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16CF" w:rsidRPr="008D762C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Кафедра «</w:t>
      </w:r>
      <w:r>
        <w:rPr>
          <w:sz w:val="28"/>
          <w:szCs w:val="28"/>
          <w:u w:val="single"/>
        </w:rPr>
        <w:t>Электрическая связь</w:t>
      </w:r>
      <w:r w:rsidRPr="00F11431">
        <w:rPr>
          <w:sz w:val="28"/>
          <w:szCs w:val="28"/>
        </w:rPr>
        <w:t>»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Default="003F16CF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C473D" w:rsidRPr="00F11431" w:rsidRDefault="003C473D" w:rsidP="00302D96">
      <w:pPr>
        <w:spacing w:line="360" w:lineRule="auto"/>
        <w:ind w:left="5245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3F16CF" w:rsidRPr="00F11431" w:rsidRDefault="003F16CF" w:rsidP="00302D96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Pr="005D5EE7">
        <w:rPr>
          <w:sz w:val="28"/>
          <w:szCs w:val="28"/>
        </w:rPr>
        <w:t xml:space="preserve">ЭЛЕКТРОПИТАНИЕ И ЭЛЕКТРОСНАБЖЕНИЕ </w:t>
      </w:r>
      <w:r w:rsidRPr="005D5EE7">
        <w:rPr>
          <w:sz w:val="28"/>
          <w:szCs w:val="28"/>
        </w:rPr>
        <w:br/>
        <w:t>НЕТЯГОВЫХ ПОТРЕБИТЕЛЕЙ</w:t>
      </w:r>
      <w:r w:rsidRPr="00F11431">
        <w:rPr>
          <w:sz w:val="28"/>
          <w:szCs w:val="28"/>
        </w:rPr>
        <w:t>» (</w:t>
      </w:r>
      <w:r w:rsidR="003C473D">
        <w:rPr>
          <w:sz w:val="28"/>
          <w:szCs w:val="28"/>
        </w:rPr>
        <w:t>Б1</w:t>
      </w:r>
      <w:r w:rsidRPr="00D37CBA">
        <w:rPr>
          <w:sz w:val="28"/>
          <w:szCs w:val="28"/>
        </w:rPr>
        <w:t>.Б.</w:t>
      </w:r>
      <w:r w:rsidR="003C473D">
        <w:rPr>
          <w:sz w:val="28"/>
          <w:szCs w:val="28"/>
        </w:rPr>
        <w:t>32</w:t>
      </w:r>
      <w:r w:rsidRPr="00F11431">
        <w:rPr>
          <w:sz w:val="28"/>
          <w:szCs w:val="28"/>
        </w:rPr>
        <w:t>)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для </w:t>
      </w:r>
      <w:r>
        <w:rPr>
          <w:sz w:val="28"/>
          <w:szCs w:val="28"/>
        </w:rPr>
        <w:t>специальности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5D5EE7">
        <w:rPr>
          <w:sz w:val="28"/>
          <w:szCs w:val="28"/>
        </w:rPr>
        <w:t>23.05.05</w:t>
      </w:r>
      <w:r>
        <w:rPr>
          <w:sz w:val="28"/>
          <w:szCs w:val="28"/>
        </w:rPr>
        <w:t xml:space="preserve"> «</w:t>
      </w:r>
      <w:r w:rsidRPr="005D5EE7">
        <w:rPr>
          <w:sz w:val="28"/>
          <w:szCs w:val="28"/>
        </w:rPr>
        <w:t>Системы обеспечения движения поездов</w:t>
      </w:r>
      <w:r w:rsidRPr="00F11431">
        <w:rPr>
          <w:sz w:val="28"/>
          <w:szCs w:val="28"/>
        </w:rPr>
        <w:t xml:space="preserve">» </w:t>
      </w:r>
    </w:p>
    <w:p w:rsidR="003F16CF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по специализации 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 w:rsidR="0052418E" w:rsidRPr="00D001B3">
        <w:rPr>
          <w:sz w:val="28"/>
          <w:szCs w:val="28"/>
        </w:rPr>
        <w:t>Автоматика и телемеханика на железнодорожном транспорте</w:t>
      </w:r>
      <w:r w:rsidRPr="00F11431">
        <w:rPr>
          <w:sz w:val="28"/>
          <w:szCs w:val="28"/>
        </w:rPr>
        <w:t xml:space="preserve">» </w:t>
      </w:r>
    </w:p>
    <w:p w:rsidR="003F16CF" w:rsidRPr="00F11431" w:rsidRDefault="003F16CF" w:rsidP="00302D96">
      <w:pPr>
        <w:jc w:val="center"/>
        <w:rPr>
          <w:i/>
          <w:sz w:val="28"/>
          <w:szCs w:val="28"/>
        </w:rPr>
      </w:pPr>
    </w:p>
    <w:p w:rsidR="003F16CF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Форма обучения – очная</w:t>
      </w:r>
      <w:r>
        <w:rPr>
          <w:sz w:val="28"/>
          <w:szCs w:val="28"/>
        </w:rPr>
        <w:t xml:space="preserve">, очно-заочная, </w:t>
      </w:r>
      <w:r w:rsidRPr="00F11431">
        <w:rPr>
          <w:sz w:val="28"/>
          <w:szCs w:val="28"/>
        </w:rPr>
        <w:t>заочная</w:t>
      </w:r>
    </w:p>
    <w:p w:rsidR="003F16CF" w:rsidRDefault="003F16CF" w:rsidP="00302D96">
      <w:pPr>
        <w:jc w:val="center"/>
        <w:rPr>
          <w:i/>
          <w:sz w:val="24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Санкт-Петербург</w:t>
      </w:r>
    </w:p>
    <w:p w:rsidR="003F16CF" w:rsidRPr="00F11431" w:rsidRDefault="003F16CF" w:rsidP="00302D96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201</w:t>
      </w:r>
      <w:r w:rsidR="003C473D">
        <w:rPr>
          <w:sz w:val="28"/>
          <w:szCs w:val="28"/>
        </w:rPr>
        <w:t>6</w:t>
      </w:r>
    </w:p>
    <w:p w:rsidR="003F16CF" w:rsidRPr="00A021E3" w:rsidRDefault="003F16CF" w:rsidP="00F25C3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br w:type="page"/>
      </w:r>
      <w:r w:rsidR="00F25C32">
        <w:rPr>
          <w:noProof/>
        </w:rPr>
        <w:lastRenderedPageBreak/>
        <w:drawing>
          <wp:inline distT="0" distB="0" distL="0" distR="0" wp14:anchorId="58AC04A1" wp14:editId="5A3A85B4">
            <wp:extent cx="6362700" cy="867139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65535" cy="8675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6CF" w:rsidRPr="00CA2765" w:rsidRDefault="003F16CF" w:rsidP="00F25C32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bookmarkStart w:id="0" w:name="_GoBack"/>
      <w:r w:rsidR="00E44511">
        <w:rPr>
          <w:noProof/>
        </w:rPr>
        <w:lastRenderedPageBreak/>
        <w:drawing>
          <wp:inline distT="0" distB="0" distL="0" distR="0">
            <wp:extent cx="6290731" cy="49434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39" cy="494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sz w:val="28"/>
          <w:szCs w:val="28"/>
        </w:rPr>
        <w:br w:type="page"/>
      </w:r>
      <w:r w:rsidRPr="00CA2765">
        <w:rPr>
          <w:b/>
          <w:bCs/>
          <w:sz w:val="28"/>
          <w:szCs w:val="28"/>
        </w:rPr>
        <w:lastRenderedPageBreak/>
        <w:t>1. Цели и задачи дисциплины</w:t>
      </w:r>
    </w:p>
    <w:p w:rsidR="003F16CF" w:rsidRPr="00CA2765" w:rsidRDefault="003F16CF" w:rsidP="00C00ECE">
      <w:pPr>
        <w:pStyle w:val="13"/>
        <w:tabs>
          <w:tab w:val="left" w:pos="0"/>
        </w:tabs>
        <w:ind w:left="0"/>
        <w:jc w:val="both"/>
        <w:rPr>
          <w:rFonts w:cs="Times New Roman"/>
          <w:szCs w:val="28"/>
        </w:rPr>
      </w:pPr>
    </w:p>
    <w:p w:rsidR="003F16CF" w:rsidRPr="00CA2765" w:rsidRDefault="003C473D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144A47">
        <w:rPr>
          <w:szCs w:val="28"/>
        </w:rPr>
        <w:t xml:space="preserve">Рабочая программа составлена в соответствии с ФГОС ВО, утвержденным </w:t>
      </w:r>
      <w:r>
        <w:rPr>
          <w:szCs w:val="28"/>
        </w:rPr>
        <w:t>17 октя</w:t>
      </w:r>
      <w:r w:rsidRPr="00144A47">
        <w:rPr>
          <w:szCs w:val="28"/>
        </w:rPr>
        <w:t>бря 201</w:t>
      </w:r>
      <w:r>
        <w:rPr>
          <w:szCs w:val="28"/>
        </w:rPr>
        <w:t>6</w:t>
      </w:r>
      <w:r w:rsidRPr="00144A47">
        <w:rPr>
          <w:szCs w:val="28"/>
        </w:rPr>
        <w:t xml:space="preserve"> г., приказ № </w:t>
      </w:r>
      <w:r>
        <w:rPr>
          <w:szCs w:val="28"/>
        </w:rPr>
        <w:t>1</w:t>
      </w:r>
      <w:r w:rsidRPr="00144A47">
        <w:rPr>
          <w:szCs w:val="28"/>
        </w:rPr>
        <w:t>2</w:t>
      </w:r>
      <w:r>
        <w:rPr>
          <w:szCs w:val="28"/>
        </w:rPr>
        <w:t>96</w:t>
      </w:r>
      <w:r w:rsidRPr="00144A47">
        <w:rPr>
          <w:szCs w:val="28"/>
        </w:rPr>
        <w:t xml:space="preserve"> по специальности 23.05.05 «Систем</w:t>
      </w:r>
      <w:r>
        <w:rPr>
          <w:szCs w:val="28"/>
        </w:rPr>
        <w:t>ы обеспечения движения поездов»</w:t>
      </w:r>
      <w:r w:rsidRPr="00104973">
        <w:rPr>
          <w:rFonts w:eastAsia="Times New Roman" w:cs="Times New Roman"/>
          <w:szCs w:val="28"/>
        </w:rPr>
        <w:t>, по дисциплине</w:t>
      </w:r>
      <w:r w:rsidR="003F16CF" w:rsidRPr="00CA2765">
        <w:rPr>
          <w:rFonts w:cs="Times New Roman"/>
          <w:szCs w:val="28"/>
        </w:rPr>
        <w:t xml:space="preserve"> «</w:t>
      </w:r>
      <w:r w:rsidR="003F16CF" w:rsidRPr="00D37CBA">
        <w:rPr>
          <w:bCs/>
          <w:szCs w:val="28"/>
        </w:rPr>
        <w:t>Электропитание и электроснабжение нетяговых потребителей</w:t>
      </w:r>
      <w:r w:rsidR="003F16CF" w:rsidRPr="00CA2765">
        <w:rPr>
          <w:rFonts w:cs="Times New Roman"/>
          <w:szCs w:val="28"/>
        </w:rPr>
        <w:t>».</w:t>
      </w:r>
    </w:p>
    <w:p w:rsidR="003F16CF" w:rsidRPr="00CA2765" w:rsidRDefault="003F16C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Целью изучения дисциплины «</w:t>
      </w:r>
      <w:r w:rsidRPr="00D37CBA">
        <w:rPr>
          <w:bCs/>
          <w:szCs w:val="28"/>
        </w:rPr>
        <w:t>Электропитание и электроснабжение нетяговых потребителей</w:t>
      </w:r>
      <w:r w:rsidRPr="00CA2765">
        <w:rPr>
          <w:rFonts w:cs="Times New Roman"/>
          <w:szCs w:val="28"/>
        </w:rPr>
        <w:t xml:space="preserve">» является </w:t>
      </w:r>
      <w:r>
        <w:rPr>
          <w:szCs w:val="28"/>
        </w:rPr>
        <w:t xml:space="preserve">приобретение навыков и </w:t>
      </w:r>
      <w:r w:rsidRPr="00C40659">
        <w:rPr>
          <w:szCs w:val="28"/>
        </w:rPr>
        <w:t xml:space="preserve">получение студентами знаний по вопросам проектирования системы </w:t>
      </w:r>
      <w:r w:rsidRPr="00C40659">
        <w:rPr>
          <w:bCs/>
          <w:szCs w:val="28"/>
        </w:rPr>
        <w:t>электропитания нетяговых потребителей,</w:t>
      </w:r>
      <w:r w:rsidRPr="00C40659">
        <w:rPr>
          <w:szCs w:val="28"/>
        </w:rPr>
        <w:t xml:space="preserve"> эксплуатации и обслуживания устройств электропитания аппаратуры автоматики, телемеханики и связи на железнодорожном транспорте.</w:t>
      </w:r>
    </w:p>
    <w:p w:rsidR="003F16CF" w:rsidRPr="00CA2765" w:rsidRDefault="003F16CF" w:rsidP="000E1E0F">
      <w:pPr>
        <w:pStyle w:val="13"/>
        <w:ind w:left="0" w:firstLine="851"/>
        <w:contextualSpacing w:val="0"/>
        <w:jc w:val="both"/>
        <w:rPr>
          <w:rFonts w:cs="Times New Roman"/>
          <w:szCs w:val="28"/>
        </w:rPr>
      </w:pPr>
      <w:r w:rsidRPr="00CA2765">
        <w:rPr>
          <w:rFonts w:cs="Times New Roman"/>
          <w:szCs w:val="28"/>
        </w:rPr>
        <w:t>Для достижения поставленной цели решаются следующие задачи: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изучение тенденций в развитии устройств </w:t>
      </w:r>
      <w:r w:rsidRPr="00D37CBA">
        <w:rPr>
          <w:bCs/>
          <w:szCs w:val="28"/>
        </w:rPr>
        <w:t>электропитания и электроснабжения нетяговых потребителей</w:t>
      </w:r>
      <w:r w:rsidRPr="00D37CBA">
        <w:rPr>
          <w:szCs w:val="28"/>
        </w:rPr>
        <w:t xml:space="preserve"> на железнодорожном транспорте</w:t>
      </w:r>
      <w:r w:rsidRPr="00CA2765">
        <w:rPr>
          <w:rFonts w:cs="Times New Roman"/>
          <w:szCs w:val="28"/>
        </w:rPr>
        <w:t>;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>изучение принципов работы устройств электропитания аппаратуры автоматики, телемеханики и связи</w:t>
      </w:r>
      <w:r w:rsidRPr="00CA2765">
        <w:rPr>
          <w:rFonts w:cs="Times New Roman"/>
          <w:szCs w:val="28"/>
        </w:rPr>
        <w:t>;</w:t>
      </w:r>
    </w:p>
    <w:p w:rsidR="003F16CF" w:rsidRPr="00D77F43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получение навыков проектирования системы </w:t>
      </w:r>
      <w:r w:rsidRPr="00D37CBA">
        <w:rPr>
          <w:bCs/>
          <w:szCs w:val="28"/>
        </w:rPr>
        <w:t>электропитания нетяговых потребителей</w:t>
      </w:r>
      <w:r w:rsidRPr="00D37CBA">
        <w:rPr>
          <w:szCs w:val="28"/>
        </w:rPr>
        <w:t xml:space="preserve"> на основе различных технических средств</w:t>
      </w:r>
      <w:r>
        <w:rPr>
          <w:szCs w:val="28"/>
        </w:rPr>
        <w:t>;</w:t>
      </w:r>
    </w:p>
    <w:p w:rsidR="003F16CF" w:rsidRPr="00CA2765" w:rsidRDefault="003F16CF" w:rsidP="00567832">
      <w:pPr>
        <w:pStyle w:val="13"/>
        <w:numPr>
          <w:ilvl w:val="0"/>
          <w:numId w:val="5"/>
        </w:numPr>
        <w:tabs>
          <w:tab w:val="left" w:pos="1418"/>
        </w:tabs>
        <w:ind w:left="0" w:firstLine="851"/>
        <w:contextualSpacing w:val="0"/>
        <w:jc w:val="both"/>
        <w:rPr>
          <w:rFonts w:cs="Times New Roman"/>
          <w:szCs w:val="28"/>
        </w:rPr>
      </w:pPr>
      <w:r w:rsidRPr="00D37CBA">
        <w:rPr>
          <w:szCs w:val="28"/>
        </w:rPr>
        <w:t xml:space="preserve">изучение специфики будущей профессии специалистов по эксплуатации, обслуживанию и ремонту устройств электропитания </w:t>
      </w:r>
      <w:r w:rsidRPr="00D37CBA">
        <w:rPr>
          <w:bCs/>
          <w:szCs w:val="28"/>
        </w:rPr>
        <w:t>нетяговых потребителей</w:t>
      </w:r>
      <w:r w:rsidRPr="00D37CBA">
        <w:rPr>
          <w:szCs w:val="28"/>
        </w:rPr>
        <w:t xml:space="preserve"> на железнодорожном транспорте</w:t>
      </w:r>
      <w:r>
        <w:rPr>
          <w:szCs w:val="28"/>
        </w:rPr>
        <w:t>.</w:t>
      </w:r>
    </w:p>
    <w:p w:rsidR="003F16CF" w:rsidRPr="003E0DEB" w:rsidRDefault="003F16CF" w:rsidP="00681155">
      <w:pPr>
        <w:pStyle w:val="13"/>
        <w:ind w:left="0" w:firstLine="851"/>
        <w:contextualSpacing w:val="0"/>
        <w:jc w:val="both"/>
        <w:rPr>
          <w:rFonts w:cs="Times New Roman"/>
          <w:sz w:val="20"/>
        </w:rPr>
      </w:pPr>
    </w:p>
    <w:p w:rsidR="003F16CF" w:rsidRPr="00CA2765" w:rsidRDefault="003F16CF" w:rsidP="00E54C36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 xml:space="preserve">2. </w:t>
      </w: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 xml:space="preserve">еречень планируемых результатов обучения по дисциплине, соотнесенных с планируемыми результатами освоения </w:t>
      </w:r>
      <w:r>
        <w:rPr>
          <w:b/>
          <w:bCs/>
          <w:sz w:val="28"/>
          <w:szCs w:val="28"/>
        </w:rPr>
        <w:t xml:space="preserve">основной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3F16CF" w:rsidRPr="003E0DEB" w:rsidRDefault="003F16CF" w:rsidP="00E54C36">
      <w:pPr>
        <w:tabs>
          <w:tab w:val="left" w:pos="851"/>
        </w:tabs>
        <w:ind w:firstLine="851"/>
        <w:jc w:val="center"/>
        <w:rPr>
          <w:sz w:val="22"/>
          <w:szCs w:val="22"/>
        </w:rPr>
      </w:pPr>
    </w:p>
    <w:p w:rsidR="003C473D" w:rsidRPr="00104973" w:rsidRDefault="003C473D" w:rsidP="003C473D">
      <w:pPr>
        <w:ind w:firstLine="851"/>
        <w:jc w:val="both"/>
        <w:rPr>
          <w:rFonts w:eastAsia="Times New Roman"/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Cs/>
          <w:sz w:val="28"/>
          <w:szCs w:val="28"/>
        </w:rPr>
        <w:t>В результате освоения дисциплины обучающийся должен: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ЗНАТЬ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тенденции в развитии устройств </w:t>
      </w:r>
      <w:r>
        <w:rPr>
          <w:bCs/>
          <w:sz w:val="28"/>
          <w:szCs w:val="28"/>
        </w:rPr>
        <w:t>электропитания и электроснабжения нетяговых потребителей</w:t>
      </w:r>
      <w:r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основы построения систем электропитания аппаратуры автоматики, телемеханики и связи на основе различных технических средств, методы расчета основных элементов СЭП</w:t>
      </w:r>
      <w:r w:rsidRPr="00CA2765">
        <w:rPr>
          <w:bCs/>
          <w:sz w:val="28"/>
          <w:szCs w:val="28"/>
        </w:rPr>
        <w:t>;</w:t>
      </w:r>
    </w:p>
    <w:p w:rsidR="003F16CF" w:rsidRPr="00DD29A9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принципы работы устройств электропитания </w:t>
      </w:r>
      <w:r>
        <w:rPr>
          <w:bCs/>
          <w:sz w:val="28"/>
          <w:szCs w:val="28"/>
        </w:rPr>
        <w:t>и электроснабжения нетяговых потребителей</w:t>
      </w:r>
      <w:r>
        <w:rPr>
          <w:sz w:val="28"/>
          <w:szCs w:val="28"/>
        </w:rPr>
        <w:t xml:space="preserve"> на железнодорожном транспорте;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средства защиты системи устройств обеспечения безопасности движения поездов, технику безопасности при монтаже и эксплуатации устройств электропитания автоматики, телемеханики и связи</w:t>
      </w:r>
      <w:r w:rsidRPr="00CA2765">
        <w:rPr>
          <w:bCs/>
          <w:sz w:val="28"/>
          <w:szCs w:val="28"/>
        </w:rPr>
        <w:t>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УМЕТЬ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выполнятьрасчеты технических характеристик устройств, выбирать энергетически эффективные и экологически безопасные устройства электропитания</w:t>
      </w:r>
      <w:r>
        <w:rPr>
          <w:bCs/>
          <w:sz w:val="28"/>
          <w:szCs w:val="28"/>
        </w:rPr>
        <w:t xml:space="preserve"> и электроснабжения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проводить измерения и осуществлятьконтроль параметров оборудования и электросети, выбора оптимальных режимов работы устройств системы электропитания в целях обеспечения бесперебойного электроснабжения аппаратуры автоматики, телемеханики и связи</w:t>
      </w:r>
      <w:r w:rsidRPr="00CA2765">
        <w:rPr>
          <w:bCs/>
          <w:sz w:val="28"/>
          <w:szCs w:val="28"/>
        </w:rPr>
        <w:t>;</w:t>
      </w:r>
    </w:p>
    <w:p w:rsidR="003F16CF" w:rsidRPr="00DD29A9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>исследовать и испытывать устройства электропитания как в процессе их разработки и создания, так и в процессе их эксплуатации;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определять параметры электрических цепей постоянного и переменного тока, оценить режимы работы устройства электропитания </w:t>
      </w:r>
      <w:r>
        <w:rPr>
          <w:bCs/>
          <w:sz w:val="28"/>
          <w:szCs w:val="28"/>
        </w:rPr>
        <w:t>и электроснабжения,</w:t>
      </w:r>
      <w:r>
        <w:rPr>
          <w:sz w:val="28"/>
          <w:szCs w:val="28"/>
        </w:rPr>
        <w:t xml:space="preserve"> прогнозировать повреждения в процессе их эксплуатации</w:t>
      </w:r>
      <w:r w:rsidRPr="00CA2765">
        <w:rPr>
          <w:bCs/>
          <w:sz w:val="28"/>
          <w:szCs w:val="28"/>
        </w:rPr>
        <w:t>.</w:t>
      </w:r>
    </w:p>
    <w:p w:rsidR="003F16CF" w:rsidRPr="00CA2765" w:rsidRDefault="003F16CF" w:rsidP="00E54C36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 w:rsidRPr="00CA2765">
        <w:rPr>
          <w:b/>
          <w:bCs/>
          <w:sz w:val="28"/>
          <w:szCs w:val="28"/>
        </w:rPr>
        <w:t>ВЛАДЕТЬ</w:t>
      </w:r>
      <w:r w:rsidRPr="00CA2765">
        <w:rPr>
          <w:bCs/>
          <w:sz w:val="28"/>
          <w:szCs w:val="28"/>
        </w:rPr>
        <w:t>: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 xml:space="preserve">методиками расчета основных элементов системы </w:t>
      </w:r>
      <w:r w:rsidRPr="00C40659">
        <w:rPr>
          <w:bCs/>
          <w:sz w:val="28"/>
          <w:szCs w:val="28"/>
        </w:rPr>
        <w:t>электропитания и электроснабжения нетяговых потребителей</w:t>
      </w:r>
      <w:r w:rsidRPr="00C40659"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>методами оценки и выбора рациональных технологических режимов оборудования, электропитания аппаратуры автоматики, телемеханики и связи</w:t>
      </w:r>
      <w:r w:rsidRPr="00CA2765">
        <w:rPr>
          <w:bCs/>
          <w:sz w:val="28"/>
          <w:szCs w:val="28"/>
        </w:rPr>
        <w:t>;</w:t>
      </w:r>
    </w:p>
    <w:p w:rsidR="003F16CF" w:rsidRPr="00CA2765" w:rsidRDefault="003F16CF" w:rsidP="00567832">
      <w:pPr>
        <w:numPr>
          <w:ilvl w:val="0"/>
          <w:numId w:val="6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C40659">
        <w:rPr>
          <w:sz w:val="28"/>
          <w:szCs w:val="28"/>
        </w:rPr>
        <w:t xml:space="preserve">навыками инженерно-технического работника при эксплуатации, техническом обслуживании и ремонте устройств электропитания </w:t>
      </w:r>
      <w:r w:rsidRPr="00C40659">
        <w:rPr>
          <w:bCs/>
          <w:sz w:val="28"/>
          <w:szCs w:val="28"/>
        </w:rPr>
        <w:t>и электроснабжения нетяговых потребителей</w:t>
      </w:r>
      <w:r w:rsidRPr="00C40659">
        <w:rPr>
          <w:sz w:val="28"/>
          <w:szCs w:val="28"/>
        </w:rPr>
        <w:t xml:space="preserve"> на железнодорожном транспорте</w:t>
      </w:r>
      <w:r w:rsidRPr="00CA2765">
        <w:rPr>
          <w:bCs/>
          <w:sz w:val="28"/>
          <w:szCs w:val="28"/>
        </w:rPr>
        <w:t>.</w:t>
      </w:r>
    </w:p>
    <w:p w:rsidR="003C473D" w:rsidRDefault="003C473D" w:rsidP="00E54C36">
      <w:pPr>
        <w:tabs>
          <w:tab w:val="left" w:pos="851"/>
        </w:tabs>
        <w:ind w:firstLine="851"/>
        <w:jc w:val="both"/>
        <w:rPr>
          <w:rFonts w:eastAsia="Times New Roman"/>
          <w:sz w:val="28"/>
          <w:szCs w:val="28"/>
        </w:rPr>
      </w:pPr>
    </w:p>
    <w:p w:rsidR="003C473D" w:rsidRDefault="003C473D" w:rsidP="00E54C36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104973">
        <w:rPr>
          <w:rFonts w:eastAsia="Times New Roman"/>
          <w:sz w:val="28"/>
          <w:szCs w:val="28"/>
        </w:rPr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</w:r>
    </w:p>
    <w:p w:rsidR="003C473D" w:rsidRPr="00842CE5" w:rsidRDefault="003C473D" w:rsidP="003C473D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 xml:space="preserve">Изучение дисциплины направлено на формирование следующих </w:t>
      </w:r>
      <w:r w:rsidRPr="00842CE5">
        <w:rPr>
          <w:rFonts w:eastAsia="Times New Roman"/>
          <w:b/>
          <w:sz w:val="28"/>
          <w:szCs w:val="28"/>
        </w:rPr>
        <w:t>общепрофессиональных компетенций (ОПК)</w:t>
      </w:r>
      <w:r w:rsidRPr="00842CE5">
        <w:rPr>
          <w:rFonts w:eastAsia="Times New Roman"/>
          <w:sz w:val="28"/>
          <w:szCs w:val="28"/>
        </w:rPr>
        <w:t xml:space="preserve">, </w:t>
      </w:r>
      <w:r w:rsidRPr="00842CE5">
        <w:rPr>
          <w:rFonts w:eastAsia="Times New Roman"/>
          <w:bCs/>
          <w:sz w:val="28"/>
          <w:szCs w:val="28"/>
        </w:rPr>
        <w:t>соответствующих видам профессиональной деятельности, на которые ориентирована программа специалитета: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– способностью применять знания в области электротехники и электроники для разработки и внедрения технологических процессов, технологического оборудования и технологической оснастки, средств автоматизации и механизации (ОПК-10).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 xml:space="preserve">Изучение дисциплины направлено на формирование следующих </w:t>
      </w:r>
      <w:r w:rsidRPr="00842CE5">
        <w:rPr>
          <w:rFonts w:eastAsia="Times New Roman"/>
          <w:b/>
          <w:bCs/>
          <w:sz w:val="28"/>
          <w:szCs w:val="28"/>
        </w:rPr>
        <w:t>профессиональных компетенций (ПК)</w:t>
      </w:r>
      <w:r w:rsidRPr="00842CE5">
        <w:rPr>
          <w:rFonts w:eastAsia="Times New Roman"/>
          <w:bCs/>
          <w:sz w:val="28"/>
          <w:szCs w:val="28"/>
        </w:rPr>
        <w:t>, соответствующих видам профессиональной деятельности, на которые ориентирована программа специалитета: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/>
          <w:bCs/>
          <w:sz w:val="28"/>
          <w:szCs w:val="28"/>
        </w:rPr>
      </w:pPr>
      <w:r w:rsidRPr="00842CE5">
        <w:rPr>
          <w:rFonts w:eastAsia="Times New Roman"/>
          <w:b/>
          <w:bCs/>
          <w:sz w:val="28"/>
          <w:szCs w:val="28"/>
        </w:rPr>
        <w:t>проектно-конструкторская деятельность: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 xml:space="preserve">– готовностью к организации проектирования систем обеспечения движения поездов, способностью разрабатывать проекты систем, </w:t>
      </w:r>
      <w:r w:rsidRPr="00842CE5">
        <w:rPr>
          <w:rFonts w:eastAsia="Times New Roman"/>
          <w:bCs/>
          <w:sz w:val="28"/>
          <w:szCs w:val="28"/>
        </w:rPr>
        <w:lastRenderedPageBreak/>
        <w:t>технологических процессов производства, эксплуатации, технического обслуживания и ремонта систем обеспечения движения поездов, средств технологического оснащения производства, готовностью разрабатывать конструкторскую документацию и нормативно-технические документы с использованием компьютерных технологий (ПК-11);</w:t>
      </w:r>
    </w:p>
    <w:p w:rsidR="003C473D" w:rsidRPr="00842CE5" w:rsidRDefault="003C473D" w:rsidP="003C473D">
      <w:pPr>
        <w:tabs>
          <w:tab w:val="left" w:pos="851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– способностью разрабатывать с учетом эстетических, прочностных и экономических параметров технические задания и проекты устройств электроснабжения, железнодорожной автоматики и телемеханики, стационарной и подвижной связи, средств защиты устройств при аварийных ситуациях, определять цель проекта, составлять планы размещения оборудования, технического оснащения и организации рабочих мест, рассчитывать загрузку оборудования и показатели качества продукции, проводить сравнительный экономический анализ и экономическое обоснование инвестиционных проектов при внедрении и реконструкции систем обеспечения движения поездов (ПК-13).</w:t>
      </w:r>
    </w:p>
    <w:p w:rsidR="003C473D" w:rsidRPr="00842CE5" w:rsidRDefault="003C473D" w:rsidP="003C473D">
      <w:pPr>
        <w:tabs>
          <w:tab w:val="left" w:pos="0"/>
        </w:tabs>
        <w:ind w:firstLine="851"/>
        <w:contextualSpacing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3F16CF" w:rsidRDefault="003C473D" w:rsidP="003C473D">
      <w:pPr>
        <w:widowControl w:val="0"/>
        <w:autoSpaceDE w:val="0"/>
        <w:autoSpaceDN w:val="0"/>
        <w:adjustRightInd w:val="0"/>
        <w:ind w:firstLine="709"/>
        <w:jc w:val="both"/>
        <w:rPr>
          <w:rFonts w:eastAsia="Times New Roman"/>
          <w:sz w:val="28"/>
          <w:szCs w:val="28"/>
        </w:rPr>
      </w:pPr>
      <w:r w:rsidRPr="00842CE5">
        <w:rPr>
          <w:rFonts w:eastAsia="Times New Roman"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3C473D" w:rsidRPr="00CA2765" w:rsidRDefault="003C473D" w:rsidP="003C473D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3F16CF" w:rsidRPr="008E3C5A" w:rsidRDefault="003F16CF" w:rsidP="002E47ED">
      <w:pPr>
        <w:ind w:firstLine="851"/>
        <w:jc w:val="center"/>
        <w:rPr>
          <w:b/>
          <w:bCs/>
          <w:sz w:val="28"/>
          <w:szCs w:val="28"/>
        </w:rPr>
      </w:pPr>
      <w:r w:rsidRPr="008E3C5A">
        <w:rPr>
          <w:b/>
          <w:bCs/>
          <w:sz w:val="28"/>
          <w:szCs w:val="28"/>
        </w:rPr>
        <w:t>3. Место дисциплины в структуре основной образовательной программы</w:t>
      </w:r>
    </w:p>
    <w:p w:rsidR="003F16CF" w:rsidRPr="008E3C5A" w:rsidRDefault="003F16CF" w:rsidP="00681155">
      <w:pPr>
        <w:ind w:firstLine="851"/>
        <w:jc w:val="center"/>
        <w:rPr>
          <w:b/>
          <w:bCs/>
          <w:sz w:val="28"/>
          <w:szCs w:val="28"/>
        </w:rPr>
      </w:pPr>
    </w:p>
    <w:p w:rsidR="003F16CF" w:rsidRPr="008E3C5A" w:rsidRDefault="003F16CF" w:rsidP="009F0C26">
      <w:pPr>
        <w:ind w:firstLine="851"/>
        <w:jc w:val="both"/>
        <w:rPr>
          <w:sz w:val="28"/>
          <w:szCs w:val="28"/>
        </w:rPr>
      </w:pPr>
      <w:r w:rsidRPr="008E3C5A">
        <w:rPr>
          <w:sz w:val="28"/>
          <w:szCs w:val="28"/>
        </w:rPr>
        <w:t>Дисциплина «</w:t>
      </w:r>
      <w:r w:rsidRPr="00D37CBA">
        <w:rPr>
          <w:bCs/>
          <w:sz w:val="28"/>
          <w:szCs w:val="28"/>
        </w:rPr>
        <w:t>Электропитание и электроснабжение нетяговых потребителей</w:t>
      </w:r>
      <w:r w:rsidRPr="008E3C5A">
        <w:rPr>
          <w:sz w:val="28"/>
          <w:szCs w:val="28"/>
        </w:rPr>
        <w:t>» (</w:t>
      </w:r>
      <w:r w:rsidR="003C473D">
        <w:rPr>
          <w:sz w:val="28"/>
          <w:szCs w:val="28"/>
        </w:rPr>
        <w:t>Б1</w:t>
      </w:r>
      <w:r w:rsidRPr="00D37CBA">
        <w:rPr>
          <w:sz w:val="28"/>
          <w:szCs w:val="28"/>
        </w:rPr>
        <w:t>.Б.</w:t>
      </w:r>
      <w:r w:rsidR="003C473D">
        <w:rPr>
          <w:sz w:val="28"/>
          <w:szCs w:val="28"/>
        </w:rPr>
        <w:t>32</w:t>
      </w:r>
      <w:r w:rsidRPr="008E3C5A">
        <w:rPr>
          <w:sz w:val="28"/>
          <w:szCs w:val="28"/>
        </w:rPr>
        <w:t xml:space="preserve">) относится к базовой </w:t>
      </w:r>
      <w:r w:rsidRPr="00EE0EEB">
        <w:rPr>
          <w:sz w:val="28"/>
          <w:szCs w:val="28"/>
        </w:rPr>
        <w:t xml:space="preserve">части </w:t>
      </w:r>
      <w:r w:rsidRPr="008E3C5A">
        <w:rPr>
          <w:sz w:val="28"/>
          <w:szCs w:val="28"/>
        </w:rPr>
        <w:t>и является обязательной</w:t>
      </w:r>
      <w:r>
        <w:rPr>
          <w:sz w:val="28"/>
          <w:szCs w:val="28"/>
        </w:rPr>
        <w:t>.</w:t>
      </w:r>
    </w:p>
    <w:p w:rsidR="003C473D" w:rsidRDefault="003C473D" w:rsidP="00B61FC2">
      <w:pPr>
        <w:ind w:firstLine="851"/>
        <w:jc w:val="both"/>
        <w:rPr>
          <w:sz w:val="28"/>
          <w:szCs w:val="28"/>
        </w:rPr>
      </w:pPr>
    </w:p>
    <w:p w:rsidR="003C473D" w:rsidRPr="00104973" w:rsidRDefault="003C473D" w:rsidP="003C473D">
      <w:pPr>
        <w:ind w:firstLine="851"/>
        <w:jc w:val="center"/>
        <w:rPr>
          <w:rFonts w:eastAsia="Times New Roman"/>
          <w:b/>
          <w:bCs/>
          <w:sz w:val="28"/>
          <w:szCs w:val="28"/>
        </w:rPr>
      </w:pPr>
      <w:r w:rsidRPr="00104973">
        <w:rPr>
          <w:rFonts w:eastAsia="Times New Roman"/>
          <w:b/>
          <w:bCs/>
          <w:sz w:val="28"/>
          <w:szCs w:val="28"/>
        </w:rPr>
        <w:t>4. Объем дисциплины и виды учебной работы</w:t>
      </w:r>
    </w:p>
    <w:p w:rsidR="003C473D" w:rsidRPr="00104973" w:rsidRDefault="003C473D" w:rsidP="003C473D">
      <w:pPr>
        <w:tabs>
          <w:tab w:val="left" w:pos="851"/>
        </w:tabs>
        <w:ind w:firstLine="851"/>
        <w:jc w:val="center"/>
        <w:rPr>
          <w:rFonts w:eastAsia="Times New Roman"/>
          <w:szCs w:val="28"/>
        </w:rPr>
      </w:pPr>
    </w:p>
    <w:p w:rsidR="003C473D" w:rsidRPr="00842CE5" w:rsidRDefault="003C473D" w:rsidP="003C473D">
      <w:pPr>
        <w:ind w:firstLine="851"/>
        <w:jc w:val="both"/>
        <w:rPr>
          <w:sz w:val="28"/>
          <w:szCs w:val="28"/>
        </w:rPr>
      </w:pPr>
      <w:r w:rsidRPr="00842CE5">
        <w:rPr>
          <w:sz w:val="28"/>
          <w:szCs w:val="28"/>
        </w:rPr>
        <w:t xml:space="preserve">Для очной формы обучения: </w:t>
      </w:r>
    </w:p>
    <w:tbl>
      <w:tblPr>
        <w:tblW w:w="863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19"/>
        <w:gridCol w:w="1734"/>
        <w:gridCol w:w="993"/>
        <w:gridCol w:w="992"/>
      </w:tblGrid>
      <w:tr w:rsidR="003C473D" w:rsidRPr="00842CE5" w:rsidTr="003C473D">
        <w:trPr>
          <w:jc w:val="center"/>
        </w:trPr>
        <w:tc>
          <w:tcPr>
            <w:tcW w:w="4919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734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gridSpan w:val="2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3C473D">
              <w:rPr>
                <w:b/>
                <w:sz w:val="24"/>
                <w:szCs w:val="24"/>
              </w:rPr>
              <w:t>Семестр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734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  <w:lang w:val="en-US"/>
              </w:rPr>
              <w:t>VI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8A2061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2061">
              <w:rPr>
                <w:sz w:val="24"/>
                <w:szCs w:val="24"/>
              </w:rPr>
              <w:t>Контактная работа (по видам учебных занятий)</w:t>
            </w:r>
            <w:r>
              <w:rPr>
                <w:sz w:val="24"/>
                <w:szCs w:val="24"/>
              </w:rPr>
              <w:t xml:space="preserve"> в</w:t>
            </w:r>
            <w:r w:rsidR="003C473D" w:rsidRPr="003C473D">
              <w:rPr>
                <w:sz w:val="24"/>
                <w:szCs w:val="24"/>
              </w:rPr>
              <w:t xml:space="preserve"> том числе: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лекции (Л)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ind w:right="295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практические занятия (ПЗ)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10</w:t>
            </w:r>
            <w:r w:rsidR="00B4650A">
              <w:rPr>
                <w:sz w:val="24"/>
                <w:szCs w:val="24"/>
              </w:rPr>
              <w:t>4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5</w:t>
            </w:r>
            <w:r w:rsidR="00B4650A">
              <w:rPr>
                <w:sz w:val="24"/>
                <w:szCs w:val="24"/>
              </w:rPr>
              <w:t>2</w:t>
            </w:r>
          </w:p>
          <w:p w:rsidR="003C473D" w:rsidRPr="003C473D" w:rsidRDefault="003C473D" w:rsidP="003C473D">
            <w:pPr>
              <w:tabs>
                <w:tab w:val="left" w:pos="851"/>
              </w:tabs>
              <w:ind w:right="165"/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5</w:t>
            </w:r>
            <w:r w:rsidR="00B4650A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72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36</w:t>
            </w:r>
          </w:p>
        </w:tc>
        <w:tc>
          <w:tcPr>
            <w:tcW w:w="992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  <w:r w:rsidR="003C473D" w:rsidRPr="003C473D">
              <w:rPr>
                <w:sz w:val="24"/>
                <w:szCs w:val="24"/>
              </w:rPr>
              <w:t>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52418E">
              <w:rPr>
                <w:sz w:val="24"/>
                <w:szCs w:val="24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52418E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52418E">
              <w:rPr>
                <w:sz w:val="24"/>
                <w:szCs w:val="24"/>
              </w:rPr>
              <w:t>6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10</w:t>
            </w:r>
            <w:r w:rsidR="00B4650A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992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734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93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</w:tc>
      </w:tr>
      <w:tr w:rsidR="003C473D" w:rsidRPr="00842CE5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Э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З, К</w:t>
            </w:r>
            <w:r w:rsidR="00B4650A">
              <w:rPr>
                <w:sz w:val="24"/>
                <w:szCs w:val="24"/>
              </w:rPr>
              <w:t>Р</w:t>
            </w:r>
          </w:p>
        </w:tc>
      </w:tr>
      <w:tr w:rsidR="003C473D" w:rsidRPr="007A339E" w:rsidTr="003C473D">
        <w:trPr>
          <w:jc w:val="center"/>
        </w:trPr>
        <w:tc>
          <w:tcPr>
            <w:tcW w:w="491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734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252/7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B4650A">
              <w:rPr>
                <w:sz w:val="24"/>
                <w:szCs w:val="24"/>
              </w:rPr>
              <w:t>80</w:t>
            </w:r>
            <w:r w:rsidRPr="003C473D">
              <w:rPr>
                <w:sz w:val="24"/>
                <w:szCs w:val="24"/>
              </w:rPr>
              <w:t>/</w:t>
            </w:r>
            <w:r w:rsidR="00B4650A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  <w:vAlign w:val="center"/>
          </w:tcPr>
          <w:p w:rsidR="003C473D" w:rsidRPr="003C473D" w:rsidRDefault="00B4650A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  <w:r w:rsidR="003C473D" w:rsidRPr="003C473D">
              <w:rPr>
                <w:sz w:val="24"/>
                <w:szCs w:val="24"/>
              </w:rPr>
              <w:t>/</w:t>
            </w:r>
            <w:r>
              <w:rPr>
                <w:sz w:val="24"/>
                <w:szCs w:val="24"/>
              </w:rPr>
              <w:t>2</w:t>
            </w:r>
          </w:p>
        </w:tc>
      </w:tr>
    </w:tbl>
    <w:p w:rsidR="003C473D" w:rsidRPr="007A339E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C473D" w:rsidRPr="00842CE5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42CE5">
        <w:rPr>
          <w:sz w:val="28"/>
          <w:szCs w:val="28"/>
        </w:rPr>
        <w:t>Для очно-заочной формы обучения:</w:t>
      </w:r>
    </w:p>
    <w:tbl>
      <w:tblPr>
        <w:tblW w:w="87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49"/>
        <w:gridCol w:w="1900"/>
        <w:gridCol w:w="993"/>
        <w:gridCol w:w="992"/>
      </w:tblGrid>
      <w:tr w:rsidR="003C473D" w:rsidRPr="00842CE5" w:rsidTr="003C473D">
        <w:trPr>
          <w:jc w:val="center"/>
        </w:trPr>
        <w:tc>
          <w:tcPr>
            <w:tcW w:w="4849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1900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gridSpan w:val="2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3C473D">
              <w:rPr>
                <w:b/>
                <w:sz w:val="24"/>
                <w:szCs w:val="24"/>
              </w:rPr>
              <w:t>Семестр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1900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V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  <w:lang w:val="en-US"/>
              </w:rPr>
              <w:t>VI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8A2061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2061">
              <w:rPr>
                <w:sz w:val="24"/>
                <w:szCs w:val="24"/>
              </w:rPr>
              <w:t>Контактная работа (по видам учебных занятий)</w:t>
            </w:r>
            <w:r>
              <w:rPr>
                <w:sz w:val="24"/>
                <w:szCs w:val="24"/>
              </w:rPr>
              <w:t xml:space="preserve"> в</w:t>
            </w:r>
            <w:r w:rsidR="003C473D" w:rsidRPr="003C473D">
              <w:rPr>
                <w:sz w:val="24"/>
                <w:szCs w:val="24"/>
              </w:rPr>
              <w:t xml:space="preserve"> том числе: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лекции (Л)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lastRenderedPageBreak/>
              <w:t>практические занятия (ПЗ)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1900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86</w:t>
            </w:r>
          </w:p>
          <w:p w:rsidR="003C473D" w:rsidRPr="003C473D" w:rsidRDefault="003C473D" w:rsidP="003C473D">
            <w:pPr>
              <w:tabs>
                <w:tab w:val="left" w:pos="851"/>
              </w:tabs>
              <w:ind w:right="147"/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5</w:t>
            </w:r>
            <w:r w:rsidR="00B4650A">
              <w:rPr>
                <w:sz w:val="24"/>
                <w:szCs w:val="24"/>
              </w:rPr>
              <w:t>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lastRenderedPageBreak/>
              <w:t>-</w:t>
            </w:r>
          </w:p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</w:t>
            </w:r>
            <w:r w:rsidR="00B4650A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lastRenderedPageBreak/>
              <w:t>54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36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lastRenderedPageBreak/>
              <w:t>-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18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lastRenderedPageBreak/>
              <w:t>3</w:t>
            </w:r>
            <w:r w:rsidR="00B4650A">
              <w:rPr>
                <w:sz w:val="24"/>
                <w:szCs w:val="24"/>
              </w:rPr>
              <w:t>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B4650A">
              <w:rPr>
                <w:sz w:val="24"/>
                <w:szCs w:val="24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lastRenderedPageBreak/>
              <w:t>-</w:t>
            </w:r>
          </w:p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B4650A">
              <w:rPr>
                <w:sz w:val="24"/>
                <w:szCs w:val="24"/>
              </w:rPr>
              <w:t>6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lastRenderedPageBreak/>
              <w:t>Самостоятельная работа (СРС) (всего)</w:t>
            </w:r>
          </w:p>
        </w:tc>
        <w:tc>
          <w:tcPr>
            <w:tcW w:w="1900" w:type="dxa"/>
            <w:vAlign w:val="center"/>
          </w:tcPr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B4650A">
              <w:rPr>
                <w:sz w:val="24"/>
                <w:szCs w:val="24"/>
              </w:rPr>
              <w:t>21</w:t>
            </w:r>
          </w:p>
        </w:tc>
        <w:tc>
          <w:tcPr>
            <w:tcW w:w="993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992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Подготовка к экзамену</w:t>
            </w:r>
          </w:p>
        </w:tc>
        <w:tc>
          <w:tcPr>
            <w:tcW w:w="1900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93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900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Э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З, К</w:t>
            </w:r>
            <w:r w:rsidR="00B4650A">
              <w:rPr>
                <w:sz w:val="24"/>
                <w:szCs w:val="24"/>
              </w:rPr>
              <w:t>Р</w:t>
            </w:r>
          </w:p>
        </w:tc>
      </w:tr>
      <w:tr w:rsidR="003C473D" w:rsidRPr="00842CE5" w:rsidTr="003C473D">
        <w:trPr>
          <w:jc w:val="center"/>
        </w:trPr>
        <w:tc>
          <w:tcPr>
            <w:tcW w:w="4849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1900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252/7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180/5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72/2</w:t>
            </w:r>
          </w:p>
        </w:tc>
      </w:tr>
    </w:tbl>
    <w:p w:rsidR="003C473D" w:rsidRPr="00842CE5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</w:p>
    <w:p w:rsidR="003C473D" w:rsidRPr="00842CE5" w:rsidRDefault="003C473D" w:rsidP="003C473D">
      <w:pPr>
        <w:tabs>
          <w:tab w:val="left" w:pos="851"/>
        </w:tabs>
        <w:ind w:firstLine="851"/>
        <w:jc w:val="both"/>
        <w:rPr>
          <w:sz w:val="28"/>
          <w:szCs w:val="28"/>
        </w:rPr>
      </w:pPr>
      <w:r w:rsidRPr="00842CE5">
        <w:rPr>
          <w:sz w:val="28"/>
          <w:szCs w:val="28"/>
        </w:rPr>
        <w:t>Для заочной формы обучения:</w:t>
      </w:r>
    </w:p>
    <w:tbl>
      <w:tblPr>
        <w:tblW w:w="884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33"/>
        <w:gridCol w:w="2126"/>
        <w:gridCol w:w="993"/>
        <w:gridCol w:w="992"/>
      </w:tblGrid>
      <w:tr w:rsidR="003C473D" w:rsidRPr="00842CE5" w:rsidTr="003C473D">
        <w:trPr>
          <w:jc w:val="center"/>
        </w:trPr>
        <w:tc>
          <w:tcPr>
            <w:tcW w:w="4733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1985" w:type="dxa"/>
            <w:gridSpan w:val="2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b/>
                <w:sz w:val="24"/>
                <w:szCs w:val="24"/>
              </w:rPr>
            </w:pPr>
            <w:r w:rsidRPr="003C473D">
              <w:rPr>
                <w:b/>
                <w:sz w:val="24"/>
                <w:szCs w:val="24"/>
              </w:rPr>
              <w:t>Курс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vMerge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III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jc w:val="center"/>
              <w:rPr>
                <w:sz w:val="24"/>
                <w:szCs w:val="24"/>
                <w:lang w:val="en-US"/>
              </w:rPr>
            </w:pPr>
            <w:r w:rsidRPr="003C473D">
              <w:rPr>
                <w:sz w:val="24"/>
                <w:szCs w:val="24"/>
                <w:lang w:val="en-US"/>
              </w:rPr>
              <w:t>IV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8A2061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8A2061">
              <w:rPr>
                <w:sz w:val="24"/>
                <w:szCs w:val="24"/>
              </w:rPr>
              <w:t>Контактная работа (по видам учебных занятий)</w:t>
            </w:r>
            <w:r>
              <w:rPr>
                <w:sz w:val="24"/>
                <w:szCs w:val="24"/>
              </w:rPr>
              <w:t xml:space="preserve"> в</w:t>
            </w:r>
            <w:r w:rsidR="003C473D" w:rsidRPr="003C473D">
              <w:rPr>
                <w:sz w:val="24"/>
                <w:szCs w:val="24"/>
              </w:rPr>
              <w:t xml:space="preserve"> том числе: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лекции (Л)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практические занятия (ПЗ)</w:t>
            </w:r>
          </w:p>
          <w:p w:rsidR="003C473D" w:rsidRPr="003C473D" w:rsidRDefault="003C473D" w:rsidP="003C473D">
            <w:pPr>
              <w:numPr>
                <w:ilvl w:val="0"/>
                <w:numId w:val="27"/>
              </w:numPr>
              <w:tabs>
                <w:tab w:val="left" w:pos="380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лабораторные работы (ЛР)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</w:t>
            </w:r>
            <w:r w:rsidR="008A2061">
              <w:rPr>
                <w:sz w:val="24"/>
                <w:szCs w:val="24"/>
              </w:rPr>
              <w:t>8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8A2061">
              <w:rPr>
                <w:sz w:val="24"/>
                <w:szCs w:val="24"/>
              </w:rPr>
              <w:t>4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8A206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8A2061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B4650A">
              <w:rPr>
                <w:sz w:val="24"/>
                <w:szCs w:val="24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12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6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-</w:t>
            </w:r>
          </w:p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6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8A2061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21</w:t>
            </w:r>
            <w:r w:rsidR="008A2061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992" w:type="dxa"/>
            <w:vAlign w:val="center"/>
          </w:tcPr>
          <w:p w:rsidR="003C473D" w:rsidRPr="003C473D" w:rsidRDefault="00B4650A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</w:tr>
      <w:tr w:rsidR="003C473D" w:rsidRPr="00842CE5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8A2061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13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4</w:t>
            </w:r>
          </w:p>
        </w:tc>
      </w:tr>
      <w:tr w:rsidR="003C473D" w:rsidRPr="007A339E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Э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З, К</w:t>
            </w:r>
            <w:r w:rsidR="00B4650A">
              <w:rPr>
                <w:sz w:val="24"/>
                <w:szCs w:val="24"/>
              </w:rPr>
              <w:t>Р</w:t>
            </w:r>
          </w:p>
        </w:tc>
      </w:tr>
      <w:tr w:rsidR="003C473D" w:rsidRPr="007A339E" w:rsidTr="003C473D">
        <w:trPr>
          <w:jc w:val="center"/>
        </w:trPr>
        <w:tc>
          <w:tcPr>
            <w:tcW w:w="4733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Общая трудоемкость: час / з.е.</w:t>
            </w:r>
          </w:p>
        </w:tc>
        <w:tc>
          <w:tcPr>
            <w:tcW w:w="2126" w:type="dxa"/>
            <w:vAlign w:val="center"/>
          </w:tcPr>
          <w:p w:rsidR="003C473D" w:rsidRPr="003C473D" w:rsidRDefault="003C473D" w:rsidP="003C473D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252/7</w:t>
            </w:r>
          </w:p>
        </w:tc>
        <w:tc>
          <w:tcPr>
            <w:tcW w:w="993" w:type="dxa"/>
            <w:vAlign w:val="center"/>
          </w:tcPr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B4650A">
              <w:rPr>
                <w:sz w:val="24"/>
                <w:szCs w:val="24"/>
              </w:rPr>
              <w:t>44</w:t>
            </w:r>
            <w:r w:rsidRPr="003C473D">
              <w:rPr>
                <w:sz w:val="24"/>
                <w:szCs w:val="24"/>
              </w:rPr>
              <w:t>/</w:t>
            </w:r>
            <w:r w:rsidR="00B4650A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  <w:vAlign w:val="center"/>
          </w:tcPr>
          <w:p w:rsidR="003C473D" w:rsidRPr="003C473D" w:rsidRDefault="003C473D" w:rsidP="00B4650A">
            <w:pPr>
              <w:tabs>
                <w:tab w:val="left" w:pos="851"/>
              </w:tabs>
              <w:jc w:val="center"/>
              <w:rPr>
                <w:sz w:val="24"/>
                <w:szCs w:val="24"/>
              </w:rPr>
            </w:pPr>
            <w:r w:rsidRPr="003C473D">
              <w:rPr>
                <w:sz w:val="24"/>
                <w:szCs w:val="24"/>
              </w:rPr>
              <w:t>1</w:t>
            </w:r>
            <w:r w:rsidR="00B4650A">
              <w:rPr>
                <w:sz w:val="24"/>
                <w:szCs w:val="24"/>
              </w:rPr>
              <w:t>08</w:t>
            </w:r>
            <w:r w:rsidRPr="003C473D">
              <w:rPr>
                <w:sz w:val="24"/>
                <w:szCs w:val="24"/>
              </w:rPr>
              <w:t>/</w:t>
            </w:r>
            <w:r w:rsidR="00B4650A">
              <w:rPr>
                <w:sz w:val="24"/>
                <w:szCs w:val="24"/>
              </w:rPr>
              <w:t>3</w:t>
            </w:r>
          </w:p>
        </w:tc>
      </w:tr>
    </w:tbl>
    <w:p w:rsidR="003C473D" w:rsidRPr="007A339E" w:rsidRDefault="003C473D" w:rsidP="003C473D">
      <w:pPr>
        <w:ind w:firstLine="851"/>
        <w:jc w:val="center"/>
        <w:rPr>
          <w:b/>
          <w:bCs/>
          <w:sz w:val="28"/>
          <w:szCs w:val="28"/>
        </w:rPr>
      </w:pPr>
    </w:p>
    <w:p w:rsidR="003F16CF" w:rsidRPr="00994E94" w:rsidRDefault="003F16CF" w:rsidP="00E82690">
      <w:pPr>
        <w:ind w:firstLine="851"/>
        <w:jc w:val="center"/>
        <w:rPr>
          <w:b/>
          <w:bCs/>
          <w:sz w:val="28"/>
          <w:szCs w:val="28"/>
        </w:rPr>
      </w:pPr>
      <w:r w:rsidRPr="00994E94">
        <w:rPr>
          <w:b/>
          <w:bCs/>
          <w:sz w:val="28"/>
          <w:szCs w:val="28"/>
        </w:rPr>
        <w:t>5. Содержание и структура дисциплины</w:t>
      </w:r>
    </w:p>
    <w:p w:rsidR="003F16CF" w:rsidRPr="00994E94" w:rsidRDefault="003F16CF" w:rsidP="00892FBC">
      <w:pPr>
        <w:tabs>
          <w:tab w:val="left" w:pos="0"/>
        </w:tabs>
        <w:ind w:firstLine="851"/>
        <w:jc w:val="both"/>
        <w:rPr>
          <w:sz w:val="28"/>
          <w:szCs w:val="28"/>
        </w:rPr>
      </w:pPr>
    </w:p>
    <w:p w:rsidR="003F16CF" w:rsidRDefault="003F16CF" w:rsidP="00BB1D91">
      <w:pPr>
        <w:ind w:firstLine="851"/>
        <w:jc w:val="both"/>
        <w:rPr>
          <w:sz w:val="28"/>
          <w:szCs w:val="28"/>
        </w:rPr>
      </w:pPr>
      <w:r w:rsidRPr="00994E94">
        <w:rPr>
          <w:sz w:val="28"/>
          <w:szCs w:val="28"/>
        </w:rPr>
        <w:t>5.1 Содержание дисциплины</w:t>
      </w:r>
    </w:p>
    <w:p w:rsidR="003F16CF" w:rsidRDefault="003F16CF" w:rsidP="00BB1D91">
      <w:pPr>
        <w:ind w:firstLine="851"/>
        <w:jc w:val="both"/>
        <w:rPr>
          <w:sz w:val="28"/>
          <w:szCs w:val="28"/>
        </w:rPr>
      </w:pPr>
    </w:p>
    <w:tbl>
      <w:tblPr>
        <w:tblW w:w="49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"/>
        <w:gridCol w:w="649"/>
        <w:gridCol w:w="2009"/>
        <w:gridCol w:w="6857"/>
      </w:tblGrid>
      <w:tr w:rsidR="003F16CF" w:rsidRPr="00962080" w:rsidTr="001747F7">
        <w:tc>
          <w:tcPr>
            <w:tcW w:w="345" w:type="pct"/>
            <w:gridSpan w:val="2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1055" w:type="pct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600" w:type="pct"/>
            <w:vAlign w:val="center"/>
          </w:tcPr>
          <w:p w:rsidR="003F16CF" w:rsidRPr="00962080" w:rsidRDefault="003F16CF" w:rsidP="00962080">
            <w:pPr>
              <w:jc w:val="center"/>
              <w:rPr>
                <w:b/>
                <w:sz w:val="24"/>
                <w:szCs w:val="24"/>
              </w:rPr>
            </w:pPr>
            <w:r w:rsidRPr="00962080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3F16CF" w:rsidRPr="00962080" w:rsidTr="001747F7">
        <w:tc>
          <w:tcPr>
            <w:tcW w:w="345" w:type="pct"/>
            <w:gridSpan w:val="2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b/>
                <w:sz w:val="16"/>
                <w:szCs w:val="16"/>
              </w:rPr>
              <w:t>3</w:t>
            </w:r>
          </w:p>
        </w:tc>
      </w:tr>
      <w:tr w:rsidR="003F16CF" w:rsidRPr="00962080" w:rsidTr="0060758E">
        <w:trPr>
          <w:trHeight w:val="70"/>
        </w:trPr>
        <w:tc>
          <w:tcPr>
            <w:tcW w:w="5000" w:type="pct"/>
            <w:gridSpan w:val="4"/>
          </w:tcPr>
          <w:p w:rsidR="003F16CF" w:rsidRPr="00962080" w:rsidRDefault="003F16CF" w:rsidP="00962080">
            <w:pPr>
              <w:ind w:firstLine="284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1. Электроснабжение нетяговых потребителей</w:t>
            </w:r>
          </w:p>
        </w:tc>
      </w:tr>
      <w:tr w:rsidR="003F16CF" w:rsidRPr="00962080" w:rsidTr="001747F7">
        <w:trPr>
          <w:trHeight w:val="158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720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Тенденции развития электроэнергетического сектора мирового ТЭК. Общие принципы распределения электрической энергии в масштабе страны и на железнодорожном транспорте. Основные положения Правил устройства электроустановок. 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Устройства электропитания. Первичные и вторичные источники электрической энергии. Требования к электропитающим установкам и распределительным сетям железнодорожной автоматики, телемеханики и связи. Категории электроприемников СЦБ и связи по надежности электроснабжения. </w:t>
            </w:r>
          </w:p>
          <w:p w:rsidR="003F16CF" w:rsidRPr="00962080" w:rsidRDefault="003F16CF" w:rsidP="006404E7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Шкала номинальных напряжений. Зависимые и независимые питающие фидеры. </w:t>
            </w:r>
            <w:r w:rsidRPr="00962080">
              <w:rPr>
                <w:spacing w:val="-9"/>
                <w:sz w:val="24"/>
                <w:szCs w:val="24"/>
              </w:rPr>
              <w:t>Понятие о гарантированном, бесперебойном и негарантированном э</w:t>
            </w:r>
            <w:r>
              <w:rPr>
                <w:spacing w:val="-9"/>
                <w:sz w:val="24"/>
                <w:szCs w:val="24"/>
              </w:rPr>
              <w:t>н</w:t>
            </w:r>
            <w:r w:rsidRPr="00962080">
              <w:rPr>
                <w:spacing w:val="-9"/>
                <w:sz w:val="24"/>
                <w:szCs w:val="24"/>
              </w:rPr>
              <w:t>ер</w:t>
            </w:r>
            <w:r>
              <w:rPr>
                <w:spacing w:val="-9"/>
                <w:sz w:val="24"/>
                <w:szCs w:val="24"/>
              </w:rPr>
              <w:t>г</w:t>
            </w:r>
            <w:r w:rsidRPr="00962080">
              <w:rPr>
                <w:spacing w:val="-9"/>
                <w:sz w:val="24"/>
                <w:szCs w:val="24"/>
              </w:rPr>
              <w:t>оснабжении.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jc w:val="center"/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2</w:t>
            </w:r>
          </w:p>
        </w:tc>
        <w:tc>
          <w:tcPr>
            <w:tcW w:w="1055" w:type="pct"/>
          </w:tcPr>
          <w:p w:rsidR="003F16CF" w:rsidRPr="00962080" w:rsidRDefault="003F16CF" w:rsidP="006B012D">
            <w:pPr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Раздел 2. Уст</w:t>
            </w:r>
            <w:r w:rsidR="006B012D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ройства и обору</w:t>
            </w:r>
            <w:r w:rsidR="006B012D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дование электро</w:t>
            </w:r>
            <w:r w:rsidR="006B012D"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снабжения</w:t>
            </w:r>
          </w:p>
        </w:tc>
        <w:tc>
          <w:tcPr>
            <w:tcW w:w="3600" w:type="pct"/>
          </w:tcPr>
          <w:p w:rsidR="003F16CF" w:rsidRPr="00962080" w:rsidRDefault="003F16CF" w:rsidP="006B012D">
            <w:pPr>
              <w:rPr>
                <w:b/>
                <w:sz w:val="16"/>
                <w:szCs w:val="16"/>
              </w:rPr>
            </w:pPr>
            <w:r w:rsidRPr="00962080">
              <w:rPr>
                <w:bCs/>
                <w:sz w:val="24"/>
                <w:szCs w:val="24"/>
              </w:rPr>
              <w:t xml:space="preserve">Основные типы электростанций в России. </w:t>
            </w:r>
            <w:r w:rsidRPr="00962080">
              <w:rPr>
                <w:sz w:val="24"/>
                <w:szCs w:val="24"/>
              </w:rPr>
              <w:t>Дизель-генераторные агрегаты для резервного питания</w:t>
            </w:r>
            <w:r w:rsidR="006B012D" w:rsidRPr="00962080">
              <w:rPr>
                <w:sz w:val="24"/>
                <w:szCs w:val="24"/>
              </w:rPr>
              <w:t xml:space="preserve"> и их характеристики</w:t>
            </w:r>
            <w:r w:rsidRPr="00962080">
              <w:rPr>
                <w:sz w:val="24"/>
                <w:szCs w:val="24"/>
              </w:rPr>
              <w:t xml:space="preserve">. </w:t>
            </w:r>
            <w:r w:rsidRPr="00962080">
              <w:rPr>
                <w:bCs/>
                <w:sz w:val="24"/>
                <w:szCs w:val="24"/>
              </w:rPr>
              <w:t xml:space="preserve">Устройства автоматического включения резерва (АВР). </w:t>
            </w:r>
            <w:r w:rsidRPr="00962080">
              <w:rPr>
                <w:sz w:val="24"/>
                <w:szCs w:val="24"/>
              </w:rPr>
              <w:t>Силовые вводно-распределительные щиты</w:t>
            </w:r>
            <w:r w:rsidR="006B012D">
              <w:rPr>
                <w:sz w:val="24"/>
                <w:szCs w:val="24"/>
              </w:rPr>
              <w:t>.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3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45"/>
              <w:jc w:val="both"/>
              <w:rPr>
                <w:sz w:val="24"/>
                <w:szCs w:val="24"/>
              </w:rPr>
            </w:pPr>
            <w:r w:rsidRPr="00962080">
              <w:rPr>
                <w:spacing w:val="-11"/>
                <w:sz w:val="24"/>
                <w:szCs w:val="24"/>
              </w:rPr>
              <w:t xml:space="preserve">Классификация воздействий и объекты защиты. Защита от мощных импульсных </w:t>
            </w:r>
            <w:r w:rsidRPr="00962080">
              <w:rPr>
                <w:sz w:val="24"/>
                <w:szCs w:val="24"/>
              </w:rPr>
              <w:t>помех. Защита от перегрузок. Плавкие предохранители. Автоматические выключате</w:t>
            </w:r>
            <w:r w:rsidRPr="00962080">
              <w:rPr>
                <w:spacing w:val="-11"/>
                <w:sz w:val="24"/>
                <w:szCs w:val="24"/>
              </w:rPr>
              <w:t xml:space="preserve">ли. </w:t>
            </w:r>
          </w:p>
          <w:p w:rsidR="003F16CF" w:rsidRPr="00962080" w:rsidRDefault="003F16CF" w:rsidP="00371D85">
            <w:pPr>
              <w:rPr>
                <w:bCs/>
                <w:sz w:val="24"/>
                <w:szCs w:val="24"/>
              </w:rPr>
            </w:pPr>
            <w:r w:rsidRPr="00962080">
              <w:rPr>
                <w:spacing w:val="-11"/>
                <w:sz w:val="24"/>
                <w:szCs w:val="24"/>
              </w:rPr>
              <w:t xml:space="preserve">Техника безопасности при монтаже и эксплуатации устройств </w:t>
            </w:r>
            <w:r w:rsidRPr="00962080">
              <w:rPr>
                <w:spacing w:val="-11"/>
                <w:sz w:val="24"/>
                <w:szCs w:val="24"/>
              </w:rPr>
              <w:lastRenderedPageBreak/>
              <w:t>электропитания.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ind w:firstLine="65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Обзор существующих видов альтернативных источников энергии. Электрохимические генераторы на топливных элементах. Ветроустановки. Солнечные батареи. Варианты построения комбинированных (гибридных) автономных систем электроснабжения для бесперебойного энергообеспечения объектов автоматики, телемеханики и связи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5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5. </w:t>
            </w:r>
            <w:r w:rsidRPr="00962080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Первичные химические источники тока. Устройство, принцип действия, основные электрические характеристики.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Классификация аккумуляторов. </w:t>
            </w:r>
            <w:r w:rsidR="00371D85" w:rsidRPr="00962080">
              <w:rPr>
                <w:sz w:val="24"/>
                <w:szCs w:val="24"/>
              </w:rPr>
              <w:t>Конструкция кислотно-свинцовых аккумуляторов и их типы</w:t>
            </w:r>
            <w:r w:rsidR="00371D85">
              <w:rPr>
                <w:sz w:val="24"/>
                <w:szCs w:val="24"/>
              </w:rPr>
              <w:t>,э</w:t>
            </w:r>
            <w:r w:rsidR="00371D85" w:rsidRPr="00962080">
              <w:rPr>
                <w:sz w:val="24"/>
                <w:szCs w:val="24"/>
              </w:rPr>
              <w:t>лектрические</w:t>
            </w:r>
            <w:r w:rsidRPr="00962080">
              <w:rPr>
                <w:sz w:val="24"/>
                <w:szCs w:val="24"/>
              </w:rPr>
              <w:t xml:space="preserve"> характеристики. Расчет емкости аккумуляторных батарей.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Щелочные аккумуляторы. Устройство, принцип действия, электрические характеристики. Сравнение кислотных и щелочных аккумуляторов.</w:t>
            </w:r>
          </w:p>
          <w:p w:rsidR="003F16CF" w:rsidRPr="00962080" w:rsidRDefault="003F16CF" w:rsidP="00371D85">
            <w:pPr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Размещение, монтаж и обслуживание аккумуляторов. </w:t>
            </w:r>
          </w:p>
        </w:tc>
      </w:tr>
      <w:tr w:rsidR="003F16CF" w:rsidRPr="00962080" w:rsidTr="0060758E">
        <w:trPr>
          <w:trHeight w:val="351"/>
        </w:trPr>
        <w:tc>
          <w:tcPr>
            <w:tcW w:w="5000" w:type="pct"/>
            <w:gridSpan w:val="4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2. Электропитание нетяговых потребителей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6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ind w:firstLine="284"/>
              <w:jc w:val="both"/>
              <w:rPr>
                <w:spacing w:val="-9"/>
                <w:sz w:val="24"/>
                <w:szCs w:val="24"/>
              </w:rPr>
            </w:pPr>
            <w:r w:rsidRPr="00962080">
              <w:rPr>
                <w:spacing w:val="-9"/>
                <w:sz w:val="24"/>
                <w:szCs w:val="24"/>
              </w:rPr>
              <w:t>Построение системы бесперебойного питания. Топологические структуры СБП, их достоинства и недостатки.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Классификация систем электропитания устройств железнодорожной автоматики и телемеханики: батарейная, смешанная, безбатарейная. 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Электропитание релейных шкафов автоблокировки и переездной оповестительной сигнализации. Особенности резервирования питания входных светофоров. Электропитающие установки электрической централизации промежуточных и крупных станций. Станционная аккумуляторная батарея 24 В. Автоматизация регулирования тока заряда. Расчет емкости батареи.</w:t>
            </w:r>
          </w:p>
          <w:p w:rsidR="003F16CF" w:rsidRPr="00962080" w:rsidRDefault="003F16CF" w:rsidP="00962080">
            <w:pPr>
              <w:ind w:firstLine="284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Обеспечение безопасности движения поездов при нестационарных режимах работы питающих фидеров. Сигнализатор заземлений питающих полюсов схем электрической централизации. </w:t>
            </w:r>
          </w:p>
          <w:p w:rsidR="003F16CF" w:rsidRPr="00962080" w:rsidRDefault="003F16CF" w:rsidP="001747F7">
            <w:pPr>
              <w:ind w:firstLine="284"/>
              <w:jc w:val="both"/>
              <w:rPr>
                <w:b/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 xml:space="preserve">Электропитающие устройства микропроцессорной электрической централизации. 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7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7. </w:t>
            </w:r>
            <w:r w:rsidRPr="00962080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962080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Классификация систем электропитания: автономная, буферная, безаккумуляторная, комбинированная. Дистанционное питание аппаратуры необслуживаемых усилительных пунктов и линейных регенераторов цифровых систем передачи, организуемых по жилам металлического и волоконно-оптического кабеля. </w:t>
            </w:r>
          </w:p>
          <w:p w:rsidR="00BB10D3" w:rsidRDefault="003F16CF" w:rsidP="00BB10D3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Системы питания поездной радиосвязи. Автономное электропитание носимых радиостанций. </w:t>
            </w:r>
          </w:p>
          <w:p w:rsidR="003F16CF" w:rsidRPr="00962080" w:rsidRDefault="003F16CF" w:rsidP="00BB10D3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Резервирование питания управляющего вычислительного комплекса, баз данных и сетевых устройств.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8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600" w:type="pct"/>
          </w:tcPr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Основные элементы выпрямительных устройств. Электрические вентили, основные параметры выпрямительных диодов. Классификация и характеристики схем выпрямления на неуправляемых электрических вентилях (диодах). Влияние характера нагрузки на работу выпрямительных устройств.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lastRenderedPageBreak/>
              <w:t xml:space="preserve">Умножители напряжения. Элементы расчета выпрямительных устройств. </w:t>
            </w:r>
          </w:p>
          <w:p w:rsidR="003F16CF" w:rsidRPr="00962080" w:rsidRDefault="003F16CF" w:rsidP="00962080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Общая методика расчёта и выбора схем выпрямления.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lastRenderedPageBreak/>
              <w:t>9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9. </w:t>
            </w:r>
            <w:r w:rsidRPr="00962080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600" w:type="pct"/>
          </w:tcPr>
          <w:p w:rsidR="003F16CF" w:rsidRPr="00667877" w:rsidRDefault="003F16CF" w:rsidP="00BB10D3">
            <w:pPr>
              <w:tabs>
                <w:tab w:val="num" w:pos="0"/>
              </w:tabs>
              <w:ind w:firstLine="231"/>
              <w:jc w:val="both"/>
              <w:rPr>
                <w:sz w:val="16"/>
                <w:szCs w:val="16"/>
              </w:rPr>
            </w:pPr>
            <w:r w:rsidRPr="00962080">
              <w:rPr>
                <w:sz w:val="24"/>
                <w:szCs w:val="24"/>
              </w:rPr>
              <w:t>Классификация и типы сглаживающих фильтров. Расчет коэффициента фильтрации для оценки сглаживающих фильтров при испытании и выбора фильтра при проектировании. Псофометрический коэффициент. Способы оценки пульсации выпрямленного напряжения. Измерение пульсации</w:t>
            </w:r>
            <w:r>
              <w:rPr>
                <w:sz w:val="24"/>
                <w:szCs w:val="24"/>
              </w:rPr>
              <w:t>.</w:t>
            </w:r>
          </w:p>
        </w:tc>
      </w:tr>
      <w:tr w:rsidR="003F16CF" w:rsidRPr="00962080" w:rsidTr="001747F7">
        <w:trPr>
          <w:trHeight w:val="697"/>
        </w:trPr>
        <w:tc>
          <w:tcPr>
            <w:tcW w:w="345" w:type="pct"/>
            <w:gridSpan w:val="2"/>
          </w:tcPr>
          <w:p w:rsidR="003F16CF" w:rsidRPr="00962080" w:rsidRDefault="003F16CF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10</w:t>
            </w:r>
          </w:p>
        </w:tc>
        <w:tc>
          <w:tcPr>
            <w:tcW w:w="1055" w:type="pct"/>
          </w:tcPr>
          <w:p w:rsidR="003F16CF" w:rsidRPr="00962080" w:rsidRDefault="003F16CF" w:rsidP="00962080">
            <w:pPr>
              <w:rPr>
                <w:spacing w:val="-9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10. </w:t>
            </w:r>
            <w:r w:rsidRPr="00962080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600" w:type="pct"/>
          </w:tcPr>
          <w:p w:rsidR="00BB10D3" w:rsidRDefault="003F16CF" w:rsidP="00BB10D3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pacing w:val="-6"/>
                <w:sz w:val="24"/>
                <w:szCs w:val="24"/>
              </w:rPr>
              <w:t xml:space="preserve">Регулирования в цепях постоянного тока с помощью </w:t>
            </w:r>
            <w:r w:rsidR="00BB10D3" w:rsidRPr="00962080">
              <w:rPr>
                <w:sz w:val="24"/>
                <w:szCs w:val="24"/>
              </w:rPr>
              <w:t>тиристоров</w:t>
            </w:r>
            <w:r w:rsidR="00BB10D3">
              <w:rPr>
                <w:sz w:val="24"/>
                <w:szCs w:val="24"/>
              </w:rPr>
              <w:t>.</w:t>
            </w:r>
            <w:r w:rsidR="001747F7">
              <w:rPr>
                <w:sz w:val="24"/>
                <w:szCs w:val="24"/>
              </w:rPr>
              <w:t xml:space="preserve"> </w:t>
            </w:r>
            <w:r w:rsidRPr="00962080">
              <w:rPr>
                <w:sz w:val="24"/>
                <w:szCs w:val="24"/>
              </w:rPr>
              <w:t>Выпрямительные устройства серии ВУТ.</w:t>
            </w:r>
            <w:r w:rsidR="001747F7">
              <w:rPr>
                <w:sz w:val="24"/>
                <w:szCs w:val="24"/>
              </w:rPr>
              <w:t xml:space="preserve"> </w:t>
            </w:r>
            <w:r w:rsidR="00BB10D3" w:rsidRPr="00962080">
              <w:rPr>
                <w:spacing w:val="-6"/>
                <w:sz w:val="24"/>
                <w:szCs w:val="24"/>
              </w:rPr>
              <w:t>Регулировани</w:t>
            </w:r>
            <w:r w:rsidR="00BB10D3">
              <w:rPr>
                <w:spacing w:val="-6"/>
                <w:sz w:val="24"/>
                <w:szCs w:val="24"/>
              </w:rPr>
              <w:t>е напряжения</w:t>
            </w:r>
            <w:r w:rsidR="00BB10D3" w:rsidRPr="00962080">
              <w:rPr>
                <w:spacing w:val="-6"/>
                <w:sz w:val="24"/>
                <w:szCs w:val="24"/>
              </w:rPr>
              <w:t xml:space="preserve"> с помощью</w:t>
            </w:r>
            <w:r w:rsidR="00BB10D3">
              <w:rPr>
                <w:spacing w:val="-6"/>
                <w:sz w:val="24"/>
                <w:szCs w:val="24"/>
              </w:rPr>
              <w:t xml:space="preserve"> конверторов</w:t>
            </w:r>
            <w:r w:rsidR="00BB10D3" w:rsidRPr="00962080">
              <w:rPr>
                <w:sz w:val="24"/>
                <w:szCs w:val="24"/>
              </w:rPr>
              <w:t xml:space="preserve">. </w:t>
            </w:r>
            <w:r w:rsidRPr="00962080">
              <w:rPr>
                <w:spacing w:val="-6"/>
                <w:sz w:val="24"/>
                <w:szCs w:val="24"/>
              </w:rPr>
              <w:t xml:space="preserve">Регулирование в цепях переменного тока с помощью дросселей насыщения. </w:t>
            </w:r>
            <w:r w:rsidRPr="00962080">
              <w:rPr>
                <w:sz w:val="24"/>
                <w:szCs w:val="24"/>
              </w:rPr>
              <w:t>Выпрямительные устройства серии ВУК.</w:t>
            </w:r>
          </w:p>
          <w:p w:rsidR="003F16CF" w:rsidRPr="00962080" w:rsidRDefault="00BB10D3" w:rsidP="00BB10D3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Стабилизаторы переменного напряжения.</w:t>
            </w:r>
            <w:r w:rsidR="003F16CF" w:rsidRPr="00962080">
              <w:rPr>
                <w:sz w:val="24"/>
                <w:szCs w:val="24"/>
              </w:rPr>
              <w:t xml:space="preserve"> Обратимый преобразователь типа ППВ-1.</w:t>
            </w:r>
          </w:p>
        </w:tc>
      </w:tr>
      <w:tr w:rsidR="001747F7" w:rsidRPr="00962080" w:rsidTr="001747F7">
        <w:trPr>
          <w:gridBefore w:val="1"/>
          <w:wBefore w:w="4" w:type="pct"/>
          <w:trHeight w:val="338"/>
        </w:trPr>
        <w:tc>
          <w:tcPr>
            <w:tcW w:w="341" w:type="pct"/>
          </w:tcPr>
          <w:p w:rsidR="001747F7" w:rsidRPr="00962080" w:rsidRDefault="001747F7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11</w:t>
            </w:r>
          </w:p>
        </w:tc>
        <w:tc>
          <w:tcPr>
            <w:tcW w:w="1055" w:type="pct"/>
          </w:tcPr>
          <w:p w:rsidR="001747F7" w:rsidRPr="00962080" w:rsidRDefault="001747F7" w:rsidP="00F25C32">
            <w:pPr>
              <w:rPr>
                <w:spacing w:val="-9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11. </w:t>
            </w:r>
            <w:r w:rsidRPr="00962080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600" w:type="pct"/>
          </w:tcPr>
          <w:p w:rsidR="001747F7" w:rsidRPr="00962080" w:rsidRDefault="001747F7" w:rsidP="00F25C32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Стабилизаторы напряжения и тока: определение, параметры, классификация. Параметрические стабилизаторы; принцип построения стабилизаторов, достоинства и недостатки. Анализ работы схемы при дестабилизирующих факторах. Пути улучшения параметров стабилизатора.</w:t>
            </w:r>
          </w:p>
          <w:p w:rsidR="001747F7" w:rsidRPr="00962080" w:rsidRDefault="001747F7" w:rsidP="00F25C32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Компенсационные стабилизаторы.</w:t>
            </w:r>
            <w:r>
              <w:rPr>
                <w:sz w:val="24"/>
                <w:szCs w:val="24"/>
              </w:rPr>
              <w:t xml:space="preserve"> П</w:t>
            </w:r>
            <w:r w:rsidRPr="00962080">
              <w:rPr>
                <w:sz w:val="24"/>
                <w:szCs w:val="24"/>
              </w:rPr>
              <w:t>ринцип</w:t>
            </w:r>
            <w:r>
              <w:rPr>
                <w:sz w:val="24"/>
                <w:szCs w:val="24"/>
              </w:rPr>
              <w:t>ы</w:t>
            </w:r>
            <w:r w:rsidRPr="00962080">
              <w:rPr>
                <w:sz w:val="24"/>
                <w:szCs w:val="24"/>
              </w:rPr>
              <w:t xml:space="preserve"> построения</w:t>
            </w:r>
            <w:r>
              <w:rPr>
                <w:sz w:val="24"/>
                <w:szCs w:val="24"/>
              </w:rPr>
              <w:t>, с</w:t>
            </w:r>
            <w:r w:rsidRPr="00962080">
              <w:rPr>
                <w:sz w:val="24"/>
                <w:szCs w:val="24"/>
              </w:rPr>
              <w:t>хемы компенсационных стабилизаторов напряжения</w:t>
            </w:r>
            <w:r>
              <w:rPr>
                <w:sz w:val="24"/>
                <w:szCs w:val="24"/>
              </w:rPr>
              <w:t>, о</w:t>
            </w:r>
            <w:r w:rsidRPr="00962080">
              <w:rPr>
                <w:sz w:val="24"/>
                <w:szCs w:val="24"/>
              </w:rPr>
              <w:t>сновные расчётные соотношения.</w:t>
            </w:r>
          </w:p>
          <w:p w:rsidR="001747F7" w:rsidRDefault="001747F7" w:rsidP="00F25C32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Принцип действия и классификация импульсных стабилизаторов. Особенности работы стабилизаторов в импульсном (ключевом) режиме. Схемы импульсных стабилизаторов. Основные расчётные соотношения.</w:t>
            </w:r>
          </w:p>
          <w:p w:rsidR="001747F7" w:rsidRPr="00962080" w:rsidRDefault="001747F7" w:rsidP="00F25C32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Преобразователи напряжения постоянного тока, их назначение и принцип действия. Тиристорные и транзисторные инверторы. Электромагнитные преобразователи частоты. Элементы расчета преобразователей. </w:t>
            </w:r>
          </w:p>
        </w:tc>
      </w:tr>
      <w:tr w:rsidR="001747F7" w:rsidRPr="00962080" w:rsidTr="001747F7">
        <w:trPr>
          <w:gridBefore w:val="1"/>
          <w:wBefore w:w="4" w:type="pct"/>
          <w:trHeight w:val="697"/>
        </w:trPr>
        <w:tc>
          <w:tcPr>
            <w:tcW w:w="341" w:type="pct"/>
          </w:tcPr>
          <w:p w:rsidR="001747F7" w:rsidRPr="00962080" w:rsidRDefault="001747F7" w:rsidP="00962080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12</w:t>
            </w:r>
          </w:p>
        </w:tc>
        <w:tc>
          <w:tcPr>
            <w:tcW w:w="1055" w:type="pct"/>
          </w:tcPr>
          <w:p w:rsidR="001747F7" w:rsidRPr="00962080" w:rsidRDefault="001747F7" w:rsidP="00F25C32">
            <w:pPr>
              <w:rPr>
                <w:spacing w:val="-7"/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Раздел 13. </w:t>
            </w:r>
            <w:r w:rsidRPr="00962080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600" w:type="pct"/>
          </w:tcPr>
          <w:p w:rsidR="001747F7" w:rsidRPr="00962080" w:rsidRDefault="001747F7" w:rsidP="00F25C32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Неполадки в сети и их влияние на работу устройств АТиС.</w:t>
            </w:r>
          </w:p>
          <w:p w:rsidR="001747F7" w:rsidRPr="00962080" w:rsidRDefault="001747F7" w:rsidP="00F25C32">
            <w:pPr>
              <w:tabs>
                <w:tab w:val="num" w:pos="0"/>
              </w:tabs>
              <w:ind w:firstLine="231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 xml:space="preserve">Классификация и характеристики источников бесперебойного питания. Режимы работы, достоинства и недостатки ИБП разных </w:t>
            </w:r>
            <w:r>
              <w:rPr>
                <w:sz w:val="24"/>
                <w:szCs w:val="24"/>
              </w:rPr>
              <w:t>тип</w:t>
            </w:r>
            <w:r w:rsidRPr="00962080">
              <w:rPr>
                <w:sz w:val="24"/>
                <w:szCs w:val="24"/>
              </w:rPr>
              <w:t>ов. Приме</w:t>
            </w:r>
            <w:r w:rsidRPr="00962080">
              <w:rPr>
                <w:spacing w:val="-7"/>
                <w:sz w:val="24"/>
                <w:szCs w:val="24"/>
              </w:rPr>
              <w:t xml:space="preserve">нение источников бесперебойного питания для устройств электрической централизации, автоматизированных рабочих мест </w:t>
            </w:r>
            <w:r w:rsidRPr="00962080">
              <w:rPr>
                <w:spacing w:val="-9"/>
                <w:sz w:val="24"/>
                <w:szCs w:val="24"/>
              </w:rPr>
              <w:t>дежурного по станции и поездного диспетчера, а также устройств связи и радио.</w:t>
            </w:r>
          </w:p>
        </w:tc>
      </w:tr>
      <w:tr w:rsidR="001747F7" w:rsidRPr="00962080" w:rsidTr="001747F7">
        <w:trPr>
          <w:gridBefore w:val="1"/>
          <w:wBefore w:w="4" w:type="pct"/>
          <w:trHeight w:val="393"/>
        </w:trPr>
        <w:tc>
          <w:tcPr>
            <w:tcW w:w="4996" w:type="pct"/>
            <w:gridSpan w:val="3"/>
          </w:tcPr>
          <w:p w:rsidR="001747F7" w:rsidRPr="00962080" w:rsidRDefault="001747F7" w:rsidP="00962080">
            <w:pPr>
              <w:tabs>
                <w:tab w:val="num" w:pos="0"/>
              </w:tabs>
              <w:ind w:firstLine="133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Модуль 3. Системы управления электропитанием</w:t>
            </w:r>
          </w:p>
        </w:tc>
      </w:tr>
      <w:tr w:rsidR="001747F7" w:rsidRPr="00962080" w:rsidTr="001747F7">
        <w:trPr>
          <w:gridBefore w:val="1"/>
          <w:wBefore w:w="4" w:type="pct"/>
          <w:trHeight w:val="697"/>
        </w:trPr>
        <w:tc>
          <w:tcPr>
            <w:tcW w:w="341" w:type="pct"/>
          </w:tcPr>
          <w:p w:rsidR="001747F7" w:rsidRPr="00962080" w:rsidRDefault="001747F7" w:rsidP="001747F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1055" w:type="pct"/>
          </w:tcPr>
          <w:p w:rsidR="001747F7" w:rsidRPr="00C83BDF" w:rsidRDefault="001747F7" w:rsidP="001747F7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</w:t>
            </w:r>
            <w:r>
              <w:rPr>
                <w:bCs/>
                <w:sz w:val="24"/>
                <w:szCs w:val="28"/>
              </w:rPr>
              <w:t>-</w:t>
            </w:r>
            <w:r w:rsidRPr="00671296">
              <w:rPr>
                <w:bCs/>
                <w:sz w:val="24"/>
                <w:szCs w:val="28"/>
              </w:rPr>
              <w:t>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</w:t>
            </w:r>
            <w:r>
              <w:rPr>
                <w:bCs/>
                <w:sz w:val="24"/>
                <w:szCs w:val="28"/>
              </w:rPr>
              <w:t>-</w:t>
            </w:r>
            <w:r w:rsidRPr="00726079">
              <w:rPr>
                <w:bCs/>
                <w:sz w:val="24"/>
                <w:szCs w:val="28"/>
              </w:rPr>
              <w:t>эффективность</w:t>
            </w:r>
          </w:p>
        </w:tc>
        <w:tc>
          <w:tcPr>
            <w:tcW w:w="3600" w:type="pct"/>
            <w:vAlign w:val="center"/>
          </w:tcPr>
          <w:p w:rsidR="001747F7" w:rsidRPr="009F761D" w:rsidRDefault="001747F7" w:rsidP="00632174">
            <w:pPr>
              <w:rPr>
                <w:bCs/>
                <w:sz w:val="24"/>
                <w:szCs w:val="28"/>
              </w:rPr>
            </w:pPr>
            <w:r w:rsidRPr="00671296">
              <w:rPr>
                <w:bCs/>
                <w:sz w:val="24"/>
                <w:szCs w:val="28"/>
              </w:rPr>
              <w:t>Законодательство и нормативные документы вобластиэнерго</w:t>
            </w:r>
            <w:r>
              <w:rPr>
                <w:bCs/>
                <w:sz w:val="24"/>
                <w:szCs w:val="28"/>
              </w:rPr>
              <w:t>-</w:t>
            </w:r>
            <w:r w:rsidRPr="00671296">
              <w:rPr>
                <w:bCs/>
                <w:sz w:val="24"/>
                <w:szCs w:val="28"/>
              </w:rPr>
              <w:t>сбережения</w:t>
            </w:r>
            <w:r>
              <w:rPr>
                <w:bCs/>
                <w:sz w:val="24"/>
                <w:szCs w:val="28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Энергоэффективность в электрическихсетях</w:t>
            </w:r>
            <w:r>
              <w:rPr>
                <w:bCs/>
                <w:sz w:val="24"/>
                <w:szCs w:val="28"/>
              </w:rPr>
              <w:t xml:space="preserve">. </w:t>
            </w:r>
            <w:r w:rsidRPr="00C83BDF">
              <w:rPr>
                <w:sz w:val="24"/>
                <w:szCs w:val="24"/>
              </w:rPr>
              <w:t>Автоматизированная система управления электроснабжением</w:t>
            </w:r>
          </w:p>
        </w:tc>
      </w:tr>
      <w:tr w:rsidR="001747F7" w:rsidRPr="00962080" w:rsidTr="001747F7">
        <w:trPr>
          <w:gridBefore w:val="1"/>
          <w:wBefore w:w="4" w:type="pct"/>
          <w:trHeight w:val="697"/>
        </w:trPr>
        <w:tc>
          <w:tcPr>
            <w:tcW w:w="341" w:type="pct"/>
          </w:tcPr>
          <w:p w:rsidR="001747F7" w:rsidRPr="00962080" w:rsidRDefault="001747F7" w:rsidP="001747F7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1055" w:type="pct"/>
          </w:tcPr>
          <w:p w:rsidR="001747F7" w:rsidRPr="00962080" w:rsidRDefault="001747F7" w:rsidP="001747F7">
            <w:pPr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962080">
              <w:rPr>
                <w:sz w:val="24"/>
                <w:szCs w:val="24"/>
              </w:rPr>
              <w:t>. Сис</w:t>
            </w:r>
            <w:r>
              <w:rPr>
                <w:sz w:val="24"/>
                <w:szCs w:val="24"/>
              </w:rPr>
              <w:t>-</w:t>
            </w:r>
            <w:r w:rsidRPr="00962080">
              <w:rPr>
                <w:sz w:val="24"/>
                <w:szCs w:val="24"/>
              </w:rPr>
              <w:t>темы контроля и управления устройств электропитания</w:t>
            </w:r>
          </w:p>
        </w:tc>
        <w:tc>
          <w:tcPr>
            <w:tcW w:w="3600" w:type="pct"/>
          </w:tcPr>
          <w:p w:rsidR="001747F7" w:rsidRPr="00962080" w:rsidRDefault="001747F7" w:rsidP="00962080">
            <w:pPr>
              <w:tabs>
                <w:tab w:val="num" w:pos="0"/>
              </w:tabs>
              <w:ind w:firstLine="133"/>
              <w:jc w:val="both"/>
              <w:rPr>
                <w:sz w:val="24"/>
                <w:szCs w:val="24"/>
              </w:rPr>
            </w:pPr>
            <w:r w:rsidRPr="00962080">
              <w:rPr>
                <w:sz w:val="24"/>
                <w:szCs w:val="24"/>
              </w:rPr>
              <w:t>Возможности системы контроля и управления в современных устройств</w:t>
            </w:r>
            <w:r>
              <w:rPr>
                <w:sz w:val="24"/>
                <w:szCs w:val="24"/>
              </w:rPr>
              <w:t>ах</w:t>
            </w:r>
            <w:r w:rsidRPr="00962080">
              <w:rPr>
                <w:sz w:val="24"/>
                <w:szCs w:val="24"/>
              </w:rPr>
              <w:t xml:space="preserve"> электропитания </w:t>
            </w:r>
            <w:r>
              <w:rPr>
                <w:sz w:val="24"/>
                <w:szCs w:val="24"/>
              </w:rPr>
              <w:t>(</w:t>
            </w:r>
            <w:r w:rsidRPr="00962080">
              <w:rPr>
                <w:sz w:val="24"/>
                <w:szCs w:val="24"/>
              </w:rPr>
              <w:t>ЭПУ, ИБП</w:t>
            </w:r>
            <w:r>
              <w:rPr>
                <w:sz w:val="24"/>
                <w:szCs w:val="24"/>
              </w:rPr>
              <w:t xml:space="preserve"> и др.)</w:t>
            </w:r>
            <w:r w:rsidRPr="00962080">
              <w:rPr>
                <w:sz w:val="24"/>
                <w:szCs w:val="24"/>
              </w:rPr>
              <w:t xml:space="preserve">. </w:t>
            </w:r>
          </w:p>
        </w:tc>
      </w:tr>
    </w:tbl>
    <w:p w:rsidR="00BB10D3" w:rsidRPr="008C52D7" w:rsidRDefault="00BB10D3" w:rsidP="00BB1D91">
      <w:pPr>
        <w:ind w:firstLine="851"/>
        <w:jc w:val="both"/>
        <w:rPr>
          <w:sz w:val="16"/>
          <w:szCs w:val="16"/>
        </w:rPr>
      </w:pPr>
    </w:p>
    <w:p w:rsidR="003F16CF" w:rsidRPr="009C6FF0" w:rsidRDefault="003F16CF" w:rsidP="001110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3F16CF" w:rsidRPr="00667877" w:rsidRDefault="003F16CF" w:rsidP="00942BF6">
      <w:pPr>
        <w:ind w:firstLine="851"/>
        <w:jc w:val="both"/>
        <w:rPr>
          <w:sz w:val="16"/>
          <w:szCs w:val="16"/>
        </w:rPr>
      </w:pPr>
    </w:p>
    <w:p w:rsidR="003F16CF" w:rsidRDefault="003F16CF" w:rsidP="00942BF6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"/>
        <w:gridCol w:w="6281"/>
        <w:gridCol w:w="620"/>
        <w:gridCol w:w="618"/>
        <w:gridCol w:w="620"/>
        <w:gridCol w:w="711"/>
      </w:tblGrid>
      <w:tr w:rsidR="008C52D7" w:rsidRPr="00C83BDF" w:rsidTr="001747F7">
        <w:tc>
          <w:tcPr>
            <w:tcW w:w="331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lastRenderedPageBreak/>
              <w:t>№ п/п</w:t>
            </w:r>
          </w:p>
        </w:tc>
        <w:tc>
          <w:tcPr>
            <w:tcW w:w="3314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27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26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27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375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СРС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27" w:type="pct"/>
            <w:vAlign w:val="center"/>
          </w:tcPr>
          <w:p w:rsidR="001747F7" w:rsidRPr="00C83BDF" w:rsidRDefault="00C94A11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27" w:type="pct"/>
            <w:vAlign w:val="center"/>
          </w:tcPr>
          <w:p w:rsidR="001747F7" w:rsidRPr="00C83BDF" w:rsidRDefault="00C94A11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2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C83BDF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</w:tbl>
    <w:p w:rsidR="001747F7" w:rsidRDefault="001747F7" w:rsidP="0001761F">
      <w:pPr>
        <w:ind w:firstLine="851"/>
        <w:jc w:val="both"/>
        <w:rPr>
          <w:sz w:val="28"/>
          <w:szCs w:val="28"/>
        </w:rPr>
      </w:pPr>
    </w:p>
    <w:p w:rsidR="003F16CF" w:rsidRDefault="003F16C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очно-заочной формы обучения:</w:t>
      </w:r>
    </w:p>
    <w:tbl>
      <w:tblPr>
        <w:tblW w:w="495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7"/>
        <w:gridCol w:w="6281"/>
        <w:gridCol w:w="620"/>
        <w:gridCol w:w="618"/>
        <w:gridCol w:w="620"/>
        <w:gridCol w:w="711"/>
      </w:tblGrid>
      <w:tr w:rsidR="008C52D7" w:rsidRPr="00C83BDF" w:rsidTr="001747F7">
        <w:tc>
          <w:tcPr>
            <w:tcW w:w="331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3314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327" w:type="pct"/>
            <w:vAlign w:val="center"/>
          </w:tcPr>
          <w:p w:rsidR="008C52D7" w:rsidRPr="00667877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26" w:type="pct"/>
            <w:vAlign w:val="center"/>
          </w:tcPr>
          <w:p w:rsidR="008C52D7" w:rsidRPr="00667877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27" w:type="pct"/>
            <w:vAlign w:val="center"/>
          </w:tcPr>
          <w:p w:rsidR="008C52D7" w:rsidRPr="00667877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375" w:type="pct"/>
            <w:vAlign w:val="center"/>
          </w:tcPr>
          <w:p w:rsidR="008C52D7" w:rsidRPr="00667877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СРС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4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8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8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2</w:t>
            </w:r>
          </w:p>
        </w:tc>
        <w:tc>
          <w:tcPr>
            <w:tcW w:w="326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8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667877" w:rsidRDefault="00C94A11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16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667877" w:rsidRDefault="00C94A11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375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16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10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2</w:t>
            </w:r>
          </w:p>
        </w:tc>
        <w:tc>
          <w:tcPr>
            <w:tcW w:w="326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75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12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12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9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13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5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6</w:t>
            </w:r>
          </w:p>
        </w:tc>
      </w:tr>
      <w:tr w:rsidR="001747F7" w:rsidRPr="00C83BDF" w:rsidTr="001747F7">
        <w:tc>
          <w:tcPr>
            <w:tcW w:w="331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  <w:tc>
          <w:tcPr>
            <w:tcW w:w="3314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26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7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5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6</w:t>
            </w:r>
          </w:p>
        </w:tc>
      </w:tr>
    </w:tbl>
    <w:p w:rsidR="001747F7" w:rsidRDefault="001747F7" w:rsidP="0001761F">
      <w:pPr>
        <w:ind w:firstLine="851"/>
        <w:jc w:val="both"/>
        <w:rPr>
          <w:sz w:val="28"/>
          <w:szCs w:val="28"/>
        </w:rPr>
      </w:pPr>
    </w:p>
    <w:p w:rsidR="003F16CF" w:rsidRDefault="003F16CF" w:rsidP="0001761F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496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"/>
        <w:gridCol w:w="6277"/>
        <w:gridCol w:w="625"/>
        <w:gridCol w:w="625"/>
        <w:gridCol w:w="625"/>
        <w:gridCol w:w="710"/>
      </w:tblGrid>
      <w:tr w:rsidR="008C52D7" w:rsidRPr="00C83BDF" w:rsidTr="008C52D7">
        <w:tc>
          <w:tcPr>
            <w:tcW w:w="334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t xml:space="preserve">№ </w:t>
            </w:r>
            <w:r w:rsidRPr="00C83BDF">
              <w:rPr>
                <w:b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3305" w:type="pct"/>
            <w:vAlign w:val="center"/>
          </w:tcPr>
          <w:p w:rsidR="008C52D7" w:rsidRPr="00C83BDF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C83BDF">
              <w:rPr>
                <w:b/>
                <w:sz w:val="24"/>
                <w:szCs w:val="24"/>
              </w:rPr>
              <w:lastRenderedPageBreak/>
              <w:t>Наименование раздела дисциплины</w:t>
            </w:r>
          </w:p>
        </w:tc>
        <w:tc>
          <w:tcPr>
            <w:tcW w:w="329" w:type="pct"/>
            <w:vAlign w:val="center"/>
          </w:tcPr>
          <w:p w:rsidR="008C52D7" w:rsidRPr="00667877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Л</w:t>
            </w:r>
          </w:p>
        </w:tc>
        <w:tc>
          <w:tcPr>
            <w:tcW w:w="329" w:type="pct"/>
            <w:vAlign w:val="center"/>
          </w:tcPr>
          <w:p w:rsidR="008C52D7" w:rsidRPr="00667877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ПЗ</w:t>
            </w:r>
          </w:p>
        </w:tc>
        <w:tc>
          <w:tcPr>
            <w:tcW w:w="329" w:type="pct"/>
            <w:vAlign w:val="center"/>
          </w:tcPr>
          <w:p w:rsidR="008C52D7" w:rsidRPr="00667877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ЛР</w:t>
            </w:r>
          </w:p>
        </w:tc>
        <w:tc>
          <w:tcPr>
            <w:tcW w:w="374" w:type="pct"/>
            <w:vAlign w:val="center"/>
          </w:tcPr>
          <w:p w:rsidR="008C52D7" w:rsidRPr="00667877" w:rsidRDefault="008C52D7" w:rsidP="00C83BDF">
            <w:pPr>
              <w:jc w:val="center"/>
              <w:rPr>
                <w:b/>
                <w:sz w:val="24"/>
                <w:szCs w:val="24"/>
              </w:rPr>
            </w:pPr>
            <w:r w:rsidRPr="00667877">
              <w:rPr>
                <w:b/>
                <w:sz w:val="24"/>
                <w:szCs w:val="24"/>
              </w:rPr>
              <w:t>СРС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329" w:type="pct"/>
            <w:vMerge w:val="restar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6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3305" w:type="pct"/>
          </w:tcPr>
          <w:p w:rsidR="001747F7" w:rsidRPr="00C83BDF" w:rsidRDefault="001747F7" w:rsidP="00C83BDF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329" w:type="pct"/>
            <w:vMerge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74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  <w:r w:rsidRPr="00BE2AEE">
              <w:t>12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3305" w:type="pct"/>
          </w:tcPr>
          <w:p w:rsidR="001747F7" w:rsidRPr="00C83BDF" w:rsidRDefault="001747F7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329" w:type="pct"/>
            <w:vMerge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  <w:r w:rsidRPr="00BE2AEE">
              <w:t>10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11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28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C94A11" w:rsidRDefault="00C94A11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24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7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вычислительной техники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20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329" w:type="pct"/>
            <w:vMerge w:val="restart"/>
            <w:vAlign w:val="center"/>
          </w:tcPr>
          <w:p w:rsidR="001747F7" w:rsidRPr="00BA65B5" w:rsidRDefault="001747F7" w:rsidP="00F25C3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  <w:lang w:val="en-US"/>
              </w:rPr>
            </w:pPr>
            <w:r w:rsidRPr="00667877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20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3305" w:type="pct"/>
          </w:tcPr>
          <w:p w:rsidR="001747F7" w:rsidRPr="00C83BDF" w:rsidRDefault="001747F7" w:rsidP="00C83BDF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329" w:type="pct"/>
            <w:vMerge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  <w:r w:rsidRPr="00BE2AEE">
              <w:t>8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C83BDF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3305" w:type="pct"/>
          </w:tcPr>
          <w:p w:rsidR="001747F7" w:rsidRPr="00C83BDF" w:rsidRDefault="001747F7" w:rsidP="00C83BDF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329" w:type="pct"/>
            <w:vMerge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  <w:r w:rsidRPr="00BE2AEE">
              <w:t>10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C83B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3305" w:type="pct"/>
          </w:tcPr>
          <w:p w:rsidR="001747F7" w:rsidRPr="00C83BDF" w:rsidRDefault="001747F7" w:rsidP="00C83BDF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329" w:type="pct"/>
            <w:vMerge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74" w:type="pct"/>
            <w:vAlign w:val="center"/>
          </w:tcPr>
          <w:p w:rsidR="001747F7" w:rsidRPr="00667877" w:rsidRDefault="001747F7" w:rsidP="00451F16">
            <w:pPr>
              <w:jc w:val="center"/>
              <w:rPr>
                <w:sz w:val="24"/>
                <w:szCs w:val="24"/>
              </w:rPr>
            </w:pPr>
            <w:r w:rsidRPr="00BE2AEE">
              <w:t>20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C83BDF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12</w:t>
            </w:r>
          </w:p>
        </w:tc>
        <w:tc>
          <w:tcPr>
            <w:tcW w:w="3305" w:type="pct"/>
          </w:tcPr>
          <w:p w:rsidR="001747F7" w:rsidRPr="00C83BDF" w:rsidRDefault="001747F7" w:rsidP="00C83BDF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329" w:type="pct"/>
            <w:vMerge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</w:rPr>
              <w:t>4</w:t>
            </w:r>
          </w:p>
        </w:tc>
        <w:tc>
          <w:tcPr>
            <w:tcW w:w="374" w:type="pct"/>
            <w:vAlign w:val="center"/>
          </w:tcPr>
          <w:p w:rsidR="001747F7" w:rsidRPr="00667877" w:rsidRDefault="001747F7" w:rsidP="00C83BDF">
            <w:pPr>
              <w:jc w:val="center"/>
              <w:rPr>
                <w:sz w:val="24"/>
                <w:szCs w:val="24"/>
              </w:rPr>
            </w:pPr>
            <w:r w:rsidRPr="00BE2AEE">
              <w:t>18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13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329" w:type="pct"/>
            <w:vMerge w:val="restart"/>
            <w:vAlign w:val="center"/>
          </w:tcPr>
          <w:p w:rsidR="001747F7" w:rsidRPr="00BA65B5" w:rsidRDefault="001747F7" w:rsidP="00F25C32">
            <w:pPr>
              <w:jc w:val="center"/>
              <w:rPr>
                <w:sz w:val="24"/>
                <w:szCs w:val="24"/>
              </w:rPr>
            </w:pPr>
            <w:r w:rsidRPr="00667877">
              <w:rPr>
                <w:sz w:val="24"/>
                <w:szCs w:val="24"/>
                <w:lang w:val="en-US"/>
              </w:rPr>
              <w:t>1</w:t>
            </w:r>
          </w:p>
          <w:p w:rsidR="001747F7" w:rsidRPr="00667877" w:rsidRDefault="001747F7" w:rsidP="00F25C32">
            <w:pPr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12</w:t>
            </w:r>
          </w:p>
        </w:tc>
      </w:tr>
      <w:tr w:rsidR="001747F7" w:rsidRPr="00C83BDF" w:rsidTr="008C52D7">
        <w:tc>
          <w:tcPr>
            <w:tcW w:w="334" w:type="pct"/>
            <w:vAlign w:val="center"/>
          </w:tcPr>
          <w:p w:rsidR="001747F7" w:rsidRPr="00C83BDF" w:rsidRDefault="001747F7" w:rsidP="00F25C32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  <w:tc>
          <w:tcPr>
            <w:tcW w:w="3305" w:type="pct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329" w:type="pct"/>
            <w:vMerge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color w:val="FFFFFF"/>
                <w:sz w:val="24"/>
                <w:szCs w:val="24"/>
              </w:rPr>
            </w:pPr>
          </w:p>
        </w:tc>
        <w:tc>
          <w:tcPr>
            <w:tcW w:w="329" w:type="pct"/>
            <w:vAlign w:val="center"/>
          </w:tcPr>
          <w:p w:rsidR="001747F7" w:rsidRPr="00667877" w:rsidRDefault="001747F7" w:rsidP="00F25C3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74" w:type="pct"/>
            <w:vAlign w:val="center"/>
          </w:tcPr>
          <w:p w:rsidR="001747F7" w:rsidRPr="00BE2AEE" w:rsidRDefault="001747F7" w:rsidP="00F25C32">
            <w:pPr>
              <w:jc w:val="center"/>
            </w:pPr>
            <w:r w:rsidRPr="00BE2AEE">
              <w:t>12</w:t>
            </w:r>
          </w:p>
        </w:tc>
      </w:tr>
    </w:tbl>
    <w:p w:rsidR="0003507E" w:rsidRDefault="0003507E" w:rsidP="00E06A64">
      <w:pPr>
        <w:ind w:firstLine="851"/>
        <w:jc w:val="center"/>
        <w:rPr>
          <w:b/>
          <w:bCs/>
          <w:sz w:val="28"/>
          <w:szCs w:val="28"/>
        </w:rPr>
      </w:pPr>
    </w:p>
    <w:p w:rsidR="003F16CF" w:rsidRPr="00E06A64" w:rsidRDefault="003F16CF" w:rsidP="00E06A64">
      <w:pPr>
        <w:ind w:firstLine="851"/>
        <w:jc w:val="center"/>
        <w:rPr>
          <w:b/>
          <w:bCs/>
          <w:sz w:val="28"/>
          <w:szCs w:val="28"/>
        </w:rPr>
      </w:pPr>
      <w:r w:rsidRPr="00E06A64">
        <w:rPr>
          <w:b/>
          <w:bCs/>
          <w:sz w:val="28"/>
          <w:szCs w:val="28"/>
        </w:rPr>
        <w:t>6. Перечень учебно-методического обеспечения для самостоятельной р</w:t>
      </w:r>
      <w:r>
        <w:rPr>
          <w:b/>
          <w:bCs/>
          <w:sz w:val="28"/>
          <w:szCs w:val="28"/>
        </w:rPr>
        <w:t>аботы обучающихся по дисциплине</w:t>
      </w:r>
    </w:p>
    <w:p w:rsidR="003F16CF" w:rsidRDefault="003F16CF" w:rsidP="0065223C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2552"/>
        <w:gridCol w:w="6344"/>
      </w:tblGrid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№</w:t>
            </w:r>
          </w:p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п/п</w:t>
            </w:r>
          </w:p>
        </w:tc>
        <w:tc>
          <w:tcPr>
            <w:tcW w:w="2552" w:type="dxa"/>
            <w:vAlign w:val="center"/>
          </w:tcPr>
          <w:p w:rsidR="003F16CF" w:rsidRPr="009F761D" w:rsidRDefault="003F16CF" w:rsidP="009F761D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Наименование раздела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85276A">
            <w:pPr>
              <w:jc w:val="center"/>
              <w:rPr>
                <w:b/>
                <w:bCs/>
                <w:sz w:val="24"/>
                <w:szCs w:val="28"/>
              </w:rPr>
            </w:pPr>
            <w:r w:rsidRPr="009F761D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1. Основные положения</w:t>
            </w:r>
          </w:p>
        </w:tc>
        <w:tc>
          <w:tcPr>
            <w:tcW w:w="6344" w:type="dxa"/>
            <w:vAlign w:val="center"/>
          </w:tcPr>
          <w:p w:rsidR="003F16CF" w:rsidRPr="000161B3" w:rsidRDefault="003F16CF" w:rsidP="006F6E5B">
            <w:pPr>
              <w:rPr>
                <w:bCs/>
                <w:sz w:val="24"/>
                <w:szCs w:val="24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 w:rsidR="001747F7">
              <w:rPr>
                <w:sz w:val="24"/>
                <w:szCs w:val="24"/>
              </w:rPr>
              <w:t xml:space="preserve"> </w:t>
            </w:r>
            <w:r w:rsidRPr="007601A3">
              <w:rPr>
                <w:bCs/>
                <w:sz w:val="24"/>
                <w:szCs w:val="24"/>
              </w:rPr>
              <w:t>Технополис XXI: журнал промышленного, научно-технического и экономического развития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2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b/>
                <w:sz w:val="16"/>
                <w:szCs w:val="16"/>
              </w:rPr>
            </w:pPr>
            <w:r w:rsidRPr="00C83BDF">
              <w:rPr>
                <w:sz w:val="24"/>
                <w:szCs w:val="24"/>
              </w:rPr>
              <w:t>Раздел 2. Устройства и оборудование электроснабжения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3F0583">
            <w:pPr>
              <w:rPr>
                <w:bCs/>
                <w:sz w:val="24"/>
                <w:szCs w:val="28"/>
              </w:rPr>
            </w:pP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1747F7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0161B3">
              <w:rPr>
                <w:bCs/>
                <w:sz w:val="24"/>
                <w:szCs w:val="28"/>
              </w:rPr>
              <w:t>Испытание автоматического коммутатора АК-504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3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3. Методы и средства защиты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1747F7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3F0583">
              <w:rPr>
                <w:sz w:val="24"/>
                <w:szCs w:val="24"/>
              </w:rPr>
              <w:t>Исследование средств защиты</w:t>
            </w:r>
            <w:r>
              <w:rPr>
                <w:sz w:val="24"/>
                <w:szCs w:val="24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4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4. Альтернативные источники энергии</w:t>
            </w:r>
          </w:p>
        </w:tc>
        <w:tc>
          <w:tcPr>
            <w:tcW w:w="6344" w:type="dxa"/>
            <w:vAlign w:val="center"/>
          </w:tcPr>
          <w:p w:rsidR="003F16CF" w:rsidRDefault="003F16CF" w:rsidP="002003B2">
            <w:pPr>
              <w:rPr>
                <w:bCs/>
                <w:sz w:val="24"/>
                <w:szCs w:val="28"/>
              </w:rPr>
            </w:pPr>
            <w:r>
              <w:rPr>
                <w:sz w:val="24"/>
                <w:szCs w:val="24"/>
              </w:rPr>
              <w:t xml:space="preserve">Сайт </w:t>
            </w:r>
            <w:r w:rsidRPr="00C83BDF">
              <w:rPr>
                <w:sz w:val="24"/>
                <w:szCs w:val="24"/>
              </w:rPr>
              <w:t>Альтернативн</w:t>
            </w:r>
            <w:r>
              <w:rPr>
                <w:sz w:val="24"/>
                <w:szCs w:val="24"/>
              </w:rPr>
              <w:t xml:space="preserve">ая </w:t>
            </w:r>
            <w:r w:rsidRPr="00C83BDF">
              <w:rPr>
                <w:sz w:val="24"/>
                <w:szCs w:val="24"/>
              </w:rPr>
              <w:t>энерг</w:t>
            </w:r>
            <w:r>
              <w:rPr>
                <w:sz w:val="24"/>
                <w:szCs w:val="24"/>
              </w:rPr>
              <w:t>ет</w:t>
            </w:r>
            <w:r w:rsidRPr="00C83BDF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>ка</w:t>
            </w:r>
            <w:r w:rsidR="001747F7">
              <w:rPr>
                <w:sz w:val="24"/>
                <w:szCs w:val="24"/>
              </w:rPr>
              <w:t xml:space="preserve"> </w:t>
            </w:r>
            <w:r w:rsidRPr="00A304E3">
              <w:rPr>
                <w:bCs/>
                <w:sz w:val="24"/>
                <w:szCs w:val="28"/>
              </w:rPr>
              <w:t>http://alternativenergy.ru/</w:t>
            </w:r>
            <w:r>
              <w:rPr>
                <w:bCs/>
                <w:sz w:val="24"/>
                <w:szCs w:val="28"/>
              </w:rPr>
              <w:t>,</w:t>
            </w:r>
          </w:p>
          <w:p w:rsidR="003F16CF" w:rsidRPr="00EB574A" w:rsidRDefault="003F16CF" w:rsidP="00EB574A">
            <w:pPr>
              <w:rPr>
                <w:bCs/>
                <w:sz w:val="24"/>
                <w:szCs w:val="28"/>
              </w:rPr>
            </w:pPr>
            <w:r w:rsidRPr="00EB574A">
              <w:rPr>
                <w:bCs/>
                <w:sz w:val="24"/>
                <w:szCs w:val="28"/>
              </w:rPr>
              <w:t> </w:t>
            </w:r>
            <w:hyperlink r:id="rId9" w:tgtFrame="_new" w:history="1">
              <w:r w:rsidRPr="00EB574A">
                <w:rPr>
                  <w:rStyle w:val="af7"/>
                  <w:bCs/>
                  <w:color w:val="auto"/>
                  <w:sz w:val="24"/>
                  <w:szCs w:val="28"/>
                  <w:u w:val="none"/>
                </w:rPr>
                <w:t>Международный научный журнал «Альтернативная энергетика и экология» </w:t>
              </w:r>
            </w:hyperlink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5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5. </w:t>
            </w:r>
            <w:r w:rsidRPr="00C83BDF">
              <w:rPr>
                <w:spacing w:val="-6"/>
                <w:sz w:val="24"/>
                <w:szCs w:val="24"/>
              </w:rPr>
              <w:t>Химические источники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85276A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>Электропитание устройств желез</w:t>
            </w:r>
            <w:r w:rsidR="0003507E">
              <w:rPr>
                <w:bCs/>
                <w:sz w:val="24"/>
                <w:szCs w:val="24"/>
              </w:rPr>
              <w:t>-</w:t>
            </w:r>
            <w:r w:rsidRPr="000161B3">
              <w:rPr>
                <w:bCs/>
                <w:sz w:val="24"/>
                <w:szCs w:val="24"/>
              </w:rPr>
              <w:t xml:space="preserve">нодорожной </w:t>
            </w:r>
            <w:r w:rsidR="001747F7">
              <w:rPr>
                <w:bCs/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6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6. Системы электропитания устройств автоматики и телемеханики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03507E">
            <w:pPr>
              <w:ind w:right="-137"/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</w:t>
            </w:r>
            <w:r w:rsidR="0003507E">
              <w:rPr>
                <w:bCs/>
                <w:sz w:val="24"/>
                <w:szCs w:val="28"/>
              </w:rPr>
              <w:t>-</w:t>
            </w:r>
            <w:r w:rsidRPr="000161B3">
              <w:rPr>
                <w:bCs/>
                <w:sz w:val="24"/>
                <w:szCs w:val="28"/>
              </w:rPr>
              <w:t>т</w:t>
            </w:r>
            <w:r>
              <w:rPr>
                <w:bCs/>
                <w:sz w:val="24"/>
                <w:szCs w:val="28"/>
              </w:rPr>
              <w:t>е</w:t>
            </w:r>
            <w:r w:rsidR="001747F7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«Исследование ЭПУ поста ЭЦ промежуточной станции»</w:t>
            </w:r>
            <w:r w:rsidR="00664003">
              <w:rPr>
                <w:sz w:val="24"/>
                <w:szCs w:val="24"/>
              </w:rPr>
              <w:t xml:space="preserve">, </w:t>
            </w:r>
            <w:r w:rsidR="00664003" w:rsidRPr="00664003">
              <w:rPr>
                <w:sz w:val="24"/>
                <w:szCs w:val="24"/>
              </w:rPr>
              <w:t>Багуц В.П., Ковалев Н.П. Проектирование электропитающей установки постов ЭЦ крупных станций. // Учебное пособие к курсовому проектированию. – СПб.: ПГУПС, 2003. – 70 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7. </w:t>
            </w:r>
            <w:r w:rsidRPr="00C83BDF">
              <w:rPr>
                <w:spacing w:val="-4"/>
                <w:sz w:val="24"/>
                <w:szCs w:val="24"/>
              </w:rPr>
              <w:t>Системы электропитания уст</w:t>
            </w:r>
            <w:r w:rsidR="00C94A11">
              <w:rPr>
                <w:spacing w:val="-4"/>
                <w:sz w:val="24"/>
                <w:szCs w:val="24"/>
              </w:rPr>
              <w:t>-</w:t>
            </w:r>
            <w:r w:rsidRPr="00C83BDF">
              <w:rPr>
                <w:spacing w:val="-4"/>
                <w:sz w:val="24"/>
                <w:szCs w:val="24"/>
              </w:rPr>
              <w:t>ройств связи и</w:t>
            </w:r>
            <w:r w:rsidRPr="00C83BDF">
              <w:rPr>
                <w:spacing w:val="-11"/>
                <w:sz w:val="24"/>
                <w:szCs w:val="24"/>
              </w:rPr>
              <w:t xml:space="preserve"> вычис</w:t>
            </w:r>
            <w:r w:rsidR="00C94A11">
              <w:rPr>
                <w:spacing w:val="-11"/>
                <w:sz w:val="24"/>
                <w:szCs w:val="24"/>
              </w:rPr>
              <w:t>-</w:t>
            </w:r>
            <w:r w:rsidRPr="00C83BDF">
              <w:rPr>
                <w:spacing w:val="-11"/>
                <w:sz w:val="24"/>
                <w:szCs w:val="24"/>
              </w:rPr>
              <w:t>лительной техники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C94A11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8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8. Выпрямление переменного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1747F7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bCs/>
                <w:sz w:val="24"/>
                <w:szCs w:val="28"/>
              </w:rPr>
              <w:t>Исследование схем выпрямителей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9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9. </w:t>
            </w:r>
            <w:r w:rsidRPr="00C83BDF">
              <w:rPr>
                <w:spacing w:val="-9"/>
                <w:sz w:val="24"/>
                <w:szCs w:val="24"/>
              </w:rPr>
              <w:t>Сглаживающие фильтры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3F0583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</w:p>
        </w:tc>
      </w:tr>
      <w:tr w:rsidR="003F16CF" w:rsidRPr="009F761D" w:rsidTr="006F6E5B">
        <w:trPr>
          <w:jc w:val="center"/>
        </w:trPr>
        <w:tc>
          <w:tcPr>
            <w:tcW w:w="675" w:type="dxa"/>
            <w:vAlign w:val="center"/>
          </w:tcPr>
          <w:p w:rsidR="003F16CF" w:rsidRPr="00C83BDF" w:rsidRDefault="003F16CF" w:rsidP="000161B3">
            <w:pPr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10</w:t>
            </w:r>
          </w:p>
        </w:tc>
        <w:tc>
          <w:tcPr>
            <w:tcW w:w="2552" w:type="dxa"/>
          </w:tcPr>
          <w:p w:rsidR="003F16CF" w:rsidRPr="00C83BDF" w:rsidRDefault="003F16CF" w:rsidP="000161B3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10. </w:t>
            </w:r>
            <w:r w:rsidRPr="00C83BDF">
              <w:rPr>
                <w:spacing w:val="-6"/>
                <w:sz w:val="24"/>
                <w:szCs w:val="24"/>
              </w:rPr>
              <w:t>Способы регулирования в цепях постоянного и переменного тока</w:t>
            </w:r>
          </w:p>
        </w:tc>
        <w:tc>
          <w:tcPr>
            <w:tcW w:w="6344" w:type="dxa"/>
            <w:vAlign w:val="center"/>
          </w:tcPr>
          <w:p w:rsidR="003F16CF" w:rsidRPr="009F761D" w:rsidRDefault="003F16CF" w:rsidP="006F6E5B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>и др.</w:t>
            </w:r>
            <w:r w:rsidR="001747F7">
              <w:rPr>
                <w:sz w:val="24"/>
                <w:szCs w:val="24"/>
              </w:rPr>
              <w:t xml:space="preserve">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>е</w:t>
            </w:r>
            <w:r w:rsidR="001747F7">
              <w:rPr>
                <w:bCs/>
                <w:sz w:val="24"/>
                <w:szCs w:val="28"/>
              </w:rPr>
              <w:t xml:space="preserve">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bCs/>
                <w:sz w:val="24"/>
                <w:szCs w:val="28"/>
              </w:rPr>
              <w:t>Исследование схем управляемых выпрямителей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1747F7" w:rsidRPr="009F761D" w:rsidTr="006F6E5B">
        <w:trPr>
          <w:jc w:val="center"/>
        </w:trPr>
        <w:tc>
          <w:tcPr>
            <w:tcW w:w="675" w:type="dxa"/>
            <w:vAlign w:val="center"/>
          </w:tcPr>
          <w:p w:rsidR="001747F7" w:rsidRPr="00C83BDF" w:rsidRDefault="001747F7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11</w:t>
            </w:r>
          </w:p>
        </w:tc>
        <w:tc>
          <w:tcPr>
            <w:tcW w:w="2552" w:type="dxa"/>
          </w:tcPr>
          <w:p w:rsidR="001747F7" w:rsidRPr="00C83BDF" w:rsidRDefault="001747F7" w:rsidP="00F25C32">
            <w:pPr>
              <w:rPr>
                <w:spacing w:val="-9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 xml:space="preserve">Раздел 11. </w:t>
            </w:r>
            <w:r w:rsidRPr="00C83BDF">
              <w:rPr>
                <w:spacing w:val="-6"/>
                <w:sz w:val="24"/>
                <w:szCs w:val="24"/>
              </w:rPr>
              <w:t xml:space="preserve">Стабилизаторы </w:t>
            </w:r>
            <w:r w:rsidRPr="00EE2AA9">
              <w:rPr>
                <w:spacing w:val="-6"/>
                <w:sz w:val="24"/>
                <w:szCs w:val="24"/>
              </w:rPr>
              <w:t>и преобразователи постоянного напряжения</w:t>
            </w:r>
          </w:p>
        </w:tc>
        <w:tc>
          <w:tcPr>
            <w:tcW w:w="6344" w:type="dxa"/>
            <w:vAlign w:val="center"/>
          </w:tcPr>
          <w:p w:rsidR="001747F7" w:rsidRPr="009F761D" w:rsidRDefault="001747F7" w:rsidP="00F25C32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 xml:space="preserve">и др.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 xml:space="preserve">е </w:t>
            </w:r>
            <w:r>
              <w:rPr>
                <w:sz w:val="24"/>
                <w:szCs w:val="24"/>
              </w:rPr>
              <w:t>«</w:t>
            </w:r>
            <w:r w:rsidRPr="0085276A">
              <w:rPr>
                <w:sz w:val="24"/>
                <w:szCs w:val="24"/>
              </w:rPr>
              <w:t>Исследование полупроводниковых стабилизаторов напряжения</w:t>
            </w:r>
            <w:r>
              <w:rPr>
                <w:sz w:val="24"/>
                <w:szCs w:val="24"/>
              </w:rPr>
              <w:t>», «</w:t>
            </w:r>
            <w:r w:rsidRPr="0085276A">
              <w:rPr>
                <w:sz w:val="24"/>
                <w:szCs w:val="24"/>
              </w:rPr>
              <w:t>Исследование импульсных стабилизаторов напряжения</w:t>
            </w:r>
            <w:r>
              <w:rPr>
                <w:sz w:val="24"/>
                <w:szCs w:val="24"/>
              </w:rPr>
              <w:t>», «Исследование автономных инверторов»</w:t>
            </w:r>
          </w:p>
        </w:tc>
      </w:tr>
      <w:tr w:rsidR="001747F7" w:rsidRPr="009F761D" w:rsidTr="006F6E5B">
        <w:trPr>
          <w:jc w:val="center"/>
        </w:trPr>
        <w:tc>
          <w:tcPr>
            <w:tcW w:w="675" w:type="dxa"/>
            <w:vAlign w:val="center"/>
          </w:tcPr>
          <w:p w:rsidR="001747F7" w:rsidRPr="00C83BDF" w:rsidRDefault="001747F7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12</w:t>
            </w:r>
          </w:p>
        </w:tc>
        <w:tc>
          <w:tcPr>
            <w:tcW w:w="2552" w:type="dxa"/>
          </w:tcPr>
          <w:p w:rsidR="001747F7" w:rsidRPr="00C83BDF" w:rsidRDefault="001747F7" w:rsidP="00F25C32">
            <w:pPr>
              <w:rPr>
                <w:spacing w:val="-7"/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2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C83BDF">
              <w:rPr>
                <w:spacing w:val="-4"/>
                <w:sz w:val="24"/>
                <w:szCs w:val="24"/>
              </w:rPr>
              <w:t>Источники бесперебойного питания</w:t>
            </w:r>
          </w:p>
        </w:tc>
        <w:tc>
          <w:tcPr>
            <w:tcW w:w="6344" w:type="dxa"/>
            <w:vAlign w:val="center"/>
          </w:tcPr>
          <w:p w:rsidR="001747F7" w:rsidRPr="009F761D" w:rsidRDefault="001747F7" w:rsidP="00F25C32">
            <w:pPr>
              <w:rPr>
                <w:bCs/>
                <w:sz w:val="24"/>
                <w:szCs w:val="28"/>
              </w:rPr>
            </w:pPr>
            <w:r w:rsidRPr="000161B3">
              <w:rPr>
                <w:sz w:val="24"/>
                <w:szCs w:val="24"/>
              </w:rPr>
              <w:t xml:space="preserve">Вл.В. Сапожников, </w:t>
            </w:r>
            <w:r>
              <w:rPr>
                <w:sz w:val="24"/>
                <w:szCs w:val="24"/>
              </w:rPr>
              <w:t xml:space="preserve">и др. </w:t>
            </w:r>
            <w:r w:rsidRPr="000161B3">
              <w:rPr>
                <w:bCs/>
                <w:sz w:val="24"/>
                <w:szCs w:val="24"/>
              </w:rPr>
              <w:t xml:space="preserve">Электропитание устройств железнодорожной автоматики, телемеханики и связи. – </w:t>
            </w:r>
            <w:r w:rsidRPr="000161B3">
              <w:rPr>
                <w:sz w:val="24"/>
                <w:szCs w:val="24"/>
              </w:rPr>
              <w:t>М.: 2005. – 450 с.</w:t>
            </w:r>
            <w:r>
              <w:rPr>
                <w:sz w:val="24"/>
                <w:szCs w:val="24"/>
              </w:rPr>
              <w:t xml:space="preserve">, </w:t>
            </w: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 xml:space="preserve">е </w:t>
            </w:r>
            <w:r>
              <w:rPr>
                <w:sz w:val="24"/>
                <w:szCs w:val="24"/>
              </w:rPr>
              <w:t>«</w:t>
            </w:r>
            <w:r w:rsidRPr="000161B3">
              <w:rPr>
                <w:bCs/>
                <w:sz w:val="24"/>
                <w:szCs w:val="28"/>
              </w:rPr>
              <w:t>Испытание источников бесперебойного питания</w:t>
            </w:r>
            <w:r>
              <w:rPr>
                <w:bCs/>
                <w:sz w:val="24"/>
                <w:szCs w:val="28"/>
              </w:rPr>
              <w:t>»</w:t>
            </w:r>
          </w:p>
        </w:tc>
      </w:tr>
      <w:tr w:rsidR="001747F7" w:rsidRPr="009F761D" w:rsidTr="006F6E5B">
        <w:trPr>
          <w:jc w:val="center"/>
        </w:trPr>
        <w:tc>
          <w:tcPr>
            <w:tcW w:w="675" w:type="dxa"/>
            <w:vAlign w:val="center"/>
          </w:tcPr>
          <w:p w:rsidR="001747F7" w:rsidRPr="00C83BDF" w:rsidRDefault="001747F7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3</w:t>
            </w:r>
            <w:r w:rsidRPr="00C83BDF">
              <w:rPr>
                <w:sz w:val="24"/>
                <w:szCs w:val="24"/>
              </w:rPr>
              <w:t xml:space="preserve">. </w:t>
            </w:r>
            <w:r w:rsidRPr="00726079">
              <w:rPr>
                <w:bCs/>
                <w:sz w:val="24"/>
                <w:szCs w:val="28"/>
              </w:rPr>
              <w:t>Э</w:t>
            </w:r>
            <w:r w:rsidRPr="00671296">
              <w:rPr>
                <w:bCs/>
                <w:sz w:val="24"/>
                <w:szCs w:val="28"/>
              </w:rPr>
              <w:t>нергосбережени</w:t>
            </w:r>
            <w:r>
              <w:rPr>
                <w:bCs/>
                <w:sz w:val="24"/>
                <w:szCs w:val="28"/>
              </w:rPr>
              <w:t xml:space="preserve">е и </w:t>
            </w:r>
            <w:r w:rsidRPr="00671296">
              <w:rPr>
                <w:bCs/>
                <w:sz w:val="24"/>
                <w:szCs w:val="28"/>
              </w:rPr>
              <w:t>э</w:t>
            </w:r>
            <w:r w:rsidRPr="00726079">
              <w:rPr>
                <w:bCs/>
                <w:sz w:val="24"/>
                <w:szCs w:val="28"/>
              </w:rPr>
              <w:t>нергоэффективность</w:t>
            </w:r>
          </w:p>
        </w:tc>
        <w:tc>
          <w:tcPr>
            <w:tcW w:w="6344" w:type="dxa"/>
            <w:vAlign w:val="center"/>
          </w:tcPr>
          <w:p w:rsidR="001747F7" w:rsidRPr="007601A3" w:rsidRDefault="00E44511" w:rsidP="00F25C32">
            <w:pPr>
              <w:rPr>
                <w:bCs/>
                <w:sz w:val="24"/>
                <w:szCs w:val="28"/>
              </w:rPr>
            </w:pPr>
            <w:hyperlink r:id="rId10" w:history="1">
              <w:r w:rsidR="001747F7" w:rsidRPr="00A304E3">
                <w:rPr>
                  <w:rStyle w:val="af7"/>
                  <w:bCs/>
                  <w:color w:val="auto"/>
                  <w:sz w:val="24"/>
                  <w:szCs w:val="28"/>
                  <w:u w:val="none"/>
                </w:rPr>
                <w:t>Журнал «Энергоэффективность и энергосбережение»</w:t>
              </w:r>
            </w:hyperlink>
            <w:r w:rsidR="001747F7" w:rsidRPr="006F6E5B">
              <w:rPr>
                <w:bCs/>
                <w:sz w:val="24"/>
                <w:szCs w:val="28"/>
              </w:rPr>
              <w:t>http://www.energeff.ru/magazine/</w:t>
            </w:r>
            <w:r w:rsidR="001747F7">
              <w:rPr>
                <w:bCs/>
                <w:sz w:val="24"/>
                <w:szCs w:val="28"/>
              </w:rPr>
              <w:t xml:space="preserve"> , </w:t>
            </w:r>
            <w:r w:rsidR="001747F7" w:rsidRPr="007601A3">
              <w:rPr>
                <w:bCs/>
                <w:sz w:val="24"/>
                <w:szCs w:val="28"/>
              </w:rPr>
              <w:t>Информационный журнал по энергосбережению «ЭНЕРГОСОВЕТ»</w:t>
            </w:r>
          </w:p>
          <w:p w:rsidR="001747F7" w:rsidRPr="009F761D" w:rsidRDefault="001747F7" w:rsidP="00F25C32">
            <w:pPr>
              <w:rPr>
                <w:bCs/>
                <w:sz w:val="24"/>
                <w:szCs w:val="28"/>
              </w:rPr>
            </w:pPr>
            <w:r w:rsidRPr="007601A3">
              <w:rPr>
                <w:bCs/>
                <w:sz w:val="24"/>
                <w:szCs w:val="28"/>
              </w:rPr>
              <w:t>http://www.energosovet.ru/bul_stat.php?id=2</w:t>
            </w:r>
          </w:p>
        </w:tc>
      </w:tr>
      <w:tr w:rsidR="001747F7" w:rsidRPr="009F761D" w:rsidTr="006F6E5B">
        <w:trPr>
          <w:jc w:val="center"/>
        </w:trPr>
        <w:tc>
          <w:tcPr>
            <w:tcW w:w="675" w:type="dxa"/>
            <w:vAlign w:val="center"/>
          </w:tcPr>
          <w:p w:rsidR="001747F7" w:rsidRPr="00C83BDF" w:rsidRDefault="001747F7" w:rsidP="000161B3">
            <w:pPr>
              <w:spacing w:line="360" w:lineRule="auto"/>
              <w:jc w:val="center"/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14</w:t>
            </w:r>
          </w:p>
        </w:tc>
        <w:tc>
          <w:tcPr>
            <w:tcW w:w="2552" w:type="dxa"/>
          </w:tcPr>
          <w:p w:rsidR="001747F7" w:rsidRPr="00C83BDF" w:rsidRDefault="001747F7" w:rsidP="00F25C32">
            <w:pPr>
              <w:rPr>
                <w:sz w:val="24"/>
                <w:szCs w:val="24"/>
              </w:rPr>
            </w:pPr>
            <w:r w:rsidRPr="00C83BDF">
              <w:rPr>
                <w:sz w:val="24"/>
                <w:szCs w:val="24"/>
              </w:rPr>
              <w:t>Раздел 1</w:t>
            </w:r>
            <w:r>
              <w:rPr>
                <w:sz w:val="24"/>
                <w:szCs w:val="24"/>
              </w:rPr>
              <w:t>4</w:t>
            </w:r>
            <w:r w:rsidRPr="00C83BDF">
              <w:rPr>
                <w:sz w:val="24"/>
                <w:szCs w:val="24"/>
              </w:rPr>
              <w:t>. Системы контроля и управления устройств электропитания</w:t>
            </w:r>
          </w:p>
        </w:tc>
        <w:tc>
          <w:tcPr>
            <w:tcW w:w="6344" w:type="dxa"/>
            <w:vAlign w:val="center"/>
          </w:tcPr>
          <w:p w:rsidR="001747F7" w:rsidRPr="009F761D" w:rsidRDefault="001747F7" w:rsidP="00F25C32">
            <w:pPr>
              <w:rPr>
                <w:bCs/>
                <w:sz w:val="24"/>
                <w:szCs w:val="28"/>
              </w:rPr>
            </w:pPr>
            <w:r w:rsidRPr="000161B3">
              <w:rPr>
                <w:bCs/>
                <w:sz w:val="24"/>
                <w:szCs w:val="28"/>
              </w:rPr>
              <w:t>Методическ</w:t>
            </w:r>
            <w:r>
              <w:rPr>
                <w:bCs/>
                <w:sz w:val="24"/>
                <w:szCs w:val="28"/>
              </w:rPr>
              <w:t>и</w:t>
            </w:r>
            <w:r w:rsidRPr="000161B3">
              <w:rPr>
                <w:bCs/>
                <w:sz w:val="24"/>
                <w:szCs w:val="28"/>
              </w:rPr>
              <w:t>е указания к лабораторн</w:t>
            </w:r>
            <w:r>
              <w:rPr>
                <w:bCs/>
                <w:sz w:val="24"/>
                <w:szCs w:val="28"/>
              </w:rPr>
              <w:t>ой</w:t>
            </w:r>
            <w:r w:rsidRPr="000161B3">
              <w:rPr>
                <w:bCs/>
                <w:sz w:val="24"/>
                <w:szCs w:val="28"/>
              </w:rPr>
              <w:t xml:space="preserve"> работ</w:t>
            </w:r>
            <w:r>
              <w:rPr>
                <w:bCs/>
                <w:sz w:val="24"/>
                <w:szCs w:val="28"/>
              </w:rPr>
              <w:t xml:space="preserve">е </w:t>
            </w:r>
            <w:r>
              <w:rPr>
                <w:sz w:val="24"/>
                <w:szCs w:val="24"/>
              </w:rPr>
              <w:t>«</w:t>
            </w:r>
            <w:r w:rsidRPr="007601A3">
              <w:rPr>
                <w:sz w:val="24"/>
                <w:szCs w:val="24"/>
              </w:rPr>
              <w:t>Система мониторинга и управления ЭПУ</w:t>
            </w:r>
            <w:r>
              <w:rPr>
                <w:sz w:val="24"/>
                <w:szCs w:val="24"/>
              </w:rPr>
              <w:t xml:space="preserve">», </w:t>
            </w:r>
            <w:r w:rsidRPr="007C4D39">
              <w:rPr>
                <w:sz w:val="24"/>
                <w:szCs w:val="24"/>
              </w:rPr>
              <w:t>журнал «Автоматика, связь, информатика»</w:t>
            </w:r>
          </w:p>
        </w:tc>
      </w:tr>
    </w:tbl>
    <w:p w:rsidR="00BB10D3" w:rsidRDefault="00BB10D3" w:rsidP="00372721">
      <w:pPr>
        <w:ind w:firstLine="851"/>
        <w:jc w:val="center"/>
        <w:rPr>
          <w:b/>
          <w:bCs/>
          <w:sz w:val="28"/>
          <w:szCs w:val="28"/>
        </w:rPr>
      </w:pPr>
    </w:p>
    <w:p w:rsidR="003F16CF" w:rsidRPr="00372721" w:rsidRDefault="003F16CF" w:rsidP="00372721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 дисциплине</w:t>
      </w:r>
    </w:p>
    <w:p w:rsidR="003F16CF" w:rsidRDefault="003F16CF" w:rsidP="008E4B3C">
      <w:pPr>
        <w:ind w:firstLine="851"/>
        <w:rPr>
          <w:bCs/>
          <w:sz w:val="28"/>
          <w:szCs w:val="28"/>
        </w:rPr>
      </w:pPr>
    </w:p>
    <w:p w:rsidR="003F16CF" w:rsidRDefault="003F16CF" w:rsidP="00942163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Фонд оценочных средств по дисциплине </w:t>
      </w:r>
      <w:r w:rsidRPr="00942163">
        <w:rPr>
          <w:bCs/>
          <w:sz w:val="28"/>
          <w:szCs w:val="28"/>
        </w:rPr>
        <w:t>«Электропитание и электроснабжение нетяговых потребителей»</w:t>
      </w:r>
      <w:r>
        <w:rPr>
          <w:bCs/>
          <w:sz w:val="28"/>
          <w:szCs w:val="28"/>
        </w:rPr>
        <w:t xml:space="preserve"> является неотъемлемой частью рабочей программы и представлен отдельным документом, рассмотренным на заседании кафедры </w:t>
      </w:r>
      <w:r w:rsidRPr="001E66A6">
        <w:rPr>
          <w:sz w:val="28"/>
          <w:szCs w:val="28"/>
        </w:rPr>
        <w:t>«</w:t>
      </w:r>
      <w:r w:rsidRPr="00AE15BF">
        <w:rPr>
          <w:sz w:val="28"/>
          <w:szCs w:val="28"/>
        </w:rPr>
        <w:t>Электрическая связь</w:t>
      </w:r>
      <w:r w:rsidRPr="001E66A6">
        <w:rPr>
          <w:sz w:val="28"/>
          <w:szCs w:val="28"/>
        </w:rPr>
        <w:t>»</w:t>
      </w:r>
      <w:r w:rsidR="001747F7">
        <w:rPr>
          <w:sz w:val="28"/>
          <w:szCs w:val="28"/>
        </w:rPr>
        <w:t xml:space="preserve"> </w:t>
      </w:r>
      <w:r>
        <w:rPr>
          <w:bCs/>
          <w:sz w:val="28"/>
          <w:szCs w:val="28"/>
        </w:rPr>
        <w:t>и утвержденным заведующим кафедрой.</w:t>
      </w:r>
    </w:p>
    <w:p w:rsidR="003F16CF" w:rsidRDefault="003F16CF" w:rsidP="00647E13">
      <w:pPr>
        <w:ind w:firstLine="851"/>
        <w:jc w:val="both"/>
        <w:rPr>
          <w:bCs/>
          <w:sz w:val="28"/>
          <w:szCs w:val="28"/>
        </w:rPr>
      </w:pPr>
    </w:p>
    <w:p w:rsidR="003F16CF" w:rsidRPr="009101EA" w:rsidRDefault="003F16CF" w:rsidP="009101EA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Pr="009101EA">
        <w:rPr>
          <w:b/>
          <w:bCs/>
          <w:sz w:val="28"/>
          <w:szCs w:val="28"/>
        </w:rPr>
        <w:t>Учебно-методическое и информационное обеспечение дисциплины</w:t>
      </w:r>
    </w:p>
    <w:p w:rsidR="003F16CF" w:rsidRDefault="003F16CF" w:rsidP="009101EA">
      <w:pPr>
        <w:ind w:firstLine="851"/>
        <w:jc w:val="both"/>
        <w:rPr>
          <w:bCs/>
          <w:i/>
          <w:sz w:val="28"/>
          <w:szCs w:val="28"/>
        </w:rPr>
      </w:pPr>
    </w:p>
    <w:p w:rsidR="003F16CF" w:rsidRDefault="003F16CF" w:rsidP="009101EA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8.1 П</w:t>
      </w:r>
      <w:r w:rsidRPr="009101EA">
        <w:rPr>
          <w:bCs/>
          <w:sz w:val="28"/>
          <w:szCs w:val="28"/>
        </w:rPr>
        <w:t>еречень основной учебной литературы, необ</w:t>
      </w:r>
      <w:r>
        <w:rPr>
          <w:bCs/>
          <w:sz w:val="28"/>
          <w:szCs w:val="28"/>
        </w:rPr>
        <w:t>ходимой для освоения дисциплины:</w:t>
      </w:r>
    </w:p>
    <w:p w:rsidR="003F16CF" w:rsidRDefault="003F16CF" w:rsidP="00667877">
      <w:pPr>
        <w:widowControl w:val="0"/>
        <w:numPr>
          <w:ilvl w:val="0"/>
          <w:numId w:val="30"/>
        </w:numPr>
        <w:tabs>
          <w:tab w:val="clear" w:pos="1211"/>
          <w:tab w:val="num" w:pos="1260"/>
        </w:tabs>
        <w:autoSpaceDE w:val="0"/>
        <w:autoSpaceDN w:val="0"/>
        <w:adjustRightInd w:val="0"/>
        <w:ind w:left="0" w:firstLine="720"/>
        <w:jc w:val="both"/>
        <w:rPr>
          <w:sz w:val="28"/>
          <w:szCs w:val="28"/>
        </w:rPr>
      </w:pPr>
      <w:r w:rsidRPr="00C94E98">
        <w:rPr>
          <w:sz w:val="28"/>
          <w:szCs w:val="28"/>
        </w:rPr>
        <w:lastRenderedPageBreak/>
        <w:t xml:space="preserve">Вл.В. Сапожников, Н.П. Ковалев, В.А. Кононов, А.М. Костроминов, Б.С. Сергеев </w:t>
      </w:r>
      <w:r w:rsidRPr="00C94E98">
        <w:rPr>
          <w:bCs/>
          <w:sz w:val="28"/>
          <w:szCs w:val="28"/>
        </w:rPr>
        <w:t xml:space="preserve">Электропитание устройств железнодорожной автоматики, телемеханики и связи. – </w:t>
      </w:r>
      <w:r w:rsidRPr="00C94E98">
        <w:rPr>
          <w:sz w:val="28"/>
          <w:szCs w:val="28"/>
        </w:rPr>
        <w:t>М.: 2005. – 450 с.</w:t>
      </w:r>
    </w:p>
    <w:p w:rsidR="003F16CF" w:rsidRPr="00C94E98" w:rsidRDefault="00664003" w:rsidP="00667877">
      <w:pPr>
        <w:widowControl w:val="0"/>
        <w:numPr>
          <w:ilvl w:val="0"/>
          <w:numId w:val="30"/>
        </w:numPr>
        <w:tabs>
          <w:tab w:val="clear" w:pos="1211"/>
          <w:tab w:val="num" w:pos="1260"/>
        </w:tabs>
        <w:autoSpaceDE w:val="0"/>
        <w:autoSpaceDN w:val="0"/>
        <w:adjustRightInd w:val="0"/>
        <w:ind w:left="0" w:firstLine="72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Багуц В.П., Ковалев Н.П. Проектирование электропитающей установки постов ЭЦ крупных станций. // Учебное пособие к курсовому проектированию. – СПб.: ПГУПС, 2003. – 70 с.</w:t>
      </w:r>
    </w:p>
    <w:p w:rsidR="008C52D7" w:rsidRDefault="008C52D7" w:rsidP="009101EA">
      <w:pPr>
        <w:ind w:firstLine="851"/>
        <w:jc w:val="both"/>
        <w:rPr>
          <w:bCs/>
          <w:sz w:val="28"/>
          <w:szCs w:val="28"/>
        </w:rPr>
      </w:pPr>
    </w:p>
    <w:p w:rsidR="003F16CF" w:rsidRDefault="003F16CF" w:rsidP="009101EA">
      <w:pPr>
        <w:ind w:firstLine="851"/>
        <w:jc w:val="both"/>
        <w:rPr>
          <w:bCs/>
          <w:sz w:val="28"/>
          <w:szCs w:val="28"/>
        </w:rPr>
      </w:pPr>
      <w:r w:rsidRPr="009101EA">
        <w:rPr>
          <w:bCs/>
          <w:sz w:val="28"/>
          <w:szCs w:val="28"/>
        </w:rPr>
        <w:t>8.</w:t>
      </w:r>
      <w:r>
        <w:rPr>
          <w:bCs/>
          <w:sz w:val="28"/>
          <w:szCs w:val="28"/>
        </w:rPr>
        <w:t>2</w:t>
      </w:r>
      <w:r w:rsidRPr="009101EA">
        <w:rPr>
          <w:bCs/>
          <w:sz w:val="28"/>
          <w:szCs w:val="28"/>
        </w:rPr>
        <w:t xml:space="preserve"> Перечень дополнительной учебной литературы, необ</w:t>
      </w:r>
      <w:r>
        <w:rPr>
          <w:bCs/>
          <w:sz w:val="28"/>
          <w:szCs w:val="28"/>
        </w:rPr>
        <w:t>ходимой для освоения дисциплины</w:t>
      </w:r>
    </w:p>
    <w:p w:rsidR="005809BE" w:rsidRPr="00303A11" w:rsidRDefault="005809BE" w:rsidP="005809BE">
      <w:pPr>
        <w:numPr>
          <w:ilvl w:val="0"/>
          <w:numId w:val="29"/>
        </w:numPr>
        <w:tabs>
          <w:tab w:val="clear" w:pos="1779"/>
          <w:tab w:val="num" w:pos="0"/>
          <w:tab w:val="left" w:pos="1418"/>
        </w:tabs>
        <w:ind w:left="0" w:firstLine="720"/>
        <w:jc w:val="both"/>
        <w:rPr>
          <w:rStyle w:val="af7"/>
          <w:bCs/>
          <w:color w:val="auto"/>
          <w:sz w:val="28"/>
          <w:szCs w:val="28"/>
          <w:u w:val="none"/>
        </w:rPr>
      </w:pPr>
      <w:r>
        <w:rPr>
          <w:bCs/>
          <w:sz w:val="28"/>
          <w:szCs w:val="28"/>
        </w:rPr>
        <w:t xml:space="preserve">Учебное пособие под редакцией В.М. Долдина. Электроснабжение нетяговых потребителей железнодорожного транспорта. – М.: ГОУ «Учебно-методический центр по образованию на железнодорожном транспорте», 2010. – 240 с. </w:t>
      </w:r>
      <w:hyperlink r:id="rId11" w:history="1">
        <w:r w:rsidRPr="005441C8">
          <w:rPr>
            <w:rStyle w:val="af7"/>
            <w:bCs/>
            <w:sz w:val="28"/>
            <w:szCs w:val="28"/>
          </w:rPr>
          <w:t>http://e.lanbook.com/</w:t>
        </w:r>
        <w:r w:rsidRPr="005441C8">
          <w:rPr>
            <w:rStyle w:val="af7"/>
            <w:bCs/>
            <w:sz w:val="28"/>
            <w:szCs w:val="28"/>
            <w:lang w:val="en-US"/>
          </w:rPr>
          <w:t>book/59007</w:t>
        </w:r>
      </w:hyperlink>
    </w:p>
    <w:p w:rsidR="005809BE" w:rsidRPr="00303A11" w:rsidRDefault="005809BE" w:rsidP="005809BE">
      <w:pPr>
        <w:numPr>
          <w:ilvl w:val="0"/>
          <w:numId w:val="29"/>
        </w:numPr>
        <w:tabs>
          <w:tab w:val="clear" w:pos="1779"/>
          <w:tab w:val="num" w:pos="0"/>
          <w:tab w:val="left" w:pos="1418"/>
        </w:tabs>
        <w:ind w:left="0" w:firstLine="720"/>
        <w:jc w:val="both"/>
        <w:rPr>
          <w:bCs/>
          <w:sz w:val="28"/>
          <w:szCs w:val="28"/>
        </w:rPr>
      </w:pPr>
      <w:r w:rsidRPr="00303A11">
        <w:rPr>
          <w:rStyle w:val="af7"/>
          <w:bCs/>
          <w:color w:val="auto"/>
          <w:sz w:val="28"/>
          <w:szCs w:val="28"/>
          <w:u w:val="none"/>
        </w:rPr>
        <w:t>Ю.</w:t>
      </w:r>
      <w:r>
        <w:rPr>
          <w:rStyle w:val="af7"/>
          <w:bCs/>
          <w:color w:val="auto"/>
          <w:sz w:val="28"/>
          <w:szCs w:val="28"/>
          <w:u w:val="none"/>
        </w:rPr>
        <w:t xml:space="preserve"> М. Фролов, П.В. Шелякин. Основы электроснабжения. –М.: Лань, 2012. – 352 с. </w:t>
      </w:r>
      <w:hyperlink r:id="rId12" w:history="1">
        <w:r w:rsidRPr="005441C8">
          <w:rPr>
            <w:rStyle w:val="af7"/>
            <w:bCs/>
            <w:sz w:val="28"/>
            <w:szCs w:val="28"/>
          </w:rPr>
          <w:t>http://e.lanbook.com/</w:t>
        </w:r>
        <w:r w:rsidRPr="005441C8">
          <w:rPr>
            <w:rStyle w:val="af7"/>
            <w:bCs/>
            <w:sz w:val="28"/>
            <w:szCs w:val="28"/>
            <w:lang w:val="en-US"/>
          </w:rPr>
          <w:t>book</w:t>
        </w:r>
        <w:r w:rsidRPr="005441C8">
          <w:rPr>
            <w:rStyle w:val="af7"/>
            <w:bCs/>
            <w:sz w:val="28"/>
            <w:szCs w:val="28"/>
          </w:rPr>
          <w:t>/4544</w:t>
        </w:r>
      </w:hyperlink>
    </w:p>
    <w:p w:rsidR="003F16CF" w:rsidRDefault="003F16CF" w:rsidP="00667877">
      <w:pPr>
        <w:tabs>
          <w:tab w:val="num" w:pos="0"/>
        </w:tabs>
        <w:ind w:firstLine="720"/>
        <w:jc w:val="both"/>
        <w:rPr>
          <w:bCs/>
          <w:sz w:val="28"/>
          <w:szCs w:val="28"/>
        </w:rPr>
      </w:pPr>
    </w:p>
    <w:p w:rsidR="001F5921" w:rsidRPr="00015797" w:rsidRDefault="001F5921" w:rsidP="001F5921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842CE5">
        <w:rPr>
          <w:rFonts w:eastAsia="Times New Roman"/>
          <w:bCs/>
          <w:sz w:val="28"/>
          <w:szCs w:val="28"/>
        </w:rPr>
        <w:t>8.3 Перечень нормативно-правовой документации, необходимой</w:t>
      </w:r>
      <w:r w:rsidRPr="00015797">
        <w:rPr>
          <w:rFonts w:eastAsia="Times New Roman"/>
          <w:bCs/>
          <w:sz w:val="28"/>
          <w:szCs w:val="28"/>
        </w:rPr>
        <w:t xml:space="preserve"> для освоения дисциплины</w:t>
      </w:r>
    </w:p>
    <w:p w:rsidR="001F5921" w:rsidRPr="00A00164" w:rsidRDefault="0052418E" w:rsidP="0052418E">
      <w:pPr>
        <w:numPr>
          <w:ilvl w:val="0"/>
          <w:numId w:val="28"/>
        </w:numPr>
        <w:contextualSpacing/>
        <w:jc w:val="both"/>
        <w:rPr>
          <w:rFonts w:eastAsia="Times New Roman"/>
          <w:bCs/>
          <w:sz w:val="28"/>
          <w:szCs w:val="28"/>
        </w:rPr>
      </w:pPr>
      <w:r w:rsidRPr="0052418E">
        <w:rPr>
          <w:rFonts w:eastAsia="Times New Roman"/>
          <w:bCs/>
          <w:sz w:val="28"/>
          <w:szCs w:val="28"/>
        </w:rPr>
        <w:t xml:space="preserve">НТП СЦБ/МПС-99 </w:t>
      </w:r>
      <w:r>
        <w:rPr>
          <w:rFonts w:eastAsia="Times New Roman"/>
          <w:bCs/>
          <w:sz w:val="28"/>
          <w:szCs w:val="28"/>
        </w:rPr>
        <w:t>Н</w:t>
      </w:r>
      <w:r w:rsidRPr="0052418E">
        <w:rPr>
          <w:rFonts w:eastAsia="Times New Roman"/>
          <w:bCs/>
          <w:sz w:val="28"/>
          <w:szCs w:val="28"/>
        </w:rPr>
        <w:t>ормы технологического проектирования устройств автоматики и телемеханики на федеральном железнодорожном транспорте</w:t>
      </w:r>
    </w:p>
    <w:p w:rsidR="001F5921" w:rsidRDefault="0052418E" w:rsidP="0052418E">
      <w:pPr>
        <w:numPr>
          <w:ilvl w:val="0"/>
          <w:numId w:val="28"/>
        </w:numPr>
        <w:contextualSpacing/>
        <w:jc w:val="both"/>
        <w:rPr>
          <w:rFonts w:eastAsia="Times New Roman"/>
          <w:bCs/>
          <w:sz w:val="28"/>
          <w:szCs w:val="28"/>
        </w:rPr>
      </w:pPr>
      <w:r w:rsidRPr="0052418E">
        <w:rPr>
          <w:rFonts w:eastAsia="Times New Roman"/>
          <w:bCs/>
          <w:sz w:val="28"/>
          <w:szCs w:val="28"/>
        </w:rPr>
        <w:t>ГОСТ Р 53431-2009 - Автоматика и телемеханика железнодорожная. Термины и определения</w:t>
      </w:r>
    </w:p>
    <w:p w:rsidR="001F5921" w:rsidRPr="00A00164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Style w:val="af7"/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 xml:space="preserve">ПУЭ 7 издание, </w:t>
      </w:r>
      <w:hyperlink r:id="rId13" w:anchor="i11692014" w:history="1">
        <w:r w:rsidRPr="00A00164">
          <w:rPr>
            <w:rStyle w:val="af7"/>
            <w:rFonts w:eastAsia="Times New Roman"/>
            <w:bCs/>
            <w:sz w:val="28"/>
            <w:szCs w:val="28"/>
          </w:rPr>
          <w:t>http://www.docload.ru/Basesdoc/7/7177/index.htm#i11692014</w:t>
        </w:r>
      </w:hyperlink>
    </w:p>
    <w:p w:rsidR="001F5921" w:rsidRDefault="001F5921" w:rsidP="001F5921">
      <w:pPr>
        <w:numPr>
          <w:ilvl w:val="0"/>
          <w:numId w:val="28"/>
        </w:numPr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A00164">
        <w:rPr>
          <w:rFonts w:eastAsia="Times New Roman"/>
          <w:bCs/>
          <w:sz w:val="28"/>
          <w:szCs w:val="28"/>
        </w:rPr>
        <w:t>ГОСТ 13109-97 Электрическая энергия. Совместимость технических средств электромагнитная. Нормы качества электрической энергии в системах электроснабжения общего назначения</w:t>
      </w:r>
    </w:p>
    <w:p w:rsidR="005809BE" w:rsidRPr="00A00164" w:rsidRDefault="005809BE" w:rsidP="005809BE">
      <w:pPr>
        <w:ind w:left="709"/>
        <w:contextualSpacing/>
        <w:jc w:val="both"/>
        <w:rPr>
          <w:rFonts w:eastAsia="Times New Roman"/>
          <w:bCs/>
          <w:sz w:val="28"/>
          <w:szCs w:val="28"/>
        </w:rPr>
      </w:pPr>
    </w:p>
    <w:p w:rsidR="003F16CF" w:rsidRPr="009101EA" w:rsidRDefault="003F16CF" w:rsidP="00C97994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8.4 </w:t>
      </w:r>
      <w:r w:rsidR="001F5921" w:rsidRPr="00015797">
        <w:rPr>
          <w:rFonts w:eastAsia="Times New Roman"/>
          <w:bCs/>
          <w:sz w:val="28"/>
          <w:szCs w:val="28"/>
        </w:rPr>
        <w:t>Другие издания, необходимые для освоения дисциплины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>
        <w:rPr>
          <w:sz w:val="28"/>
          <w:szCs w:val="28"/>
        </w:rPr>
        <w:t>Э</w:t>
      </w:r>
      <w:r w:rsidRPr="00674588">
        <w:rPr>
          <w:sz w:val="28"/>
          <w:szCs w:val="28"/>
        </w:rPr>
        <w:t>лектропитающ</w:t>
      </w:r>
      <w:r>
        <w:rPr>
          <w:sz w:val="28"/>
          <w:szCs w:val="28"/>
        </w:rPr>
        <w:t>ая</w:t>
      </w:r>
      <w:r w:rsidRPr="00674588">
        <w:rPr>
          <w:sz w:val="28"/>
          <w:szCs w:val="28"/>
        </w:rPr>
        <w:t xml:space="preserve"> установк</w:t>
      </w:r>
      <w:r>
        <w:rPr>
          <w:sz w:val="28"/>
          <w:szCs w:val="28"/>
        </w:rPr>
        <w:t>а</w:t>
      </w:r>
      <w:r w:rsidR="001747F7">
        <w:rPr>
          <w:sz w:val="28"/>
          <w:szCs w:val="28"/>
        </w:rPr>
        <w:t xml:space="preserve"> </w:t>
      </w:r>
      <w:r>
        <w:rPr>
          <w:sz w:val="28"/>
          <w:szCs w:val="28"/>
        </w:rPr>
        <w:t>поста ЭЦ промежуточной станции</w:t>
      </w:r>
      <w:r w:rsidRPr="00674588">
        <w:rPr>
          <w:sz w:val="28"/>
          <w:szCs w:val="28"/>
        </w:rPr>
        <w:t xml:space="preserve">.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t>Казакевич Е.В.,</w:t>
      </w:r>
      <w:r w:rsidR="001747F7">
        <w:rPr>
          <w:sz w:val="28"/>
          <w:szCs w:val="28"/>
        </w:rPr>
        <w:t xml:space="preserve"> </w:t>
      </w:r>
      <w:r w:rsidRPr="00674588">
        <w:rPr>
          <w:sz w:val="28"/>
          <w:szCs w:val="28"/>
        </w:rPr>
        <w:t xml:space="preserve">Багуц В.П. </w:t>
      </w:r>
      <w:r w:rsidRPr="006404E7">
        <w:rPr>
          <w:sz w:val="28"/>
          <w:szCs w:val="28"/>
        </w:rPr>
        <w:t>Исследование схем выпрямителей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13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 xml:space="preserve">Тихомиров С.А. </w:t>
      </w:r>
      <w:r w:rsidRPr="006404E7">
        <w:rPr>
          <w:sz w:val="28"/>
          <w:szCs w:val="28"/>
        </w:rPr>
        <w:t>Исследование схем управляемых выпрямителей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bCs/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 w:rsidRPr="006404E7">
        <w:rPr>
          <w:sz w:val="28"/>
          <w:szCs w:val="28"/>
        </w:rPr>
        <w:t>Испытание автоматического коммутатора АК-504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10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10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Pr="00E52636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C94E98">
        <w:rPr>
          <w:sz w:val="28"/>
          <w:szCs w:val="28"/>
        </w:rPr>
        <w:t xml:space="preserve">Казакевич Е.В., Багуц В.П., </w:t>
      </w:r>
      <w:r w:rsidRPr="006404E7">
        <w:rPr>
          <w:sz w:val="28"/>
          <w:szCs w:val="28"/>
        </w:rPr>
        <w:t>Испытание источников бесперебойного питания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13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28 </w:t>
      </w:r>
      <w:r w:rsidRPr="00674588">
        <w:rPr>
          <w:sz w:val="28"/>
          <w:szCs w:val="28"/>
        </w:rPr>
        <w:t>с.</w:t>
      </w:r>
      <w:r w:rsidRPr="006404E7">
        <w:rPr>
          <w:bCs/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 xml:space="preserve">Тощев А.К. </w:t>
      </w:r>
      <w:r w:rsidRPr="006404E7">
        <w:rPr>
          <w:sz w:val="28"/>
          <w:szCs w:val="28"/>
        </w:rPr>
        <w:t>Исследование средств защиты</w:t>
      </w:r>
      <w:r>
        <w:rPr>
          <w:sz w:val="28"/>
          <w:szCs w:val="28"/>
        </w:rPr>
        <w:t xml:space="preserve"> 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 w:rsidRPr="006404E7">
        <w:rPr>
          <w:sz w:val="28"/>
          <w:szCs w:val="28"/>
        </w:rPr>
        <w:t>Исследование полупроводниковых стабилизаторов напряжения</w:t>
      </w:r>
      <w:r w:rsidRPr="00674588">
        <w:rPr>
          <w:sz w:val="28"/>
          <w:szCs w:val="28"/>
        </w:rPr>
        <w:t xml:space="preserve">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lastRenderedPageBreak/>
        <w:t xml:space="preserve">Казакевич Е.В., </w:t>
      </w:r>
      <w:r>
        <w:rPr>
          <w:sz w:val="28"/>
          <w:szCs w:val="28"/>
        </w:rPr>
        <w:t xml:space="preserve">Тощев А.К. </w:t>
      </w:r>
      <w:r w:rsidRPr="006404E7">
        <w:rPr>
          <w:sz w:val="28"/>
          <w:szCs w:val="28"/>
        </w:rPr>
        <w:t>Исследование импульсных стабилизаторов напряжения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Багуц В.П. </w:t>
      </w:r>
      <w:r w:rsidRPr="006404E7">
        <w:rPr>
          <w:sz w:val="28"/>
          <w:szCs w:val="28"/>
        </w:rPr>
        <w:t>Испытание электропитающей установки постоянного тока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11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22 </w:t>
      </w:r>
      <w:r w:rsidRPr="00674588">
        <w:rPr>
          <w:sz w:val="28"/>
          <w:szCs w:val="28"/>
        </w:rPr>
        <w:t>с.</w:t>
      </w:r>
      <w:r w:rsidRPr="006404E7"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 xml:space="preserve">Казакевич Е.В., </w:t>
      </w:r>
      <w:r>
        <w:rPr>
          <w:sz w:val="28"/>
          <w:szCs w:val="28"/>
        </w:rPr>
        <w:t>Тощев А.К.</w:t>
      </w:r>
      <w:r w:rsidR="00664003">
        <w:rPr>
          <w:sz w:val="28"/>
          <w:szCs w:val="28"/>
        </w:rPr>
        <w:t xml:space="preserve"> </w:t>
      </w:r>
      <w:r w:rsidRPr="007601A3">
        <w:rPr>
          <w:sz w:val="28"/>
          <w:szCs w:val="28"/>
        </w:rPr>
        <w:t>Система мониторинга и управления ЭПУ</w:t>
      </w:r>
      <w:r>
        <w:rPr>
          <w:sz w:val="28"/>
          <w:szCs w:val="28"/>
        </w:rPr>
        <w:t>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етодические указания</w:t>
      </w:r>
      <w:r w:rsidRPr="00674588">
        <w:rPr>
          <w:sz w:val="28"/>
          <w:szCs w:val="28"/>
        </w:rPr>
        <w:t>. – СПб.: ПГУПС, 20</w:t>
      </w:r>
      <w:r>
        <w:rPr>
          <w:sz w:val="28"/>
          <w:szCs w:val="28"/>
        </w:rPr>
        <w:t>14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  <w:r>
        <w:rPr>
          <w:sz w:val="28"/>
          <w:szCs w:val="28"/>
        </w:rPr>
        <w:t>;</w:t>
      </w:r>
    </w:p>
    <w:p w:rsidR="003F16CF" w:rsidRDefault="003F16CF" w:rsidP="00C97994">
      <w:pPr>
        <w:numPr>
          <w:ilvl w:val="0"/>
          <w:numId w:val="34"/>
        </w:numPr>
        <w:tabs>
          <w:tab w:val="clear" w:pos="1410"/>
          <w:tab w:val="left" w:pos="900"/>
          <w:tab w:val="left" w:pos="1260"/>
        </w:tabs>
        <w:ind w:left="0" w:firstLine="720"/>
        <w:jc w:val="both"/>
        <w:rPr>
          <w:sz w:val="28"/>
          <w:szCs w:val="28"/>
        </w:rPr>
      </w:pPr>
      <w:r w:rsidRPr="00674588">
        <w:rPr>
          <w:sz w:val="28"/>
          <w:szCs w:val="28"/>
        </w:rPr>
        <w:t>Казакевич Е.В.,</w:t>
      </w:r>
      <w:r>
        <w:rPr>
          <w:sz w:val="28"/>
          <w:szCs w:val="28"/>
        </w:rPr>
        <w:t xml:space="preserve"> Тихомиров С.А. Исследование автономных инверторов.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Электронный вариант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15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3F16CF" w:rsidRDefault="00664003" w:rsidP="0066400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r w:rsidRPr="00674588">
        <w:rPr>
          <w:sz w:val="28"/>
          <w:szCs w:val="28"/>
        </w:rPr>
        <w:t>Казакевич Е.В.,</w:t>
      </w:r>
      <w:r>
        <w:rPr>
          <w:sz w:val="28"/>
          <w:szCs w:val="28"/>
        </w:rPr>
        <w:t xml:space="preserve"> Тихомиров С.А. Исследование импульсных регуляторов напряжения</w:t>
      </w:r>
      <w:r w:rsidRPr="00674588">
        <w:rPr>
          <w:sz w:val="28"/>
          <w:szCs w:val="28"/>
        </w:rPr>
        <w:t xml:space="preserve"> // </w:t>
      </w:r>
      <w:r>
        <w:rPr>
          <w:bCs/>
          <w:sz w:val="28"/>
          <w:szCs w:val="28"/>
        </w:rPr>
        <w:t>М</w:t>
      </w:r>
      <w:r w:rsidRPr="009101EA">
        <w:rPr>
          <w:bCs/>
          <w:sz w:val="28"/>
          <w:szCs w:val="28"/>
        </w:rPr>
        <w:t>етод</w:t>
      </w:r>
      <w:r>
        <w:rPr>
          <w:bCs/>
          <w:sz w:val="28"/>
          <w:szCs w:val="28"/>
        </w:rPr>
        <w:t>.</w:t>
      </w:r>
      <w:r w:rsidRPr="009101EA">
        <w:rPr>
          <w:bCs/>
          <w:sz w:val="28"/>
          <w:szCs w:val="28"/>
        </w:rPr>
        <w:t xml:space="preserve"> указания</w:t>
      </w:r>
      <w:r w:rsidRPr="00674588">
        <w:rPr>
          <w:sz w:val="28"/>
          <w:szCs w:val="28"/>
        </w:rPr>
        <w:t xml:space="preserve">. – СПб.: </w:t>
      </w:r>
      <w:r>
        <w:rPr>
          <w:sz w:val="28"/>
          <w:szCs w:val="28"/>
        </w:rPr>
        <w:t>ПГУПС</w:t>
      </w:r>
      <w:r w:rsidRPr="00674588">
        <w:rPr>
          <w:sz w:val="28"/>
          <w:szCs w:val="28"/>
        </w:rPr>
        <w:t>, 20</w:t>
      </w:r>
      <w:r>
        <w:rPr>
          <w:sz w:val="28"/>
          <w:szCs w:val="28"/>
        </w:rPr>
        <w:t>16</w:t>
      </w:r>
      <w:r w:rsidRPr="00674588">
        <w:rPr>
          <w:sz w:val="28"/>
          <w:szCs w:val="28"/>
        </w:rPr>
        <w:t xml:space="preserve">. – </w:t>
      </w:r>
      <w:r>
        <w:rPr>
          <w:sz w:val="28"/>
          <w:szCs w:val="28"/>
        </w:rPr>
        <w:t xml:space="preserve">16 </w:t>
      </w:r>
      <w:r w:rsidRPr="00674588">
        <w:rPr>
          <w:sz w:val="28"/>
          <w:szCs w:val="28"/>
        </w:rPr>
        <w:t>с.</w:t>
      </w:r>
    </w:p>
    <w:p w:rsidR="00664003" w:rsidRDefault="00664003" w:rsidP="00EF384B">
      <w:pPr>
        <w:ind w:firstLine="851"/>
        <w:jc w:val="both"/>
        <w:rPr>
          <w:b/>
          <w:bCs/>
          <w:sz w:val="28"/>
          <w:szCs w:val="28"/>
        </w:rPr>
      </w:pPr>
    </w:p>
    <w:p w:rsidR="003F16CF" w:rsidRDefault="003F16CF" w:rsidP="00EF384B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  <w:r w:rsidRPr="00E04986">
        <w:rPr>
          <w:b/>
          <w:bCs/>
          <w:sz w:val="28"/>
          <w:szCs w:val="28"/>
        </w:rPr>
        <w:t xml:space="preserve">9. </w:t>
      </w:r>
      <w:r w:rsidR="001F5921" w:rsidRPr="00104973">
        <w:rPr>
          <w:rFonts w:eastAsia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1F5921" w:rsidRDefault="001F5921" w:rsidP="00EF384B">
      <w:pPr>
        <w:ind w:firstLine="851"/>
        <w:jc w:val="both"/>
        <w:rPr>
          <w:rFonts w:eastAsia="Times New Roman"/>
          <w:b/>
          <w:bCs/>
          <w:sz w:val="28"/>
          <w:szCs w:val="28"/>
        </w:rPr>
      </w:pPr>
    </w:p>
    <w:p w:rsidR="001F5921" w:rsidRPr="001F5921" w:rsidRDefault="00E4451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hyperlink r:id="rId14" w:history="1">
        <w:r w:rsidR="001F5921" w:rsidRPr="001F5921">
          <w:rPr>
            <w:rStyle w:val="af7"/>
            <w:bCs/>
            <w:sz w:val="28"/>
            <w:szCs w:val="28"/>
          </w:rPr>
          <w:t>http://e.lanbook.com</w:t>
        </w:r>
      </w:hyperlink>
      <w:r w:rsidR="001F5921" w:rsidRPr="001F5921">
        <w:rPr>
          <w:bCs/>
          <w:sz w:val="28"/>
          <w:szCs w:val="28"/>
        </w:rPr>
        <w:t>.</w:t>
      </w:r>
    </w:p>
    <w:p w:rsidR="001F5921" w:rsidRPr="001F5921" w:rsidRDefault="00E4451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hyperlink r:id="rId15" w:history="1">
        <w:r w:rsidR="001F5921" w:rsidRPr="001F5921">
          <w:rPr>
            <w:rStyle w:val="af7"/>
            <w:bCs/>
            <w:sz w:val="28"/>
            <w:szCs w:val="28"/>
          </w:rPr>
          <w:t>http://ibooks.ru/</w:t>
        </w:r>
      </w:hyperlink>
    </w:p>
    <w:p w:rsidR="00177352" w:rsidRPr="008A46E6" w:rsidRDefault="00E44511" w:rsidP="00177352">
      <w:pPr>
        <w:pStyle w:val="af8"/>
        <w:numPr>
          <w:ilvl w:val="0"/>
          <w:numId w:val="3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hyperlink r:id="rId16" w:history="1">
        <w:r w:rsidR="00177352" w:rsidRPr="008A46E6">
          <w:rPr>
            <w:rFonts w:ascii="Times New Roman" w:hAnsi="Times New Roman"/>
            <w:sz w:val="28"/>
            <w:szCs w:val="28"/>
            <w:lang w:eastAsia="ru-RU"/>
          </w:rPr>
          <w:t>http://sdo.pgups.ru/ -</w:t>
        </w:r>
      </w:hyperlink>
      <w:r w:rsidR="00177352" w:rsidRPr="008A46E6">
        <w:rPr>
          <w:rFonts w:ascii="Times New Roman" w:hAnsi="Times New Roman"/>
          <w:sz w:val="28"/>
          <w:szCs w:val="28"/>
          <w:lang w:eastAsia="ru-RU"/>
        </w:rPr>
        <w:t xml:space="preserve"> Электронная информационно-образовательная среда ПГУПС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>Технополис XXI: журнал промышленного, научно-технического и экономического развития [Электронный ресурс] - Режим доступа: http://www.technopolis21.ru, свободный;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 xml:space="preserve">Официальный сайт информационной сети журнала «Автоматика, связь, информатика» [Электронный ресурс] - Режим доступа: </w:t>
      </w:r>
      <w:r w:rsidRPr="001F5921">
        <w:rPr>
          <w:bCs/>
          <w:sz w:val="28"/>
          <w:szCs w:val="28"/>
          <w:lang w:val="en-US"/>
        </w:rPr>
        <w:t>http</w:t>
      </w:r>
      <w:r w:rsidRPr="001F5921">
        <w:rPr>
          <w:bCs/>
          <w:sz w:val="28"/>
          <w:szCs w:val="28"/>
        </w:rPr>
        <w:t>//</w:t>
      </w:r>
      <w:r w:rsidRPr="001F5921">
        <w:rPr>
          <w:bCs/>
          <w:sz w:val="28"/>
          <w:szCs w:val="28"/>
          <w:lang w:val="en-US"/>
        </w:rPr>
        <w:t>www</w:t>
      </w:r>
      <w:r w:rsidRPr="001F5921">
        <w:rPr>
          <w:bCs/>
          <w:sz w:val="28"/>
          <w:szCs w:val="28"/>
        </w:rPr>
        <w:t>.</w:t>
      </w:r>
      <w:r w:rsidRPr="001F5921">
        <w:rPr>
          <w:bCs/>
          <w:sz w:val="28"/>
          <w:szCs w:val="28"/>
          <w:lang w:val="en-US"/>
        </w:rPr>
        <w:t>asi</w:t>
      </w:r>
      <w:r w:rsidRPr="001F5921">
        <w:rPr>
          <w:bCs/>
          <w:sz w:val="28"/>
          <w:szCs w:val="28"/>
        </w:rPr>
        <w:t>-</w:t>
      </w:r>
      <w:r w:rsidRPr="001F5921">
        <w:rPr>
          <w:bCs/>
          <w:sz w:val="28"/>
          <w:szCs w:val="28"/>
          <w:lang w:val="en-US"/>
        </w:rPr>
        <w:t>rzd</w:t>
      </w:r>
      <w:r w:rsidRPr="001F5921">
        <w:rPr>
          <w:bCs/>
          <w:sz w:val="28"/>
          <w:szCs w:val="28"/>
        </w:rPr>
        <w:t>.</w:t>
      </w:r>
      <w:r w:rsidRPr="001F5921">
        <w:rPr>
          <w:bCs/>
          <w:sz w:val="28"/>
          <w:szCs w:val="28"/>
          <w:lang w:val="en-US"/>
        </w:rPr>
        <w:t>ru</w:t>
      </w:r>
      <w:r w:rsidRPr="001F5921">
        <w:rPr>
          <w:bCs/>
          <w:i/>
          <w:sz w:val="28"/>
          <w:szCs w:val="28"/>
        </w:rPr>
        <w:t>/</w:t>
      </w:r>
      <w:r w:rsidRPr="001F5921">
        <w:rPr>
          <w:bCs/>
          <w:sz w:val="28"/>
          <w:szCs w:val="28"/>
        </w:rPr>
        <w:t>, свободный;</w:t>
      </w:r>
    </w:p>
    <w:p w:rsidR="001F5921" w:rsidRPr="001F5921" w:rsidRDefault="001F5921" w:rsidP="001F5921">
      <w:pPr>
        <w:numPr>
          <w:ilvl w:val="0"/>
          <w:numId w:val="39"/>
        </w:numPr>
        <w:ind w:left="0" w:firstLine="709"/>
        <w:contextualSpacing/>
        <w:jc w:val="both"/>
        <w:rPr>
          <w:bCs/>
          <w:sz w:val="28"/>
          <w:szCs w:val="28"/>
        </w:rPr>
      </w:pPr>
      <w:r w:rsidRPr="001F5921">
        <w:rPr>
          <w:bCs/>
          <w:sz w:val="28"/>
          <w:szCs w:val="28"/>
        </w:rPr>
        <w:t>Официальный сайт журнала «Альтернативная энергетика» [Электронный ресурс] - Режим доступа: http://alternativenergy.ru/, свободный;</w:t>
      </w:r>
    </w:p>
    <w:p w:rsidR="001F5921" w:rsidRDefault="001F5921" w:rsidP="001F5921">
      <w:pPr>
        <w:numPr>
          <w:ilvl w:val="0"/>
          <w:numId w:val="39"/>
        </w:numPr>
        <w:ind w:left="0" w:firstLine="709"/>
        <w:jc w:val="both"/>
        <w:rPr>
          <w:rFonts w:eastAsia="Times New Roman"/>
          <w:b/>
          <w:bCs/>
          <w:sz w:val="28"/>
          <w:szCs w:val="28"/>
        </w:rPr>
      </w:pPr>
      <w:r w:rsidRPr="001F5921">
        <w:rPr>
          <w:bCs/>
          <w:sz w:val="28"/>
          <w:szCs w:val="28"/>
        </w:rPr>
        <w:t>Официальный сайт информационной сети журнала «Энергоэффекти</w:t>
      </w:r>
      <w:r w:rsidRPr="00842CE5">
        <w:rPr>
          <w:bCs/>
          <w:sz w:val="28"/>
          <w:szCs w:val="28"/>
        </w:rPr>
        <w:t>вность и энергосбережение» [Электронный ресурс] - Режим доступа: http://www.energeff.ru/magazine</w:t>
      </w:r>
      <w:r w:rsidRPr="00842CE5">
        <w:rPr>
          <w:bCs/>
          <w:i/>
          <w:sz w:val="28"/>
          <w:szCs w:val="28"/>
        </w:rPr>
        <w:t>/</w:t>
      </w:r>
      <w:r w:rsidRPr="00842CE5">
        <w:rPr>
          <w:bCs/>
          <w:sz w:val="28"/>
          <w:szCs w:val="28"/>
        </w:rPr>
        <w:t>, свободный.</w:t>
      </w:r>
    </w:p>
    <w:p w:rsidR="001F5921" w:rsidRPr="003A5EA0" w:rsidRDefault="001F5921" w:rsidP="00EF384B">
      <w:pPr>
        <w:ind w:firstLine="851"/>
        <w:jc w:val="both"/>
        <w:rPr>
          <w:b/>
          <w:bCs/>
        </w:rPr>
      </w:pPr>
    </w:p>
    <w:p w:rsidR="001F5921" w:rsidRDefault="001F5921" w:rsidP="001F5921">
      <w:pPr>
        <w:ind w:firstLine="851"/>
        <w:contextualSpacing/>
        <w:jc w:val="center"/>
        <w:rPr>
          <w:rFonts w:eastAsia="Times New Roman"/>
          <w:b/>
          <w:bCs/>
          <w:sz w:val="28"/>
          <w:szCs w:val="28"/>
        </w:rPr>
      </w:pPr>
      <w:r>
        <w:rPr>
          <w:rFonts w:eastAsia="Times New Roman"/>
          <w:b/>
          <w:bCs/>
          <w:sz w:val="28"/>
          <w:szCs w:val="28"/>
        </w:rPr>
        <w:t xml:space="preserve">10. </w:t>
      </w:r>
      <w:r w:rsidRPr="00E530FA">
        <w:rPr>
          <w:rFonts w:eastAsia="Times New Roman"/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1F5921" w:rsidRPr="003A5EA0" w:rsidRDefault="001F5921" w:rsidP="001F5921">
      <w:pPr>
        <w:ind w:firstLine="851"/>
        <w:contextualSpacing/>
        <w:jc w:val="center"/>
        <w:rPr>
          <w:rFonts w:eastAsia="Times New Roman"/>
          <w:b/>
          <w:bCs/>
          <w:sz w:val="18"/>
          <w:szCs w:val="18"/>
        </w:rPr>
      </w:pPr>
    </w:p>
    <w:p w:rsidR="001F5921" w:rsidRPr="00E530FA" w:rsidRDefault="001F5921" w:rsidP="001F5921">
      <w:pPr>
        <w:ind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>Порядок изучения дисциплины следующий:</w:t>
      </w:r>
    </w:p>
    <w:p w:rsidR="001F5921" w:rsidRPr="00E530FA" w:rsidRDefault="001F5921" w:rsidP="001F5921">
      <w:pPr>
        <w:widowControl w:val="0"/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F5921" w:rsidRPr="00E530FA" w:rsidRDefault="001F5921" w:rsidP="001F5921">
      <w:pPr>
        <w:widowControl w:val="0"/>
        <w:numPr>
          <w:ilvl w:val="0"/>
          <w:numId w:val="40"/>
        </w:numPr>
        <w:tabs>
          <w:tab w:val="left" w:pos="1418"/>
        </w:tabs>
        <w:ind w:left="0" w:firstLine="851"/>
        <w:contextualSpacing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t xml:space="preserve">Для формирования компетенций обучающийся должен представить выполненные типовые </w:t>
      </w:r>
      <w:r>
        <w:rPr>
          <w:rFonts w:eastAsia="Times New Roman"/>
          <w:bCs/>
          <w:sz w:val="28"/>
          <w:szCs w:val="28"/>
        </w:rPr>
        <w:t>отчеты за практические занятия</w:t>
      </w:r>
      <w:r w:rsidRPr="00E530FA">
        <w:rPr>
          <w:rFonts w:eastAsia="Times New Roman"/>
          <w:bCs/>
          <w:sz w:val="28"/>
          <w:szCs w:val="28"/>
        </w:rPr>
        <w:t xml:space="preserve">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3F16CF" w:rsidRDefault="001F5921" w:rsidP="001F5921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E530FA">
        <w:rPr>
          <w:rFonts w:eastAsia="Times New Roman"/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</w:t>
      </w:r>
      <w:r>
        <w:rPr>
          <w:rFonts w:eastAsia="Times New Roman"/>
          <w:bCs/>
          <w:sz w:val="28"/>
          <w:szCs w:val="28"/>
        </w:rPr>
        <w:t>ценочных средств по дисциплине).</w:t>
      </w:r>
    </w:p>
    <w:p w:rsidR="0033740E" w:rsidRDefault="0033740E" w:rsidP="001F5921">
      <w:pPr>
        <w:ind w:firstLine="851"/>
        <w:jc w:val="both"/>
        <w:rPr>
          <w:rFonts w:eastAsia="Times New Roman"/>
          <w:bCs/>
          <w:sz w:val="28"/>
          <w:szCs w:val="28"/>
        </w:rPr>
      </w:pPr>
    </w:p>
    <w:p w:rsidR="001F5921" w:rsidRPr="00E530FA" w:rsidRDefault="001F5921" w:rsidP="001F5921">
      <w:pPr>
        <w:tabs>
          <w:tab w:val="left" w:pos="0"/>
        </w:tabs>
        <w:ind w:firstLine="709"/>
        <w:contextualSpacing/>
        <w:jc w:val="center"/>
        <w:rPr>
          <w:rFonts w:eastAsia="Times New Roman"/>
          <w:b/>
          <w:bCs/>
          <w:sz w:val="28"/>
          <w:szCs w:val="28"/>
        </w:rPr>
      </w:pPr>
      <w:r w:rsidRPr="00E530FA">
        <w:rPr>
          <w:rFonts w:eastAsia="Times New Roman"/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F5921" w:rsidRPr="00D2714B" w:rsidRDefault="001F5921" w:rsidP="001F5921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1F5921" w:rsidRPr="00842CE5" w:rsidRDefault="001F5921" w:rsidP="001F5921">
      <w:pPr>
        <w:numPr>
          <w:ilvl w:val="0"/>
          <w:numId w:val="23"/>
        </w:numPr>
        <w:tabs>
          <w:tab w:val="left" w:pos="0"/>
          <w:tab w:val="left" w:pos="1418"/>
        </w:tabs>
        <w:ind w:left="0" w:firstLine="851"/>
        <w:contextualSpacing/>
        <w:jc w:val="both"/>
        <w:rPr>
          <w:b/>
          <w:bCs/>
          <w:sz w:val="28"/>
          <w:szCs w:val="28"/>
        </w:rPr>
      </w:pPr>
      <w:r w:rsidRPr="00842CE5">
        <w:rPr>
          <w:bCs/>
          <w:sz w:val="28"/>
          <w:szCs w:val="28"/>
        </w:rPr>
        <w:t>технические средства (маркерная доска, персональный компьютер и мультимедийный проектор</w:t>
      </w:r>
      <w:r w:rsidR="001747F7">
        <w:rPr>
          <w:bCs/>
          <w:sz w:val="28"/>
          <w:szCs w:val="28"/>
        </w:rPr>
        <w:t>, экран</w:t>
      </w:r>
      <w:r w:rsidRPr="00842CE5">
        <w:rPr>
          <w:bCs/>
          <w:sz w:val="28"/>
          <w:szCs w:val="28"/>
        </w:rPr>
        <w:t>);</w:t>
      </w:r>
    </w:p>
    <w:p w:rsidR="003A5EA0" w:rsidRDefault="003A5EA0" w:rsidP="003A5EA0">
      <w:pPr>
        <w:widowControl w:val="0"/>
        <w:numPr>
          <w:ilvl w:val="0"/>
          <w:numId w:val="23"/>
        </w:numPr>
        <w:tabs>
          <w:tab w:val="left" w:pos="1418"/>
        </w:tabs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104973">
        <w:rPr>
          <w:rFonts w:eastAsia="Times New Roman"/>
          <w:bCs/>
          <w:sz w:val="28"/>
          <w:szCs w:val="28"/>
        </w:rPr>
        <w:t>методы обучения с использованием информационных технологий</w:t>
      </w:r>
      <w:r w:rsidR="001747F7">
        <w:rPr>
          <w:rFonts w:eastAsia="Times New Roman"/>
          <w:bCs/>
          <w:sz w:val="28"/>
          <w:szCs w:val="28"/>
        </w:rPr>
        <w:t xml:space="preserve"> </w:t>
      </w:r>
      <w:r w:rsidR="008C52D7" w:rsidRPr="003A5EA0">
        <w:rPr>
          <w:rFonts w:eastAsia="Times New Roman"/>
          <w:bCs/>
          <w:sz w:val="28"/>
          <w:szCs w:val="28"/>
        </w:rPr>
        <w:t>(компьютерное тестирование, демонстрация мультимедийных материалов, компьютерный лабораторный практикум);</w:t>
      </w:r>
    </w:p>
    <w:p w:rsidR="008C52D7" w:rsidRDefault="001747F7" w:rsidP="003A5EA0">
      <w:pPr>
        <w:widowControl w:val="0"/>
        <w:numPr>
          <w:ilvl w:val="0"/>
          <w:numId w:val="23"/>
        </w:numPr>
        <w:tabs>
          <w:tab w:val="left" w:pos="1418"/>
        </w:tabs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 w:rsidRPr="00936B8D">
        <w:rPr>
          <w:bCs/>
          <w:sz w:val="28"/>
          <w:szCs w:val="28"/>
        </w:rPr>
        <w:t xml:space="preserve">Интернет-сервисы и электронные ресурсы: сайты, перечисленные в разделе 9 рабочей программы; электронные учебно-методические материалы, доступные через личный кабинет обучающегося на сайте </w:t>
      </w:r>
      <w:r w:rsidRPr="00936B8D">
        <w:rPr>
          <w:bCs/>
          <w:sz w:val="28"/>
          <w:szCs w:val="28"/>
          <w:lang w:val="en-US"/>
        </w:rPr>
        <w:t>sdo</w:t>
      </w:r>
      <w:r w:rsidRPr="00936B8D">
        <w:rPr>
          <w:bCs/>
          <w:sz w:val="28"/>
          <w:szCs w:val="28"/>
        </w:rPr>
        <w:t>.</w:t>
      </w:r>
      <w:r w:rsidRPr="00936B8D">
        <w:rPr>
          <w:bCs/>
          <w:sz w:val="28"/>
          <w:szCs w:val="28"/>
          <w:lang w:val="en-US"/>
        </w:rPr>
        <w:t>pgups</w:t>
      </w:r>
      <w:r w:rsidRPr="00936B8D">
        <w:rPr>
          <w:bCs/>
          <w:sz w:val="28"/>
          <w:szCs w:val="28"/>
        </w:rPr>
        <w:t>.</w:t>
      </w:r>
      <w:r w:rsidRPr="00936B8D">
        <w:rPr>
          <w:bCs/>
          <w:sz w:val="28"/>
          <w:szCs w:val="28"/>
          <w:lang w:val="en-US"/>
        </w:rPr>
        <w:t>ru</w:t>
      </w:r>
      <w:r w:rsidRPr="00936B8D">
        <w:rPr>
          <w:bCs/>
          <w:sz w:val="28"/>
          <w:szCs w:val="28"/>
        </w:rPr>
        <w:t>; на выбор обучающегося – поисковые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системы, профессиональные, тематические чаты и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форумы, системы аудио и видео конференций, онлайн-энциклопедии и</w:t>
      </w:r>
      <w:r w:rsidRPr="00936B8D">
        <w:rPr>
          <w:b/>
          <w:bCs/>
          <w:sz w:val="28"/>
          <w:szCs w:val="28"/>
        </w:rPr>
        <w:t xml:space="preserve"> </w:t>
      </w:r>
      <w:r w:rsidRPr="00936B8D">
        <w:rPr>
          <w:bCs/>
          <w:sz w:val="28"/>
          <w:szCs w:val="28"/>
        </w:rPr>
        <w:t>справочники</w:t>
      </w:r>
      <w:r w:rsidR="008C52D7" w:rsidRPr="003A5EA0">
        <w:rPr>
          <w:rFonts w:eastAsia="Times New Roman"/>
          <w:bCs/>
          <w:sz w:val="28"/>
          <w:szCs w:val="28"/>
        </w:rPr>
        <w:t>.</w:t>
      </w:r>
    </w:p>
    <w:p w:rsidR="00BB10D3" w:rsidRPr="00842CE5" w:rsidRDefault="00BB10D3" w:rsidP="00BB10D3">
      <w:pPr>
        <w:tabs>
          <w:tab w:val="left" w:pos="0"/>
        </w:tabs>
        <w:ind w:firstLine="851"/>
        <w:contextualSpacing/>
        <w:jc w:val="both"/>
        <w:rPr>
          <w:bCs/>
          <w:sz w:val="28"/>
          <w:szCs w:val="28"/>
        </w:rPr>
      </w:pPr>
      <w:r w:rsidRPr="00842CE5">
        <w:rPr>
          <w:bCs/>
          <w:sz w:val="28"/>
          <w:szCs w:val="28"/>
        </w:rPr>
        <w:t>Кафедра обеспечена необходимым комплектом лицензионного программного обеспечения:</w:t>
      </w:r>
    </w:p>
    <w:p w:rsidR="00177352" w:rsidRDefault="00177352" w:rsidP="005809BE">
      <w:pPr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Windows 7;</w:t>
      </w:r>
    </w:p>
    <w:p w:rsidR="00177352" w:rsidRDefault="00177352" w:rsidP="005809BE">
      <w:pPr>
        <w:numPr>
          <w:ilvl w:val="0"/>
          <w:numId w:val="24"/>
        </w:numPr>
        <w:tabs>
          <w:tab w:val="left" w:pos="1276"/>
        </w:tabs>
        <w:ind w:left="0" w:firstLine="709"/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Office Standard 2010 Russian OpenLicensePack NoLevel AcademicEdition;</w:t>
      </w:r>
    </w:p>
    <w:p w:rsidR="00BB10D3" w:rsidRPr="001F5921" w:rsidRDefault="00177352" w:rsidP="005809BE">
      <w:pPr>
        <w:numPr>
          <w:ilvl w:val="0"/>
          <w:numId w:val="24"/>
        </w:numPr>
        <w:tabs>
          <w:tab w:val="left" w:pos="0"/>
          <w:tab w:val="left" w:pos="1276"/>
          <w:tab w:val="left" w:pos="1418"/>
        </w:tabs>
        <w:ind w:left="0" w:firstLine="709"/>
        <w:contextualSpacing/>
        <w:jc w:val="both"/>
        <w:rPr>
          <w:rFonts w:eastAsia="Times New Roman"/>
          <w:bCs/>
          <w:sz w:val="28"/>
          <w:szCs w:val="28"/>
        </w:rPr>
      </w:pPr>
      <w:r>
        <w:rPr>
          <w:bCs/>
          <w:sz w:val="28"/>
          <w:szCs w:val="28"/>
          <w:lang w:val="en-US"/>
        </w:rPr>
        <w:t>Adobe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Acrobat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Reader</w:t>
      </w:r>
      <w:r w:rsidRPr="004854E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  <w:lang w:val="en-US"/>
        </w:rPr>
        <w:t>DC</w:t>
      </w:r>
      <w:r>
        <w:rPr>
          <w:bCs/>
          <w:sz w:val="28"/>
          <w:szCs w:val="28"/>
        </w:rPr>
        <w:t xml:space="preserve"> (бесплатное, свободно распространяемое программное обеспечение; режим доступа  </w:t>
      </w:r>
      <w:r>
        <w:rPr>
          <w:bCs/>
          <w:sz w:val="28"/>
          <w:szCs w:val="28"/>
          <w:lang w:val="en-US"/>
        </w:rPr>
        <w:t>https</w:t>
      </w:r>
      <w:r>
        <w:rPr>
          <w:bCs/>
          <w:sz w:val="28"/>
          <w:szCs w:val="28"/>
        </w:rPr>
        <w:t>://</w:t>
      </w:r>
      <w:r>
        <w:rPr>
          <w:bCs/>
          <w:sz w:val="28"/>
          <w:szCs w:val="28"/>
          <w:lang w:val="en-US"/>
        </w:rPr>
        <w:t>get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adobe</w:t>
      </w:r>
      <w:r>
        <w:rPr>
          <w:bCs/>
          <w:sz w:val="28"/>
          <w:szCs w:val="28"/>
        </w:rPr>
        <w:t>.</w:t>
      </w:r>
      <w:r>
        <w:rPr>
          <w:bCs/>
          <w:sz w:val="28"/>
          <w:szCs w:val="28"/>
          <w:lang w:val="en-US"/>
        </w:rPr>
        <w:t>com</w:t>
      </w:r>
      <w:r>
        <w:rPr>
          <w:bCs/>
          <w:sz w:val="28"/>
          <w:szCs w:val="28"/>
        </w:rPr>
        <w:t>/</w:t>
      </w:r>
      <w:r>
        <w:rPr>
          <w:bCs/>
          <w:sz w:val="28"/>
          <w:szCs w:val="28"/>
          <w:lang w:val="en-US"/>
        </w:rPr>
        <w:t>ru</w:t>
      </w:r>
      <w:r>
        <w:rPr>
          <w:bCs/>
          <w:sz w:val="28"/>
          <w:szCs w:val="28"/>
        </w:rPr>
        <w:t>/</w:t>
      </w:r>
      <w:r>
        <w:rPr>
          <w:bCs/>
          <w:sz w:val="28"/>
          <w:szCs w:val="28"/>
          <w:lang w:val="en-US"/>
        </w:rPr>
        <w:t>reader</w:t>
      </w:r>
      <w:r>
        <w:rPr>
          <w:bCs/>
          <w:sz w:val="28"/>
          <w:szCs w:val="28"/>
        </w:rPr>
        <w:t>/).</w:t>
      </w:r>
    </w:p>
    <w:p w:rsidR="00BB10D3" w:rsidRDefault="00BB10D3" w:rsidP="00BB10D3">
      <w:pPr>
        <w:ind w:firstLine="851"/>
        <w:jc w:val="both"/>
        <w:rPr>
          <w:b/>
          <w:bCs/>
          <w:sz w:val="28"/>
          <w:szCs w:val="28"/>
        </w:rPr>
      </w:pPr>
    </w:p>
    <w:p w:rsidR="00BB10D3" w:rsidRDefault="00BB10D3" w:rsidP="00BB10D3">
      <w:pPr>
        <w:numPr>
          <w:ilvl w:val="0"/>
          <w:numId w:val="34"/>
        </w:numPr>
        <w:contextualSpacing/>
        <w:jc w:val="center"/>
        <w:rPr>
          <w:b/>
          <w:bCs/>
          <w:sz w:val="28"/>
          <w:szCs w:val="28"/>
        </w:rPr>
      </w:pPr>
      <w:r w:rsidRPr="00842CE5">
        <w:rPr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BB10D3" w:rsidRPr="00842CE5" w:rsidRDefault="00BB10D3" w:rsidP="00BB10D3">
      <w:pPr>
        <w:ind w:left="1410"/>
        <w:contextualSpacing/>
        <w:rPr>
          <w:bCs/>
          <w:sz w:val="28"/>
          <w:szCs w:val="28"/>
        </w:rPr>
      </w:pPr>
    </w:p>
    <w:p w:rsidR="001747F7" w:rsidRPr="00842CE5" w:rsidRDefault="001747F7" w:rsidP="001747F7">
      <w:pPr>
        <w:ind w:firstLine="851"/>
        <w:contextualSpacing/>
        <w:jc w:val="both"/>
        <w:rPr>
          <w:bCs/>
          <w:sz w:val="28"/>
        </w:rPr>
      </w:pPr>
      <w:r w:rsidRPr="00842CE5">
        <w:rPr>
          <w:bCs/>
          <w:sz w:val="28"/>
        </w:rPr>
        <w:t>Материально-техническая база обеспечивает проведение всех видов учебных занятий, предусмотренных учебным планом по данному направлению и соответствует действующим санитарным и противопожарным нормам и правилам.</w:t>
      </w:r>
    </w:p>
    <w:p w:rsidR="001747F7" w:rsidRPr="00494225" w:rsidRDefault="001747F7" w:rsidP="001747F7">
      <w:pPr>
        <w:ind w:firstLine="851"/>
        <w:contextualSpacing/>
        <w:jc w:val="both"/>
        <w:rPr>
          <w:bCs/>
          <w:sz w:val="28"/>
        </w:rPr>
      </w:pPr>
      <w:r w:rsidRPr="00494225">
        <w:rPr>
          <w:bCs/>
          <w:sz w:val="28"/>
        </w:rPr>
        <w:t>Она содержит специальные помещения, укомплектованны</w:t>
      </w:r>
      <w:r>
        <w:rPr>
          <w:bCs/>
          <w:sz w:val="28"/>
        </w:rPr>
        <w:t>е</w:t>
      </w:r>
      <w:r w:rsidRPr="00494225">
        <w:rPr>
          <w:bCs/>
          <w:sz w:val="28"/>
        </w:rPr>
        <w:t xml:space="preserve"> специализированной учебной мебелью и техническими средствами обучения, служащими для представления учебной информации большой аудитории.</w:t>
      </w:r>
    </w:p>
    <w:p w:rsidR="001747F7" w:rsidRDefault="001747F7" w:rsidP="001747F7">
      <w:pPr>
        <w:ind w:firstLine="851"/>
        <w:contextualSpacing/>
        <w:jc w:val="both"/>
        <w:rPr>
          <w:bCs/>
          <w:sz w:val="28"/>
        </w:rPr>
      </w:pPr>
      <w:r w:rsidRPr="00494225">
        <w:rPr>
          <w:bCs/>
          <w:sz w:val="28"/>
        </w:rPr>
        <w:t>Материально-техническая база дисциплины включает:</w:t>
      </w:r>
    </w:p>
    <w:p w:rsidR="001747F7" w:rsidRDefault="001747F7" w:rsidP="001747F7">
      <w:pPr>
        <w:ind w:firstLine="851"/>
        <w:contextualSpacing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- </w:t>
      </w:r>
      <w:r w:rsidRPr="00842CE5">
        <w:rPr>
          <w:bCs/>
          <w:sz w:val="28"/>
        </w:rPr>
        <w:t>помещени</w:t>
      </w:r>
      <w:r>
        <w:rPr>
          <w:bCs/>
          <w:sz w:val="28"/>
        </w:rPr>
        <w:t>е</w:t>
      </w:r>
      <w:r w:rsidRPr="00842CE5">
        <w:rPr>
          <w:bCs/>
          <w:sz w:val="28"/>
        </w:rPr>
        <w:t xml:space="preserve"> (ауд. 7-415) для проведения лекционных занятий укомплектован</w:t>
      </w:r>
      <w:r>
        <w:rPr>
          <w:bCs/>
          <w:sz w:val="28"/>
        </w:rPr>
        <w:t>о</w:t>
      </w:r>
      <w:r w:rsidRPr="00842CE5">
        <w:rPr>
          <w:bCs/>
          <w:sz w:val="28"/>
        </w:rPr>
        <w:t xml:space="preserve"> </w:t>
      </w:r>
      <w:r w:rsidRPr="00936B8D">
        <w:rPr>
          <w:rFonts w:eastAsia="Times New Roman"/>
          <w:bCs/>
          <w:sz w:val="28"/>
        </w:rPr>
        <w:t>наборами демонстрационного оборудования (стационарным персональным компьютер</w:t>
      </w:r>
      <w:r>
        <w:rPr>
          <w:rFonts w:eastAsia="Times New Roman"/>
          <w:bCs/>
          <w:sz w:val="28"/>
        </w:rPr>
        <w:t>о</w:t>
      </w:r>
      <w:r w:rsidRPr="00936B8D">
        <w:rPr>
          <w:rFonts w:eastAsia="Times New Roman"/>
          <w:bCs/>
          <w:sz w:val="28"/>
        </w:rPr>
        <w:t>м, настенным экран</w:t>
      </w:r>
      <w:r>
        <w:rPr>
          <w:rFonts w:eastAsia="Times New Roman"/>
          <w:bCs/>
          <w:sz w:val="28"/>
        </w:rPr>
        <w:t>ом</w:t>
      </w:r>
      <w:r w:rsidRPr="00936B8D">
        <w:rPr>
          <w:rFonts w:eastAsia="Times New Roman"/>
          <w:bCs/>
          <w:sz w:val="28"/>
        </w:rPr>
        <w:t>, мультимедийным проектор</w:t>
      </w:r>
      <w:r>
        <w:rPr>
          <w:rFonts w:eastAsia="Times New Roman"/>
          <w:bCs/>
          <w:sz w:val="28"/>
        </w:rPr>
        <w:t>о</w:t>
      </w:r>
      <w:r w:rsidRPr="00936B8D">
        <w:rPr>
          <w:rFonts w:eastAsia="Times New Roman"/>
          <w:bCs/>
          <w:sz w:val="28"/>
        </w:rPr>
        <w:t>м с дистанционным управлением</w:t>
      </w:r>
      <w:r w:rsidRPr="00842CE5">
        <w:rPr>
          <w:bCs/>
          <w:sz w:val="28"/>
        </w:rPr>
        <w:t>,</w:t>
      </w:r>
      <w:r w:rsidRPr="00494225">
        <w:rPr>
          <w:bCs/>
          <w:sz w:val="28"/>
        </w:rPr>
        <w:t xml:space="preserve"> </w:t>
      </w:r>
      <w:r w:rsidRPr="00842CE5">
        <w:rPr>
          <w:bCs/>
          <w:sz w:val="28"/>
        </w:rPr>
        <w:t>маркерной доской</w:t>
      </w:r>
      <w:r w:rsidRPr="00936B8D">
        <w:rPr>
          <w:rFonts w:eastAsia="Times New Roman"/>
          <w:bCs/>
          <w:sz w:val="28"/>
        </w:rPr>
        <w:t>) и учебно-</w:t>
      </w:r>
      <w:r w:rsidRPr="00936B8D">
        <w:rPr>
          <w:rFonts w:eastAsia="Times New Roman"/>
          <w:bCs/>
          <w:sz w:val="28"/>
        </w:rPr>
        <w:lastRenderedPageBreak/>
        <w:t>наглядными пособиями (презентациями), обеспечивающими тематические иллюстрации в соответствии с рабочей программой дисциплины;</w:t>
      </w:r>
    </w:p>
    <w:p w:rsidR="001747F7" w:rsidRPr="00910EAC" w:rsidRDefault="001747F7" w:rsidP="001747F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</w:rPr>
        <w:t xml:space="preserve">- </w:t>
      </w:r>
      <w:r w:rsidRPr="00936B8D">
        <w:rPr>
          <w:rFonts w:eastAsia="Times New Roman"/>
          <w:bCs/>
          <w:sz w:val="28"/>
        </w:rPr>
        <w:t>лаборатори</w:t>
      </w:r>
      <w:r>
        <w:rPr>
          <w:rFonts w:eastAsia="Times New Roman"/>
          <w:bCs/>
          <w:sz w:val="28"/>
        </w:rPr>
        <w:t>и</w:t>
      </w:r>
      <w:r w:rsidRPr="00842CE5">
        <w:rPr>
          <w:bCs/>
          <w:sz w:val="28"/>
        </w:rPr>
        <w:t xml:space="preserve"> для проведения лабораторных работ</w:t>
      </w:r>
      <w:r w:rsidR="002A6EDE">
        <w:rPr>
          <w:bCs/>
          <w:sz w:val="28"/>
        </w:rPr>
        <w:t xml:space="preserve"> </w:t>
      </w:r>
      <w:r w:rsidR="002A6EDE" w:rsidRPr="00842CE5">
        <w:rPr>
          <w:bCs/>
          <w:sz w:val="28"/>
        </w:rPr>
        <w:t>(ауд. 7-414)</w:t>
      </w:r>
      <w:r w:rsidRPr="00936B8D">
        <w:rPr>
          <w:rFonts w:eastAsia="Times New Roman"/>
          <w:bCs/>
          <w:sz w:val="28"/>
        </w:rPr>
        <w:t>, оснащенн</w:t>
      </w:r>
      <w:r>
        <w:rPr>
          <w:rFonts w:eastAsia="Times New Roman"/>
          <w:bCs/>
          <w:sz w:val="28"/>
        </w:rPr>
        <w:t xml:space="preserve">ых </w:t>
      </w:r>
      <w:r w:rsidRPr="00936B8D">
        <w:rPr>
          <w:rFonts w:eastAsia="Times New Roman"/>
          <w:bCs/>
          <w:sz w:val="28"/>
        </w:rPr>
        <w:t>учебно-наглядными пособиями</w:t>
      </w:r>
      <w:r w:rsidRPr="00910EAC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макет</w:t>
      </w:r>
      <w:r>
        <w:rPr>
          <w:bCs/>
          <w:sz w:val="28"/>
          <w:szCs w:val="28"/>
        </w:rPr>
        <w:t>ами</w:t>
      </w:r>
      <w:r w:rsidRPr="00910EAC">
        <w:rPr>
          <w:bCs/>
          <w:sz w:val="28"/>
          <w:szCs w:val="28"/>
        </w:rPr>
        <w:t xml:space="preserve"> с устройствами электропитания и приборами для измерений; </w:t>
      </w:r>
      <w:r>
        <w:rPr>
          <w:bCs/>
          <w:sz w:val="28"/>
          <w:szCs w:val="28"/>
        </w:rPr>
        <w:t>ЭПУ ЭЦ</w:t>
      </w:r>
      <w:r w:rsidRPr="00910EAC">
        <w:rPr>
          <w:bCs/>
          <w:sz w:val="28"/>
          <w:szCs w:val="28"/>
        </w:rPr>
        <w:t xml:space="preserve"> промежуточной станции типа ЭЦК;</w:t>
      </w:r>
      <w:r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автоматически</w:t>
      </w:r>
      <w:r>
        <w:rPr>
          <w:bCs/>
          <w:sz w:val="28"/>
          <w:szCs w:val="28"/>
        </w:rPr>
        <w:t>е</w:t>
      </w:r>
      <w:r w:rsidRPr="00910EAC">
        <w:rPr>
          <w:bCs/>
          <w:sz w:val="28"/>
          <w:szCs w:val="28"/>
        </w:rPr>
        <w:t xml:space="preserve"> коммутаторы АК-504 – 2 шт.;</w:t>
      </w:r>
      <w:r>
        <w:rPr>
          <w:bCs/>
          <w:sz w:val="28"/>
          <w:szCs w:val="28"/>
        </w:rPr>
        <w:t xml:space="preserve"> ИБП</w:t>
      </w:r>
      <w:r w:rsidRPr="00910EAC">
        <w:rPr>
          <w:bCs/>
          <w:sz w:val="28"/>
          <w:szCs w:val="28"/>
        </w:rPr>
        <w:t xml:space="preserve"> – 2 шт. </w:t>
      </w:r>
      <w:r w:rsidRPr="00494225">
        <w:rPr>
          <w:bCs/>
          <w:sz w:val="28"/>
          <w:szCs w:val="28"/>
        </w:rPr>
        <w:t>(</w:t>
      </w:r>
      <w:r w:rsidRPr="00910EAC">
        <w:rPr>
          <w:bCs/>
          <w:sz w:val="28"/>
          <w:szCs w:val="28"/>
          <w:lang w:val="en-US"/>
        </w:rPr>
        <w:t>line</w:t>
      </w:r>
      <w:r w:rsidRPr="00494225">
        <w:rPr>
          <w:bCs/>
          <w:sz w:val="28"/>
          <w:szCs w:val="28"/>
        </w:rPr>
        <w:t>-</w:t>
      </w:r>
      <w:r w:rsidRPr="00910EAC">
        <w:rPr>
          <w:bCs/>
          <w:sz w:val="28"/>
          <w:szCs w:val="28"/>
          <w:lang w:val="en-US"/>
        </w:rPr>
        <w:t>interactive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и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  <w:lang w:val="en-US"/>
        </w:rPr>
        <w:t>on</w:t>
      </w:r>
      <w:r w:rsidRPr="00494225">
        <w:rPr>
          <w:bCs/>
          <w:sz w:val="28"/>
          <w:szCs w:val="28"/>
        </w:rPr>
        <w:t>-</w:t>
      </w:r>
      <w:r w:rsidRPr="00910EAC">
        <w:rPr>
          <w:bCs/>
          <w:sz w:val="28"/>
          <w:szCs w:val="28"/>
          <w:lang w:val="en-US"/>
        </w:rPr>
        <w:t>line</w:t>
      </w:r>
      <w:r w:rsidRPr="00494225"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типов</w:t>
      </w:r>
      <w:r w:rsidRPr="00494225">
        <w:rPr>
          <w:bCs/>
          <w:sz w:val="28"/>
          <w:szCs w:val="28"/>
        </w:rPr>
        <w:t>);</w:t>
      </w:r>
      <w:r>
        <w:rPr>
          <w:bCs/>
          <w:sz w:val="28"/>
          <w:szCs w:val="28"/>
        </w:rPr>
        <w:t xml:space="preserve"> ЭПУ</w:t>
      </w:r>
      <w:r w:rsidRPr="00910EAC">
        <w:rPr>
          <w:bCs/>
          <w:sz w:val="28"/>
          <w:szCs w:val="28"/>
        </w:rPr>
        <w:t xml:space="preserve"> постоянного тока – 5 шт.;</w:t>
      </w:r>
      <w:r>
        <w:rPr>
          <w:bCs/>
          <w:sz w:val="28"/>
          <w:szCs w:val="28"/>
        </w:rPr>
        <w:t xml:space="preserve"> </w:t>
      </w:r>
      <w:r w:rsidRPr="00910EAC">
        <w:rPr>
          <w:bCs/>
          <w:sz w:val="28"/>
          <w:szCs w:val="28"/>
        </w:rPr>
        <w:t>- аккумуляторы – 14 шт.</w:t>
      </w:r>
      <w:r>
        <w:rPr>
          <w:bCs/>
          <w:sz w:val="28"/>
          <w:szCs w:val="28"/>
        </w:rPr>
        <w:t xml:space="preserve">; </w:t>
      </w:r>
      <w:r w:rsidRPr="004A6075">
        <w:rPr>
          <w:bCs/>
          <w:sz w:val="28"/>
          <w:szCs w:val="28"/>
        </w:rPr>
        <w:t>(ауд. 7-4</w:t>
      </w:r>
      <w:r>
        <w:rPr>
          <w:bCs/>
          <w:sz w:val="28"/>
          <w:szCs w:val="28"/>
        </w:rPr>
        <w:t>08</w:t>
      </w:r>
      <w:r w:rsidRPr="004A607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 xml:space="preserve">макетами </w:t>
      </w:r>
      <w:r w:rsidR="00582E07">
        <w:rPr>
          <w:bCs/>
          <w:sz w:val="28"/>
          <w:szCs w:val="28"/>
        </w:rPr>
        <w:t>«Основы силовой электро</w:t>
      </w:r>
      <w:r w:rsidR="0084097F">
        <w:rPr>
          <w:bCs/>
          <w:sz w:val="28"/>
          <w:szCs w:val="28"/>
        </w:rPr>
        <w:t>-</w:t>
      </w:r>
      <w:r w:rsidR="00582E07">
        <w:rPr>
          <w:bCs/>
          <w:sz w:val="28"/>
          <w:szCs w:val="28"/>
        </w:rPr>
        <w:t>ники»</w:t>
      </w:r>
      <w:r>
        <w:rPr>
          <w:bCs/>
          <w:sz w:val="28"/>
          <w:szCs w:val="28"/>
        </w:rPr>
        <w:t xml:space="preserve"> – 2 шт.; </w:t>
      </w:r>
      <w:r w:rsidR="0084097F">
        <w:rPr>
          <w:bCs/>
          <w:sz w:val="28"/>
          <w:szCs w:val="28"/>
        </w:rPr>
        <w:t xml:space="preserve">3 </w:t>
      </w:r>
      <w:r>
        <w:rPr>
          <w:bCs/>
          <w:sz w:val="28"/>
          <w:szCs w:val="28"/>
        </w:rPr>
        <w:t>ПК</w:t>
      </w:r>
      <w:r w:rsidRPr="00910EAC">
        <w:rPr>
          <w:bCs/>
          <w:sz w:val="28"/>
          <w:szCs w:val="28"/>
        </w:rPr>
        <w:t xml:space="preserve"> для </w:t>
      </w:r>
      <w:r>
        <w:rPr>
          <w:bCs/>
          <w:sz w:val="28"/>
          <w:szCs w:val="28"/>
        </w:rPr>
        <w:t>выполнения виртуальных лабораторных работ</w:t>
      </w:r>
      <w:r w:rsidRPr="00910EAC">
        <w:rPr>
          <w:bCs/>
          <w:sz w:val="28"/>
          <w:szCs w:val="28"/>
        </w:rPr>
        <w:t>;</w:t>
      </w:r>
    </w:p>
    <w:p w:rsidR="001747F7" w:rsidRPr="00494225" w:rsidRDefault="001747F7" w:rsidP="001747F7">
      <w:pPr>
        <w:numPr>
          <w:ilvl w:val="0"/>
          <w:numId w:val="25"/>
        </w:numPr>
        <w:ind w:left="0" w:firstLine="851"/>
        <w:jc w:val="both"/>
        <w:rPr>
          <w:bCs/>
          <w:sz w:val="28"/>
          <w:szCs w:val="28"/>
        </w:rPr>
      </w:pPr>
      <w:r w:rsidRPr="00494225">
        <w:rPr>
          <w:bCs/>
          <w:sz w:val="28"/>
          <w:szCs w:val="28"/>
        </w:rPr>
        <w:t xml:space="preserve">помещения </w:t>
      </w:r>
      <w:r w:rsidRPr="004A6075">
        <w:rPr>
          <w:bCs/>
          <w:sz w:val="28"/>
          <w:szCs w:val="28"/>
        </w:rPr>
        <w:t>(ауд. 7-414</w:t>
      </w:r>
      <w:r>
        <w:rPr>
          <w:bCs/>
          <w:sz w:val="28"/>
          <w:szCs w:val="28"/>
        </w:rPr>
        <w:t>, 7-408</w:t>
      </w:r>
      <w:r w:rsidRPr="004A6075">
        <w:rPr>
          <w:bCs/>
          <w:sz w:val="28"/>
          <w:szCs w:val="28"/>
        </w:rPr>
        <w:t>)</w:t>
      </w:r>
      <w:r>
        <w:rPr>
          <w:bCs/>
          <w:sz w:val="28"/>
          <w:szCs w:val="28"/>
        </w:rPr>
        <w:t xml:space="preserve"> </w:t>
      </w:r>
      <w:r w:rsidRPr="00494225">
        <w:rPr>
          <w:bCs/>
          <w:sz w:val="28"/>
          <w:szCs w:val="28"/>
        </w:rPr>
        <w:t>для выполнения курсовой работы, оснащенные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11), а также комплектом оборудования для печати;</w:t>
      </w:r>
    </w:p>
    <w:p w:rsidR="001747F7" w:rsidRPr="00494225" w:rsidRDefault="001747F7" w:rsidP="001747F7">
      <w:pPr>
        <w:numPr>
          <w:ilvl w:val="0"/>
          <w:numId w:val="25"/>
        </w:numPr>
        <w:ind w:left="0" w:firstLine="851"/>
        <w:jc w:val="both"/>
        <w:rPr>
          <w:bCs/>
          <w:sz w:val="28"/>
          <w:szCs w:val="28"/>
        </w:rPr>
      </w:pPr>
      <w:r w:rsidRPr="00494225">
        <w:rPr>
          <w:bCs/>
          <w:sz w:val="28"/>
          <w:szCs w:val="28"/>
        </w:rPr>
        <w:t>помещени</w:t>
      </w:r>
      <w:r>
        <w:rPr>
          <w:bCs/>
          <w:sz w:val="28"/>
          <w:szCs w:val="28"/>
        </w:rPr>
        <w:t>е</w:t>
      </w:r>
      <w:r w:rsidRPr="00494225">
        <w:rPr>
          <w:bCs/>
          <w:sz w:val="28"/>
          <w:szCs w:val="28"/>
        </w:rPr>
        <w:t xml:space="preserve"> для самостоятельной работы обучающихся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>(ауд. 7-4</w:t>
      </w:r>
      <w:r>
        <w:rPr>
          <w:bCs/>
          <w:sz w:val="28"/>
          <w:szCs w:val="28"/>
        </w:rPr>
        <w:t>12</w:t>
      </w:r>
      <w:r w:rsidRPr="004A6075">
        <w:rPr>
          <w:bCs/>
          <w:sz w:val="28"/>
          <w:szCs w:val="28"/>
        </w:rPr>
        <w:t>)</w:t>
      </w:r>
      <w:r w:rsidRPr="00494225">
        <w:rPr>
          <w:bCs/>
          <w:sz w:val="28"/>
          <w:szCs w:val="28"/>
        </w:rPr>
        <w:t>, оснащенн</w:t>
      </w:r>
      <w:r>
        <w:rPr>
          <w:bCs/>
          <w:sz w:val="28"/>
          <w:szCs w:val="28"/>
        </w:rPr>
        <w:t>о</w:t>
      </w:r>
      <w:r w:rsidRPr="00494225">
        <w:rPr>
          <w:bCs/>
          <w:sz w:val="28"/>
          <w:szCs w:val="28"/>
        </w:rPr>
        <w:t>е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организации;</w:t>
      </w:r>
    </w:p>
    <w:p w:rsidR="001747F7" w:rsidRDefault="001747F7" w:rsidP="001747F7">
      <w:pPr>
        <w:numPr>
          <w:ilvl w:val="0"/>
          <w:numId w:val="25"/>
        </w:numPr>
        <w:ind w:left="0" w:firstLine="851"/>
        <w:jc w:val="both"/>
        <w:rPr>
          <w:bCs/>
          <w:sz w:val="28"/>
          <w:szCs w:val="28"/>
        </w:rPr>
      </w:pPr>
      <w:r w:rsidRPr="004A6075">
        <w:rPr>
          <w:bCs/>
          <w:sz w:val="28"/>
          <w:szCs w:val="28"/>
        </w:rPr>
        <w:t>помещения (ауд. 7-414, 7-408) для проведения групповых и индивидуальных консультаций, текущего контроля и промежуточной аттестации,</w:t>
      </w:r>
      <w:r>
        <w:rPr>
          <w:bCs/>
          <w:sz w:val="28"/>
          <w:szCs w:val="28"/>
        </w:rPr>
        <w:t xml:space="preserve"> </w:t>
      </w:r>
      <w:r w:rsidRPr="004A6075">
        <w:rPr>
          <w:bCs/>
          <w:sz w:val="28"/>
          <w:szCs w:val="28"/>
        </w:rPr>
        <w:t>укомплектованных рабочими местами на базе вычислительной техники с установленным офисным пакетом и набором необходимых для выполнения индивидуального задания программных средств (см. раздел 11)</w:t>
      </w:r>
      <w:r>
        <w:rPr>
          <w:bCs/>
          <w:sz w:val="28"/>
          <w:szCs w:val="28"/>
        </w:rPr>
        <w:t>.</w:t>
      </w:r>
    </w:p>
    <w:p w:rsidR="001747F7" w:rsidRDefault="001747F7" w:rsidP="001747F7">
      <w:pPr>
        <w:ind w:left="851"/>
        <w:jc w:val="both"/>
        <w:rPr>
          <w:bCs/>
          <w:sz w:val="28"/>
          <w:szCs w:val="28"/>
        </w:rPr>
      </w:pPr>
    </w:p>
    <w:p w:rsidR="00A6024D" w:rsidRDefault="00A6024D" w:rsidP="00A6024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869121" cy="90487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439" cy="90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24D" w:rsidRDefault="00A6024D" w:rsidP="001747F7">
      <w:pPr>
        <w:ind w:left="851"/>
        <w:jc w:val="both"/>
        <w:rPr>
          <w:bCs/>
          <w:sz w:val="28"/>
          <w:szCs w:val="28"/>
        </w:rPr>
      </w:pPr>
    </w:p>
    <w:p w:rsidR="00A6024D" w:rsidRDefault="00A6024D" w:rsidP="001747F7">
      <w:pPr>
        <w:ind w:left="851"/>
        <w:jc w:val="both"/>
        <w:rPr>
          <w:bCs/>
          <w:sz w:val="28"/>
          <w:szCs w:val="28"/>
        </w:rPr>
      </w:pPr>
    </w:p>
    <w:p w:rsidR="001747F7" w:rsidRDefault="001747F7" w:rsidP="001747F7">
      <w:pPr>
        <w:rPr>
          <w:sz w:val="28"/>
          <w:szCs w:val="28"/>
        </w:rPr>
      </w:pPr>
    </w:p>
    <w:p w:rsidR="001747F7" w:rsidRPr="00842CE5" w:rsidRDefault="001747F7" w:rsidP="001747F7">
      <w:pPr>
        <w:tabs>
          <w:tab w:val="left" w:pos="0"/>
          <w:tab w:val="left" w:pos="1418"/>
        </w:tabs>
        <w:ind w:left="851"/>
        <w:contextualSpacing/>
        <w:jc w:val="both"/>
        <w:rPr>
          <w:b/>
          <w:bCs/>
          <w:sz w:val="28"/>
          <w:szCs w:val="28"/>
        </w:rPr>
      </w:pPr>
    </w:p>
    <w:p w:rsidR="003F16CF" w:rsidRDefault="003F16CF" w:rsidP="001747F7">
      <w:pPr>
        <w:ind w:firstLine="851"/>
        <w:contextualSpacing/>
        <w:jc w:val="both"/>
        <w:rPr>
          <w:sz w:val="28"/>
          <w:szCs w:val="28"/>
        </w:rPr>
      </w:pPr>
    </w:p>
    <w:sectPr w:rsidR="003F16CF" w:rsidSect="001F3173">
      <w:footerReference w:type="default" r:id="rId18"/>
      <w:footnotePr>
        <w:numRestart w:val="eachPage"/>
      </w:footnotePr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2AE" w:rsidRDefault="003C02AE" w:rsidP="00FC1BEB">
      <w:r>
        <w:separator/>
      </w:r>
    </w:p>
  </w:endnote>
  <w:endnote w:type="continuationSeparator" w:id="0">
    <w:p w:rsidR="003C02AE" w:rsidRDefault="003C02AE" w:rsidP="00FC1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64003" w:rsidRDefault="00664003">
    <w:pPr>
      <w:pStyle w:val="ab"/>
      <w:jc w:val="right"/>
    </w:pPr>
    <w:r>
      <w:fldChar w:fldCharType="begin"/>
    </w:r>
    <w:r>
      <w:instrText>PAGE   \* MERGEFORMAT</w:instrText>
    </w:r>
    <w:r>
      <w:fldChar w:fldCharType="separate"/>
    </w:r>
    <w:r w:rsidR="00E44511">
      <w:rPr>
        <w:noProof/>
      </w:rPr>
      <w:t>3</w:t>
    </w:r>
    <w:r>
      <w:rPr>
        <w:noProof/>
      </w:rPr>
      <w:fldChar w:fldCharType="end"/>
    </w:r>
  </w:p>
  <w:p w:rsidR="00664003" w:rsidRDefault="00664003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2AE" w:rsidRDefault="003C02AE" w:rsidP="00FC1BEB">
      <w:r>
        <w:separator/>
      </w:r>
    </w:p>
  </w:footnote>
  <w:footnote w:type="continuationSeparator" w:id="0">
    <w:p w:rsidR="003C02AE" w:rsidRDefault="003C02AE" w:rsidP="00FC1B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14D60B98"/>
    <w:multiLevelType w:val="multilevel"/>
    <w:tmpl w:val="E8A217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9448F6"/>
    <w:multiLevelType w:val="hybridMultilevel"/>
    <w:tmpl w:val="7E2273E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880DF9"/>
    <w:multiLevelType w:val="hybridMultilevel"/>
    <w:tmpl w:val="5836A1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 w15:restartNumberingAfterBreak="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2A4007CE"/>
    <w:multiLevelType w:val="hybridMultilevel"/>
    <w:tmpl w:val="940E755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B004807"/>
    <w:multiLevelType w:val="singleLevel"/>
    <w:tmpl w:val="0486E2FC"/>
    <w:lvl w:ilvl="0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</w:abstractNum>
  <w:abstractNum w:abstractNumId="9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 w15:restartNumberingAfterBreak="0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 w15:restartNumberingAfterBreak="0">
    <w:nsid w:val="2CAF70D6"/>
    <w:multiLevelType w:val="hybridMultilevel"/>
    <w:tmpl w:val="FECA47A2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 w15:restartNumberingAfterBreak="0">
    <w:nsid w:val="2D5256A1"/>
    <w:multiLevelType w:val="hybridMultilevel"/>
    <w:tmpl w:val="3022D73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35A81C3E"/>
    <w:multiLevelType w:val="hybridMultilevel"/>
    <w:tmpl w:val="5150DED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3B3C1FEB"/>
    <w:multiLevelType w:val="singleLevel"/>
    <w:tmpl w:val="5B32F858"/>
    <w:lvl w:ilvl="0">
      <w:start w:val="1"/>
      <w:numFmt w:val="decimal"/>
      <w:lvlText w:val="%1."/>
      <w:lvlJc w:val="left"/>
      <w:pPr>
        <w:tabs>
          <w:tab w:val="num" w:pos="1779"/>
        </w:tabs>
        <w:ind w:left="1779" w:hanging="360"/>
      </w:pPr>
      <w:rPr>
        <w:rFonts w:cs="Times New Roman" w:hint="default"/>
      </w:rPr>
    </w:lvl>
  </w:abstractNum>
  <w:abstractNum w:abstractNumId="19" w15:restartNumberingAfterBreak="0">
    <w:nsid w:val="3D1A5A09"/>
    <w:multiLevelType w:val="hybridMultilevel"/>
    <w:tmpl w:val="9BE07F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3E3D5A8D"/>
    <w:multiLevelType w:val="hybridMultilevel"/>
    <w:tmpl w:val="3458A252"/>
    <w:lvl w:ilvl="0" w:tplc="C436D45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1A33A15"/>
    <w:multiLevelType w:val="hybridMultilevel"/>
    <w:tmpl w:val="C2467C5C"/>
    <w:lvl w:ilvl="0" w:tplc="5F62C71A">
      <w:start w:val="1"/>
      <w:numFmt w:val="bullet"/>
      <w:lvlText w:val="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22" w15:restartNumberingAfterBreak="0">
    <w:nsid w:val="43751E5D"/>
    <w:multiLevelType w:val="hybridMultilevel"/>
    <w:tmpl w:val="26C0023A"/>
    <w:lvl w:ilvl="0" w:tplc="0419000F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23" w15:restartNumberingAfterBreak="0">
    <w:nsid w:val="44384E7A"/>
    <w:multiLevelType w:val="hybridMultilevel"/>
    <w:tmpl w:val="B99E7402"/>
    <w:lvl w:ilvl="0" w:tplc="9E26A7F6">
      <w:start w:val="1"/>
      <w:numFmt w:val="decimal"/>
      <w:lvlText w:val="%1"/>
      <w:lvlJc w:val="left"/>
      <w:pPr>
        <w:tabs>
          <w:tab w:val="num" w:pos="57"/>
        </w:tabs>
        <w:ind w:left="57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4C30B8"/>
    <w:multiLevelType w:val="hybridMultilevel"/>
    <w:tmpl w:val="5B36865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6" w15:restartNumberingAfterBreak="0">
    <w:nsid w:val="52420699"/>
    <w:multiLevelType w:val="hybridMultilevel"/>
    <w:tmpl w:val="AD8C88D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7" w15:restartNumberingAfterBreak="0">
    <w:nsid w:val="54312876"/>
    <w:multiLevelType w:val="hybridMultilevel"/>
    <w:tmpl w:val="8A58E958"/>
    <w:lvl w:ilvl="0" w:tplc="65143278">
      <w:start w:val="1"/>
      <w:numFmt w:val="decimal"/>
      <w:lvlText w:val="%1."/>
      <w:lvlJc w:val="left"/>
      <w:pPr>
        <w:tabs>
          <w:tab w:val="num" w:pos="1410"/>
        </w:tabs>
        <w:ind w:left="1410" w:hanging="51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28" w15:restartNumberingAfterBreak="0">
    <w:nsid w:val="62B7436C"/>
    <w:multiLevelType w:val="hybridMultilevel"/>
    <w:tmpl w:val="846817D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9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30" w15:restartNumberingAfterBreak="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 w15:restartNumberingAfterBreak="0">
    <w:nsid w:val="66871673"/>
    <w:multiLevelType w:val="hybridMultilevel"/>
    <w:tmpl w:val="2246305A"/>
    <w:lvl w:ilvl="0" w:tplc="0824A3B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2" w15:restartNumberingAfterBreak="0">
    <w:nsid w:val="6C083517"/>
    <w:multiLevelType w:val="hybridMultilevel"/>
    <w:tmpl w:val="C1AC5A4E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9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3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9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  <w:rPr>
        <w:rFonts w:cs="Times New Roman"/>
      </w:rPr>
    </w:lvl>
  </w:abstractNum>
  <w:abstractNum w:abstractNumId="33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6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7" w15:restartNumberingAfterBreak="0">
    <w:nsid w:val="79120286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8" w15:restartNumberingAfterBreak="0">
    <w:nsid w:val="7AC51D98"/>
    <w:multiLevelType w:val="hybridMultilevel"/>
    <w:tmpl w:val="0BB4694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9" w15:restartNumberingAfterBreak="0">
    <w:nsid w:val="7C784E50"/>
    <w:multiLevelType w:val="hybridMultilevel"/>
    <w:tmpl w:val="2E108B1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D311628"/>
    <w:multiLevelType w:val="hybridMultilevel"/>
    <w:tmpl w:val="598E08A6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6"/>
  </w:num>
  <w:num w:numId="3">
    <w:abstractNumId w:val="21"/>
  </w:num>
  <w:num w:numId="4">
    <w:abstractNumId w:val="30"/>
  </w:num>
  <w:num w:numId="5">
    <w:abstractNumId w:val="15"/>
  </w:num>
  <w:num w:numId="6">
    <w:abstractNumId w:val="6"/>
  </w:num>
  <w:num w:numId="7">
    <w:abstractNumId w:val="11"/>
  </w:num>
  <w:num w:numId="8">
    <w:abstractNumId w:val="13"/>
  </w:num>
  <w:num w:numId="9">
    <w:abstractNumId w:val="25"/>
  </w:num>
  <w:num w:numId="10">
    <w:abstractNumId w:val="34"/>
  </w:num>
  <w:num w:numId="11">
    <w:abstractNumId w:val="16"/>
  </w:num>
  <w:num w:numId="12">
    <w:abstractNumId w:val="3"/>
  </w:num>
  <w:num w:numId="13">
    <w:abstractNumId w:val="39"/>
  </w:num>
  <w:num w:numId="14">
    <w:abstractNumId w:val="19"/>
  </w:num>
  <w:num w:numId="15">
    <w:abstractNumId w:val="23"/>
  </w:num>
  <w:num w:numId="16">
    <w:abstractNumId w:val="0"/>
  </w:num>
  <w:num w:numId="17">
    <w:abstractNumId w:val="31"/>
  </w:num>
  <w:num w:numId="18">
    <w:abstractNumId w:val="9"/>
  </w:num>
  <w:num w:numId="19">
    <w:abstractNumId w:val="28"/>
  </w:num>
  <w:num w:numId="20">
    <w:abstractNumId w:val="33"/>
  </w:num>
  <w:num w:numId="21">
    <w:abstractNumId w:val="12"/>
  </w:num>
  <w:num w:numId="22">
    <w:abstractNumId w:val="38"/>
  </w:num>
  <w:num w:numId="23">
    <w:abstractNumId w:val="17"/>
  </w:num>
  <w:num w:numId="24">
    <w:abstractNumId w:val="1"/>
  </w:num>
  <w:num w:numId="25">
    <w:abstractNumId w:val="14"/>
  </w:num>
  <w:num w:numId="26">
    <w:abstractNumId w:val="40"/>
  </w:num>
  <w:num w:numId="27">
    <w:abstractNumId w:val="24"/>
  </w:num>
  <w:num w:numId="28">
    <w:abstractNumId w:val="32"/>
  </w:num>
  <w:num w:numId="29">
    <w:abstractNumId w:val="18"/>
  </w:num>
  <w:num w:numId="30">
    <w:abstractNumId w:val="8"/>
  </w:num>
  <w:num w:numId="31">
    <w:abstractNumId w:val="37"/>
  </w:num>
  <w:num w:numId="32">
    <w:abstractNumId w:val="2"/>
  </w:num>
  <w:num w:numId="33">
    <w:abstractNumId w:val="22"/>
  </w:num>
  <w:num w:numId="34">
    <w:abstractNumId w:val="27"/>
  </w:num>
  <w:num w:numId="35">
    <w:abstractNumId w:val="18"/>
    <w:lvlOverride w:ilvl="0">
      <w:startOverride w:val="1"/>
    </w:lvlOverride>
  </w:num>
  <w:num w:numId="36">
    <w:abstractNumId w:val="35"/>
  </w:num>
  <w:num w:numId="37">
    <w:abstractNumId w:val="10"/>
  </w:num>
  <w:num w:numId="38">
    <w:abstractNumId w:val="4"/>
  </w:num>
  <w:num w:numId="39">
    <w:abstractNumId w:val="26"/>
  </w:num>
  <w:num w:numId="40">
    <w:abstractNumId w:val="5"/>
  </w:num>
  <w:num w:numId="41">
    <w:abstractNumId w:val="7"/>
  </w:num>
  <w:num w:numId="42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FA7ACD"/>
    <w:rsid w:val="0000007C"/>
    <w:rsid w:val="000002F1"/>
    <w:rsid w:val="00004410"/>
    <w:rsid w:val="0000450B"/>
    <w:rsid w:val="00004A65"/>
    <w:rsid w:val="00004B4E"/>
    <w:rsid w:val="000057D0"/>
    <w:rsid w:val="000059B7"/>
    <w:rsid w:val="00010074"/>
    <w:rsid w:val="00010298"/>
    <w:rsid w:val="0001032B"/>
    <w:rsid w:val="00010404"/>
    <w:rsid w:val="0001113B"/>
    <w:rsid w:val="00011827"/>
    <w:rsid w:val="00011D45"/>
    <w:rsid w:val="00013763"/>
    <w:rsid w:val="00013FBE"/>
    <w:rsid w:val="0001476A"/>
    <w:rsid w:val="00015ACA"/>
    <w:rsid w:val="00016037"/>
    <w:rsid w:val="000161B3"/>
    <w:rsid w:val="00016C20"/>
    <w:rsid w:val="0001761F"/>
    <w:rsid w:val="00017954"/>
    <w:rsid w:val="00020953"/>
    <w:rsid w:val="00020D4C"/>
    <w:rsid w:val="00021947"/>
    <w:rsid w:val="00022A03"/>
    <w:rsid w:val="00022A40"/>
    <w:rsid w:val="00022CC3"/>
    <w:rsid w:val="0002487E"/>
    <w:rsid w:val="00024DEE"/>
    <w:rsid w:val="00027D0D"/>
    <w:rsid w:val="0003027C"/>
    <w:rsid w:val="00031499"/>
    <w:rsid w:val="00031E85"/>
    <w:rsid w:val="000322F7"/>
    <w:rsid w:val="00032892"/>
    <w:rsid w:val="00033017"/>
    <w:rsid w:val="00034883"/>
    <w:rsid w:val="00034AAB"/>
    <w:rsid w:val="0003507E"/>
    <w:rsid w:val="00036CF1"/>
    <w:rsid w:val="00037A8C"/>
    <w:rsid w:val="00037D32"/>
    <w:rsid w:val="00040DFD"/>
    <w:rsid w:val="00041BFC"/>
    <w:rsid w:val="00042D5D"/>
    <w:rsid w:val="0004413D"/>
    <w:rsid w:val="00044494"/>
    <w:rsid w:val="00050D03"/>
    <w:rsid w:val="00051030"/>
    <w:rsid w:val="00051A6E"/>
    <w:rsid w:val="00052D26"/>
    <w:rsid w:val="00053A4D"/>
    <w:rsid w:val="00053CB1"/>
    <w:rsid w:val="000540E9"/>
    <w:rsid w:val="00054519"/>
    <w:rsid w:val="00055FA6"/>
    <w:rsid w:val="0006013E"/>
    <w:rsid w:val="00060680"/>
    <w:rsid w:val="000606B1"/>
    <w:rsid w:val="000622AD"/>
    <w:rsid w:val="000622E1"/>
    <w:rsid w:val="00063103"/>
    <w:rsid w:val="0006332B"/>
    <w:rsid w:val="000638D7"/>
    <w:rsid w:val="00064671"/>
    <w:rsid w:val="00067038"/>
    <w:rsid w:val="0006735C"/>
    <w:rsid w:val="000709C5"/>
    <w:rsid w:val="000722AF"/>
    <w:rsid w:val="00072769"/>
    <w:rsid w:val="0007277C"/>
    <w:rsid w:val="00072D58"/>
    <w:rsid w:val="00073AFD"/>
    <w:rsid w:val="00074448"/>
    <w:rsid w:val="00075476"/>
    <w:rsid w:val="00075F37"/>
    <w:rsid w:val="00076226"/>
    <w:rsid w:val="00076520"/>
    <w:rsid w:val="00077218"/>
    <w:rsid w:val="00077471"/>
    <w:rsid w:val="00077E6F"/>
    <w:rsid w:val="00080448"/>
    <w:rsid w:val="00080C1C"/>
    <w:rsid w:val="00081C81"/>
    <w:rsid w:val="00081D6B"/>
    <w:rsid w:val="00082FD1"/>
    <w:rsid w:val="000837FC"/>
    <w:rsid w:val="000845CA"/>
    <w:rsid w:val="00084647"/>
    <w:rsid w:val="00085309"/>
    <w:rsid w:val="00085633"/>
    <w:rsid w:val="000858A3"/>
    <w:rsid w:val="00087D75"/>
    <w:rsid w:val="000900EE"/>
    <w:rsid w:val="00090750"/>
    <w:rsid w:val="00090860"/>
    <w:rsid w:val="00090E80"/>
    <w:rsid w:val="000912DA"/>
    <w:rsid w:val="00093089"/>
    <w:rsid w:val="000931C6"/>
    <w:rsid w:val="00093D7A"/>
    <w:rsid w:val="000941B6"/>
    <w:rsid w:val="000953DE"/>
    <w:rsid w:val="00095511"/>
    <w:rsid w:val="00096DE0"/>
    <w:rsid w:val="00096FAD"/>
    <w:rsid w:val="00097F87"/>
    <w:rsid w:val="000A021F"/>
    <w:rsid w:val="000A0566"/>
    <w:rsid w:val="000A11D0"/>
    <w:rsid w:val="000A1413"/>
    <w:rsid w:val="000A1C18"/>
    <w:rsid w:val="000A201A"/>
    <w:rsid w:val="000A24F6"/>
    <w:rsid w:val="000A3A9F"/>
    <w:rsid w:val="000A4C96"/>
    <w:rsid w:val="000A4DD6"/>
    <w:rsid w:val="000A5B83"/>
    <w:rsid w:val="000A7A64"/>
    <w:rsid w:val="000A7EFA"/>
    <w:rsid w:val="000B1F81"/>
    <w:rsid w:val="000B2ED3"/>
    <w:rsid w:val="000B2F95"/>
    <w:rsid w:val="000B37BB"/>
    <w:rsid w:val="000B48E3"/>
    <w:rsid w:val="000B4B3E"/>
    <w:rsid w:val="000B6042"/>
    <w:rsid w:val="000B732A"/>
    <w:rsid w:val="000B749B"/>
    <w:rsid w:val="000C0DA6"/>
    <w:rsid w:val="000C105F"/>
    <w:rsid w:val="000C10CD"/>
    <w:rsid w:val="000C11E8"/>
    <w:rsid w:val="000C142B"/>
    <w:rsid w:val="000C168A"/>
    <w:rsid w:val="000C16B1"/>
    <w:rsid w:val="000C21DF"/>
    <w:rsid w:val="000C30DE"/>
    <w:rsid w:val="000C443F"/>
    <w:rsid w:val="000C51CF"/>
    <w:rsid w:val="000C5225"/>
    <w:rsid w:val="000C57F3"/>
    <w:rsid w:val="000C5BA3"/>
    <w:rsid w:val="000C70D3"/>
    <w:rsid w:val="000C7281"/>
    <w:rsid w:val="000C7870"/>
    <w:rsid w:val="000D0084"/>
    <w:rsid w:val="000D013D"/>
    <w:rsid w:val="000D174A"/>
    <w:rsid w:val="000D1EAE"/>
    <w:rsid w:val="000D5ED6"/>
    <w:rsid w:val="000D6165"/>
    <w:rsid w:val="000D64CB"/>
    <w:rsid w:val="000D6FF6"/>
    <w:rsid w:val="000E0C2C"/>
    <w:rsid w:val="000E0CD3"/>
    <w:rsid w:val="000E1E0F"/>
    <w:rsid w:val="000E3696"/>
    <w:rsid w:val="000E4277"/>
    <w:rsid w:val="000E4EF9"/>
    <w:rsid w:val="000E5810"/>
    <w:rsid w:val="000E7207"/>
    <w:rsid w:val="000E780A"/>
    <w:rsid w:val="000E7E6F"/>
    <w:rsid w:val="000F0750"/>
    <w:rsid w:val="000F08F5"/>
    <w:rsid w:val="000F0961"/>
    <w:rsid w:val="000F203D"/>
    <w:rsid w:val="000F5235"/>
    <w:rsid w:val="000F5AB9"/>
    <w:rsid w:val="000F5E53"/>
    <w:rsid w:val="000F6134"/>
    <w:rsid w:val="000F623B"/>
    <w:rsid w:val="000F6869"/>
    <w:rsid w:val="000F6D69"/>
    <w:rsid w:val="000F7726"/>
    <w:rsid w:val="00100001"/>
    <w:rsid w:val="00100CB0"/>
    <w:rsid w:val="00101373"/>
    <w:rsid w:val="00101B1B"/>
    <w:rsid w:val="0010209B"/>
    <w:rsid w:val="001040F9"/>
    <w:rsid w:val="0010499E"/>
    <w:rsid w:val="001063D0"/>
    <w:rsid w:val="0010689A"/>
    <w:rsid w:val="0010710E"/>
    <w:rsid w:val="0011015B"/>
    <w:rsid w:val="00110361"/>
    <w:rsid w:val="00110E37"/>
    <w:rsid w:val="0011101E"/>
    <w:rsid w:val="001113CF"/>
    <w:rsid w:val="00111469"/>
    <w:rsid w:val="00111C92"/>
    <w:rsid w:val="00112903"/>
    <w:rsid w:val="00113564"/>
    <w:rsid w:val="00114223"/>
    <w:rsid w:val="001144FF"/>
    <w:rsid w:val="00116C63"/>
    <w:rsid w:val="0011708E"/>
    <w:rsid w:val="00121992"/>
    <w:rsid w:val="00121EFA"/>
    <w:rsid w:val="00122DE9"/>
    <w:rsid w:val="00122E31"/>
    <w:rsid w:val="0012478F"/>
    <w:rsid w:val="00125455"/>
    <w:rsid w:val="00125D29"/>
    <w:rsid w:val="00126896"/>
    <w:rsid w:val="00127075"/>
    <w:rsid w:val="0012707F"/>
    <w:rsid w:val="001271F6"/>
    <w:rsid w:val="00127AA3"/>
    <w:rsid w:val="00127B3D"/>
    <w:rsid w:val="0013012C"/>
    <w:rsid w:val="00130F98"/>
    <w:rsid w:val="0013103B"/>
    <w:rsid w:val="00131127"/>
    <w:rsid w:val="0013163F"/>
    <w:rsid w:val="00131A37"/>
    <w:rsid w:val="001325B8"/>
    <w:rsid w:val="001327B6"/>
    <w:rsid w:val="00132E25"/>
    <w:rsid w:val="00134CDF"/>
    <w:rsid w:val="00135717"/>
    <w:rsid w:val="00142AEF"/>
    <w:rsid w:val="00143936"/>
    <w:rsid w:val="00144453"/>
    <w:rsid w:val="00147E8A"/>
    <w:rsid w:val="00150E66"/>
    <w:rsid w:val="00152395"/>
    <w:rsid w:val="00152542"/>
    <w:rsid w:val="00154107"/>
    <w:rsid w:val="00154CA9"/>
    <w:rsid w:val="00154E59"/>
    <w:rsid w:val="00155014"/>
    <w:rsid w:val="001554F5"/>
    <w:rsid w:val="00155C9E"/>
    <w:rsid w:val="0015622A"/>
    <w:rsid w:val="00156323"/>
    <w:rsid w:val="00156C64"/>
    <w:rsid w:val="00157978"/>
    <w:rsid w:val="001600D0"/>
    <w:rsid w:val="0016108A"/>
    <w:rsid w:val="00162BA5"/>
    <w:rsid w:val="00163082"/>
    <w:rsid w:val="00163509"/>
    <w:rsid w:val="001645A9"/>
    <w:rsid w:val="00164EE1"/>
    <w:rsid w:val="00165746"/>
    <w:rsid w:val="00165C5B"/>
    <w:rsid w:val="00165CA3"/>
    <w:rsid w:val="0016686B"/>
    <w:rsid w:val="00166897"/>
    <w:rsid w:val="001677B3"/>
    <w:rsid w:val="00167E32"/>
    <w:rsid w:val="00170E53"/>
    <w:rsid w:val="001710F5"/>
    <w:rsid w:val="0017188C"/>
    <w:rsid w:val="00172AE4"/>
    <w:rsid w:val="00173D36"/>
    <w:rsid w:val="00173E37"/>
    <w:rsid w:val="00173F1F"/>
    <w:rsid w:val="00173FDD"/>
    <w:rsid w:val="001744B0"/>
    <w:rsid w:val="001747F7"/>
    <w:rsid w:val="00175437"/>
    <w:rsid w:val="00175AFF"/>
    <w:rsid w:val="00175FF6"/>
    <w:rsid w:val="00176242"/>
    <w:rsid w:val="001766EA"/>
    <w:rsid w:val="00177352"/>
    <w:rsid w:val="00177F65"/>
    <w:rsid w:val="00181E85"/>
    <w:rsid w:val="00184B58"/>
    <w:rsid w:val="00184F36"/>
    <w:rsid w:val="001851F3"/>
    <w:rsid w:val="001856E6"/>
    <w:rsid w:val="0018624B"/>
    <w:rsid w:val="001868E8"/>
    <w:rsid w:val="00186C37"/>
    <w:rsid w:val="00190875"/>
    <w:rsid w:val="00190CFA"/>
    <w:rsid w:val="00191994"/>
    <w:rsid w:val="001923A0"/>
    <w:rsid w:val="00195A1E"/>
    <w:rsid w:val="0019631A"/>
    <w:rsid w:val="0019719C"/>
    <w:rsid w:val="001A05E9"/>
    <w:rsid w:val="001A09EB"/>
    <w:rsid w:val="001A0ED8"/>
    <w:rsid w:val="001A1762"/>
    <w:rsid w:val="001A2927"/>
    <w:rsid w:val="001A2BA1"/>
    <w:rsid w:val="001A3162"/>
    <w:rsid w:val="001A3270"/>
    <w:rsid w:val="001A3E39"/>
    <w:rsid w:val="001A41E7"/>
    <w:rsid w:val="001A48F3"/>
    <w:rsid w:val="001A4949"/>
    <w:rsid w:val="001A55CD"/>
    <w:rsid w:val="001A6E1A"/>
    <w:rsid w:val="001B1217"/>
    <w:rsid w:val="001B1AE0"/>
    <w:rsid w:val="001B1EB3"/>
    <w:rsid w:val="001B20DE"/>
    <w:rsid w:val="001B20EF"/>
    <w:rsid w:val="001B22E1"/>
    <w:rsid w:val="001B2693"/>
    <w:rsid w:val="001B2794"/>
    <w:rsid w:val="001B29D1"/>
    <w:rsid w:val="001B4E8A"/>
    <w:rsid w:val="001B4FC6"/>
    <w:rsid w:val="001B53A4"/>
    <w:rsid w:val="001B5BBB"/>
    <w:rsid w:val="001C10A6"/>
    <w:rsid w:val="001C16A8"/>
    <w:rsid w:val="001C199D"/>
    <w:rsid w:val="001C1CF9"/>
    <w:rsid w:val="001C1D13"/>
    <w:rsid w:val="001C319F"/>
    <w:rsid w:val="001C38A2"/>
    <w:rsid w:val="001C7492"/>
    <w:rsid w:val="001D1CD8"/>
    <w:rsid w:val="001D239E"/>
    <w:rsid w:val="001D2427"/>
    <w:rsid w:val="001D25CA"/>
    <w:rsid w:val="001D5AF0"/>
    <w:rsid w:val="001D787C"/>
    <w:rsid w:val="001E1638"/>
    <w:rsid w:val="001E16B6"/>
    <w:rsid w:val="001E1FA1"/>
    <w:rsid w:val="001E3489"/>
    <w:rsid w:val="001E3659"/>
    <w:rsid w:val="001E3870"/>
    <w:rsid w:val="001E3FFC"/>
    <w:rsid w:val="001E4CB3"/>
    <w:rsid w:val="001E4D56"/>
    <w:rsid w:val="001E5D26"/>
    <w:rsid w:val="001E5F52"/>
    <w:rsid w:val="001E62CB"/>
    <w:rsid w:val="001E66A6"/>
    <w:rsid w:val="001E73EC"/>
    <w:rsid w:val="001E7B3C"/>
    <w:rsid w:val="001F0E0F"/>
    <w:rsid w:val="001F0EAF"/>
    <w:rsid w:val="001F18AA"/>
    <w:rsid w:val="001F1CE0"/>
    <w:rsid w:val="001F1CE9"/>
    <w:rsid w:val="001F3173"/>
    <w:rsid w:val="001F3618"/>
    <w:rsid w:val="001F38A8"/>
    <w:rsid w:val="001F3A93"/>
    <w:rsid w:val="001F431B"/>
    <w:rsid w:val="001F54CD"/>
    <w:rsid w:val="001F567B"/>
    <w:rsid w:val="001F5921"/>
    <w:rsid w:val="001F5A40"/>
    <w:rsid w:val="001F72AE"/>
    <w:rsid w:val="002003B2"/>
    <w:rsid w:val="00200757"/>
    <w:rsid w:val="00200A95"/>
    <w:rsid w:val="00200E1F"/>
    <w:rsid w:val="00201748"/>
    <w:rsid w:val="00201754"/>
    <w:rsid w:val="00201F43"/>
    <w:rsid w:val="00201F66"/>
    <w:rsid w:val="002023E2"/>
    <w:rsid w:val="0020256C"/>
    <w:rsid w:val="00202FF6"/>
    <w:rsid w:val="00204016"/>
    <w:rsid w:val="002052DE"/>
    <w:rsid w:val="002058F6"/>
    <w:rsid w:val="002059F4"/>
    <w:rsid w:val="00210742"/>
    <w:rsid w:val="002117F9"/>
    <w:rsid w:val="00212CCC"/>
    <w:rsid w:val="00212DF3"/>
    <w:rsid w:val="0021345E"/>
    <w:rsid w:val="00213B60"/>
    <w:rsid w:val="00215654"/>
    <w:rsid w:val="002159BF"/>
    <w:rsid w:val="00216EFA"/>
    <w:rsid w:val="0022099F"/>
    <w:rsid w:val="002213DF"/>
    <w:rsid w:val="0022164C"/>
    <w:rsid w:val="00221680"/>
    <w:rsid w:val="00222463"/>
    <w:rsid w:val="00223262"/>
    <w:rsid w:val="002235A9"/>
    <w:rsid w:val="00225419"/>
    <w:rsid w:val="002257A2"/>
    <w:rsid w:val="002260D7"/>
    <w:rsid w:val="00226D7D"/>
    <w:rsid w:val="00226F4F"/>
    <w:rsid w:val="0022714B"/>
    <w:rsid w:val="00227280"/>
    <w:rsid w:val="002306D7"/>
    <w:rsid w:val="00231A36"/>
    <w:rsid w:val="00233B1B"/>
    <w:rsid w:val="00233E0D"/>
    <w:rsid w:val="0023541E"/>
    <w:rsid w:val="00235830"/>
    <w:rsid w:val="00237BB7"/>
    <w:rsid w:val="00237BEC"/>
    <w:rsid w:val="00240C7D"/>
    <w:rsid w:val="00240F70"/>
    <w:rsid w:val="00242896"/>
    <w:rsid w:val="00244A80"/>
    <w:rsid w:val="00245363"/>
    <w:rsid w:val="002455FD"/>
    <w:rsid w:val="00245C2D"/>
    <w:rsid w:val="002469B5"/>
    <w:rsid w:val="00246A9E"/>
    <w:rsid w:val="00246F52"/>
    <w:rsid w:val="00247D6E"/>
    <w:rsid w:val="00250734"/>
    <w:rsid w:val="00250B27"/>
    <w:rsid w:val="00251B91"/>
    <w:rsid w:val="00251F71"/>
    <w:rsid w:val="002521F7"/>
    <w:rsid w:val="00252FDF"/>
    <w:rsid w:val="00253445"/>
    <w:rsid w:val="00253728"/>
    <w:rsid w:val="002538D4"/>
    <w:rsid w:val="00253E00"/>
    <w:rsid w:val="00253EE9"/>
    <w:rsid w:val="00253EF3"/>
    <w:rsid w:val="002542DC"/>
    <w:rsid w:val="0025439B"/>
    <w:rsid w:val="002546D3"/>
    <w:rsid w:val="00255D99"/>
    <w:rsid w:val="00257348"/>
    <w:rsid w:val="00257D28"/>
    <w:rsid w:val="00260597"/>
    <w:rsid w:val="00261906"/>
    <w:rsid w:val="002619E2"/>
    <w:rsid w:val="00261F5D"/>
    <w:rsid w:val="002634E6"/>
    <w:rsid w:val="00263CCB"/>
    <w:rsid w:val="002670B9"/>
    <w:rsid w:val="0026729F"/>
    <w:rsid w:val="00271341"/>
    <w:rsid w:val="002724A8"/>
    <w:rsid w:val="002732E7"/>
    <w:rsid w:val="002750F3"/>
    <w:rsid w:val="002754E4"/>
    <w:rsid w:val="00275D07"/>
    <w:rsid w:val="00276048"/>
    <w:rsid w:val="00276F61"/>
    <w:rsid w:val="002779F5"/>
    <w:rsid w:val="00281517"/>
    <w:rsid w:val="002826C9"/>
    <w:rsid w:val="00282808"/>
    <w:rsid w:val="00282F5F"/>
    <w:rsid w:val="002832BD"/>
    <w:rsid w:val="0028330E"/>
    <w:rsid w:val="00283AB5"/>
    <w:rsid w:val="00286008"/>
    <w:rsid w:val="00286D02"/>
    <w:rsid w:val="00286F2B"/>
    <w:rsid w:val="0029037F"/>
    <w:rsid w:val="0029067F"/>
    <w:rsid w:val="00290E94"/>
    <w:rsid w:val="00291CE0"/>
    <w:rsid w:val="00291DED"/>
    <w:rsid w:val="00291FA6"/>
    <w:rsid w:val="0029233C"/>
    <w:rsid w:val="002926A5"/>
    <w:rsid w:val="0029297D"/>
    <w:rsid w:val="00293438"/>
    <w:rsid w:val="0029448F"/>
    <w:rsid w:val="00294CDE"/>
    <w:rsid w:val="00295EC5"/>
    <w:rsid w:val="002965E2"/>
    <w:rsid w:val="00296842"/>
    <w:rsid w:val="002968AB"/>
    <w:rsid w:val="0029767C"/>
    <w:rsid w:val="00297F86"/>
    <w:rsid w:val="002A1AFF"/>
    <w:rsid w:val="002A4DA2"/>
    <w:rsid w:val="002A66BD"/>
    <w:rsid w:val="002A68A8"/>
    <w:rsid w:val="002A6EDE"/>
    <w:rsid w:val="002B0391"/>
    <w:rsid w:val="002B051F"/>
    <w:rsid w:val="002B0AA7"/>
    <w:rsid w:val="002B0CE1"/>
    <w:rsid w:val="002B25CE"/>
    <w:rsid w:val="002B291C"/>
    <w:rsid w:val="002B3F47"/>
    <w:rsid w:val="002B5987"/>
    <w:rsid w:val="002B7036"/>
    <w:rsid w:val="002B76A7"/>
    <w:rsid w:val="002B7DD6"/>
    <w:rsid w:val="002C089E"/>
    <w:rsid w:val="002C15B7"/>
    <w:rsid w:val="002C174D"/>
    <w:rsid w:val="002C215F"/>
    <w:rsid w:val="002C325C"/>
    <w:rsid w:val="002C3BA7"/>
    <w:rsid w:val="002C47F9"/>
    <w:rsid w:val="002C5EFC"/>
    <w:rsid w:val="002C73FC"/>
    <w:rsid w:val="002C7B88"/>
    <w:rsid w:val="002C7C86"/>
    <w:rsid w:val="002D0341"/>
    <w:rsid w:val="002D17AC"/>
    <w:rsid w:val="002D1BD0"/>
    <w:rsid w:val="002D205F"/>
    <w:rsid w:val="002D26DD"/>
    <w:rsid w:val="002D2820"/>
    <w:rsid w:val="002D2B03"/>
    <w:rsid w:val="002D2E6B"/>
    <w:rsid w:val="002D3C25"/>
    <w:rsid w:val="002D4FBC"/>
    <w:rsid w:val="002D55A1"/>
    <w:rsid w:val="002D5B09"/>
    <w:rsid w:val="002D67CE"/>
    <w:rsid w:val="002D6890"/>
    <w:rsid w:val="002D7126"/>
    <w:rsid w:val="002E0570"/>
    <w:rsid w:val="002E16E3"/>
    <w:rsid w:val="002E191E"/>
    <w:rsid w:val="002E1CA3"/>
    <w:rsid w:val="002E21D1"/>
    <w:rsid w:val="002E2FBB"/>
    <w:rsid w:val="002E33FB"/>
    <w:rsid w:val="002E435C"/>
    <w:rsid w:val="002E47ED"/>
    <w:rsid w:val="002E4898"/>
    <w:rsid w:val="002E4911"/>
    <w:rsid w:val="002E5754"/>
    <w:rsid w:val="002E6C41"/>
    <w:rsid w:val="002E7341"/>
    <w:rsid w:val="002E756C"/>
    <w:rsid w:val="002F04F8"/>
    <w:rsid w:val="002F0D2E"/>
    <w:rsid w:val="002F2420"/>
    <w:rsid w:val="002F2B9F"/>
    <w:rsid w:val="002F33A7"/>
    <w:rsid w:val="002F4920"/>
    <w:rsid w:val="002F6162"/>
    <w:rsid w:val="002F72CE"/>
    <w:rsid w:val="002F7FA1"/>
    <w:rsid w:val="00300235"/>
    <w:rsid w:val="00302D96"/>
    <w:rsid w:val="0030326C"/>
    <w:rsid w:val="00303CA9"/>
    <w:rsid w:val="0030422A"/>
    <w:rsid w:val="00304733"/>
    <w:rsid w:val="00310D76"/>
    <w:rsid w:val="00311D96"/>
    <w:rsid w:val="00311DB2"/>
    <w:rsid w:val="00312E1F"/>
    <w:rsid w:val="00312ED2"/>
    <w:rsid w:val="00313AC1"/>
    <w:rsid w:val="00316345"/>
    <w:rsid w:val="00316F03"/>
    <w:rsid w:val="00320027"/>
    <w:rsid w:val="00320D70"/>
    <w:rsid w:val="00322833"/>
    <w:rsid w:val="00322906"/>
    <w:rsid w:val="00323CA9"/>
    <w:rsid w:val="00323F5A"/>
    <w:rsid w:val="003249FA"/>
    <w:rsid w:val="00324F1B"/>
    <w:rsid w:val="003256B1"/>
    <w:rsid w:val="00325E3F"/>
    <w:rsid w:val="0032602D"/>
    <w:rsid w:val="00326A33"/>
    <w:rsid w:val="00326A51"/>
    <w:rsid w:val="0032743B"/>
    <w:rsid w:val="00330820"/>
    <w:rsid w:val="00331496"/>
    <w:rsid w:val="00331968"/>
    <w:rsid w:val="00332B6C"/>
    <w:rsid w:val="00332BBE"/>
    <w:rsid w:val="00336BEE"/>
    <w:rsid w:val="00337198"/>
    <w:rsid w:val="0033740E"/>
    <w:rsid w:val="003405A4"/>
    <w:rsid w:val="00340B87"/>
    <w:rsid w:val="00342455"/>
    <w:rsid w:val="00342C0C"/>
    <w:rsid w:val="00342D9F"/>
    <w:rsid w:val="00344270"/>
    <w:rsid w:val="003446D7"/>
    <w:rsid w:val="00344793"/>
    <w:rsid w:val="0034482C"/>
    <w:rsid w:val="00344948"/>
    <w:rsid w:val="00346648"/>
    <w:rsid w:val="00347E54"/>
    <w:rsid w:val="00347F1F"/>
    <w:rsid w:val="00350987"/>
    <w:rsid w:val="00350C4E"/>
    <w:rsid w:val="00351403"/>
    <w:rsid w:val="00351542"/>
    <w:rsid w:val="00351640"/>
    <w:rsid w:val="00352781"/>
    <w:rsid w:val="00353AF6"/>
    <w:rsid w:val="0035481A"/>
    <w:rsid w:val="00355478"/>
    <w:rsid w:val="00355C14"/>
    <w:rsid w:val="00356867"/>
    <w:rsid w:val="00356E14"/>
    <w:rsid w:val="0035769A"/>
    <w:rsid w:val="00357746"/>
    <w:rsid w:val="003605DE"/>
    <w:rsid w:val="003620B7"/>
    <w:rsid w:val="003636D8"/>
    <w:rsid w:val="00364A21"/>
    <w:rsid w:val="00365C0E"/>
    <w:rsid w:val="00365ED0"/>
    <w:rsid w:val="0036726F"/>
    <w:rsid w:val="00367304"/>
    <w:rsid w:val="00367995"/>
    <w:rsid w:val="00367C6F"/>
    <w:rsid w:val="00371407"/>
    <w:rsid w:val="00371630"/>
    <w:rsid w:val="00371D85"/>
    <w:rsid w:val="00372721"/>
    <w:rsid w:val="00372AE4"/>
    <w:rsid w:val="00373257"/>
    <w:rsid w:val="0037371D"/>
    <w:rsid w:val="00373C29"/>
    <w:rsid w:val="00374093"/>
    <w:rsid w:val="0037416D"/>
    <w:rsid w:val="003741EC"/>
    <w:rsid w:val="00375412"/>
    <w:rsid w:val="00375E2D"/>
    <w:rsid w:val="00380522"/>
    <w:rsid w:val="00380E09"/>
    <w:rsid w:val="00382BCE"/>
    <w:rsid w:val="00382BFB"/>
    <w:rsid w:val="00383E7A"/>
    <w:rsid w:val="003848CD"/>
    <w:rsid w:val="0038532A"/>
    <w:rsid w:val="00385AC0"/>
    <w:rsid w:val="003867A7"/>
    <w:rsid w:val="0038765B"/>
    <w:rsid w:val="00387F32"/>
    <w:rsid w:val="003903B8"/>
    <w:rsid w:val="00391500"/>
    <w:rsid w:val="00391B9B"/>
    <w:rsid w:val="0039309C"/>
    <w:rsid w:val="00393FB3"/>
    <w:rsid w:val="0039402E"/>
    <w:rsid w:val="0039484A"/>
    <w:rsid w:val="003949D9"/>
    <w:rsid w:val="0039584A"/>
    <w:rsid w:val="0039604D"/>
    <w:rsid w:val="00396D9B"/>
    <w:rsid w:val="00396F73"/>
    <w:rsid w:val="00397E51"/>
    <w:rsid w:val="003A046C"/>
    <w:rsid w:val="003A0525"/>
    <w:rsid w:val="003A0AAA"/>
    <w:rsid w:val="003A140B"/>
    <w:rsid w:val="003A17BB"/>
    <w:rsid w:val="003A20CB"/>
    <w:rsid w:val="003A26C8"/>
    <w:rsid w:val="003A3226"/>
    <w:rsid w:val="003A352B"/>
    <w:rsid w:val="003A3975"/>
    <w:rsid w:val="003A39B7"/>
    <w:rsid w:val="003A3B78"/>
    <w:rsid w:val="003A3D8C"/>
    <w:rsid w:val="003A3F2B"/>
    <w:rsid w:val="003A47B1"/>
    <w:rsid w:val="003A5EA0"/>
    <w:rsid w:val="003A5EBD"/>
    <w:rsid w:val="003A5F2B"/>
    <w:rsid w:val="003A635F"/>
    <w:rsid w:val="003A64EF"/>
    <w:rsid w:val="003A7210"/>
    <w:rsid w:val="003A79D7"/>
    <w:rsid w:val="003B0140"/>
    <w:rsid w:val="003B0178"/>
    <w:rsid w:val="003B1186"/>
    <w:rsid w:val="003B1573"/>
    <w:rsid w:val="003B251B"/>
    <w:rsid w:val="003B268C"/>
    <w:rsid w:val="003B396C"/>
    <w:rsid w:val="003B4359"/>
    <w:rsid w:val="003B4544"/>
    <w:rsid w:val="003B4B0F"/>
    <w:rsid w:val="003B7369"/>
    <w:rsid w:val="003B7F61"/>
    <w:rsid w:val="003C02AE"/>
    <w:rsid w:val="003C0DAF"/>
    <w:rsid w:val="003C2F03"/>
    <w:rsid w:val="003C2FE9"/>
    <w:rsid w:val="003C2FEF"/>
    <w:rsid w:val="003C32DD"/>
    <w:rsid w:val="003C3830"/>
    <w:rsid w:val="003C473D"/>
    <w:rsid w:val="003C5186"/>
    <w:rsid w:val="003C5349"/>
    <w:rsid w:val="003C54E5"/>
    <w:rsid w:val="003C59FE"/>
    <w:rsid w:val="003C685B"/>
    <w:rsid w:val="003C69DE"/>
    <w:rsid w:val="003C775B"/>
    <w:rsid w:val="003C7D4F"/>
    <w:rsid w:val="003D0A1B"/>
    <w:rsid w:val="003D2877"/>
    <w:rsid w:val="003D3896"/>
    <w:rsid w:val="003D4193"/>
    <w:rsid w:val="003D470A"/>
    <w:rsid w:val="003D5047"/>
    <w:rsid w:val="003D56DF"/>
    <w:rsid w:val="003D5997"/>
    <w:rsid w:val="003D60C2"/>
    <w:rsid w:val="003D6311"/>
    <w:rsid w:val="003D67AB"/>
    <w:rsid w:val="003D6A99"/>
    <w:rsid w:val="003E0063"/>
    <w:rsid w:val="003E0DEB"/>
    <w:rsid w:val="003E25E8"/>
    <w:rsid w:val="003E2BAC"/>
    <w:rsid w:val="003E348C"/>
    <w:rsid w:val="003E4184"/>
    <w:rsid w:val="003E78E6"/>
    <w:rsid w:val="003F0033"/>
    <w:rsid w:val="003F0583"/>
    <w:rsid w:val="003F0B68"/>
    <w:rsid w:val="003F16CF"/>
    <w:rsid w:val="003F1873"/>
    <w:rsid w:val="003F2A3A"/>
    <w:rsid w:val="003F46D7"/>
    <w:rsid w:val="003F4F5D"/>
    <w:rsid w:val="003F5A02"/>
    <w:rsid w:val="003F62B4"/>
    <w:rsid w:val="003F6E20"/>
    <w:rsid w:val="003F73AF"/>
    <w:rsid w:val="004000BE"/>
    <w:rsid w:val="00400343"/>
    <w:rsid w:val="00400FD9"/>
    <w:rsid w:val="00401A22"/>
    <w:rsid w:val="004025C2"/>
    <w:rsid w:val="004038A9"/>
    <w:rsid w:val="00404AE9"/>
    <w:rsid w:val="0040775C"/>
    <w:rsid w:val="004077C9"/>
    <w:rsid w:val="004078F0"/>
    <w:rsid w:val="0041051B"/>
    <w:rsid w:val="004105CE"/>
    <w:rsid w:val="00410E90"/>
    <w:rsid w:val="00413913"/>
    <w:rsid w:val="0041412E"/>
    <w:rsid w:val="0041601D"/>
    <w:rsid w:val="00417BCA"/>
    <w:rsid w:val="004206B3"/>
    <w:rsid w:val="00420EE3"/>
    <w:rsid w:val="004210B7"/>
    <w:rsid w:val="00421ADD"/>
    <w:rsid w:val="004224F1"/>
    <w:rsid w:val="004230F9"/>
    <w:rsid w:val="0042559C"/>
    <w:rsid w:val="004266E4"/>
    <w:rsid w:val="00427188"/>
    <w:rsid w:val="0042735E"/>
    <w:rsid w:val="00431BF8"/>
    <w:rsid w:val="00432A2D"/>
    <w:rsid w:val="00433D37"/>
    <w:rsid w:val="00433EA8"/>
    <w:rsid w:val="004347F1"/>
    <w:rsid w:val="0043491C"/>
    <w:rsid w:val="00435286"/>
    <w:rsid w:val="00435E90"/>
    <w:rsid w:val="00435E91"/>
    <w:rsid w:val="00440840"/>
    <w:rsid w:val="00440C3C"/>
    <w:rsid w:val="00442115"/>
    <w:rsid w:val="004432BB"/>
    <w:rsid w:val="004434C4"/>
    <w:rsid w:val="0044444E"/>
    <w:rsid w:val="004447C3"/>
    <w:rsid w:val="004448DB"/>
    <w:rsid w:val="00444C4F"/>
    <w:rsid w:val="00444D3E"/>
    <w:rsid w:val="00444D56"/>
    <w:rsid w:val="004450E5"/>
    <w:rsid w:val="00446175"/>
    <w:rsid w:val="00451A30"/>
    <w:rsid w:val="00451F16"/>
    <w:rsid w:val="00453116"/>
    <w:rsid w:val="00453A92"/>
    <w:rsid w:val="00453EED"/>
    <w:rsid w:val="00454D67"/>
    <w:rsid w:val="00455553"/>
    <w:rsid w:val="00455BD0"/>
    <w:rsid w:val="00456858"/>
    <w:rsid w:val="0045693D"/>
    <w:rsid w:val="00456C9E"/>
    <w:rsid w:val="0045704A"/>
    <w:rsid w:val="00457603"/>
    <w:rsid w:val="00460901"/>
    <w:rsid w:val="00460EEF"/>
    <w:rsid w:val="004612F6"/>
    <w:rsid w:val="004614A3"/>
    <w:rsid w:val="004619D4"/>
    <w:rsid w:val="004628F9"/>
    <w:rsid w:val="004634F4"/>
    <w:rsid w:val="00463B9D"/>
    <w:rsid w:val="004645D1"/>
    <w:rsid w:val="00466B7E"/>
    <w:rsid w:val="00466B91"/>
    <w:rsid w:val="00466BE1"/>
    <w:rsid w:val="00470BC7"/>
    <w:rsid w:val="00472655"/>
    <w:rsid w:val="00472710"/>
    <w:rsid w:val="00472A90"/>
    <w:rsid w:val="00472F6D"/>
    <w:rsid w:val="00474CF5"/>
    <w:rsid w:val="00475F02"/>
    <w:rsid w:val="00475F56"/>
    <w:rsid w:val="00476A84"/>
    <w:rsid w:val="0047775F"/>
    <w:rsid w:val="00477B04"/>
    <w:rsid w:val="00477C34"/>
    <w:rsid w:val="00477E8F"/>
    <w:rsid w:val="00477F62"/>
    <w:rsid w:val="004801DD"/>
    <w:rsid w:val="004810BC"/>
    <w:rsid w:val="00482472"/>
    <w:rsid w:val="00482857"/>
    <w:rsid w:val="00483530"/>
    <w:rsid w:val="0048571F"/>
    <w:rsid w:val="004857ED"/>
    <w:rsid w:val="004863A0"/>
    <w:rsid w:val="00486E70"/>
    <w:rsid w:val="00487091"/>
    <w:rsid w:val="00490C89"/>
    <w:rsid w:val="00491627"/>
    <w:rsid w:val="00492171"/>
    <w:rsid w:val="00492214"/>
    <w:rsid w:val="004931C0"/>
    <w:rsid w:val="00493666"/>
    <w:rsid w:val="00493B5F"/>
    <w:rsid w:val="004943E2"/>
    <w:rsid w:val="0049627E"/>
    <w:rsid w:val="004967D4"/>
    <w:rsid w:val="00497730"/>
    <w:rsid w:val="0049773A"/>
    <w:rsid w:val="00497AB5"/>
    <w:rsid w:val="004A145F"/>
    <w:rsid w:val="004A1AAF"/>
    <w:rsid w:val="004A274A"/>
    <w:rsid w:val="004A2E8E"/>
    <w:rsid w:val="004A477F"/>
    <w:rsid w:val="004A7C33"/>
    <w:rsid w:val="004A7C68"/>
    <w:rsid w:val="004A7D0B"/>
    <w:rsid w:val="004B101A"/>
    <w:rsid w:val="004B268B"/>
    <w:rsid w:val="004B425D"/>
    <w:rsid w:val="004B5233"/>
    <w:rsid w:val="004B574D"/>
    <w:rsid w:val="004B5A95"/>
    <w:rsid w:val="004B6567"/>
    <w:rsid w:val="004B657F"/>
    <w:rsid w:val="004B68CC"/>
    <w:rsid w:val="004C2A6E"/>
    <w:rsid w:val="004C3A54"/>
    <w:rsid w:val="004C3D01"/>
    <w:rsid w:val="004C3DAF"/>
    <w:rsid w:val="004C4A92"/>
    <w:rsid w:val="004C54F6"/>
    <w:rsid w:val="004C6146"/>
    <w:rsid w:val="004C6384"/>
    <w:rsid w:val="004D0347"/>
    <w:rsid w:val="004D15C1"/>
    <w:rsid w:val="004D2E63"/>
    <w:rsid w:val="004D34B9"/>
    <w:rsid w:val="004D3968"/>
    <w:rsid w:val="004D3B35"/>
    <w:rsid w:val="004D4503"/>
    <w:rsid w:val="004D47F8"/>
    <w:rsid w:val="004D4C56"/>
    <w:rsid w:val="004D4F90"/>
    <w:rsid w:val="004D5418"/>
    <w:rsid w:val="004D5D2D"/>
    <w:rsid w:val="004D5E52"/>
    <w:rsid w:val="004E0F10"/>
    <w:rsid w:val="004E1655"/>
    <w:rsid w:val="004E3468"/>
    <w:rsid w:val="004E4012"/>
    <w:rsid w:val="004E45AE"/>
    <w:rsid w:val="004E4B58"/>
    <w:rsid w:val="004E522E"/>
    <w:rsid w:val="004E5980"/>
    <w:rsid w:val="004E7684"/>
    <w:rsid w:val="004E7DC9"/>
    <w:rsid w:val="004F0F42"/>
    <w:rsid w:val="004F1535"/>
    <w:rsid w:val="004F21FA"/>
    <w:rsid w:val="004F248E"/>
    <w:rsid w:val="004F5425"/>
    <w:rsid w:val="004F6C42"/>
    <w:rsid w:val="004F7793"/>
    <w:rsid w:val="00500EDB"/>
    <w:rsid w:val="00502717"/>
    <w:rsid w:val="00502EAC"/>
    <w:rsid w:val="00503CF7"/>
    <w:rsid w:val="005040EE"/>
    <w:rsid w:val="00504568"/>
    <w:rsid w:val="005046C3"/>
    <w:rsid w:val="0050499F"/>
    <w:rsid w:val="00505B3C"/>
    <w:rsid w:val="0050672E"/>
    <w:rsid w:val="00506D27"/>
    <w:rsid w:val="00507343"/>
    <w:rsid w:val="00507422"/>
    <w:rsid w:val="005079A9"/>
    <w:rsid w:val="00507C81"/>
    <w:rsid w:val="00510342"/>
    <w:rsid w:val="00510561"/>
    <w:rsid w:val="005116FF"/>
    <w:rsid w:val="0051415C"/>
    <w:rsid w:val="005141D2"/>
    <w:rsid w:val="0051472E"/>
    <w:rsid w:val="00515C9D"/>
    <w:rsid w:val="00516006"/>
    <w:rsid w:val="00516810"/>
    <w:rsid w:val="00517277"/>
    <w:rsid w:val="005173DA"/>
    <w:rsid w:val="0052062F"/>
    <w:rsid w:val="0052064B"/>
    <w:rsid w:val="00520CDE"/>
    <w:rsid w:val="00521994"/>
    <w:rsid w:val="00521E26"/>
    <w:rsid w:val="005223F1"/>
    <w:rsid w:val="00522943"/>
    <w:rsid w:val="00522C2A"/>
    <w:rsid w:val="005233A2"/>
    <w:rsid w:val="00523C76"/>
    <w:rsid w:val="0052418E"/>
    <w:rsid w:val="00526D20"/>
    <w:rsid w:val="00526D8C"/>
    <w:rsid w:val="0052710B"/>
    <w:rsid w:val="00527A62"/>
    <w:rsid w:val="00527A95"/>
    <w:rsid w:val="005302E2"/>
    <w:rsid w:val="00530549"/>
    <w:rsid w:val="005308FF"/>
    <w:rsid w:val="00531587"/>
    <w:rsid w:val="00531723"/>
    <w:rsid w:val="00531AA9"/>
    <w:rsid w:val="00531E50"/>
    <w:rsid w:val="00532243"/>
    <w:rsid w:val="0053315A"/>
    <w:rsid w:val="0053343B"/>
    <w:rsid w:val="00533654"/>
    <w:rsid w:val="005344E6"/>
    <w:rsid w:val="00535783"/>
    <w:rsid w:val="00536CE3"/>
    <w:rsid w:val="0053739F"/>
    <w:rsid w:val="005420DA"/>
    <w:rsid w:val="005421FD"/>
    <w:rsid w:val="005423AF"/>
    <w:rsid w:val="005429EA"/>
    <w:rsid w:val="00542E75"/>
    <w:rsid w:val="00542FDE"/>
    <w:rsid w:val="00543095"/>
    <w:rsid w:val="005451CF"/>
    <w:rsid w:val="00546EB4"/>
    <w:rsid w:val="0054712C"/>
    <w:rsid w:val="0054719B"/>
    <w:rsid w:val="00547584"/>
    <w:rsid w:val="00547839"/>
    <w:rsid w:val="00547C01"/>
    <w:rsid w:val="00547D4F"/>
    <w:rsid w:val="00550B08"/>
    <w:rsid w:val="00550D67"/>
    <w:rsid w:val="0055194E"/>
    <w:rsid w:val="00552E54"/>
    <w:rsid w:val="00553B7D"/>
    <w:rsid w:val="00553C18"/>
    <w:rsid w:val="00555412"/>
    <w:rsid w:val="00557511"/>
    <w:rsid w:val="005575EA"/>
    <w:rsid w:val="00560700"/>
    <w:rsid w:val="00561ABC"/>
    <w:rsid w:val="005631CD"/>
    <w:rsid w:val="00563BFB"/>
    <w:rsid w:val="005641D4"/>
    <w:rsid w:val="00564235"/>
    <w:rsid w:val="00564637"/>
    <w:rsid w:val="005655E1"/>
    <w:rsid w:val="005659DD"/>
    <w:rsid w:val="00566864"/>
    <w:rsid w:val="00566DAF"/>
    <w:rsid w:val="00567379"/>
    <w:rsid w:val="0056775D"/>
    <w:rsid w:val="00567832"/>
    <w:rsid w:val="00567ADB"/>
    <w:rsid w:val="005703D4"/>
    <w:rsid w:val="00571297"/>
    <w:rsid w:val="00573431"/>
    <w:rsid w:val="005744BA"/>
    <w:rsid w:val="00574C0B"/>
    <w:rsid w:val="00575733"/>
    <w:rsid w:val="005758CC"/>
    <w:rsid w:val="005802E2"/>
    <w:rsid w:val="00580865"/>
    <w:rsid w:val="005809BE"/>
    <w:rsid w:val="005816A4"/>
    <w:rsid w:val="00581ADD"/>
    <w:rsid w:val="00581EF5"/>
    <w:rsid w:val="00582E07"/>
    <w:rsid w:val="005836B2"/>
    <w:rsid w:val="00583EA9"/>
    <w:rsid w:val="00585118"/>
    <w:rsid w:val="005854A5"/>
    <w:rsid w:val="00585C66"/>
    <w:rsid w:val="00586869"/>
    <w:rsid w:val="00586B54"/>
    <w:rsid w:val="00586EE0"/>
    <w:rsid w:val="00586F66"/>
    <w:rsid w:val="00587F5A"/>
    <w:rsid w:val="00591415"/>
    <w:rsid w:val="00591B3B"/>
    <w:rsid w:val="005929F1"/>
    <w:rsid w:val="00593659"/>
    <w:rsid w:val="005943E1"/>
    <w:rsid w:val="00594B10"/>
    <w:rsid w:val="0059549A"/>
    <w:rsid w:val="0059629D"/>
    <w:rsid w:val="005971CF"/>
    <w:rsid w:val="005A00A1"/>
    <w:rsid w:val="005A0DB4"/>
    <w:rsid w:val="005A1004"/>
    <w:rsid w:val="005A230E"/>
    <w:rsid w:val="005A2A40"/>
    <w:rsid w:val="005A3AD4"/>
    <w:rsid w:val="005A422F"/>
    <w:rsid w:val="005A4B37"/>
    <w:rsid w:val="005A563E"/>
    <w:rsid w:val="005A5D7B"/>
    <w:rsid w:val="005A611D"/>
    <w:rsid w:val="005A771E"/>
    <w:rsid w:val="005B0151"/>
    <w:rsid w:val="005B028F"/>
    <w:rsid w:val="005B070E"/>
    <w:rsid w:val="005B19AA"/>
    <w:rsid w:val="005B2245"/>
    <w:rsid w:val="005B2663"/>
    <w:rsid w:val="005B333A"/>
    <w:rsid w:val="005B33BD"/>
    <w:rsid w:val="005B4F48"/>
    <w:rsid w:val="005B5BC2"/>
    <w:rsid w:val="005B73CF"/>
    <w:rsid w:val="005B7BED"/>
    <w:rsid w:val="005C0808"/>
    <w:rsid w:val="005C11F5"/>
    <w:rsid w:val="005C2460"/>
    <w:rsid w:val="005C27A0"/>
    <w:rsid w:val="005C27C9"/>
    <w:rsid w:val="005C3BD9"/>
    <w:rsid w:val="005C427A"/>
    <w:rsid w:val="005C530F"/>
    <w:rsid w:val="005C6645"/>
    <w:rsid w:val="005C6BF0"/>
    <w:rsid w:val="005C7B60"/>
    <w:rsid w:val="005D2084"/>
    <w:rsid w:val="005D211F"/>
    <w:rsid w:val="005D31F5"/>
    <w:rsid w:val="005D34D3"/>
    <w:rsid w:val="005D3CA6"/>
    <w:rsid w:val="005D55A9"/>
    <w:rsid w:val="005D5EE7"/>
    <w:rsid w:val="005D5F66"/>
    <w:rsid w:val="005D77C9"/>
    <w:rsid w:val="005D7869"/>
    <w:rsid w:val="005D7A95"/>
    <w:rsid w:val="005D7D68"/>
    <w:rsid w:val="005E0447"/>
    <w:rsid w:val="005E0B26"/>
    <w:rsid w:val="005E1C12"/>
    <w:rsid w:val="005E2D42"/>
    <w:rsid w:val="005E31BF"/>
    <w:rsid w:val="005E35A7"/>
    <w:rsid w:val="005E3C8D"/>
    <w:rsid w:val="005E4032"/>
    <w:rsid w:val="005E440B"/>
    <w:rsid w:val="005E4AC6"/>
    <w:rsid w:val="005E54C4"/>
    <w:rsid w:val="005E6081"/>
    <w:rsid w:val="005E674D"/>
    <w:rsid w:val="005E7518"/>
    <w:rsid w:val="005E7EED"/>
    <w:rsid w:val="005F0285"/>
    <w:rsid w:val="005F06B6"/>
    <w:rsid w:val="005F0A39"/>
    <w:rsid w:val="005F0EBC"/>
    <w:rsid w:val="005F1744"/>
    <w:rsid w:val="005F1CAD"/>
    <w:rsid w:val="005F235F"/>
    <w:rsid w:val="005F2C8C"/>
    <w:rsid w:val="005F2E6B"/>
    <w:rsid w:val="005F4E9F"/>
    <w:rsid w:val="005F5C46"/>
    <w:rsid w:val="005F6DB7"/>
    <w:rsid w:val="005F7BBB"/>
    <w:rsid w:val="005F7BBF"/>
    <w:rsid w:val="006013D2"/>
    <w:rsid w:val="00604E5A"/>
    <w:rsid w:val="00606221"/>
    <w:rsid w:val="006067B0"/>
    <w:rsid w:val="0060758E"/>
    <w:rsid w:val="006108D7"/>
    <w:rsid w:val="00612426"/>
    <w:rsid w:val="00612B75"/>
    <w:rsid w:val="00612E8E"/>
    <w:rsid w:val="00614C4D"/>
    <w:rsid w:val="00615E6B"/>
    <w:rsid w:val="006174ED"/>
    <w:rsid w:val="00617C57"/>
    <w:rsid w:val="0062009E"/>
    <w:rsid w:val="00620EB8"/>
    <w:rsid w:val="006210C4"/>
    <w:rsid w:val="0062184C"/>
    <w:rsid w:val="006247B5"/>
    <w:rsid w:val="00624E42"/>
    <w:rsid w:val="00626974"/>
    <w:rsid w:val="00626E3D"/>
    <w:rsid w:val="0063037D"/>
    <w:rsid w:val="00630755"/>
    <w:rsid w:val="00630A08"/>
    <w:rsid w:val="006314BC"/>
    <w:rsid w:val="006319D3"/>
    <w:rsid w:val="00632174"/>
    <w:rsid w:val="006322C9"/>
    <w:rsid w:val="00632601"/>
    <w:rsid w:val="00633080"/>
    <w:rsid w:val="006330CD"/>
    <w:rsid w:val="006335B7"/>
    <w:rsid w:val="00633947"/>
    <w:rsid w:val="00633BB8"/>
    <w:rsid w:val="00634EFF"/>
    <w:rsid w:val="00635C56"/>
    <w:rsid w:val="00635DB9"/>
    <w:rsid w:val="00636085"/>
    <w:rsid w:val="006404E7"/>
    <w:rsid w:val="00640C35"/>
    <w:rsid w:val="00641F0D"/>
    <w:rsid w:val="00642B39"/>
    <w:rsid w:val="00643A9F"/>
    <w:rsid w:val="00643D43"/>
    <w:rsid w:val="006446AB"/>
    <w:rsid w:val="00644BCB"/>
    <w:rsid w:val="00646212"/>
    <w:rsid w:val="00646D07"/>
    <w:rsid w:val="006474FA"/>
    <w:rsid w:val="00647E13"/>
    <w:rsid w:val="006501A8"/>
    <w:rsid w:val="00651312"/>
    <w:rsid w:val="0065223C"/>
    <w:rsid w:val="0065421D"/>
    <w:rsid w:val="006544C4"/>
    <w:rsid w:val="00654CF4"/>
    <w:rsid w:val="00655590"/>
    <w:rsid w:val="006559BB"/>
    <w:rsid w:val="00655AE6"/>
    <w:rsid w:val="00655E78"/>
    <w:rsid w:val="0065631A"/>
    <w:rsid w:val="0065659C"/>
    <w:rsid w:val="00656E79"/>
    <w:rsid w:val="006572A6"/>
    <w:rsid w:val="00657483"/>
    <w:rsid w:val="006579F3"/>
    <w:rsid w:val="006615A8"/>
    <w:rsid w:val="00664003"/>
    <w:rsid w:val="0066552E"/>
    <w:rsid w:val="0066602C"/>
    <w:rsid w:val="00667310"/>
    <w:rsid w:val="00667877"/>
    <w:rsid w:val="0066790C"/>
    <w:rsid w:val="006703AD"/>
    <w:rsid w:val="006706CB"/>
    <w:rsid w:val="00670F10"/>
    <w:rsid w:val="00671296"/>
    <w:rsid w:val="00671301"/>
    <w:rsid w:val="00671EDD"/>
    <w:rsid w:val="00672496"/>
    <w:rsid w:val="0067412F"/>
    <w:rsid w:val="00674588"/>
    <w:rsid w:val="0067557A"/>
    <w:rsid w:val="00676B9F"/>
    <w:rsid w:val="00680ECF"/>
    <w:rsid w:val="00681155"/>
    <w:rsid w:val="00682F1C"/>
    <w:rsid w:val="0068357A"/>
    <w:rsid w:val="00683BF9"/>
    <w:rsid w:val="00683D3E"/>
    <w:rsid w:val="0068402F"/>
    <w:rsid w:val="00684E59"/>
    <w:rsid w:val="00685500"/>
    <w:rsid w:val="0068732B"/>
    <w:rsid w:val="00687AAE"/>
    <w:rsid w:val="006913EA"/>
    <w:rsid w:val="0069183B"/>
    <w:rsid w:val="006923BE"/>
    <w:rsid w:val="0069445A"/>
    <w:rsid w:val="00694460"/>
    <w:rsid w:val="006952D0"/>
    <w:rsid w:val="00696815"/>
    <w:rsid w:val="00697486"/>
    <w:rsid w:val="00697EDF"/>
    <w:rsid w:val="006A0562"/>
    <w:rsid w:val="006A06DB"/>
    <w:rsid w:val="006A1A32"/>
    <w:rsid w:val="006A240B"/>
    <w:rsid w:val="006A30BD"/>
    <w:rsid w:val="006A3D0F"/>
    <w:rsid w:val="006A4F2F"/>
    <w:rsid w:val="006A5667"/>
    <w:rsid w:val="006A5E02"/>
    <w:rsid w:val="006A7CF9"/>
    <w:rsid w:val="006A7ED1"/>
    <w:rsid w:val="006B012D"/>
    <w:rsid w:val="006B1877"/>
    <w:rsid w:val="006B1CE2"/>
    <w:rsid w:val="006B2CA2"/>
    <w:rsid w:val="006B3114"/>
    <w:rsid w:val="006B35C2"/>
    <w:rsid w:val="006B486E"/>
    <w:rsid w:val="006B4BB1"/>
    <w:rsid w:val="006B64F1"/>
    <w:rsid w:val="006B7BE7"/>
    <w:rsid w:val="006C00A6"/>
    <w:rsid w:val="006C0512"/>
    <w:rsid w:val="006C090F"/>
    <w:rsid w:val="006C1225"/>
    <w:rsid w:val="006C22B5"/>
    <w:rsid w:val="006C4187"/>
    <w:rsid w:val="006C4ADC"/>
    <w:rsid w:val="006C4FA9"/>
    <w:rsid w:val="006C5AC1"/>
    <w:rsid w:val="006C5B68"/>
    <w:rsid w:val="006C6476"/>
    <w:rsid w:val="006C6524"/>
    <w:rsid w:val="006C68B5"/>
    <w:rsid w:val="006C6B28"/>
    <w:rsid w:val="006D001D"/>
    <w:rsid w:val="006D006A"/>
    <w:rsid w:val="006D0329"/>
    <w:rsid w:val="006D0A99"/>
    <w:rsid w:val="006D126A"/>
    <w:rsid w:val="006D2DDD"/>
    <w:rsid w:val="006D3734"/>
    <w:rsid w:val="006D425A"/>
    <w:rsid w:val="006D46CC"/>
    <w:rsid w:val="006D4875"/>
    <w:rsid w:val="006D5A4E"/>
    <w:rsid w:val="006D5D04"/>
    <w:rsid w:val="006D6744"/>
    <w:rsid w:val="006E07A8"/>
    <w:rsid w:val="006E2270"/>
    <w:rsid w:val="006E2E80"/>
    <w:rsid w:val="006E2F99"/>
    <w:rsid w:val="006E360B"/>
    <w:rsid w:val="006E3A30"/>
    <w:rsid w:val="006E3FEB"/>
    <w:rsid w:val="006E40EF"/>
    <w:rsid w:val="006E439C"/>
    <w:rsid w:val="006E564B"/>
    <w:rsid w:val="006E75E4"/>
    <w:rsid w:val="006E7ACF"/>
    <w:rsid w:val="006E7E73"/>
    <w:rsid w:val="006E7E9E"/>
    <w:rsid w:val="006F07DC"/>
    <w:rsid w:val="006F08C8"/>
    <w:rsid w:val="006F1119"/>
    <w:rsid w:val="006F11BB"/>
    <w:rsid w:val="006F1421"/>
    <w:rsid w:val="006F15B8"/>
    <w:rsid w:val="006F34AD"/>
    <w:rsid w:val="006F3A0C"/>
    <w:rsid w:val="006F4135"/>
    <w:rsid w:val="006F44A7"/>
    <w:rsid w:val="006F44E1"/>
    <w:rsid w:val="006F4FE1"/>
    <w:rsid w:val="006F6762"/>
    <w:rsid w:val="006F67D1"/>
    <w:rsid w:val="006F6A1C"/>
    <w:rsid w:val="006F6E5B"/>
    <w:rsid w:val="006F6F8C"/>
    <w:rsid w:val="006F7066"/>
    <w:rsid w:val="00701794"/>
    <w:rsid w:val="00701F29"/>
    <w:rsid w:val="00703DF4"/>
    <w:rsid w:val="007045E5"/>
    <w:rsid w:val="00704649"/>
    <w:rsid w:val="00705B65"/>
    <w:rsid w:val="00705C46"/>
    <w:rsid w:val="00705D05"/>
    <w:rsid w:val="00706367"/>
    <w:rsid w:val="00707255"/>
    <w:rsid w:val="00707914"/>
    <w:rsid w:val="0071090C"/>
    <w:rsid w:val="007117DC"/>
    <w:rsid w:val="0071212E"/>
    <w:rsid w:val="00713E1F"/>
    <w:rsid w:val="00713F38"/>
    <w:rsid w:val="007146D1"/>
    <w:rsid w:val="007148D3"/>
    <w:rsid w:val="00714FC9"/>
    <w:rsid w:val="00716CCB"/>
    <w:rsid w:val="00717B11"/>
    <w:rsid w:val="00717C24"/>
    <w:rsid w:val="007203B6"/>
    <w:rsid w:val="00720B0B"/>
    <w:rsid w:val="00720C52"/>
    <w:rsid w:val="00720D5E"/>
    <w:rsid w:val="00721535"/>
    <w:rsid w:val="00721704"/>
    <w:rsid w:val="00722D06"/>
    <w:rsid w:val="0072412D"/>
    <w:rsid w:val="00725B38"/>
    <w:rsid w:val="00726079"/>
    <w:rsid w:val="00727ACF"/>
    <w:rsid w:val="00727CC1"/>
    <w:rsid w:val="00733AC4"/>
    <w:rsid w:val="00735105"/>
    <w:rsid w:val="007356F9"/>
    <w:rsid w:val="007364E5"/>
    <w:rsid w:val="0073670B"/>
    <w:rsid w:val="00736FCF"/>
    <w:rsid w:val="007373CF"/>
    <w:rsid w:val="00737811"/>
    <w:rsid w:val="00737A63"/>
    <w:rsid w:val="00740098"/>
    <w:rsid w:val="00740A1B"/>
    <w:rsid w:val="00741165"/>
    <w:rsid w:val="00741585"/>
    <w:rsid w:val="00742FA2"/>
    <w:rsid w:val="0074328C"/>
    <w:rsid w:val="0074352C"/>
    <w:rsid w:val="00743F85"/>
    <w:rsid w:val="0074474F"/>
    <w:rsid w:val="007467BD"/>
    <w:rsid w:val="00747382"/>
    <w:rsid w:val="007506F9"/>
    <w:rsid w:val="007513FE"/>
    <w:rsid w:val="00751FE8"/>
    <w:rsid w:val="00754360"/>
    <w:rsid w:val="00754EC1"/>
    <w:rsid w:val="007553AF"/>
    <w:rsid w:val="007555F6"/>
    <w:rsid w:val="00755726"/>
    <w:rsid w:val="007558BD"/>
    <w:rsid w:val="00755BB0"/>
    <w:rsid w:val="007561A3"/>
    <w:rsid w:val="007564CA"/>
    <w:rsid w:val="00757EAD"/>
    <w:rsid w:val="00757EB6"/>
    <w:rsid w:val="007601A3"/>
    <w:rsid w:val="007603BE"/>
    <w:rsid w:val="00760CEA"/>
    <w:rsid w:val="00760F87"/>
    <w:rsid w:val="0076130A"/>
    <w:rsid w:val="007613B5"/>
    <w:rsid w:val="007613E1"/>
    <w:rsid w:val="0076169F"/>
    <w:rsid w:val="00761702"/>
    <w:rsid w:val="00763023"/>
    <w:rsid w:val="00763AEC"/>
    <w:rsid w:val="0076499B"/>
    <w:rsid w:val="007655CA"/>
    <w:rsid w:val="007664A6"/>
    <w:rsid w:val="007669B5"/>
    <w:rsid w:val="0077155E"/>
    <w:rsid w:val="007718C0"/>
    <w:rsid w:val="00773952"/>
    <w:rsid w:val="0077458F"/>
    <w:rsid w:val="007757F3"/>
    <w:rsid w:val="00775974"/>
    <w:rsid w:val="00775A41"/>
    <w:rsid w:val="007772DC"/>
    <w:rsid w:val="00777BC7"/>
    <w:rsid w:val="00777BF2"/>
    <w:rsid w:val="00780A66"/>
    <w:rsid w:val="00784AC1"/>
    <w:rsid w:val="00784D80"/>
    <w:rsid w:val="007862B3"/>
    <w:rsid w:val="0078634F"/>
    <w:rsid w:val="00786ACD"/>
    <w:rsid w:val="007878F3"/>
    <w:rsid w:val="00790A00"/>
    <w:rsid w:val="00790E04"/>
    <w:rsid w:val="00791288"/>
    <w:rsid w:val="00792D5A"/>
    <w:rsid w:val="0079339A"/>
    <w:rsid w:val="00793484"/>
    <w:rsid w:val="00793EAC"/>
    <w:rsid w:val="00793F3C"/>
    <w:rsid w:val="007948CC"/>
    <w:rsid w:val="0079498A"/>
    <w:rsid w:val="007956A0"/>
    <w:rsid w:val="0079597A"/>
    <w:rsid w:val="00795D19"/>
    <w:rsid w:val="0079784B"/>
    <w:rsid w:val="00797A42"/>
    <w:rsid w:val="00797B58"/>
    <w:rsid w:val="007A0A5D"/>
    <w:rsid w:val="007A0B52"/>
    <w:rsid w:val="007A13EB"/>
    <w:rsid w:val="007A1CE3"/>
    <w:rsid w:val="007A25FC"/>
    <w:rsid w:val="007A368F"/>
    <w:rsid w:val="007A41DB"/>
    <w:rsid w:val="007A54F0"/>
    <w:rsid w:val="007A5C45"/>
    <w:rsid w:val="007A64E4"/>
    <w:rsid w:val="007A6BED"/>
    <w:rsid w:val="007A78FE"/>
    <w:rsid w:val="007B012C"/>
    <w:rsid w:val="007B0951"/>
    <w:rsid w:val="007B0E46"/>
    <w:rsid w:val="007B1A0B"/>
    <w:rsid w:val="007B2EB4"/>
    <w:rsid w:val="007B3302"/>
    <w:rsid w:val="007B37F1"/>
    <w:rsid w:val="007B38E8"/>
    <w:rsid w:val="007B38F4"/>
    <w:rsid w:val="007B3F7B"/>
    <w:rsid w:val="007B5A28"/>
    <w:rsid w:val="007B5FF7"/>
    <w:rsid w:val="007B6BB1"/>
    <w:rsid w:val="007B7B28"/>
    <w:rsid w:val="007B7BC7"/>
    <w:rsid w:val="007C0E75"/>
    <w:rsid w:val="007C124A"/>
    <w:rsid w:val="007C1945"/>
    <w:rsid w:val="007C2409"/>
    <w:rsid w:val="007C2E5E"/>
    <w:rsid w:val="007C3592"/>
    <w:rsid w:val="007C4127"/>
    <w:rsid w:val="007C4D39"/>
    <w:rsid w:val="007C54EB"/>
    <w:rsid w:val="007C5770"/>
    <w:rsid w:val="007C6D80"/>
    <w:rsid w:val="007C72B8"/>
    <w:rsid w:val="007D3934"/>
    <w:rsid w:val="007D461F"/>
    <w:rsid w:val="007D5ADF"/>
    <w:rsid w:val="007D5CD1"/>
    <w:rsid w:val="007D60DA"/>
    <w:rsid w:val="007D6F91"/>
    <w:rsid w:val="007D728F"/>
    <w:rsid w:val="007D7B77"/>
    <w:rsid w:val="007E141B"/>
    <w:rsid w:val="007E18A6"/>
    <w:rsid w:val="007E200F"/>
    <w:rsid w:val="007E2933"/>
    <w:rsid w:val="007E53B6"/>
    <w:rsid w:val="007E5A9B"/>
    <w:rsid w:val="007E5B58"/>
    <w:rsid w:val="007E6B3B"/>
    <w:rsid w:val="007E6C19"/>
    <w:rsid w:val="007E74C5"/>
    <w:rsid w:val="007E7712"/>
    <w:rsid w:val="007F2D7A"/>
    <w:rsid w:val="007F31B7"/>
    <w:rsid w:val="007F35AC"/>
    <w:rsid w:val="007F411B"/>
    <w:rsid w:val="007F5AA9"/>
    <w:rsid w:val="007F6576"/>
    <w:rsid w:val="007F6C6C"/>
    <w:rsid w:val="007F7843"/>
    <w:rsid w:val="007F7929"/>
    <w:rsid w:val="007F7A0A"/>
    <w:rsid w:val="00802280"/>
    <w:rsid w:val="0080257E"/>
    <w:rsid w:val="00802836"/>
    <w:rsid w:val="00802E34"/>
    <w:rsid w:val="00802EAD"/>
    <w:rsid w:val="00803038"/>
    <w:rsid w:val="00803CC3"/>
    <w:rsid w:val="00804B8D"/>
    <w:rsid w:val="00804D1F"/>
    <w:rsid w:val="00804F1D"/>
    <w:rsid w:val="00805985"/>
    <w:rsid w:val="008109BD"/>
    <w:rsid w:val="0081101C"/>
    <w:rsid w:val="0081176B"/>
    <w:rsid w:val="008117AA"/>
    <w:rsid w:val="00811FFC"/>
    <w:rsid w:val="008122A0"/>
    <w:rsid w:val="0081244A"/>
    <w:rsid w:val="0081290F"/>
    <w:rsid w:val="00813C37"/>
    <w:rsid w:val="00814E26"/>
    <w:rsid w:val="00815BDF"/>
    <w:rsid w:val="00817A44"/>
    <w:rsid w:val="00820300"/>
    <w:rsid w:val="00820B1A"/>
    <w:rsid w:val="00820FBF"/>
    <w:rsid w:val="00821E6A"/>
    <w:rsid w:val="0082382D"/>
    <w:rsid w:val="008239F4"/>
    <w:rsid w:val="008243B1"/>
    <w:rsid w:val="00824E06"/>
    <w:rsid w:val="00824FF0"/>
    <w:rsid w:val="008255CC"/>
    <w:rsid w:val="00827751"/>
    <w:rsid w:val="00830A3C"/>
    <w:rsid w:val="00830DF6"/>
    <w:rsid w:val="00830EED"/>
    <w:rsid w:val="00831333"/>
    <w:rsid w:val="008316D0"/>
    <w:rsid w:val="008323B0"/>
    <w:rsid w:val="008326A0"/>
    <w:rsid w:val="00832FD8"/>
    <w:rsid w:val="00835F86"/>
    <w:rsid w:val="008361AA"/>
    <w:rsid w:val="008364C5"/>
    <w:rsid w:val="00836D7C"/>
    <w:rsid w:val="00836F0D"/>
    <w:rsid w:val="00837048"/>
    <w:rsid w:val="008370D9"/>
    <w:rsid w:val="0084097F"/>
    <w:rsid w:val="008416C3"/>
    <w:rsid w:val="008417A2"/>
    <w:rsid w:val="00841CC3"/>
    <w:rsid w:val="00843AEB"/>
    <w:rsid w:val="00844E41"/>
    <w:rsid w:val="00845E6E"/>
    <w:rsid w:val="008466B2"/>
    <w:rsid w:val="0084672C"/>
    <w:rsid w:val="00846E25"/>
    <w:rsid w:val="00847279"/>
    <w:rsid w:val="0085014A"/>
    <w:rsid w:val="008519D1"/>
    <w:rsid w:val="00851CA9"/>
    <w:rsid w:val="00851CE8"/>
    <w:rsid w:val="0085252D"/>
    <w:rsid w:val="0085276A"/>
    <w:rsid w:val="008536B4"/>
    <w:rsid w:val="00857443"/>
    <w:rsid w:val="0085767C"/>
    <w:rsid w:val="00860D14"/>
    <w:rsid w:val="0086243C"/>
    <w:rsid w:val="0086392C"/>
    <w:rsid w:val="0086615B"/>
    <w:rsid w:val="0086678D"/>
    <w:rsid w:val="00866C2E"/>
    <w:rsid w:val="00866EE6"/>
    <w:rsid w:val="00867564"/>
    <w:rsid w:val="008706CA"/>
    <w:rsid w:val="008709B7"/>
    <w:rsid w:val="008718E6"/>
    <w:rsid w:val="00871C56"/>
    <w:rsid w:val="008722DA"/>
    <w:rsid w:val="00872E4A"/>
    <w:rsid w:val="0087301D"/>
    <w:rsid w:val="00875130"/>
    <w:rsid w:val="0087553B"/>
    <w:rsid w:val="00875916"/>
    <w:rsid w:val="00875FAE"/>
    <w:rsid w:val="00876874"/>
    <w:rsid w:val="008773F0"/>
    <w:rsid w:val="00877DB2"/>
    <w:rsid w:val="00881B04"/>
    <w:rsid w:val="00883057"/>
    <w:rsid w:val="008830DC"/>
    <w:rsid w:val="00883470"/>
    <w:rsid w:val="00885411"/>
    <w:rsid w:val="00885B5C"/>
    <w:rsid w:val="00886239"/>
    <w:rsid w:val="008873B7"/>
    <w:rsid w:val="00887583"/>
    <w:rsid w:val="0088783B"/>
    <w:rsid w:val="00887EA4"/>
    <w:rsid w:val="00890A55"/>
    <w:rsid w:val="008910E3"/>
    <w:rsid w:val="0089286A"/>
    <w:rsid w:val="0089299D"/>
    <w:rsid w:val="00892FBC"/>
    <w:rsid w:val="00893D0F"/>
    <w:rsid w:val="00893E8B"/>
    <w:rsid w:val="0089468A"/>
    <w:rsid w:val="00894B24"/>
    <w:rsid w:val="00895F24"/>
    <w:rsid w:val="008976E9"/>
    <w:rsid w:val="008977BD"/>
    <w:rsid w:val="008A071F"/>
    <w:rsid w:val="008A08D1"/>
    <w:rsid w:val="008A0BA1"/>
    <w:rsid w:val="008A1939"/>
    <w:rsid w:val="008A1BFC"/>
    <w:rsid w:val="008A2061"/>
    <w:rsid w:val="008A2BA8"/>
    <w:rsid w:val="008A3711"/>
    <w:rsid w:val="008A6560"/>
    <w:rsid w:val="008A6973"/>
    <w:rsid w:val="008B053F"/>
    <w:rsid w:val="008B0626"/>
    <w:rsid w:val="008B17A2"/>
    <w:rsid w:val="008B1F24"/>
    <w:rsid w:val="008B2878"/>
    <w:rsid w:val="008B28FC"/>
    <w:rsid w:val="008B2A81"/>
    <w:rsid w:val="008B332C"/>
    <w:rsid w:val="008B372B"/>
    <w:rsid w:val="008B4419"/>
    <w:rsid w:val="008B47FC"/>
    <w:rsid w:val="008B6EF9"/>
    <w:rsid w:val="008B7276"/>
    <w:rsid w:val="008B7570"/>
    <w:rsid w:val="008C26AD"/>
    <w:rsid w:val="008C3A2C"/>
    <w:rsid w:val="008C44E5"/>
    <w:rsid w:val="008C4C86"/>
    <w:rsid w:val="008C52D7"/>
    <w:rsid w:val="008C5711"/>
    <w:rsid w:val="008C6F18"/>
    <w:rsid w:val="008D0D3B"/>
    <w:rsid w:val="008D12BA"/>
    <w:rsid w:val="008D1954"/>
    <w:rsid w:val="008D1C70"/>
    <w:rsid w:val="008D2D82"/>
    <w:rsid w:val="008D3274"/>
    <w:rsid w:val="008D3F81"/>
    <w:rsid w:val="008D4C70"/>
    <w:rsid w:val="008D5C7D"/>
    <w:rsid w:val="008D74CE"/>
    <w:rsid w:val="008D7603"/>
    <w:rsid w:val="008D762C"/>
    <w:rsid w:val="008E0AE2"/>
    <w:rsid w:val="008E1774"/>
    <w:rsid w:val="008E2104"/>
    <w:rsid w:val="008E321A"/>
    <w:rsid w:val="008E37B3"/>
    <w:rsid w:val="008E38FF"/>
    <w:rsid w:val="008E3C5A"/>
    <w:rsid w:val="008E404B"/>
    <w:rsid w:val="008E478B"/>
    <w:rsid w:val="008E4B3C"/>
    <w:rsid w:val="008E597F"/>
    <w:rsid w:val="008E5A29"/>
    <w:rsid w:val="008E5CB1"/>
    <w:rsid w:val="008E5E22"/>
    <w:rsid w:val="008E7863"/>
    <w:rsid w:val="008F15DC"/>
    <w:rsid w:val="008F1777"/>
    <w:rsid w:val="008F21A3"/>
    <w:rsid w:val="008F2871"/>
    <w:rsid w:val="008F3519"/>
    <w:rsid w:val="008F38D5"/>
    <w:rsid w:val="008F48FF"/>
    <w:rsid w:val="008F56FD"/>
    <w:rsid w:val="008F5E7A"/>
    <w:rsid w:val="008F6E89"/>
    <w:rsid w:val="008F74D4"/>
    <w:rsid w:val="008F7E14"/>
    <w:rsid w:val="00900473"/>
    <w:rsid w:val="009004D2"/>
    <w:rsid w:val="00901D30"/>
    <w:rsid w:val="00902838"/>
    <w:rsid w:val="00904795"/>
    <w:rsid w:val="00905714"/>
    <w:rsid w:val="00906FE7"/>
    <w:rsid w:val="00907391"/>
    <w:rsid w:val="009101EA"/>
    <w:rsid w:val="009106D3"/>
    <w:rsid w:val="00910816"/>
    <w:rsid w:val="00910EAC"/>
    <w:rsid w:val="00911CA9"/>
    <w:rsid w:val="009132A1"/>
    <w:rsid w:val="009144A6"/>
    <w:rsid w:val="00914D8F"/>
    <w:rsid w:val="009153D3"/>
    <w:rsid w:val="00915B8E"/>
    <w:rsid w:val="0091637E"/>
    <w:rsid w:val="0091691C"/>
    <w:rsid w:val="00916FE2"/>
    <w:rsid w:val="0091745C"/>
    <w:rsid w:val="00917F8D"/>
    <w:rsid w:val="00922649"/>
    <w:rsid w:val="0092478A"/>
    <w:rsid w:val="00924E1F"/>
    <w:rsid w:val="00925C21"/>
    <w:rsid w:val="0092730B"/>
    <w:rsid w:val="00927868"/>
    <w:rsid w:val="00932162"/>
    <w:rsid w:val="00932BC1"/>
    <w:rsid w:val="0093364F"/>
    <w:rsid w:val="00934039"/>
    <w:rsid w:val="00934A87"/>
    <w:rsid w:val="0093576B"/>
    <w:rsid w:val="00935F89"/>
    <w:rsid w:val="0093612A"/>
    <w:rsid w:val="00936289"/>
    <w:rsid w:val="00936674"/>
    <w:rsid w:val="009368E8"/>
    <w:rsid w:val="00936CE7"/>
    <w:rsid w:val="00936F4A"/>
    <w:rsid w:val="00941542"/>
    <w:rsid w:val="00941A4D"/>
    <w:rsid w:val="00941DA2"/>
    <w:rsid w:val="00942163"/>
    <w:rsid w:val="00942BF6"/>
    <w:rsid w:val="00942CCD"/>
    <w:rsid w:val="00943485"/>
    <w:rsid w:val="00943939"/>
    <w:rsid w:val="009443E6"/>
    <w:rsid w:val="009448AC"/>
    <w:rsid w:val="009458BC"/>
    <w:rsid w:val="009477AF"/>
    <w:rsid w:val="00950290"/>
    <w:rsid w:val="009504EC"/>
    <w:rsid w:val="00950E69"/>
    <w:rsid w:val="00951CDD"/>
    <w:rsid w:val="00951D86"/>
    <w:rsid w:val="00952241"/>
    <w:rsid w:val="009533B8"/>
    <w:rsid w:val="009538A5"/>
    <w:rsid w:val="009550A5"/>
    <w:rsid w:val="00955417"/>
    <w:rsid w:val="00955796"/>
    <w:rsid w:val="00955D23"/>
    <w:rsid w:val="009563DD"/>
    <w:rsid w:val="0095662B"/>
    <w:rsid w:val="00956943"/>
    <w:rsid w:val="00957CEA"/>
    <w:rsid w:val="009600BC"/>
    <w:rsid w:val="009606D1"/>
    <w:rsid w:val="00960A7E"/>
    <w:rsid w:val="00960CE0"/>
    <w:rsid w:val="00962080"/>
    <w:rsid w:val="009629B4"/>
    <w:rsid w:val="00963DCE"/>
    <w:rsid w:val="00963F76"/>
    <w:rsid w:val="0096485B"/>
    <w:rsid w:val="0096486B"/>
    <w:rsid w:val="009662FD"/>
    <w:rsid w:val="00966636"/>
    <w:rsid w:val="00967AF0"/>
    <w:rsid w:val="0097064B"/>
    <w:rsid w:val="00970F81"/>
    <w:rsid w:val="009712D2"/>
    <w:rsid w:val="00971D81"/>
    <w:rsid w:val="00972456"/>
    <w:rsid w:val="00972BEA"/>
    <w:rsid w:val="009733C2"/>
    <w:rsid w:val="00973519"/>
    <w:rsid w:val="00973600"/>
    <w:rsid w:val="0097367D"/>
    <w:rsid w:val="00974C52"/>
    <w:rsid w:val="00975D1D"/>
    <w:rsid w:val="009761BF"/>
    <w:rsid w:val="00976259"/>
    <w:rsid w:val="009771C7"/>
    <w:rsid w:val="00977FB2"/>
    <w:rsid w:val="00977FF6"/>
    <w:rsid w:val="00980A69"/>
    <w:rsid w:val="00980D92"/>
    <w:rsid w:val="00980DBB"/>
    <w:rsid w:val="00981FCE"/>
    <w:rsid w:val="009827C8"/>
    <w:rsid w:val="00983173"/>
    <w:rsid w:val="00983223"/>
    <w:rsid w:val="009850D6"/>
    <w:rsid w:val="009852E6"/>
    <w:rsid w:val="00985E1C"/>
    <w:rsid w:val="0098708D"/>
    <w:rsid w:val="00992BA0"/>
    <w:rsid w:val="00992C09"/>
    <w:rsid w:val="00994E94"/>
    <w:rsid w:val="00995E76"/>
    <w:rsid w:val="00996837"/>
    <w:rsid w:val="00997582"/>
    <w:rsid w:val="00997C50"/>
    <w:rsid w:val="009A04D0"/>
    <w:rsid w:val="009A06E7"/>
    <w:rsid w:val="009A0929"/>
    <w:rsid w:val="009A0FC1"/>
    <w:rsid w:val="009A170E"/>
    <w:rsid w:val="009A1C5B"/>
    <w:rsid w:val="009A2EB2"/>
    <w:rsid w:val="009A2F5E"/>
    <w:rsid w:val="009A351C"/>
    <w:rsid w:val="009A3F40"/>
    <w:rsid w:val="009A4932"/>
    <w:rsid w:val="009A572F"/>
    <w:rsid w:val="009A6A0B"/>
    <w:rsid w:val="009A71E7"/>
    <w:rsid w:val="009A7EFB"/>
    <w:rsid w:val="009B0768"/>
    <w:rsid w:val="009B16B6"/>
    <w:rsid w:val="009B176E"/>
    <w:rsid w:val="009B17DA"/>
    <w:rsid w:val="009B17FD"/>
    <w:rsid w:val="009B1B4B"/>
    <w:rsid w:val="009B1F9E"/>
    <w:rsid w:val="009B2749"/>
    <w:rsid w:val="009B293B"/>
    <w:rsid w:val="009B2E80"/>
    <w:rsid w:val="009B4912"/>
    <w:rsid w:val="009B52D7"/>
    <w:rsid w:val="009B5A63"/>
    <w:rsid w:val="009B5DDE"/>
    <w:rsid w:val="009B691E"/>
    <w:rsid w:val="009B6AF9"/>
    <w:rsid w:val="009C0B02"/>
    <w:rsid w:val="009C0D57"/>
    <w:rsid w:val="009C2A25"/>
    <w:rsid w:val="009C2E94"/>
    <w:rsid w:val="009C30D1"/>
    <w:rsid w:val="009C601D"/>
    <w:rsid w:val="009C6123"/>
    <w:rsid w:val="009C6FB4"/>
    <w:rsid w:val="009C6FF0"/>
    <w:rsid w:val="009C7063"/>
    <w:rsid w:val="009D05D6"/>
    <w:rsid w:val="009D2E93"/>
    <w:rsid w:val="009D58D9"/>
    <w:rsid w:val="009D63CC"/>
    <w:rsid w:val="009E0ECA"/>
    <w:rsid w:val="009E13DA"/>
    <w:rsid w:val="009E3FB0"/>
    <w:rsid w:val="009E4CAB"/>
    <w:rsid w:val="009E551D"/>
    <w:rsid w:val="009E566C"/>
    <w:rsid w:val="009E56F4"/>
    <w:rsid w:val="009F0BBE"/>
    <w:rsid w:val="009F0C26"/>
    <w:rsid w:val="009F193B"/>
    <w:rsid w:val="009F1A86"/>
    <w:rsid w:val="009F25AA"/>
    <w:rsid w:val="009F378A"/>
    <w:rsid w:val="009F3BF9"/>
    <w:rsid w:val="009F467E"/>
    <w:rsid w:val="009F4BDF"/>
    <w:rsid w:val="009F5F7B"/>
    <w:rsid w:val="009F72A8"/>
    <w:rsid w:val="009F761D"/>
    <w:rsid w:val="009F76E5"/>
    <w:rsid w:val="009F7CD8"/>
    <w:rsid w:val="00A000D9"/>
    <w:rsid w:val="00A003EB"/>
    <w:rsid w:val="00A021E3"/>
    <w:rsid w:val="00A04B3A"/>
    <w:rsid w:val="00A0547C"/>
    <w:rsid w:val="00A05AAF"/>
    <w:rsid w:val="00A05EF7"/>
    <w:rsid w:val="00A07560"/>
    <w:rsid w:val="00A076A6"/>
    <w:rsid w:val="00A11F3A"/>
    <w:rsid w:val="00A11F55"/>
    <w:rsid w:val="00A12DD1"/>
    <w:rsid w:val="00A13C89"/>
    <w:rsid w:val="00A13F59"/>
    <w:rsid w:val="00A1460D"/>
    <w:rsid w:val="00A161FB"/>
    <w:rsid w:val="00A17089"/>
    <w:rsid w:val="00A17320"/>
    <w:rsid w:val="00A1764D"/>
    <w:rsid w:val="00A20E5D"/>
    <w:rsid w:val="00A2194E"/>
    <w:rsid w:val="00A22352"/>
    <w:rsid w:val="00A22CBA"/>
    <w:rsid w:val="00A25E96"/>
    <w:rsid w:val="00A2625B"/>
    <w:rsid w:val="00A26617"/>
    <w:rsid w:val="00A27B0B"/>
    <w:rsid w:val="00A304E3"/>
    <w:rsid w:val="00A30608"/>
    <w:rsid w:val="00A32270"/>
    <w:rsid w:val="00A32C81"/>
    <w:rsid w:val="00A32EBC"/>
    <w:rsid w:val="00A332A6"/>
    <w:rsid w:val="00A339B7"/>
    <w:rsid w:val="00A342CC"/>
    <w:rsid w:val="00A3478F"/>
    <w:rsid w:val="00A3489C"/>
    <w:rsid w:val="00A357DC"/>
    <w:rsid w:val="00A36258"/>
    <w:rsid w:val="00A36E56"/>
    <w:rsid w:val="00A374DC"/>
    <w:rsid w:val="00A402F1"/>
    <w:rsid w:val="00A40C7B"/>
    <w:rsid w:val="00A422EA"/>
    <w:rsid w:val="00A438B0"/>
    <w:rsid w:val="00A452D2"/>
    <w:rsid w:val="00A4667B"/>
    <w:rsid w:val="00A4757E"/>
    <w:rsid w:val="00A501FB"/>
    <w:rsid w:val="00A5028B"/>
    <w:rsid w:val="00A503F4"/>
    <w:rsid w:val="00A5252D"/>
    <w:rsid w:val="00A54618"/>
    <w:rsid w:val="00A55FA8"/>
    <w:rsid w:val="00A56238"/>
    <w:rsid w:val="00A57A5A"/>
    <w:rsid w:val="00A6024D"/>
    <w:rsid w:val="00A60611"/>
    <w:rsid w:val="00A60D8E"/>
    <w:rsid w:val="00A612F2"/>
    <w:rsid w:val="00A620A6"/>
    <w:rsid w:val="00A622F3"/>
    <w:rsid w:val="00A62C1D"/>
    <w:rsid w:val="00A64187"/>
    <w:rsid w:val="00A64957"/>
    <w:rsid w:val="00A6496E"/>
    <w:rsid w:val="00A65916"/>
    <w:rsid w:val="00A65ACE"/>
    <w:rsid w:val="00A6633D"/>
    <w:rsid w:val="00A666B6"/>
    <w:rsid w:val="00A66B07"/>
    <w:rsid w:val="00A702CA"/>
    <w:rsid w:val="00A71AD6"/>
    <w:rsid w:val="00A728D7"/>
    <w:rsid w:val="00A73402"/>
    <w:rsid w:val="00A73DAD"/>
    <w:rsid w:val="00A73EBC"/>
    <w:rsid w:val="00A741A0"/>
    <w:rsid w:val="00A759C8"/>
    <w:rsid w:val="00A7628E"/>
    <w:rsid w:val="00A763BB"/>
    <w:rsid w:val="00A7762B"/>
    <w:rsid w:val="00A7764C"/>
    <w:rsid w:val="00A806D4"/>
    <w:rsid w:val="00A817C9"/>
    <w:rsid w:val="00A831B9"/>
    <w:rsid w:val="00A835D8"/>
    <w:rsid w:val="00A84194"/>
    <w:rsid w:val="00A8495F"/>
    <w:rsid w:val="00A8585B"/>
    <w:rsid w:val="00A86081"/>
    <w:rsid w:val="00A86854"/>
    <w:rsid w:val="00A86CD5"/>
    <w:rsid w:val="00A8783E"/>
    <w:rsid w:val="00A87A86"/>
    <w:rsid w:val="00A87C99"/>
    <w:rsid w:val="00A900A5"/>
    <w:rsid w:val="00A900DC"/>
    <w:rsid w:val="00A90454"/>
    <w:rsid w:val="00A90D87"/>
    <w:rsid w:val="00A913A3"/>
    <w:rsid w:val="00A927A4"/>
    <w:rsid w:val="00A948E2"/>
    <w:rsid w:val="00A96F0A"/>
    <w:rsid w:val="00AA209F"/>
    <w:rsid w:val="00AA26FF"/>
    <w:rsid w:val="00AA2A8D"/>
    <w:rsid w:val="00AA5C3B"/>
    <w:rsid w:val="00AA68EB"/>
    <w:rsid w:val="00AA7E1D"/>
    <w:rsid w:val="00AB1086"/>
    <w:rsid w:val="00AB1AB3"/>
    <w:rsid w:val="00AB23AA"/>
    <w:rsid w:val="00AB2D7A"/>
    <w:rsid w:val="00AB4646"/>
    <w:rsid w:val="00AB4791"/>
    <w:rsid w:val="00AB5185"/>
    <w:rsid w:val="00AB5BDD"/>
    <w:rsid w:val="00AB5C20"/>
    <w:rsid w:val="00AB628C"/>
    <w:rsid w:val="00AB6A15"/>
    <w:rsid w:val="00AB7245"/>
    <w:rsid w:val="00AB797C"/>
    <w:rsid w:val="00AB7990"/>
    <w:rsid w:val="00AC0DE5"/>
    <w:rsid w:val="00AC1B1B"/>
    <w:rsid w:val="00AC1FFE"/>
    <w:rsid w:val="00AC3B2B"/>
    <w:rsid w:val="00AC5777"/>
    <w:rsid w:val="00AC594A"/>
    <w:rsid w:val="00AC650B"/>
    <w:rsid w:val="00AC6F3F"/>
    <w:rsid w:val="00AC726B"/>
    <w:rsid w:val="00AC75C8"/>
    <w:rsid w:val="00AC7803"/>
    <w:rsid w:val="00AD0942"/>
    <w:rsid w:val="00AD0B03"/>
    <w:rsid w:val="00AD10A9"/>
    <w:rsid w:val="00AD11BA"/>
    <w:rsid w:val="00AD1265"/>
    <w:rsid w:val="00AD1A9F"/>
    <w:rsid w:val="00AD1F9D"/>
    <w:rsid w:val="00AD22CB"/>
    <w:rsid w:val="00AD27A2"/>
    <w:rsid w:val="00AD3844"/>
    <w:rsid w:val="00AD58A5"/>
    <w:rsid w:val="00AD6882"/>
    <w:rsid w:val="00AD6EC7"/>
    <w:rsid w:val="00AD7409"/>
    <w:rsid w:val="00AD7867"/>
    <w:rsid w:val="00AE0598"/>
    <w:rsid w:val="00AE074C"/>
    <w:rsid w:val="00AE07A6"/>
    <w:rsid w:val="00AE08CE"/>
    <w:rsid w:val="00AE15BF"/>
    <w:rsid w:val="00AE1E93"/>
    <w:rsid w:val="00AE285C"/>
    <w:rsid w:val="00AE2E8E"/>
    <w:rsid w:val="00AE3755"/>
    <w:rsid w:val="00AE392F"/>
    <w:rsid w:val="00AE3C94"/>
    <w:rsid w:val="00AE3CF4"/>
    <w:rsid w:val="00AE3E05"/>
    <w:rsid w:val="00AE6BE8"/>
    <w:rsid w:val="00AF3422"/>
    <w:rsid w:val="00AF34A5"/>
    <w:rsid w:val="00AF3DBD"/>
    <w:rsid w:val="00AF41A3"/>
    <w:rsid w:val="00AF4470"/>
    <w:rsid w:val="00AF61A0"/>
    <w:rsid w:val="00AF6DA6"/>
    <w:rsid w:val="00AF7B42"/>
    <w:rsid w:val="00B0034A"/>
    <w:rsid w:val="00B005B4"/>
    <w:rsid w:val="00B00785"/>
    <w:rsid w:val="00B01176"/>
    <w:rsid w:val="00B01DC0"/>
    <w:rsid w:val="00B02C23"/>
    <w:rsid w:val="00B03F77"/>
    <w:rsid w:val="00B04993"/>
    <w:rsid w:val="00B049B4"/>
    <w:rsid w:val="00B04A9D"/>
    <w:rsid w:val="00B05634"/>
    <w:rsid w:val="00B057C9"/>
    <w:rsid w:val="00B05976"/>
    <w:rsid w:val="00B07D82"/>
    <w:rsid w:val="00B10304"/>
    <w:rsid w:val="00B1081A"/>
    <w:rsid w:val="00B11935"/>
    <w:rsid w:val="00B1210A"/>
    <w:rsid w:val="00B13EBC"/>
    <w:rsid w:val="00B14313"/>
    <w:rsid w:val="00B1580C"/>
    <w:rsid w:val="00B15AD8"/>
    <w:rsid w:val="00B15C2D"/>
    <w:rsid w:val="00B15F13"/>
    <w:rsid w:val="00B15FBC"/>
    <w:rsid w:val="00B161DB"/>
    <w:rsid w:val="00B21914"/>
    <w:rsid w:val="00B21C60"/>
    <w:rsid w:val="00B22BE1"/>
    <w:rsid w:val="00B24B81"/>
    <w:rsid w:val="00B256AC"/>
    <w:rsid w:val="00B30527"/>
    <w:rsid w:val="00B306D3"/>
    <w:rsid w:val="00B33370"/>
    <w:rsid w:val="00B33D33"/>
    <w:rsid w:val="00B34E30"/>
    <w:rsid w:val="00B35A2E"/>
    <w:rsid w:val="00B36AC4"/>
    <w:rsid w:val="00B37989"/>
    <w:rsid w:val="00B37ADB"/>
    <w:rsid w:val="00B37E14"/>
    <w:rsid w:val="00B40834"/>
    <w:rsid w:val="00B40B7F"/>
    <w:rsid w:val="00B40DA9"/>
    <w:rsid w:val="00B40E7F"/>
    <w:rsid w:val="00B412AF"/>
    <w:rsid w:val="00B416AB"/>
    <w:rsid w:val="00B42EA2"/>
    <w:rsid w:val="00B4304A"/>
    <w:rsid w:val="00B447F2"/>
    <w:rsid w:val="00B4650A"/>
    <w:rsid w:val="00B46ED9"/>
    <w:rsid w:val="00B47849"/>
    <w:rsid w:val="00B47A1C"/>
    <w:rsid w:val="00B515A3"/>
    <w:rsid w:val="00B52737"/>
    <w:rsid w:val="00B52934"/>
    <w:rsid w:val="00B5320D"/>
    <w:rsid w:val="00B54BA8"/>
    <w:rsid w:val="00B565EB"/>
    <w:rsid w:val="00B6156C"/>
    <w:rsid w:val="00B61FC2"/>
    <w:rsid w:val="00B62092"/>
    <w:rsid w:val="00B6238F"/>
    <w:rsid w:val="00B63DBA"/>
    <w:rsid w:val="00B642BC"/>
    <w:rsid w:val="00B64697"/>
    <w:rsid w:val="00B64895"/>
    <w:rsid w:val="00B65A14"/>
    <w:rsid w:val="00B66C7B"/>
    <w:rsid w:val="00B66D91"/>
    <w:rsid w:val="00B66F1A"/>
    <w:rsid w:val="00B6738D"/>
    <w:rsid w:val="00B679FD"/>
    <w:rsid w:val="00B70A4D"/>
    <w:rsid w:val="00B70E74"/>
    <w:rsid w:val="00B70FE9"/>
    <w:rsid w:val="00B722FC"/>
    <w:rsid w:val="00B72C38"/>
    <w:rsid w:val="00B72FD4"/>
    <w:rsid w:val="00B73495"/>
    <w:rsid w:val="00B743DD"/>
    <w:rsid w:val="00B74465"/>
    <w:rsid w:val="00B752A5"/>
    <w:rsid w:val="00B756C9"/>
    <w:rsid w:val="00B7592A"/>
    <w:rsid w:val="00B75B97"/>
    <w:rsid w:val="00B76BD9"/>
    <w:rsid w:val="00B76F34"/>
    <w:rsid w:val="00B77568"/>
    <w:rsid w:val="00B77C7E"/>
    <w:rsid w:val="00B77E1A"/>
    <w:rsid w:val="00B77FBA"/>
    <w:rsid w:val="00B81A5B"/>
    <w:rsid w:val="00B81AEB"/>
    <w:rsid w:val="00B81E9B"/>
    <w:rsid w:val="00B82596"/>
    <w:rsid w:val="00B82D00"/>
    <w:rsid w:val="00B84441"/>
    <w:rsid w:val="00B8492B"/>
    <w:rsid w:val="00B85CBF"/>
    <w:rsid w:val="00B85D27"/>
    <w:rsid w:val="00B876A3"/>
    <w:rsid w:val="00B877B2"/>
    <w:rsid w:val="00B906F0"/>
    <w:rsid w:val="00B90AF1"/>
    <w:rsid w:val="00B90EEA"/>
    <w:rsid w:val="00B918E2"/>
    <w:rsid w:val="00B91DB7"/>
    <w:rsid w:val="00B92B0E"/>
    <w:rsid w:val="00B92F2D"/>
    <w:rsid w:val="00B93AD3"/>
    <w:rsid w:val="00B93EA3"/>
    <w:rsid w:val="00B94348"/>
    <w:rsid w:val="00B96180"/>
    <w:rsid w:val="00B96223"/>
    <w:rsid w:val="00B96AA5"/>
    <w:rsid w:val="00B96B6F"/>
    <w:rsid w:val="00B977B0"/>
    <w:rsid w:val="00B97812"/>
    <w:rsid w:val="00B97E4B"/>
    <w:rsid w:val="00BA0B90"/>
    <w:rsid w:val="00BA1C21"/>
    <w:rsid w:val="00BA4761"/>
    <w:rsid w:val="00BA4A8B"/>
    <w:rsid w:val="00BA4AD5"/>
    <w:rsid w:val="00BA4DF4"/>
    <w:rsid w:val="00BA508B"/>
    <w:rsid w:val="00BA5C19"/>
    <w:rsid w:val="00BA658A"/>
    <w:rsid w:val="00BA715F"/>
    <w:rsid w:val="00BA7BA0"/>
    <w:rsid w:val="00BB0107"/>
    <w:rsid w:val="00BB082D"/>
    <w:rsid w:val="00BB10D3"/>
    <w:rsid w:val="00BB1430"/>
    <w:rsid w:val="00BB1572"/>
    <w:rsid w:val="00BB1A8A"/>
    <w:rsid w:val="00BB1D91"/>
    <w:rsid w:val="00BB2764"/>
    <w:rsid w:val="00BB27E2"/>
    <w:rsid w:val="00BB339E"/>
    <w:rsid w:val="00BB3D00"/>
    <w:rsid w:val="00BB5FF7"/>
    <w:rsid w:val="00BB6561"/>
    <w:rsid w:val="00BB6860"/>
    <w:rsid w:val="00BB71E1"/>
    <w:rsid w:val="00BB735A"/>
    <w:rsid w:val="00BC02FC"/>
    <w:rsid w:val="00BC1138"/>
    <w:rsid w:val="00BC1B7C"/>
    <w:rsid w:val="00BC22ED"/>
    <w:rsid w:val="00BC2512"/>
    <w:rsid w:val="00BC2D32"/>
    <w:rsid w:val="00BC3446"/>
    <w:rsid w:val="00BC3828"/>
    <w:rsid w:val="00BC5977"/>
    <w:rsid w:val="00BC60A7"/>
    <w:rsid w:val="00BC6B8E"/>
    <w:rsid w:val="00BC6D5B"/>
    <w:rsid w:val="00BC6FE6"/>
    <w:rsid w:val="00BC79CF"/>
    <w:rsid w:val="00BC7B38"/>
    <w:rsid w:val="00BD0818"/>
    <w:rsid w:val="00BD1155"/>
    <w:rsid w:val="00BD1CE5"/>
    <w:rsid w:val="00BD2056"/>
    <w:rsid w:val="00BD3F01"/>
    <w:rsid w:val="00BD52D6"/>
    <w:rsid w:val="00BD58D8"/>
    <w:rsid w:val="00BD60C3"/>
    <w:rsid w:val="00BD67E0"/>
    <w:rsid w:val="00BD6D07"/>
    <w:rsid w:val="00BD732D"/>
    <w:rsid w:val="00BD7505"/>
    <w:rsid w:val="00BE0ABA"/>
    <w:rsid w:val="00BE15F4"/>
    <w:rsid w:val="00BE4F4F"/>
    <w:rsid w:val="00BE51A5"/>
    <w:rsid w:val="00BE665B"/>
    <w:rsid w:val="00BE7439"/>
    <w:rsid w:val="00BE7ECA"/>
    <w:rsid w:val="00BF004E"/>
    <w:rsid w:val="00BF0C9D"/>
    <w:rsid w:val="00BF1F97"/>
    <w:rsid w:val="00BF1FF9"/>
    <w:rsid w:val="00BF2B4E"/>
    <w:rsid w:val="00BF301C"/>
    <w:rsid w:val="00BF37CC"/>
    <w:rsid w:val="00BF4645"/>
    <w:rsid w:val="00BF4CBC"/>
    <w:rsid w:val="00BF5EA0"/>
    <w:rsid w:val="00BF6219"/>
    <w:rsid w:val="00BF738D"/>
    <w:rsid w:val="00BF79EF"/>
    <w:rsid w:val="00C00627"/>
    <w:rsid w:val="00C00ECE"/>
    <w:rsid w:val="00C01954"/>
    <w:rsid w:val="00C021ED"/>
    <w:rsid w:val="00C022B5"/>
    <w:rsid w:val="00C0245D"/>
    <w:rsid w:val="00C02E4F"/>
    <w:rsid w:val="00C02F5A"/>
    <w:rsid w:val="00C030F2"/>
    <w:rsid w:val="00C03359"/>
    <w:rsid w:val="00C04D6A"/>
    <w:rsid w:val="00C054EC"/>
    <w:rsid w:val="00C0700D"/>
    <w:rsid w:val="00C07E97"/>
    <w:rsid w:val="00C10E05"/>
    <w:rsid w:val="00C11191"/>
    <w:rsid w:val="00C113F9"/>
    <w:rsid w:val="00C115FA"/>
    <w:rsid w:val="00C116B4"/>
    <w:rsid w:val="00C11B1F"/>
    <w:rsid w:val="00C122AA"/>
    <w:rsid w:val="00C12A52"/>
    <w:rsid w:val="00C12EEA"/>
    <w:rsid w:val="00C142B1"/>
    <w:rsid w:val="00C1501C"/>
    <w:rsid w:val="00C15229"/>
    <w:rsid w:val="00C15361"/>
    <w:rsid w:val="00C15C65"/>
    <w:rsid w:val="00C1606A"/>
    <w:rsid w:val="00C20AA6"/>
    <w:rsid w:val="00C21562"/>
    <w:rsid w:val="00C216DC"/>
    <w:rsid w:val="00C2174F"/>
    <w:rsid w:val="00C223AB"/>
    <w:rsid w:val="00C22D04"/>
    <w:rsid w:val="00C23C48"/>
    <w:rsid w:val="00C24B57"/>
    <w:rsid w:val="00C25145"/>
    <w:rsid w:val="00C25CCA"/>
    <w:rsid w:val="00C319F3"/>
    <w:rsid w:val="00C31A20"/>
    <w:rsid w:val="00C32412"/>
    <w:rsid w:val="00C32C33"/>
    <w:rsid w:val="00C33D7B"/>
    <w:rsid w:val="00C340A6"/>
    <w:rsid w:val="00C3445B"/>
    <w:rsid w:val="00C344E6"/>
    <w:rsid w:val="00C345A5"/>
    <w:rsid w:val="00C3479F"/>
    <w:rsid w:val="00C34AC9"/>
    <w:rsid w:val="00C34B90"/>
    <w:rsid w:val="00C35E94"/>
    <w:rsid w:val="00C362F1"/>
    <w:rsid w:val="00C3635C"/>
    <w:rsid w:val="00C36624"/>
    <w:rsid w:val="00C36905"/>
    <w:rsid w:val="00C37A75"/>
    <w:rsid w:val="00C40563"/>
    <w:rsid w:val="00C40659"/>
    <w:rsid w:val="00C4217B"/>
    <w:rsid w:val="00C42FE7"/>
    <w:rsid w:val="00C43518"/>
    <w:rsid w:val="00C440AA"/>
    <w:rsid w:val="00C44E06"/>
    <w:rsid w:val="00C46C1B"/>
    <w:rsid w:val="00C472B0"/>
    <w:rsid w:val="00C47663"/>
    <w:rsid w:val="00C50700"/>
    <w:rsid w:val="00C50BC9"/>
    <w:rsid w:val="00C51E04"/>
    <w:rsid w:val="00C51E8A"/>
    <w:rsid w:val="00C52133"/>
    <w:rsid w:val="00C5231B"/>
    <w:rsid w:val="00C52D5F"/>
    <w:rsid w:val="00C52F20"/>
    <w:rsid w:val="00C53990"/>
    <w:rsid w:val="00C54CE2"/>
    <w:rsid w:val="00C55994"/>
    <w:rsid w:val="00C55EDE"/>
    <w:rsid w:val="00C560CE"/>
    <w:rsid w:val="00C561EC"/>
    <w:rsid w:val="00C56610"/>
    <w:rsid w:val="00C56CB3"/>
    <w:rsid w:val="00C600F8"/>
    <w:rsid w:val="00C615AC"/>
    <w:rsid w:val="00C61979"/>
    <w:rsid w:val="00C6310D"/>
    <w:rsid w:val="00C63181"/>
    <w:rsid w:val="00C637B3"/>
    <w:rsid w:val="00C63D76"/>
    <w:rsid w:val="00C66401"/>
    <w:rsid w:val="00C66676"/>
    <w:rsid w:val="00C70A96"/>
    <w:rsid w:val="00C70FE8"/>
    <w:rsid w:val="00C711D6"/>
    <w:rsid w:val="00C71269"/>
    <w:rsid w:val="00C71295"/>
    <w:rsid w:val="00C7279F"/>
    <w:rsid w:val="00C738C1"/>
    <w:rsid w:val="00C73C5C"/>
    <w:rsid w:val="00C74541"/>
    <w:rsid w:val="00C75B2D"/>
    <w:rsid w:val="00C7772C"/>
    <w:rsid w:val="00C8017E"/>
    <w:rsid w:val="00C81C24"/>
    <w:rsid w:val="00C82CD4"/>
    <w:rsid w:val="00C8375D"/>
    <w:rsid w:val="00C83BDF"/>
    <w:rsid w:val="00C8426C"/>
    <w:rsid w:val="00C84854"/>
    <w:rsid w:val="00C84CE5"/>
    <w:rsid w:val="00C84DF3"/>
    <w:rsid w:val="00C874EC"/>
    <w:rsid w:val="00C877B6"/>
    <w:rsid w:val="00C87D18"/>
    <w:rsid w:val="00C87D92"/>
    <w:rsid w:val="00C90DD4"/>
    <w:rsid w:val="00C913F8"/>
    <w:rsid w:val="00C91BC4"/>
    <w:rsid w:val="00C9280B"/>
    <w:rsid w:val="00C9386F"/>
    <w:rsid w:val="00C93C94"/>
    <w:rsid w:val="00C94A11"/>
    <w:rsid w:val="00C94B47"/>
    <w:rsid w:val="00C94E98"/>
    <w:rsid w:val="00C958B9"/>
    <w:rsid w:val="00C96662"/>
    <w:rsid w:val="00C96BFF"/>
    <w:rsid w:val="00C97389"/>
    <w:rsid w:val="00C97487"/>
    <w:rsid w:val="00C97770"/>
    <w:rsid w:val="00C97994"/>
    <w:rsid w:val="00C97DC3"/>
    <w:rsid w:val="00CA023D"/>
    <w:rsid w:val="00CA1054"/>
    <w:rsid w:val="00CA26EF"/>
    <w:rsid w:val="00CA2765"/>
    <w:rsid w:val="00CA2CF2"/>
    <w:rsid w:val="00CA43F4"/>
    <w:rsid w:val="00CA45A1"/>
    <w:rsid w:val="00CA5161"/>
    <w:rsid w:val="00CA5A63"/>
    <w:rsid w:val="00CA6411"/>
    <w:rsid w:val="00CA7EFC"/>
    <w:rsid w:val="00CB05AB"/>
    <w:rsid w:val="00CB0C75"/>
    <w:rsid w:val="00CB1380"/>
    <w:rsid w:val="00CB2866"/>
    <w:rsid w:val="00CB3FC6"/>
    <w:rsid w:val="00CB4FC4"/>
    <w:rsid w:val="00CB5BD0"/>
    <w:rsid w:val="00CB5D77"/>
    <w:rsid w:val="00CC0261"/>
    <w:rsid w:val="00CC0E5C"/>
    <w:rsid w:val="00CC1253"/>
    <w:rsid w:val="00CC25DA"/>
    <w:rsid w:val="00CC2813"/>
    <w:rsid w:val="00CC2B75"/>
    <w:rsid w:val="00CC39CB"/>
    <w:rsid w:val="00CC3BCC"/>
    <w:rsid w:val="00CC5C5D"/>
    <w:rsid w:val="00CC6027"/>
    <w:rsid w:val="00CC6205"/>
    <w:rsid w:val="00CC6255"/>
    <w:rsid w:val="00CC65C0"/>
    <w:rsid w:val="00CC7354"/>
    <w:rsid w:val="00CD0446"/>
    <w:rsid w:val="00CD10D2"/>
    <w:rsid w:val="00CD14BC"/>
    <w:rsid w:val="00CD1B98"/>
    <w:rsid w:val="00CD1D74"/>
    <w:rsid w:val="00CD2A87"/>
    <w:rsid w:val="00CD5503"/>
    <w:rsid w:val="00CD59CE"/>
    <w:rsid w:val="00CD5A38"/>
    <w:rsid w:val="00CD6D5F"/>
    <w:rsid w:val="00CD723B"/>
    <w:rsid w:val="00CE1E9E"/>
    <w:rsid w:val="00CE27B3"/>
    <w:rsid w:val="00CE2F9E"/>
    <w:rsid w:val="00CE3CEC"/>
    <w:rsid w:val="00CE5B70"/>
    <w:rsid w:val="00CE5DD2"/>
    <w:rsid w:val="00CE6192"/>
    <w:rsid w:val="00CE6954"/>
    <w:rsid w:val="00CE77DE"/>
    <w:rsid w:val="00CE7863"/>
    <w:rsid w:val="00CE7ADA"/>
    <w:rsid w:val="00CE7FA8"/>
    <w:rsid w:val="00CF0297"/>
    <w:rsid w:val="00CF0CC7"/>
    <w:rsid w:val="00CF15AA"/>
    <w:rsid w:val="00CF1D1F"/>
    <w:rsid w:val="00CF2252"/>
    <w:rsid w:val="00CF244A"/>
    <w:rsid w:val="00CF2D8F"/>
    <w:rsid w:val="00CF414D"/>
    <w:rsid w:val="00CF4242"/>
    <w:rsid w:val="00CF43E2"/>
    <w:rsid w:val="00CF4CD9"/>
    <w:rsid w:val="00CF515E"/>
    <w:rsid w:val="00CF649E"/>
    <w:rsid w:val="00CF6F1F"/>
    <w:rsid w:val="00CF7961"/>
    <w:rsid w:val="00CF7D01"/>
    <w:rsid w:val="00CF7EE1"/>
    <w:rsid w:val="00D00D8C"/>
    <w:rsid w:val="00D01C11"/>
    <w:rsid w:val="00D0201B"/>
    <w:rsid w:val="00D033A0"/>
    <w:rsid w:val="00D040C0"/>
    <w:rsid w:val="00D046D8"/>
    <w:rsid w:val="00D05338"/>
    <w:rsid w:val="00D054FB"/>
    <w:rsid w:val="00D05E42"/>
    <w:rsid w:val="00D062EC"/>
    <w:rsid w:val="00D0748D"/>
    <w:rsid w:val="00D107E9"/>
    <w:rsid w:val="00D11928"/>
    <w:rsid w:val="00D1269D"/>
    <w:rsid w:val="00D137C7"/>
    <w:rsid w:val="00D13CDD"/>
    <w:rsid w:val="00D1435B"/>
    <w:rsid w:val="00D143D6"/>
    <w:rsid w:val="00D146D3"/>
    <w:rsid w:val="00D14F78"/>
    <w:rsid w:val="00D16249"/>
    <w:rsid w:val="00D21261"/>
    <w:rsid w:val="00D22DE7"/>
    <w:rsid w:val="00D23207"/>
    <w:rsid w:val="00D23A9E"/>
    <w:rsid w:val="00D24A5E"/>
    <w:rsid w:val="00D2714B"/>
    <w:rsid w:val="00D27367"/>
    <w:rsid w:val="00D30E61"/>
    <w:rsid w:val="00D31A52"/>
    <w:rsid w:val="00D3210A"/>
    <w:rsid w:val="00D32F7D"/>
    <w:rsid w:val="00D32FD8"/>
    <w:rsid w:val="00D33333"/>
    <w:rsid w:val="00D33A16"/>
    <w:rsid w:val="00D350EF"/>
    <w:rsid w:val="00D35AE1"/>
    <w:rsid w:val="00D35E91"/>
    <w:rsid w:val="00D370BA"/>
    <w:rsid w:val="00D3724F"/>
    <w:rsid w:val="00D37CBA"/>
    <w:rsid w:val="00D41600"/>
    <w:rsid w:val="00D41874"/>
    <w:rsid w:val="00D425A9"/>
    <w:rsid w:val="00D42D8C"/>
    <w:rsid w:val="00D436D8"/>
    <w:rsid w:val="00D44022"/>
    <w:rsid w:val="00D44071"/>
    <w:rsid w:val="00D47121"/>
    <w:rsid w:val="00D47737"/>
    <w:rsid w:val="00D479EF"/>
    <w:rsid w:val="00D47B87"/>
    <w:rsid w:val="00D50046"/>
    <w:rsid w:val="00D520D5"/>
    <w:rsid w:val="00D52CDC"/>
    <w:rsid w:val="00D53A5F"/>
    <w:rsid w:val="00D54054"/>
    <w:rsid w:val="00D543FA"/>
    <w:rsid w:val="00D54832"/>
    <w:rsid w:val="00D54B3F"/>
    <w:rsid w:val="00D55D8D"/>
    <w:rsid w:val="00D562FC"/>
    <w:rsid w:val="00D573AD"/>
    <w:rsid w:val="00D60253"/>
    <w:rsid w:val="00D60EA4"/>
    <w:rsid w:val="00D6107A"/>
    <w:rsid w:val="00D612CF"/>
    <w:rsid w:val="00D61FB7"/>
    <w:rsid w:val="00D62EE1"/>
    <w:rsid w:val="00D6346A"/>
    <w:rsid w:val="00D6370D"/>
    <w:rsid w:val="00D64F8F"/>
    <w:rsid w:val="00D6545A"/>
    <w:rsid w:val="00D669A2"/>
    <w:rsid w:val="00D670E1"/>
    <w:rsid w:val="00D67B2A"/>
    <w:rsid w:val="00D71AE7"/>
    <w:rsid w:val="00D72366"/>
    <w:rsid w:val="00D727AB"/>
    <w:rsid w:val="00D72C63"/>
    <w:rsid w:val="00D730F0"/>
    <w:rsid w:val="00D737FB"/>
    <w:rsid w:val="00D7417D"/>
    <w:rsid w:val="00D74304"/>
    <w:rsid w:val="00D75C93"/>
    <w:rsid w:val="00D76AD1"/>
    <w:rsid w:val="00D77570"/>
    <w:rsid w:val="00D77F43"/>
    <w:rsid w:val="00D813F8"/>
    <w:rsid w:val="00D81E0E"/>
    <w:rsid w:val="00D82CB9"/>
    <w:rsid w:val="00D8492B"/>
    <w:rsid w:val="00D8590C"/>
    <w:rsid w:val="00D85E93"/>
    <w:rsid w:val="00D860F8"/>
    <w:rsid w:val="00D87DC0"/>
    <w:rsid w:val="00D87F77"/>
    <w:rsid w:val="00D9035E"/>
    <w:rsid w:val="00D9141A"/>
    <w:rsid w:val="00D91457"/>
    <w:rsid w:val="00D92334"/>
    <w:rsid w:val="00D93EED"/>
    <w:rsid w:val="00D94C7E"/>
    <w:rsid w:val="00D95491"/>
    <w:rsid w:val="00D977B0"/>
    <w:rsid w:val="00DA0F34"/>
    <w:rsid w:val="00DA1C2F"/>
    <w:rsid w:val="00DA1D33"/>
    <w:rsid w:val="00DA1F2E"/>
    <w:rsid w:val="00DA2351"/>
    <w:rsid w:val="00DA2B2C"/>
    <w:rsid w:val="00DA2CA9"/>
    <w:rsid w:val="00DA31E7"/>
    <w:rsid w:val="00DA3282"/>
    <w:rsid w:val="00DA45A6"/>
    <w:rsid w:val="00DA49CC"/>
    <w:rsid w:val="00DA7D01"/>
    <w:rsid w:val="00DB1211"/>
    <w:rsid w:val="00DB1AB4"/>
    <w:rsid w:val="00DB1BFC"/>
    <w:rsid w:val="00DB2650"/>
    <w:rsid w:val="00DB3370"/>
    <w:rsid w:val="00DB5A87"/>
    <w:rsid w:val="00DB68C1"/>
    <w:rsid w:val="00DC049C"/>
    <w:rsid w:val="00DC0BFE"/>
    <w:rsid w:val="00DC0C6F"/>
    <w:rsid w:val="00DC167C"/>
    <w:rsid w:val="00DC2AAE"/>
    <w:rsid w:val="00DC2D76"/>
    <w:rsid w:val="00DC6910"/>
    <w:rsid w:val="00DC6B73"/>
    <w:rsid w:val="00DD0872"/>
    <w:rsid w:val="00DD0CE3"/>
    <w:rsid w:val="00DD29A9"/>
    <w:rsid w:val="00DD2FA1"/>
    <w:rsid w:val="00DD44B3"/>
    <w:rsid w:val="00DD7063"/>
    <w:rsid w:val="00DE06E9"/>
    <w:rsid w:val="00DE1247"/>
    <w:rsid w:val="00DE12F0"/>
    <w:rsid w:val="00DE1566"/>
    <w:rsid w:val="00DE170C"/>
    <w:rsid w:val="00DE2305"/>
    <w:rsid w:val="00DE2BF5"/>
    <w:rsid w:val="00DE2D0E"/>
    <w:rsid w:val="00DE2E9B"/>
    <w:rsid w:val="00DE5233"/>
    <w:rsid w:val="00DE6521"/>
    <w:rsid w:val="00DE6536"/>
    <w:rsid w:val="00DE69D7"/>
    <w:rsid w:val="00DE6EB8"/>
    <w:rsid w:val="00DE6F7D"/>
    <w:rsid w:val="00DE74FF"/>
    <w:rsid w:val="00DF2A1A"/>
    <w:rsid w:val="00DF2C0B"/>
    <w:rsid w:val="00DF30DB"/>
    <w:rsid w:val="00DF4DEF"/>
    <w:rsid w:val="00DF546A"/>
    <w:rsid w:val="00DF6F52"/>
    <w:rsid w:val="00DF73B8"/>
    <w:rsid w:val="00DF77BC"/>
    <w:rsid w:val="00DF7FFC"/>
    <w:rsid w:val="00E001DE"/>
    <w:rsid w:val="00E00B60"/>
    <w:rsid w:val="00E00C37"/>
    <w:rsid w:val="00E02405"/>
    <w:rsid w:val="00E030C6"/>
    <w:rsid w:val="00E04986"/>
    <w:rsid w:val="00E04B60"/>
    <w:rsid w:val="00E04D80"/>
    <w:rsid w:val="00E06A64"/>
    <w:rsid w:val="00E06D25"/>
    <w:rsid w:val="00E079D8"/>
    <w:rsid w:val="00E10149"/>
    <w:rsid w:val="00E10FDE"/>
    <w:rsid w:val="00E1105A"/>
    <w:rsid w:val="00E120B0"/>
    <w:rsid w:val="00E13AD4"/>
    <w:rsid w:val="00E158FD"/>
    <w:rsid w:val="00E15FD9"/>
    <w:rsid w:val="00E16181"/>
    <w:rsid w:val="00E16DE8"/>
    <w:rsid w:val="00E170E9"/>
    <w:rsid w:val="00E20722"/>
    <w:rsid w:val="00E2078A"/>
    <w:rsid w:val="00E21E1B"/>
    <w:rsid w:val="00E22061"/>
    <w:rsid w:val="00E22563"/>
    <w:rsid w:val="00E22BF6"/>
    <w:rsid w:val="00E2325A"/>
    <w:rsid w:val="00E25153"/>
    <w:rsid w:val="00E25686"/>
    <w:rsid w:val="00E25F93"/>
    <w:rsid w:val="00E3007F"/>
    <w:rsid w:val="00E30B12"/>
    <w:rsid w:val="00E31530"/>
    <w:rsid w:val="00E32539"/>
    <w:rsid w:val="00E33528"/>
    <w:rsid w:val="00E3553B"/>
    <w:rsid w:val="00E35CB4"/>
    <w:rsid w:val="00E36052"/>
    <w:rsid w:val="00E360DF"/>
    <w:rsid w:val="00E362E7"/>
    <w:rsid w:val="00E37028"/>
    <w:rsid w:val="00E414CC"/>
    <w:rsid w:val="00E41825"/>
    <w:rsid w:val="00E427D1"/>
    <w:rsid w:val="00E44176"/>
    <w:rsid w:val="00E4431E"/>
    <w:rsid w:val="00E44511"/>
    <w:rsid w:val="00E447C3"/>
    <w:rsid w:val="00E4503C"/>
    <w:rsid w:val="00E45927"/>
    <w:rsid w:val="00E4728D"/>
    <w:rsid w:val="00E47B03"/>
    <w:rsid w:val="00E513E8"/>
    <w:rsid w:val="00E52636"/>
    <w:rsid w:val="00E52D68"/>
    <w:rsid w:val="00E53B6B"/>
    <w:rsid w:val="00E54C36"/>
    <w:rsid w:val="00E556FF"/>
    <w:rsid w:val="00E56325"/>
    <w:rsid w:val="00E57161"/>
    <w:rsid w:val="00E571DC"/>
    <w:rsid w:val="00E576FA"/>
    <w:rsid w:val="00E60C11"/>
    <w:rsid w:val="00E62480"/>
    <w:rsid w:val="00E632E9"/>
    <w:rsid w:val="00E63DE9"/>
    <w:rsid w:val="00E644D9"/>
    <w:rsid w:val="00E657BD"/>
    <w:rsid w:val="00E65C61"/>
    <w:rsid w:val="00E7136C"/>
    <w:rsid w:val="00E72596"/>
    <w:rsid w:val="00E72671"/>
    <w:rsid w:val="00E73D5F"/>
    <w:rsid w:val="00E74205"/>
    <w:rsid w:val="00E7451E"/>
    <w:rsid w:val="00E74B73"/>
    <w:rsid w:val="00E76135"/>
    <w:rsid w:val="00E806F2"/>
    <w:rsid w:val="00E80AFF"/>
    <w:rsid w:val="00E80D42"/>
    <w:rsid w:val="00E80FC4"/>
    <w:rsid w:val="00E82690"/>
    <w:rsid w:val="00E844B6"/>
    <w:rsid w:val="00E85BCB"/>
    <w:rsid w:val="00E86047"/>
    <w:rsid w:val="00E86077"/>
    <w:rsid w:val="00E8672B"/>
    <w:rsid w:val="00E8691D"/>
    <w:rsid w:val="00E86E51"/>
    <w:rsid w:val="00E90A9F"/>
    <w:rsid w:val="00E93982"/>
    <w:rsid w:val="00E9573D"/>
    <w:rsid w:val="00E9636F"/>
    <w:rsid w:val="00E9717B"/>
    <w:rsid w:val="00E9786C"/>
    <w:rsid w:val="00E97EBF"/>
    <w:rsid w:val="00EA14B1"/>
    <w:rsid w:val="00EA1D8B"/>
    <w:rsid w:val="00EA35D3"/>
    <w:rsid w:val="00EA4F08"/>
    <w:rsid w:val="00EA58B3"/>
    <w:rsid w:val="00EA5FC4"/>
    <w:rsid w:val="00EA7AF4"/>
    <w:rsid w:val="00EA7F3C"/>
    <w:rsid w:val="00EB11A7"/>
    <w:rsid w:val="00EB2D7A"/>
    <w:rsid w:val="00EB361B"/>
    <w:rsid w:val="00EB43D6"/>
    <w:rsid w:val="00EB574A"/>
    <w:rsid w:val="00EB661B"/>
    <w:rsid w:val="00EB6827"/>
    <w:rsid w:val="00EB691C"/>
    <w:rsid w:val="00EB6D20"/>
    <w:rsid w:val="00EB7110"/>
    <w:rsid w:val="00EB7C6D"/>
    <w:rsid w:val="00EB7EB9"/>
    <w:rsid w:val="00EC04A9"/>
    <w:rsid w:val="00EC1287"/>
    <w:rsid w:val="00EC12A7"/>
    <w:rsid w:val="00EC3A2B"/>
    <w:rsid w:val="00EC4108"/>
    <w:rsid w:val="00EC4535"/>
    <w:rsid w:val="00EC49F9"/>
    <w:rsid w:val="00EC580B"/>
    <w:rsid w:val="00EC5B17"/>
    <w:rsid w:val="00EC5EE0"/>
    <w:rsid w:val="00EC67F6"/>
    <w:rsid w:val="00EC71A5"/>
    <w:rsid w:val="00EC7678"/>
    <w:rsid w:val="00EC77B7"/>
    <w:rsid w:val="00ED0481"/>
    <w:rsid w:val="00ED1BC7"/>
    <w:rsid w:val="00ED3C95"/>
    <w:rsid w:val="00ED449E"/>
    <w:rsid w:val="00ED4A73"/>
    <w:rsid w:val="00ED4B2E"/>
    <w:rsid w:val="00ED5BDA"/>
    <w:rsid w:val="00ED5ED5"/>
    <w:rsid w:val="00ED70B6"/>
    <w:rsid w:val="00ED75EF"/>
    <w:rsid w:val="00ED79A8"/>
    <w:rsid w:val="00EE0395"/>
    <w:rsid w:val="00EE0C81"/>
    <w:rsid w:val="00EE0EEB"/>
    <w:rsid w:val="00EE1444"/>
    <w:rsid w:val="00EE229A"/>
    <w:rsid w:val="00EE3571"/>
    <w:rsid w:val="00EE37F3"/>
    <w:rsid w:val="00EE3827"/>
    <w:rsid w:val="00EE3974"/>
    <w:rsid w:val="00EE4831"/>
    <w:rsid w:val="00EE4E8B"/>
    <w:rsid w:val="00EE57F4"/>
    <w:rsid w:val="00EE6332"/>
    <w:rsid w:val="00EE678A"/>
    <w:rsid w:val="00EE776F"/>
    <w:rsid w:val="00EE7F3C"/>
    <w:rsid w:val="00EF0818"/>
    <w:rsid w:val="00EF255A"/>
    <w:rsid w:val="00EF384B"/>
    <w:rsid w:val="00EF5317"/>
    <w:rsid w:val="00EF68A2"/>
    <w:rsid w:val="00EF6993"/>
    <w:rsid w:val="00F01997"/>
    <w:rsid w:val="00F02B0F"/>
    <w:rsid w:val="00F04E3A"/>
    <w:rsid w:val="00F04E6F"/>
    <w:rsid w:val="00F04E70"/>
    <w:rsid w:val="00F075A8"/>
    <w:rsid w:val="00F07BCC"/>
    <w:rsid w:val="00F07C83"/>
    <w:rsid w:val="00F10127"/>
    <w:rsid w:val="00F1033A"/>
    <w:rsid w:val="00F11431"/>
    <w:rsid w:val="00F1200B"/>
    <w:rsid w:val="00F125DA"/>
    <w:rsid w:val="00F12A62"/>
    <w:rsid w:val="00F12DD3"/>
    <w:rsid w:val="00F133DC"/>
    <w:rsid w:val="00F1640C"/>
    <w:rsid w:val="00F16D6C"/>
    <w:rsid w:val="00F201D2"/>
    <w:rsid w:val="00F20A24"/>
    <w:rsid w:val="00F21A1C"/>
    <w:rsid w:val="00F21AF3"/>
    <w:rsid w:val="00F22AC2"/>
    <w:rsid w:val="00F22E02"/>
    <w:rsid w:val="00F2352C"/>
    <w:rsid w:val="00F24B1F"/>
    <w:rsid w:val="00F24CBF"/>
    <w:rsid w:val="00F25C32"/>
    <w:rsid w:val="00F260B4"/>
    <w:rsid w:val="00F2710F"/>
    <w:rsid w:val="00F271F8"/>
    <w:rsid w:val="00F27FD0"/>
    <w:rsid w:val="00F30180"/>
    <w:rsid w:val="00F302AE"/>
    <w:rsid w:val="00F3122A"/>
    <w:rsid w:val="00F3134E"/>
    <w:rsid w:val="00F31AF9"/>
    <w:rsid w:val="00F32308"/>
    <w:rsid w:val="00F323C7"/>
    <w:rsid w:val="00F336A9"/>
    <w:rsid w:val="00F339D2"/>
    <w:rsid w:val="00F33B4F"/>
    <w:rsid w:val="00F370D0"/>
    <w:rsid w:val="00F40A1F"/>
    <w:rsid w:val="00F416EF"/>
    <w:rsid w:val="00F44260"/>
    <w:rsid w:val="00F451CB"/>
    <w:rsid w:val="00F458F4"/>
    <w:rsid w:val="00F460DD"/>
    <w:rsid w:val="00F46718"/>
    <w:rsid w:val="00F46DE2"/>
    <w:rsid w:val="00F476A9"/>
    <w:rsid w:val="00F47E2C"/>
    <w:rsid w:val="00F47EEA"/>
    <w:rsid w:val="00F50250"/>
    <w:rsid w:val="00F50490"/>
    <w:rsid w:val="00F50DA4"/>
    <w:rsid w:val="00F50EE7"/>
    <w:rsid w:val="00F51289"/>
    <w:rsid w:val="00F52700"/>
    <w:rsid w:val="00F534BA"/>
    <w:rsid w:val="00F5468E"/>
    <w:rsid w:val="00F5470E"/>
    <w:rsid w:val="00F556A3"/>
    <w:rsid w:val="00F55A35"/>
    <w:rsid w:val="00F56B56"/>
    <w:rsid w:val="00F572A3"/>
    <w:rsid w:val="00F57861"/>
    <w:rsid w:val="00F60327"/>
    <w:rsid w:val="00F616D9"/>
    <w:rsid w:val="00F62A28"/>
    <w:rsid w:val="00F63480"/>
    <w:rsid w:val="00F6562E"/>
    <w:rsid w:val="00F65817"/>
    <w:rsid w:val="00F66454"/>
    <w:rsid w:val="00F6662E"/>
    <w:rsid w:val="00F67068"/>
    <w:rsid w:val="00F67505"/>
    <w:rsid w:val="00F70683"/>
    <w:rsid w:val="00F71034"/>
    <w:rsid w:val="00F712DF"/>
    <w:rsid w:val="00F724C4"/>
    <w:rsid w:val="00F72A85"/>
    <w:rsid w:val="00F73004"/>
    <w:rsid w:val="00F73CF2"/>
    <w:rsid w:val="00F755F4"/>
    <w:rsid w:val="00F75F2C"/>
    <w:rsid w:val="00F76CC2"/>
    <w:rsid w:val="00F77AAC"/>
    <w:rsid w:val="00F77DE9"/>
    <w:rsid w:val="00F811E6"/>
    <w:rsid w:val="00F8294F"/>
    <w:rsid w:val="00F82C4E"/>
    <w:rsid w:val="00F83D66"/>
    <w:rsid w:val="00F8448C"/>
    <w:rsid w:val="00F84646"/>
    <w:rsid w:val="00F848F3"/>
    <w:rsid w:val="00F85EA4"/>
    <w:rsid w:val="00F866F9"/>
    <w:rsid w:val="00F869AB"/>
    <w:rsid w:val="00F86ED0"/>
    <w:rsid w:val="00F87A61"/>
    <w:rsid w:val="00F9111A"/>
    <w:rsid w:val="00F92097"/>
    <w:rsid w:val="00F948F7"/>
    <w:rsid w:val="00F9571E"/>
    <w:rsid w:val="00F9752D"/>
    <w:rsid w:val="00FA0AC2"/>
    <w:rsid w:val="00FA1B39"/>
    <w:rsid w:val="00FA1FD2"/>
    <w:rsid w:val="00FA239E"/>
    <w:rsid w:val="00FA322E"/>
    <w:rsid w:val="00FA3E49"/>
    <w:rsid w:val="00FA476E"/>
    <w:rsid w:val="00FA59F8"/>
    <w:rsid w:val="00FA6820"/>
    <w:rsid w:val="00FA69B7"/>
    <w:rsid w:val="00FA6A8E"/>
    <w:rsid w:val="00FA6FB7"/>
    <w:rsid w:val="00FA7ACD"/>
    <w:rsid w:val="00FB08FB"/>
    <w:rsid w:val="00FB1931"/>
    <w:rsid w:val="00FB297B"/>
    <w:rsid w:val="00FB2FFE"/>
    <w:rsid w:val="00FB4176"/>
    <w:rsid w:val="00FB52AF"/>
    <w:rsid w:val="00FB5550"/>
    <w:rsid w:val="00FB5D55"/>
    <w:rsid w:val="00FB5F8A"/>
    <w:rsid w:val="00FB65D4"/>
    <w:rsid w:val="00FB6CED"/>
    <w:rsid w:val="00FB7DF8"/>
    <w:rsid w:val="00FC0C46"/>
    <w:rsid w:val="00FC122A"/>
    <w:rsid w:val="00FC1475"/>
    <w:rsid w:val="00FC1BEB"/>
    <w:rsid w:val="00FC256B"/>
    <w:rsid w:val="00FC29D6"/>
    <w:rsid w:val="00FC3543"/>
    <w:rsid w:val="00FC3753"/>
    <w:rsid w:val="00FC38EF"/>
    <w:rsid w:val="00FC3F6C"/>
    <w:rsid w:val="00FC42FA"/>
    <w:rsid w:val="00FC4FDF"/>
    <w:rsid w:val="00FC576E"/>
    <w:rsid w:val="00FC5930"/>
    <w:rsid w:val="00FC5D2E"/>
    <w:rsid w:val="00FC6080"/>
    <w:rsid w:val="00FC7034"/>
    <w:rsid w:val="00FC70BA"/>
    <w:rsid w:val="00FC767E"/>
    <w:rsid w:val="00FC7CED"/>
    <w:rsid w:val="00FD0D0E"/>
    <w:rsid w:val="00FD101C"/>
    <w:rsid w:val="00FD29D3"/>
    <w:rsid w:val="00FD3747"/>
    <w:rsid w:val="00FD52B6"/>
    <w:rsid w:val="00FD5CD1"/>
    <w:rsid w:val="00FE0053"/>
    <w:rsid w:val="00FE0461"/>
    <w:rsid w:val="00FE0476"/>
    <w:rsid w:val="00FE0FD5"/>
    <w:rsid w:val="00FE111A"/>
    <w:rsid w:val="00FE1406"/>
    <w:rsid w:val="00FE16E8"/>
    <w:rsid w:val="00FE1E87"/>
    <w:rsid w:val="00FE2307"/>
    <w:rsid w:val="00FE2564"/>
    <w:rsid w:val="00FE2E11"/>
    <w:rsid w:val="00FE4CD1"/>
    <w:rsid w:val="00FE5247"/>
    <w:rsid w:val="00FE5B54"/>
    <w:rsid w:val="00FE65B0"/>
    <w:rsid w:val="00FE6DFB"/>
    <w:rsid w:val="00FE6ED8"/>
    <w:rsid w:val="00FE7721"/>
    <w:rsid w:val="00FE7D8E"/>
    <w:rsid w:val="00FF2D4E"/>
    <w:rsid w:val="00FF449C"/>
    <w:rsid w:val="00FF449D"/>
    <w:rsid w:val="00FF45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43579B1-420C-41F0-9AC4-C4080564DA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 w:uiPriority="5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1762"/>
    <w:rPr>
      <w:rFonts w:ascii="Times New Roman" w:hAnsi="Times New Roman"/>
    </w:rPr>
  </w:style>
  <w:style w:type="paragraph" w:styleId="10">
    <w:name w:val="heading 1"/>
    <w:basedOn w:val="a"/>
    <w:next w:val="a"/>
    <w:link w:val="11"/>
    <w:uiPriority w:val="99"/>
    <w:qFormat/>
    <w:rsid w:val="00FC1BEB"/>
    <w:pPr>
      <w:keepNext/>
      <w:numPr>
        <w:numId w:val="2"/>
      </w:numPr>
      <w:tabs>
        <w:tab w:val="num" w:pos="720"/>
      </w:tabs>
      <w:ind w:left="1004"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link w:val="20"/>
    <w:uiPriority w:val="99"/>
    <w:qFormat/>
    <w:rsid w:val="00FC1BEB"/>
    <w:pPr>
      <w:keepNext/>
      <w:jc w:val="center"/>
      <w:outlineLvl w:val="1"/>
    </w:pPr>
    <w:rPr>
      <w:b/>
    </w:rPr>
  </w:style>
  <w:style w:type="paragraph" w:styleId="3">
    <w:name w:val="heading 3"/>
    <w:basedOn w:val="a"/>
    <w:next w:val="a"/>
    <w:link w:val="30"/>
    <w:uiPriority w:val="99"/>
    <w:qFormat/>
    <w:rsid w:val="00FC1BEB"/>
    <w:pPr>
      <w:keepNext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uiPriority w:val="99"/>
    <w:qFormat/>
    <w:rsid w:val="00FC1BEB"/>
    <w:pPr>
      <w:keepNext/>
      <w:jc w:val="center"/>
      <w:outlineLvl w:val="3"/>
    </w:pPr>
  </w:style>
  <w:style w:type="paragraph" w:styleId="5">
    <w:name w:val="heading 5"/>
    <w:basedOn w:val="a"/>
    <w:next w:val="a"/>
    <w:link w:val="50"/>
    <w:uiPriority w:val="99"/>
    <w:qFormat/>
    <w:rsid w:val="00FC1BEB"/>
    <w:pPr>
      <w:keepNext/>
      <w:jc w:val="right"/>
      <w:outlineLvl w:val="4"/>
    </w:pPr>
    <w:rPr>
      <w:b/>
    </w:rPr>
  </w:style>
  <w:style w:type="paragraph" w:styleId="6">
    <w:name w:val="heading 6"/>
    <w:basedOn w:val="a"/>
    <w:next w:val="a"/>
    <w:link w:val="60"/>
    <w:uiPriority w:val="99"/>
    <w:qFormat/>
    <w:rsid w:val="00FC1BEB"/>
    <w:pPr>
      <w:keepNext/>
      <w:outlineLvl w:val="5"/>
    </w:pPr>
  </w:style>
  <w:style w:type="paragraph" w:styleId="7">
    <w:name w:val="heading 7"/>
    <w:basedOn w:val="a"/>
    <w:next w:val="a"/>
    <w:link w:val="70"/>
    <w:uiPriority w:val="99"/>
    <w:qFormat/>
    <w:rsid w:val="00FC1BEB"/>
    <w:pPr>
      <w:keepNext/>
      <w:numPr>
        <w:numId w:val="1"/>
      </w:numPr>
      <w:shd w:val="clear" w:color="auto" w:fill="FFFFFF"/>
      <w:tabs>
        <w:tab w:val="num" w:pos="720"/>
      </w:tabs>
      <w:spacing w:before="256"/>
      <w:jc w:val="both"/>
      <w:outlineLvl w:val="6"/>
    </w:pPr>
    <w:rPr>
      <w:b/>
      <w:color w:val="000000"/>
      <w:spacing w:val="2"/>
      <w:sz w:val="28"/>
    </w:rPr>
  </w:style>
  <w:style w:type="paragraph" w:styleId="8">
    <w:name w:val="heading 8"/>
    <w:basedOn w:val="a"/>
    <w:next w:val="a"/>
    <w:link w:val="80"/>
    <w:uiPriority w:val="99"/>
    <w:qFormat/>
    <w:rsid w:val="00FC1BEB"/>
    <w:pPr>
      <w:keepNext/>
      <w:ind w:firstLine="720"/>
      <w:jc w:val="both"/>
      <w:outlineLvl w:val="7"/>
    </w:pPr>
    <w:rPr>
      <w:b/>
    </w:rPr>
  </w:style>
  <w:style w:type="paragraph" w:styleId="9">
    <w:name w:val="heading 9"/>
    <w:basedOn w:val="a"/>
    <w:next w:val="a"/>
    <w:link w:val="90"/>
    <w:uiPriority w:val="99"/>
    <w:qFormat/>
    <w:rsid w:val="00FC1BEB"/>
    <w:pPr>
      <w:keepNext/>
      <w:outlineLvl w:val="8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FC1BEB"/>
    <w:rPr>
      <w:rFonts w:ascii="Times New Roman" w:hAnsi="Times New Roman" w:cs="Times New Roman"/>
      <w:b/>
      <w:sz w:val="24"/>
    </w:rPr>
  </w:style>
  <w:style w:type="character" w:customStyle="1" w:styleId="20">
    <w:name w:val="Заголовок 2 Знак"/>
    <w:link w:val="2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30">
    <w:name w:val="Заголовок 3 Знак"/>
    <w:link w:val="3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40">
    <w:name w:val="Заголовок 4 Знак"/>
    <w:link w:val="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50">
    <w:name w:val="Заголовок 5 Знак"/>
    <w:link w:val="5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60">
    <w:name w:val="Заголовок 6 Знак"/>
    <w:link w:val="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FC1BEB"/>
    <w:rPr>
      <w:rFonts w:ascii="Times New Roman" w:hAnsi="Times New Roman" w:cs="Times New Roman"/>
      <w:b/>
      <w:color w:val="000000"/>
      <w:spacing w:val="2"/>
      <w:sz w:val="28"/>
      <w:shd w:val="clear" w:color="auto" w:fill="FFFFFF"/>
    </w:rPr>
  </w:style>
  <w:style w:type="character" w:customStyle="1" w:styleId="80">
    <w:name w:val="Заголовок 8 Знак"/>
    <w:link w:val="8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character" w:customStyle="1" w:styleId="90">
    <w:name w:val="Заголовок 9 Знак"/>
    <w:link w:val="9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a3">
    <w:name w:val="Мой"/>
    <w:basedOn w:val="a"/>
    <w:uiPriority w:val="99"/>
    <w:rsid w:val="00FC1BEB"/>
    <w:pPr>
      <w:ind w:firstLine="720"/>
    </w:pPr>
    <w:rPr>
      <w:rFonts w:eastAsia="Batang"/>
      <w:sz w:val="28"/>
    </w:rPr>
  </w:style>
  <w:style w:type="paragraph" w:styleId="21">
    <w:name w:val="Body Text Indent 2"/>
    <w:basedOn w:val="a"/>
    <w:link w:val="22"/>
    <w:uiPriority w:val="99"/>
    <w:rsid w:val="00FC1BEB"/>
    <w:pPr>
      <w:shd w:val="clear" w:color="auto" w:fill="FFFFFF"/>
      <w:ind w:firstLine="720"/>
      <w:jc w:val="both"/>
    </w:pPr>
    <w:rPr>
      <w:color w:val="000000"/>
    </w:rPr>
  </w:style>
  <w:style w:type="character" w:customStyle="1" w:styleId="22">
    <w:name w:val="Основной текст с отступом 2 Знак"/>
    <w:link w:val="21"/>
    <w:uiPriority w:val="99"/>
    <w:locked/>
    <w:rsid w:val="00FC1BEB"/>
    <w:rPr>
      <w:rFonts w:ascii="Times New Roman" w:hAnsi="Times New Roman" w:cs="Times New Roman"/>
      <w:color w:val="000000"/>
      <w:sz w:val="20"/>
      <w:shd w:val="clear" w:color="auto" w:fill="FFFFFF"/>
      <w:lang w:eastAsia="ru-RU"/>
    </w:rPr>
  </w:style>
  <w:style w:type="paragraph" w:customStyle="1" w:styleId="12">
    <w:name w:val="Обычный1"/>
    <w:uiPriority w:val="99"/>
    <w:rsid w:val="00FC1BEB"/>
    <w:pPr>
      <w:widowControl w:val="0"/>
      <w:spacing w:line="260" w:lineRule="auto"/>
      <w:ind w:firstLine="400"/>
    </w:pPr>
    <w:rPr>
      <w:rFonts w:ascii="Times New Roman" w:hAnsi="Times New Roman"/>
      <w:sz w:val="18"/>
    </w:rPr>
  </w:style>
  <w:style w:type="paragraph" w:styleId="a4">
    <w:name w:val="Body Text Indent"/>
    <w:basedOn w:val="a"/>
    <w:link w:val="a5"/>
    <w:uiPriority w:val="99"/>
    <w:rsid w:val="00FC1BEB"/>
    <w:pPr>
      <w:ind w:left="360" w:hanging="360"/>
    </w:pPr>
  </w:style>
  <w:style w:type="character" w:customStyle="1" w:styleId="a5">
    <w:name w:val="Основной текст с отступом Знак"/>
    <w:link w:val="a4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1">
    <w:name w:val="Body Text Indent 3"/>
    <w:basedOn w:val="a"/>
    <w:link w:val="32"/>
    <w:uiPriority w:val="99"/>
    <w:rsid w:val="00FC1BEB"/>
    <w:pPr>
      <w:ind w:firstLine="720"/>
      <w:jc w:val="center"/>
    </w:pPr>
    <w:rPr>
      <w:rFonts w:eastAsia="Batang"/>
      <w:lang w:eastAsia="ko-KR"/>
    </w:rPr>
  </w:style>
  <w:style w:type="character" w:customStyle="1" w:styleId="32">
    <w:name w:val="Основной текст с отступом 3 Знак"/>
    <w:link w:val="31"/>
    <w:uiPriority w:val="99"/>
    <w:locked/>
    <w:rsid w:val="00FC1BEB"/>
    <w:rPr>
      <w:rFonts w:ascii="Times New Roman" w:eastAsia="Batang" w:hAnsi="Times New Roman" w:cs="Times New Roman"/>
      <w:sz w:val="20"/>
      <w:lang w:eastAsia="ko-KR"/>
    </w:rPr>
  </w:style>
  <w:style w:type="paragraph" w:styleId="a6">
    <w:name w:val="Body Text"/>
    <w:basedOn w:val="a"/>
    <w:link w:val="a7"/>
    <w:uiPriority w:val="99"/>
    <w:rsid w:val="00FC1BEB"/>
    <w:pPr>
      <w:jc w:val="center"/>
    </w:pPr>
  </w:style>
  <w:style w:type="character" w:customStyle="1" w:styleId="a7">
    <w:name w:val="Основной текст Знак"/>
    <w:link w:val="a6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a8">
    <w:name w:val="header"/>
    <w:basedOn w:val="a"/>
    <w:link w:val="a9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9">
    <w:name w:val="Верхний колонтитул Знак"/>
    <w:link w:val="a8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paragraph" w:styleId="33">
    <w:name w:val="Body Text 3"/>
    <w:basedOn w:val="a"/>
    <w:link w:val="34"/>
    <w:uiPriority w:val="99"/>
    <w:rsid w:val="00FC1BEB"/>
    <w:pPr>
      <w:jc w:val="center"/>
    </w:pPr>
    <w:rPr>
      <w:kern w:val="28"/>
    </w:rPr>
  </w:style>
  <w:style w:type="character" w:customStyle="1" w:styleId="34">
    <w:name w:val="Основной текст 3 Знак"/>
    <w:link w:val="33"/>
    <w:uiPriority w:val="99"/>
    <w:locked/>
    <w:rsid w:val="00FC1BEB"/>
    <w:rPr>
      <w:rFonts w:ascii="Times New Roman" w:hAnsi="Times New Roman" w:cs="Times New Roman"/>
      <w:kern w:val="28"/>
      <w:sz w:val="20"/>
      <w:lang w:eastAsia="ru-RU"/>
    </w:rPr>
  </w:style>
  <w:style w:type="paragraph" w:styleId="23">
    <w:name w:val="Body Text 2"/>
    <w:basedOn w:val="a"/>
    <w:link w:val="24"/>
    <w:uiPriority w:val="99"/>
    <w:rsid w:val="00FC1BEB"/>
    <w:pPr>
      <w:jc w:val="center"/>
    </w:pPr>
    <w:rPr>
      <w:b/>
      <w:caps/>
    </w:rPr>
  </w:style>
  <w:style w:type="character" w:customStyle="1" w:styleId="24">
    <w:name w:val="Основной текст 2 Знак"/>
    <w:link w:val="23"/>
    <w:uiPriority w:val="99"/>
    <w:locked/>
    <w:rsid w:val="00FC1BEB"/>
    <w:rPr>
      <w:rFonts w:ascii="Times New Roman" w:hAnsi="Times New Roman" w:cs="Times New Roman"/>
      <w:b/>
      <w:caps/>
      <w:sz w:val="20"/>
      <w:lang w:eastAsia="ru-RU"/>
    </w:rPr>
  </w:style>
  <w:style w:type="paragraph" w:styleId="aa">
    <w:name w:val="Block Text"/>
    <w:basedOn w:val="a"/>
    <w:uiPriority w:val="99"/>
    <w:rsid w:val="00FC1BEB"/>
    <w:pPr>
      <w:ind w:left="360" w:right="-105"/>
    </w:pPr>
  </w:style>
  <w:style w:type="paragraph" w:styleId="ab">
    <w:name w:val="footer"/>
    <w:basedOn w:val="a"/>
    <w:link w:val="ac"/>
    <w:uiPriority w:val="99"/>
    <w:rsid w:val="00FC1BEB"/>
    <w:pPr>
      <w:tabs>
        <w:tab w:val="center" w:pos="4153"/>
        <w:tab w:val="right" w:pos="8306"/>
      </w:tabs>
    </w:pPr>
  </w:style>
  <w:style w:type="character" w:customStyle="1" w:styleId="ac">
    <w:name w:val="Нижний колонтитул Знак"/>
    <w:link w:val="ab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d">
    <w:name w:val="page number"/>
    <w:uiPriority w:val="99"/>
    <w:rsid w:val="00FC1BEB"/>
    <w:rPr>
      <w:rFonts w:cs="Times New Roman"/>
    </w:rPr>
  </w:style>
  <w:style w:type="paragraph" w:styleId="ae">
    <w:name w:val="Title"/>
    <w:basedOn w:val="a"/>
    <w:link w:val="af"/>
    <w:uiPriority w:val="99"/>
    <w:qFormat/>
    <w:rsid w:val="00FC1BEB"/>
    <w:pPr>
      <w:widowControl w:val="0"/>
      <w:snapToGrid w:val="0"/>
      <w:spacing w:line="360" w:lineRule="auto"/>
      <w:jc w:val="center"/>
    </w:pPr>
    <w:rPr>
      <w:b/>
    </w:rPr>
  </w:style>
  <w:style w:type="character" w:customStyle="1" w:styleId="af">
    <w:name w:val="Заголовок Знак"/>
    <w:link w:val="ae"/>
    <w:uiPriority w:val="99"/>
    <w:locked/>
    <w:rsid w:val="00FC1BEB"/>
    <w:rPr>
      <w:rFonts w:ascii="Times New Roman" w:hAnsi="Times New Roman" w:cs="Times New Roman"/>
      <w:b/>
      <w:sz w:val="20"/>
      <w:lang w:eastAsia="ru-RU"/>
    </w:rPr>
  </w:style>
  <w:style w:type="paragraph" w:customStyle="1" w:styleId="13">
    <w:name w:val="Абзац списка1"/>
    <w:basedOn w:val="a"/>
    <w:uiPriority w:val="99"/>
    <w:rsid w:val="00FC1BEB"/>
    <w:pPr>
      <w:ind w:left="720"/>
      <w:contextualSpacing/>
    </w:pPr>
    <w:rPr>
      <w:rFonts w:cs="Tahoma"/>
      <w:sz w:val="28"/>
    </w:rPr>
  </w:style>
  <w:style w:type="paragraph" w:customStyle="1" w:styleId="25">
    <w:name w:val="стиль2"/>
    <w:basedOn w:val="a"/>
    <w:uiPriority w:val="99"/>
    <w:rsid w:val="00FC1BEB"/>
    <w:pPr>
      <w:spacing w:before="100" w:beforeAutospacing="1" w:after="100" w:afterAutospacing="1"/>
    </w:pPr>
    <w:rPr>
      <w:rFonts w:ascii="Tahoma" w:hAnsi="Tahoma" w:cs="Tahoma"/>
    </w:rPr>
  </w:style>
  <w:style w:type="paragraph" w:styleId="af0">
    <w:name w:val="footnote text"/>
    <w:basedOn w:val="a"/>
    <w:link w:val="af1"/>
    <w:uiPriority w:val="99"/>
    <w:rsid w:val="00FC1BEB"/>
  </w:style>
  <w:style w:type="character" w:customStyle="1" w:styleId="af1">
    <w:name w:val="Текст сноски Знак"/>
    <w:link w:val="af0"/>
    <w:uiPriority w:val="99"/>
    <w:locked/>
    <w:rsid w:val="00FC1BEB"/>
    <w:rPr>
      <w:rFonts w:ascii="Times New Roman" w:hAnsi="Times New Roman" w:cs="Times New Roman"/>
      <w:sz w:val="20"/>
      <w:lang w:eastAsia="ru-RU"/>
    </w:rPr>
  </w:style>
  <w:style w:type="character" w:styleId="af2">
    <w:name w:val="footnote reference"/>
    <w:uiPriority w:val="99"/>
    <w:rsid w:val="00FC1BEB"/>
    <w:rPr>
      <w:rFonts w:cs="Times New Roman"/>
      <w:vertAlign w:val="superscript"/>
    </w:rPr>
  </w:style>
  <w:style w:type="table" w:styleId="af3">
    <w:name w:val="Table Grid"/>
    <w:basedOn w:val="a1"/>
    <w:uiPriority w:val="99"/>
    <w:rsid w:val="00FC1BEB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uiPriority w:val="99"/>
    <w:rsid w:val="00FC1BEB"/>
    <w:rPr>
      <w:rFonts w:ascii="Tahoma" w:hAnsi="Tahoma"/>
      <w:sz w:val="16"/>
      <w:szCs w:val="16"/>
    </w:rPr>
  </w:style>
  <w:style w:type="character" w:customStyle="1" w:styleId="af5">
    <w:name w:val="Текст выноски Знак"/>
    <w:link w:val="af4"/>
    <w:uiPriority w:val="99"/>
    <w:locked/>
    <w:rsid w:val="00FC1BEB"/>
    <w:rPr>
      <w:rFonts w:ascii="Tahoma" w:hAnsi="Tahoma" w:cs="Times New Roman"/>
      <w:sz w:val="16"/>
      <w:lang w:eastAsia="ru-RU"/>
    </w:rPr>
  </w:style>
  <w:style w:type="character" w:styleId="af6">
    <w:name w:val="Strong"/>
    <w:uiPriority w:val="99"/>
    <w:qFormat/>
    <w:rsid w:val="00FC1BEB"/>
    <w:rPr>
      <w:rFonts w:cs="Times New Roman"/>
      <w:b/>
    </w:rPr>
  </w:style>
  <w:style w:type="character" w:styleId="af7">
    <w:name w:val="Hyperlink"/>
    <w:uiPriority w:val="99"/>
    <w:rsid w:val="00FC1BEB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uiPriority w:val="99"/>
    <w:rsid w:val="00FC1BEB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99"/>
    <w:rsid w:val="00FC1BEB"/>
    <w:pPr>
      <w:tabs>
        <w:tab w:val="right" w:leader="dot" w:pos="9629"/>
      </w:tabs>
      <w:jc w:val="both"/>
    </w:pPr>
  </w:style>
  <w:style w:type="paragraph" w:styleId="15">
    <w:name w:val="toc 1"/>
    <w:basedOn w:val="a"/>
    <w:next w:val="a"/>
    <w:autoRedefine/>
    <w:uiPriority w:val="99"/>
    <w:rsid w:val="00FC1BEB"/>
    <w:pPr>
      <w:spacing w:after="100"/>
    </w:pPr>
  </w:style>
  <w:style w:type="paragraph" w:styleId="af8">
    <w:name w:val="List Paragraph"/>
    <w:basedOn w:val="a"/>
    <w:uiPriority w:val="99"/>
    <w:qFormat/>
    <w:rsid w:val="008F3519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Default">
    <w:name w:val="Default"/>
    <w:uiPriority w:val="99"/>
    <w:rsid w:val="00E414CC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customStyle="1" w:styleId="post-i1">
    <w:name w:val="post-i1"/>
    <w:uiPriority w:val="99"/>
    <w:rsid w:val="00CF7EE1"/>
    <w:rPr>
      <w:i/>
    </w:rPr>
  </w:style>
  <w:style w:type="character" w:styleId="af9">
    <w:name w:val="FollowedHyperlink"/>
    <w:uiPriority w:val="99"/>
    <w:locked/>
    <w:rsid w:val="00C5231B"/>
    <w:rPr>
      <w:rFonts w:cs="Times New Roman"/>
      <w:color w:val="800080"/>
      <w:u w:val="single"/>
    </w:rPr>
  </w:style>
  <w:style w:type="paragraph" w:customStyle="1" w:styleId="afa">
    <w:name w:val="Для таблиц"/>
    <w:basedOn w:val="a"/>
    <w:uiPriority w:val="99"/>
    <w:rsid w:val="008D762C"/>
    <w:rPr>
      <w:rFonts w:eastAsia="Times New Roman"/>
      <w:sz w:val="24"/>
      <w:szCs w:val="24"/>
    </w:rPr>
  </w:style>
  <w:style w:type="character" w:customStyle="1" w:styleId="postbody">
    <w:name w:val="postbody"/>
    <w:uiPriority w:val="99"/>
    <w:rsid w:val="00910EAC"/>
    <w:rPr>
      <w:rFonts w:cs="Times New Roman"/>
    </w:rPr>
  </w:style>
  <w:style w:type="numbering" w:customStyle="1" w:styleId="1">
    <w:name w:val="Список1"/>
    <w:rsid w:val="001E1BDC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24956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49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docload.ru/Basesdoc/7/7177/index.htm" TargetMode="External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e.lanbook.com/book/4544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hyperlink" Target="http://sdo.pgups.ru/%20-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e.lanbook.com/book/59007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ibooks.ru/" TargetMode="External"/><Relationship Id="rId10" Type="http://schemas.openxmlformats.org/officeDocument/2006/relationships/hyperlink" Target="http://www.energeff.ru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isjaee.hydrogen.ru/" TargetMode="External"/><Relationship Id="rId14" Type="http://schemas.openxmlformats.org/officeDocument/2006/relationships/hyperlink" Target="http://e.lanboo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16</Pages>
  <Words>4396</Words>
  <Characters>25063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А</vt:lpstr>
    </vt:vector>
  </TitlesOfParts>
  <Company>Microsoft</Company>
  <LinksUpToDate>false</LinksUpToDate>
  <CharactersWithSpaces>29401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А</dc:title>
  <dc:subject/>
  <dc:creator>1</dc:creator>
  <cp:keywords/>
  <dc:description/>
  <cp:lastModifiedBy>Электрическая связь</cp:lastModifiedBy>
  <cp:revision>6</cp:revision>
  <cp:lastPrinted>2017-02-13T08:34:00Z</cp:lastPrinted>
  <dcterms:created xsi:type="dcterms:W3CDTF">2017-10-20T10:43:00Z</dcterms:created>
  <dcterms:modified xsi:type="dcterms:W3CDTF">2017-10-20T13:10:00Z</dcterms:modified>
</cp:coreProperties>
</file>