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B0D38" w:rsidRPr="003B0D38">
        <w:rPr>
          <w:rFonts w:ascii="Times New Roman" w:eastAsia="Times New Roman" w:hAnsi="Times New Roman" w:cs="Times New Roman"/>
          <w:sz w:val="24"/>
          <w:szCs w:val="24"/>
        </w:rPr>
        <w:t>ЛИНИИ СВЯЗИ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– 23.05.05 «Системы обеспечения движения поездов» 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 – </w:t>
      </w:r>
      <w:r w:rsidR="000802B6">
        <w:rPr>
          <w:rFonts w:ascii="Times New Roman" w:hAnsi="Times New Roman"/>
          <w:sz w:val="24"/>
          <w:szCs w:val="24"/>
        </w:rPr>
        <w:t>инженер путей сообщения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Специализация «</w:t>
      </w:r>
      <w:r w:rsidRPr="00B4663E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Телекоммуникационные системы и сети железнодорожного транспорта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="006247A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инии связи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1.Б.</w:t>
      </w:r>
      <w:proofErr w:type="gramEnd"/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Цель преподавания дисциплины «Линии связи» состоит в подготовке специалистов, </w:t>
      </w:r>
      <w:proofErr w:type="gramStart"/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владеющих  </w:t>
      </w:r>
      <w:proofErr w:type="spellStart"/>
      <w:r w:rsidRPr="003B0D38">
        <w:rPr>
          <w:rFonts w:ascii="Times New Roman" w:eastAsia="Times New Roman" w:hAnsi="Times New Roman" w:cs="Times New Roman"/>
          <w:sz w:val="24"/>
          <w:szCs w:val="24"/>
        </w:rPr>
        <w:t>вопросампостроения</w:t>
      </w:r>
      <w:proofErr w:type="gramEnd"/>
      <w:r w:rsidRPr="003B0D38">
        <w:rPr>
          <w:rFonts w:ascii="Times New Roman" w:eastAsia="Times New Roman" w:hAnsi="Times New Roman" w:cs="Times New Roman"/>
          <w:sz w:val="24"/>
          <w:szCs w:val="24"/>
        </w:rPr>
        <w:t>,строительства</w:t>
      </w:r>
      <w:proofErr w:type="spellEnd"/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 и эксплуатации линий связи на железнодорожном транспорте.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изучение тенденций в развитии линий связи общего и ведомственного     пользования;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изучение конструкции и свойств линий, технологии их строительства и эксплуатации, взаимных влияний между цепями и воздействия внешних электромагнитных полей на цепи автоматики, телемеханики и связи, мер защиты от влияний, методик расчёта направляющих систем передачи методами теории цепей и электродинамики;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изучение построения кабельных линий и сетей связи на основе различных направляющих систем;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получение представления о технологических процессах на железнодорожном транспорте требующих использования линий связи;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изучение специфики будущей профессии специалистов по построению, эксплуатации и строительству  линий и сетей связи на железнодорожном транспорте;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B0D38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3B0D38" w:rsidRPr="003B0D38">
        <w:rPr>
          <w:rFonts w:ascii="Times New Roman" w:eastAsia="Times New Roman" w:hAnsi="Times New Roman" w:cs="Times New Roman"/>
          <w:sz w:val="24"/>
          <w:szCs w:val="24"/>
        </w:rPr>
        <w:t>ПК-11</w:t>
      </w:r>
      <w:r w:rsidR="003B0D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0D38" w:rsidRPr="003B0D38">
        <w:rPr>
          <w:rFonts w:ascii="Times New Roman" w:eastAsia="Times New Roman" w:hAnsi="Times New Roman" w:cs="Times New Roman"/>
          <w:sz w:val="24"/>
          <w:szCs w:val="24"/>
        </w:rPr>
        <w:t>ПСК-3.2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при работе с электрическим кабелем при строительстве и эксплуатации железнодорожных кабельных линий;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основы технической эксплуатации железнодорожных линейно-кабельных сооружений связи и линий передачи;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способы и технологии прокладки электрических кабелей на железнодорожном транспорте;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назначение электрических кабелей и область их эффективного применения на линиях и сетях передачи информации, основные типы симметричных кабелей автоматики и связи, их конструктивные, механические, передаточные характеристики;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характеристики взаимного влияния, стойкость к воздействию внешней среды;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распространения электромагнитной энергии по различным типам направляющих систем,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факторы, ограничивающие дальность передачи информации по электрическим сетям автоматики, телемеханики и связи;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технологические процессы при строительстве, эксплуатации и проведении аварийно-восстановительных работ на электрических кабелях автоматики, телемеханики и связи;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факторы, определяющие электромагнитную совместимость передачи различных видов сигналов по линиям автоматики, телемеханики и связи железнодорожного транспорта, источники опасных и мешающих влияний, предельно допустимые значения опасных и мешающих напряжений, токов и меры защиты от электромагнитных влияний.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Уметь: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рассчитывать передаточные характеристики различных направляющих систем передачи;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рассчитывать тяговые усилия, возникающие  в процессе прокладки, монтажа и эксплуатации электрических кабелей связи  и защитного полиэтиленового трубопровода;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оценивать характеристики измерительных приборов постоянного и переменного токов, влияющих на точность определения расстояния до места повреждения и разрешающую способность при различных видах измерений;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прогнозировать на основе контролируемых параметров повреждение линий и сетей связи в процессе их эксплуатации.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современной технологией монтажа электрических кабелей;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навыками эксплуатационных измерений цепей постоянным и переменным током;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методиками определения характера и расстояний до мест повреждения линий и сетей связи;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методиками расчёта взаимных влияний и влияний внешних полей на цепи автоматики, телемеханики и связи;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навыками проектирования линий автоматики, телемеханики и связи железнодорожного транспорта.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1.Основные положения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2. Построение сетей связи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3.Общие понятия о направляющих системах электросвязи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4.Основы электродинамики направляющих систем передачи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5.Передача сигналов по цепям связи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6.Конструкции и характеристики кабелей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7.Взаимные влияния между цепями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8.Влияния внешних электромагнитных полей на цепи связи</w:t>
      </w:r>
    </w:p>
    <w:p w:rsid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9.Проектирование, строительство и эксплуатация линий связи</w:t>
      </w:r>
    </w:p>
    <w:p w:rsidR="00B4663E" w:rsidRPr="00B4663E" w:rsidRDefault="00B4663E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– </w:t>
      </w:r>
      <w:r w:rsidR="00A21A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зачетных единиц</w:t>
      </w:r>
      <w:r w:rsidR="00A21A6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B0D38" w:rsidRPr="00C62AAD">
        <w:rPr>
          <w:rFonts w:ascii="Times New Roman" w:eastAsia="Times New Roman" w:hAnsi="Times New Roman" w:cs="Times New Roman"/>
          <w:sz w:val="24"/>
          <w:szCs w:val="28"/>
        </w:rPr>
        <w:t>144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    Для очной формы обучения: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FA5D7E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55C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5D7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655C02" w:rsidRPr="00C62AAD" w:rsidRDefault="009B5E30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55C02">
        <w:rPr>
          <w:rFonts w:ascii="Times New Roman" w:eastAsia="Times New Roman" w:hAnsi="Times New Roman" w:cs="Times New Roman"/>
          <w:sz w:val="24"/>
          <w:szCs w:val="24"/>
        </w:rPr>
        <w:t>рактические работы – 1</w:t>
      </w:r>
      <w:r w:rsidR="00FA5D7E">
        <w:rPr>
          <w:rFonts w:ascii="Times New Roman" w:eastAsia="Times New Roman" w:hAnsi="Times New Roman" w:cs="Times New Roman"/>
          <w:sz w:val="24"/>
          <w:szCs w:val="24"/>
        </w:rPr>
        <w:t>6</w:t>
      </w:r>
      <w:r w:rsidR="00655C02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FA5D7E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71264" w:rsidRPr="00971264" w:rsidRDefault="00971264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9 час.</w:t>
      </w:r>
    </w:p>
    <w:p w:rsidR="00B4663E" w:rsidRPr="00C62AAD" w:rsidRDefault="00C62AAD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>ф</w:t>
      </w:r>
      <w:r w:rsidR="00B4663E" w:rsidRPr="00C62AAD">
        <w:rPr>
          <w:rFonts w:ascii="Times New Roman" w:eastAsia="Times New Roman" w:hAnsi="Times New Roman" w:cs="Times New Roman"/>
          <w:sz w:val="24"/>
          <w:szCs w:val="24"/>
        </w:rPr>
        <w:t>орма контроля знаний</w:t>
      </w:r>
      <w:r w:rsidR="00A2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– зачет, курсовая работа</w:t>
      </w:r>
    </w:p>
    <w:p w:rsidR="00B4663E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   Для очно-заочной формы обучения:</w:t>
      </w:r>
    </w:p>
    <w:p w:rsidR="00B4663E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9B5E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5D7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B5E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5D7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B5E30" w:rsidRPr="00CB4280" w:rsidRDefault="009B5E30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занятия – 16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FA5D7E"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71264" w:rsidRPr="00CB4280" w:rsidRDefault="00971264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- 18 час.</w:t>
      </w:r>
    </w:p>
    <w:p w:rsidR="00B4663E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>Форма контроля знаний</w:t>
      </w:r>
      <w:r w:rsidR="003B0D38" w:rsidRPr="00CB4280">
        <w:rPr>
          <w:rFonts w:ascii="Times New Roman" w:eastAsia="Times New Roman" w:hAnsi="Times New Roman" w:cs="Times New Roman"/>
          <w:sz w:val="24"/>
          <w:szCs w:val="24"/>
        </w:rPr>
        <w:t>– зачет, курсовая работа</w:t>
      </w:r>
    </w:p>
    <w:p w:rsidR="00B4663E" w:rsidRPr="001627B0" w:rsidRDefault="00B4663E" w:rsidP="00B466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7B0">
        <w:rPr>
          <w:rFonts w:ascii="Times New Roman" w:eastAsia="Times New Roman" w:hAnsi="Times New Roman" w:cs="Times New Roman"/>
          <w:sz w:val="24"/>
          <w:szCs w:val="24"/>
        </w:rPr>
        <w:t xml:space="preserve">    Для заочной формы обучения:</w:t>
      </w:r>
    </w:p>
    <w:p w:rsidR="00655C02" w:rsidRPr="00C62AAD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655C02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655C02" w:rsidRPr="00C62AAD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работы – 4 час.</w:t>
      </w:r>
    </w:p>
    <w:p w:rsidR="00655C02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116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5D1E16" w:rsidRPr="00C62AAD" w:rsidRDefault="005D1E16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8 час.</w:t>
      </w:r>
      <w:bookmarkStart w:id="0" w:name="_GoBack"/>
      <w:bookmarkEnd w:id="0"/>
    </w:p>
    <w:p w:rsidR="00B4663E" w:rsidRDefault="001627B0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B0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зачет, курсовая работа</w:t>
      </w:r>
      <w:r w:rsidR="00B4663E" w:rsidRPr="00162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2E9" w:rsidRDefault="000E22E9" w:rsidP="000E22E9"/>
    <w:p w:rsidR="008D4D27" w:rsidRDefault="000E22E9" w:rsidP="000E22E9">
      <w:pPr>
        <w:pStyle w:val="msonormalbullet2gif"/>
        <w:jc w:val="both"/>
      </w:pPr>
      <w:r>
        <w:lastRenderedPageBreak/>
        <w:t>Каф. «Электрическая связь»</w:t>
      </w:r>
    </w:p>
    <w:sectPr w:rsidR="008D4D27" w:rsidSect="001E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3E"/>
    <w:rsid w:val="000802B6"/>
    <w:rsid w:val="000E22E9"/>
    <w:rsid w:val="00110704"/>
    <w:rsid w:val="001274FD"/>
    <w:rsid w:val="001627B0"/>
    <w:rsid w:val="001E01D1"/>
    <w:rsid w:val="0026792D"/>
    <w:rsid w:val="003B0D38"/>
    <w:rsid w:val="004832A3"/>
    <w:rsid w:val="005B3FBB"/>
    <w:rsid w:val="005D1E16"/>
    <w:rsid w:val="006247A3"/>
    <w:rsid w:val="00655C02"/>
    <w:rsid w:val="006F2346"/>
    <w:rsid w:val="008D4D27"/>
    <w:rsid w:val="00971264"/>
    <w:rsid w:val="009B5E30"/>
    <w:rsid w:val="00A21A6A"/>
    <w:rsid w:val="00B4663E"/>
    <w:rsid w:val="00B936E6"/>
    <w:rsid w:val="00BF6462"/>
    <w:rsid w:val="00C62AAD"/>
    <w:rsid w:val="00CB4280"/>
    <w:rsid w:val="00CC18B2"/>
    <w:rsid w:val="00ED67D0"/>
    <w:rsid w:val="00F47EDF"/>
    <w:rsid w:val="00FA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6403"/>
  <w15:docId w15:val="{204D4B3D-DC9B-4061-8303-CECA3DE2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E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</cp:lastModifiedBy>
  <cp:revision>5</cp:revision>
  <dcterms:created xsi:type="dcterms:W3CDTF">2017-11-07T13:23:00Z</dcterms:created>
  <dcterms:modified xsi:type="dcterms:W3CDTF">2017-12-18T14:54:00Z</dcterms:modified>
</cp:coreProperties>
</file>