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D6" w:rsidRPr="00104973" w:rsidRDefault="00365BD6" w:rsidP="00365BD6">
      <w:pPr>
        <w:jc w:val="center"/>
        <w:rPr>
          <w:rFonts w:eastAsia="Times New Roman"/>
          <w:sz w:val="28"/>
          <w:szCs w:val="28"/>
        </w:rPr>
      </w:pPr>
      <w:r w:rsidRPr="00104973">
        <w:rPr>
          <w:rFonts w:eastAsia="Times New Roman"/>
          <w:sz w:val="28"/>
          <w:szCs w:val="28"/>
        </w:rPr>
        <w:t xml:space="preserve">ФЕДЕРАЛЬНОЕ АГЕНТСТВО ЖЕЛЕЗНОДОРОЖНОГО ТРАНСПОРТА </w:t>
      </w:r>
    </w:p>
    <w:p w:rsidR="00365BD6" w:rsidRPr="00104973" w:rsidRDefault="00365BD6" w:rsidP="00365BD6">
      <w:pPr>
        <w:jc w:val="center"/>
        <w:rPr>
          <w:rFonts w:eastAsia="Times New Roman"/>
          <w:sz w:val="28"/>
          <w:szCs w:val="28"/>
        </w:rPr>
      </w:pPr>
      <w:r w:rsidRPr="00104973">
        <w:rPr>
          <w:rFonts w:eastAsia="Times New Roman"/>
          <w:sz w:val="28"/>
          <w:szCs w:val="28"/>
        </w:rPr>
        <w:t>Федеральное государственное бюджетное образовательное учреждение высшего образования</w:t>
      </w:r>
    </w:p>
    <w:p w:rsidR="00365BD6" w:rsidRPr="00104973" w:rsidRDefault="00365BD6" w:rsidP="00365BD6">
      <w:pPr>
        <w:jc w:val="center"/>
        <w:rPr>
          <w:rFonts w:eastAsia="Times New Roman"/>
          <w:sz w:val="28"/>
          <w:szCs w:val="28"/>
        </w:rPr>
      </w:pPr>
      <w:r w:rsidRPr="00104973">
        <w:rPr>
          <w:rFonts w:eastAsia="Times New Roman"/>
          <w:sz w:val="28"/>
          <w:szCs w:val="28"/>
        </w:rPr>
        <w:t xml:space="preserve">«Петербургский государственный университет путей сообщения </w:t>
      </w:r>
    </w:p>
    <w:p w:rsidR="00365BD6" w:rsidRPr="00104973" w:rsidRDefault="00365BD6" w:rsidP="00365BD6">
      <w:pPr>
        <w:jc w:val="center"/>
        <w:rPr>
          <w:rFonts w:eastAsia="Times New Roman"/>
          <w:sz w:val="28"/>
          <w:szCs w:val="28"/>
        </w:rPr>
      </w:pPr>
      <w:r w:rsidRPr="00104973">
        <w:rPr>
          <w:rFonts w:eastAsia="Times New Roman"/>
          <w:sz w:val="28"/>
          <w:szCs w:val="28"/>
        </w:rPr>
        <w:t xml:space="preserve">Императора Александра </w:t>
      </w:r>
      <w:r w:rsidRPr="00104973">
        <w:rPr>
          <w:rFonts w:eastAsia="Times New Roman"/>
          <w:sz w:val="28"/>
          <w:szCs w:val="28"/>
          <w:lang w:val="en-US"/>
        </w:rPr>
        <w:t>I</w:t>
      </w:r>
      <w:r w:rsidRPr="00104973">
        <w:rPr>
          <w:rFonts w:eastAsia="Times New Roman"/>
          <w:sz w:val="28"/>
          <w:szCs w:val="28"/>
        </w:rPr>
        <w:t>»</w:t>
      </w:r>
    </w:p>
    <w:p w:rsidR="00365BD6" w:rsidRPr="00104973" w:rsidRDefault="00365BD6" w:rsidP="00365BD6">
      <w:pPr>
        <w:jc w:val="center"/>
        <w:rPr>
          <w:rFonts w:eastAsia="Times New Roman"/>
          <w:sz w:val="28"/>
          <w:szCs w:val="28"/>
        </w:rPr>
      </w:pPr>
      <w:r>
        <w:rPr>
          <w:rFonts w:eastAsia="Times New Roman"/>
          <w:sz w:val="28"/>
          <w:szCs w:val="28"/>
        </w:rPr>
        <w:t>(ФГБОУ В</w:t>
      </w:r>
      <w:r w:rsidRPr="00104973">
        <w:rPr>
          <w:rFonts w:eastAsia="Times New Roman"/>
          <w:sz w:val="28"/>
          <w:szCs w:val="28"/>
        </w:rPr>
        <w:t>О ПГУПС)</w:t>
      </w:r>
    </w:p>
    <w:p w:rsidR="00365BD6" w:rsidRPr="00104973" w:rsidRDefault="00365BD6" w:rsidP="00365BD6">
      <w:pPr>
        <w:jc w:val="center"/>
        <w:rPr>
          <w:rFonts w:eastAsia="Times New Roman"/>
          <w:sz w:val="28"/>
          <w:szCs w:val="28"/>
        </w:rPr>
      </w:pPr>
    </w:p>
    <w:p w:rsidR="00365BD6" w:rsidRPr="00104973" w:rsidRDefault="00365BD6" w:rsidP="00365BD6">
      <w:pPr>
        <w:jc w:val="center"/>
        <w:rPr>
          <w:rFonts w:eastAsia="Times New Roman"/>
          <w:sz w:val="28"/>
          <w:szCs w:val="28"/>
        </w:rPr>
      </w:pPr>
      <w:r w:rsidRPr="00104973">
        <w:rPr>
          <w:rFonts w:eastAsia="Times New Roman"/>
          <w:sz w:val="28"/>
          <w:szCs w:val="28"/>
        </w:rPr>
        <w:t>Кафедра «</w:t>
      </w:r>
      <w:r>
        <w:rPr>
          <w:sz w:val="28"/>
          <w:szCs w:val="28"/>
        </w:rPr>
        <w:t>Электрическая связь</w:t>
      </w:r>
      <w:r w:rsidRPr="00104973">
        <w:rPr>
          <w:rFonts w:eastAsia="Times New Roman"/>
          <w:sz w:val="28"/>
          <w:szCs w:val="28"/>
        </w:rPr>
        <w:t>»</w:t>
      </w:r>
    </w:p>
    <w:p w:rsidR="00365BD6" w:rsidRPr="00104973" w:rsidRDefault="00365BD6" w:rsidP="00365BD6">
      <w:pPr>
        <w:jc w:val="center"/>
        <w:rPr>
          <w:rFonts w:eastAsia="Times New Roman"/>
          <w:sz w:val="28"/>
          <w:szCs w:val="28"/>
        </w:rPr>
      </w:pPr>
    </w:p>
    <w:p w:rsidR="00365BD6" w:rsidRPr="00104973" w:rsidRDefault="00365BD6" w:rsidP="00365BD6">
      <w:pPr>
        <w:jc w:val="center"/>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ind w:left="5245"/>
        <w:rPr>
          <w:rFonts w:eastAsia="Times New Roman"/>
          <w:sz w:val="28"/>
          <w:szCs w:val="28"/>
        </w:rPr>
      </w:pPr>
    </w:p>
    <w:p w:rsidR="00365BD6" w:rsidRPr="00104973" w:rsidRDefault="00365BD6" w:rsidP="00365BD6">
      <w:pPr>
        <w:jc w:val="center"/>
        <w:rPr>
          <w:rFonts w:eastAsia="Times New Roman"/>
          <w:b/>
          <w:bCs/>
          <w:sz w:val="28"/>
          <w:szCs w:val="28"/>
        </w:rPr>
      </w:pPr>
      <w:r w:rsidRPr="00104973">
        <w:rPr>
          <w:rFonts w:eastAsia="Times New Roman"/>
          <w:b/>
          <w:bCs/>
          <w:sz w:val="28"/>
          <w:szCs w:val="28"/>
        </w:rPr>
        <w:t>РАБОЧАЯ ПРОГРАММА</w:t>
      </w:r>
    </w:p>
    <w:p w:rsidR="004E4012" w:rsidRPr="00F11431" w:rsidRDefault="00365BD6" w:rsidP="00365BD6">
      <w:pPr>
        <w:jc w:val="center"/>
        <w:rPr>
          <w:i/>
          <w:iCs/>
          <w:sz w:val="28"/>
          <w:szCs w:val="28"/>
        </w:rPr>
      </w:pPr>
      <w:r w:rsidRPr="00104973">
        <w:rPr>
          <w:rFonts w:eastAsia="Times New Roman"/>
          <w:i/>
          <w:iCs/>
          <w:sz w:val="28"/>
          <w:szCs w:val="28"/>
        </w:rPr>
        <w:t>дисциплины</w:t>
      </w:r>
    </w:p>
    <w:p w:rsidR="004E4012" w:rsidRDefault="004E4012" w:rsidP="00302D96">
      <w:pPr>
        <w:jc w:val="center"/>
        <w:rPr>
          <w:sz w:val="28"/>
          <w:szCs w:val="28"/>
        </w:rPr>
      </w:pPr>
      <w:r w:rsidRPr="00F11431">
        <w:rPr>
          <w:sz w:val="28"/>
          <w:szCs w:val="28"/>
        </w:rPr>
        <w:t>«</w:t>
      </w:r>
      <w:r w:rsidR="00756C22" w:rsidRPr="0031403C">
        <w:rPr>
          <w:sz w:val="28"/>
          <w:szCs w:val="28"/>
        </w:rPr>
        <w:t>ВОЛОКОННО-ОПТИЧЕСКИЕ ЛИНИИ СВЯЗИ</w:t>
      </w:r>
      <w:r w:rsidRPr="00F11431">
        <w:rPr>
          <w:sz w:val="28"/>
          <w:szCs w:val="28"/>
        </w:rPr>
        <w:t>»</w:t>
      </w:r>
      <w:r w:rsidR="00152395" w:rsidRPr="00F11431">
        <w:rPr>
          <w:sz w:val="28"/>
          <w:szCs w:val="28"/>
        </w:rPr>
        <w:t xml:space="preserve"> (</w:t>
      </w:r>
      <w:r w:rsidR="00653A4E">
        <w:rPr>
          <w:rFonts w:eastAsia="Times New Roman"/>
          <w:sz w:val="28"/>
          <w:szCs w:val="28"/>
        </w:rPr>
        <w:t>Б1.В.ОД.6</w:t>
      </w:r>
      <w:r w:rsidR="00152395" w:rsidRPr="00F11431">
        <w:rPr>
          <w:sz w:val="28"/>
          <w:szCs w:val="28"/>
        </w:rPr>
        <w:t>)</w:t>
      </w:r>
    </w:p>
    <w:p w:rsidR="009952E9" w:rsidRPr="00F11431" w:rsidRDefault="009952E9" w:rsidP="00302D96">
      <w:pPr>
        <w:jc w:val="center"/>
        <w:rPr>
          <w:sz w:val="28"/>
          <w:szCs w:val="28"/>
        </w:rPr>
      </w:pPr>
    </w:p>
    <w:p w:rsidR="001D5AF0" w:rsidRPr="00F11431" w:rsidRDefault="004E4012" w:rsidP="00302D96">
      <w:pPr>
        <w:jc w:val="center"/>
        <w:rPr>
          <w:sz w:val="28"/>
          <w:szCs w:val="28"/>
        </w:rPr>
      </w:pPr>
      <w:r w:rsidRPr="00F11431">
        <w:rPr>
          <w:sz w:val="28"/>
          <w:szCs w:val="28"/>
        </w:rPr>
        <w:t xml:space="preserve">для </w:t>
      </w:r>
      <w:r w:rsidR="005D5EE7">
        <w:rPr>
          <w:sz w:val="28"/>
          <w:szCs w:val="28"/>
        </w:rPr>
        <w:t>специальности</w:t>
      </w:r>
    </w:p>
    <w:p w:rsidR="001D5AF0" w:rsidRDefault="005D5EE7" w:rsidP="00302D96">
      <w:pPr>
        <w:jc w:val="center"/>
        <w:rPr>
          <w:sz w:val="28"/>
          <w:szCs w:val="28"/>
        </w:rPr>
      </w:pPr>
      <w:r w:rsidRPr="005D5EE7">
        <w:rPr>
          <w:sz w:val="28"/>
          <w:szCs w:val="28"/>
        </w:rPr>
        <w:t>23.05.05</w:t>
      </w:r>
      <w:r>
        <w:rPr>
          <w:sz w:val="28"/>
          <w:szCs w:val="28"/>
        </w:rPr>
        <w:t>«</w:t>
      </w:r>
      <w:r w:rsidRPr="005D5EE7">
        <w:rPr>
          <w:sz w:val="28"/>
          <w:szCs w:val="28"/>
        </w:rPr>
        <w:t>Системы обеспечения движения поездов</w:t>
      </w:r>
      <w:r w:rsidR="00142AEF" w:rsidRPr="00F11431">
        <w:rPr>
          <w:sz w:val="28"/>
          <w:szCs w:val="28"/>
        </w:rPr>
        <w:t xml:space="preserve">» </w:t>
      </w:r>
    </w:p>
    <w:p w:rsidR="009952E9" w:rsidRPr="00F11431" w:rsidRDefault="009952E9" w:rsidP="00302D96">
      <w:pPr>
        <w:jc w:val="center"/>
        <w:rPr>
          <w:sz w:val="28"/>
          <w:szCs w:val="28"/>
        </w:rPr>
      </w:pPr>
    </w:p>
    <w:p w:rsidR="00F302AE" w:rsidRDefault="00142AEF" w:rsidP="00302D96">
      <w:pPr>
        <w:jc w:val="center"/>
        <w:rPr>
          <w:sz w:val="28"/>
          <w:szCs w:val="28"/>
        </w:rPr>
      </w:pPr>
      <w:r w:rsidRPr="00F11431">
        <w:rPr>
          <w:sz w:val="28"/>
          <w:szCs w:val="28"/>
        </w:rPr>
        <w:t>по специализации</w:t>
      </w:r>
    </w:p>
    <w:p w:rsidR="00D727AB" w:rsidRPr="00F11431" w:rsidRDefault="00916FE2" w:rsidP="00302D96">
      <w:pPr>
        <w:jc w:val="center"/>
        <w:rPr>
          <w:sz w:val="28"/>
          <w:szCs w:val="28"/>
        </w:rPr>
      </w:pPr>
      <w:r w:rsidRPr="00F11431">
        <w:rPr>
          <w:sz w:val="28"/>
          <w:szCs w:val="28"/>
        </w:rPr>
        <w:t>«</w:t>
      </w:r>
      <w:r w:rsidR="005D5EE7" w:rsidRPr="005D5EE7">
        <w:rPr>
          <w:sz w:val="28"/>
          <w:szCs w:val="28"/>
        </w:rPr>
        <w:t>Телекоммуникационные системы и сети железнодорожного транспорта</w:t>
      </w:r>
      <w:r w:rsidRPr="00F11431">
        <w:rPr>
          <w:sz w:val="28"/>
          <w:szCs w:val="28"/>
        </w:rPr>
        <w:t>»</w:t>
      </w:r>
    </w:p>
    <w:p w:rsidR="004E4012" w:rsidRPr="00F11431" w:rsidRDefault="004E4012" w:rsidP="00302D96">
      <w:pPr>
        <w:jc w:val="center"/>
        <w:rPr>
          <w:i/>
          <w:sz w:val="28"/>
          <w:szCs w:val="28"/>
        </w:rPr>
      </w:pPr>
    </w:p>
    <w:p w:rsidR="004E4012" w:rsidRDefault="004E4012" w:rsidP="00302D96">
      <w:pPr>
        <w:jc w:val="center"/>
        <w:rPr>
          <w:sz w:val="28"/>
          <w:szCs w:val="28"/>
        </w:rPr>
      </w:pPr>
      <w:r w:rsidRPr="00F11431">
        <w:rPr>
          <w:sz w:val="28"/>
          <w:szCs w:val="28"/>
        </w:rPr>
        <w:t>Форма обучения – очная</w:t>
      </w:r>
      <w:r w:rsidR="00866EE6">
        <w:rPr>
          <w:sz w:val="28"/>
          <w:szCs w:val="28"/>
        </w:rPr>
        <w:t xml:space="preserve">, очно-заочная, </w:t>
      </w:r>
      <w:r w:rsidR="00973600" w:rsidRPr="00F11431">
        <w:rPr>
          <w:sz w:val="28"/>
          <w:szCs w:val="28"/>
        </w:rPr>
        <w:t>заочная</w:t>
      </w:r>
    </w:p>
    <w:p w:rsidR="006E7ACF" w:rsidRDefault="006E7ACF" w:rsidP="00302D96">
      <w:pPr>
        <w:jc w:val="center"/>
        <w:rPr>
          <w:i/>
          <w:sz w:val="24"/>
          <w:szCs w:val="28"/>
        </w:rPr>
      </w:pPr>
    </w:p>
    <w:p w:rsidR="005D5EE7" w:rsidRPr="00F11431" w:rsidRDefault="005D5EE7" w:rsidP="00302D96">
      <w:pPr>
        <w:jc w:val="center"/>
        <w:rPr>
          <w:sz w:val="28"/>
          <w:szCs w:val="28"/>
        </w:rPr>
      </w:pPr>
    </w:p>
    <w:p w:rsidR="004E4012" w:rsidRPr="00F11431" w:rsidRDefault="004E4012" w:rsidP="00302D96">
      <w:pPr>
        <w:jc w:val="center"/>
        <w:rPr>
          <w:sz w:val="28"/>
          <w:szCs w:val="28"/>
        </w:rPr>
      </w:pPr>
    </w:p>
    <w:p w:rsidR="00F11431" w:rsidRPr="00F11431" w:rsidRDefault="00F11431" w:rsidP="00302D96">
      <w:pPr>
        <w:jc w:val="center"/>
        <w:rPr>
          <w:sz w:val="28"/>
          <w:szCs w:val="28"/>
        </w:rPr>
      </w:pPr>
    </w:p>
    <w:p w:rsidR="00F11431" w:rsidRPr="00F11431" w:rsidRDefault="00F11431" w:rsidP="00302D96">
      <w:pPr>
        <w:jc w:val="center"/>
        <w:rPr>
          <w:sz w:val="28"/>
          <w:szCs w:val="28"/>
        </w:rPr>
      </w:pPr>
    </w:p>
    <w:p w:rsidR="00F11431" w:rsidRPr="00F11431" w:rsidRDefault="00F11431" w:rsidP="00302D96">
      <w:pPr>
        <w:jc w:val="center"/>
        <w:rPr>
          <w:sz w:val="28"/>
          <w:szCs w:val="28"/>
        </w:rPr>
      </w:pPr>
    </w:p>
    <w:p w:rsidR="00F11431" w:rsidRPr="00F11431" w:rsidRDefault="00F11431" w:rsidP="00302D96">
      <w:pPr>
        <w:jc w:val="center"/>
        <w:rPr>
          <w:sz w:val="28"/>
          <w:szCs w:val="28"/>
        </w:rPr>
      </w:pPr>
    </w:p>
    <w:p w:rsidR="00F11431" w:rsidRPr="00F11431" w:rsidRDefault="00F11431" w:rsidP="00302D96">
      <w:pPr>
        <w:jc w:val="center"/>
        <w:rPr>
          <w:sz w:val="28"/>
          <w:szCs w:val="28"/>
        </w:rPr>
      </w:pPr>
    </w:p>
    <w:p w:rsidR="00F11431" w:rsidRDefault="00F11431" w:rsidP="00302D96">
      <w:pPr>
        <w:jc w:val="center"/>
        <w:rPr>
          <w:sz w:val="28"/>
          <w:szCs w:val="28"/>
        </w:rPr>
      </w:pPr>
    </w:p>
    <w:p w:rsidR="00F11431" w:rsidRPr="00F11431" w:rsidRDefault="00F11431" w:rsidP="00302D96">
      <w:pPr>
        <w:jc w:val="center"/>
        <w:rPr>
          <w:sz w:val="28"/>
          <w:szCs w:val="28"/>
        </w:rPr>
      </w:pPr>
    </w:p>
    <w:p w:rsidR="004E4012" w:rsidRPr="00F11431" w:rsidRDefault="00571297" w:rsidP="00302D96">
      <w:pPr>
        <w:jc w:val="center"/>
        <w:rPr>
          <w:sz w:val="28"/>
          <w:szCs w:val="28"/>
        </w:rPr>
      </w:pPr>
      <w:r w:rsidRPr="00F11431">
        <w:rPr>
          <w:sz w:val="28"/>
          <w:szCs w:val="28"/>
        </w:rPr>
        <w:t>Санкт-</w:t>
      </w:r>
      <w:r w:rsidR="004E4012" w:rsidRPr="00F11431">
        <w:rPr>
          <w:sz w:val="28"/>
          <w:szCs w:val="28"/>
        </w:rPr>
        <w:t>Петербург</w:t>
      </w:r>
    </w:p>
    <w:p w:rsidR="00250B27" w:rsidRPr="00F11431" w:rsidRDefault="004E4012" w:rsidP="00302D96">
      <w:pPr>
        <w:jc w:val="center"/>
        <w:rPr>
          <w:sz w:val="28"/>
          <w:szCs w:val="28"/>
        </w:rPr>
      </w:pPr>
      <w:r w:rsidRPr="00F11431">
        <w:rPr>
          <w:sz w:val="28"/>
          <w:szCs w:val="28"/>
        </w:rPr>
        <w:t>20</w:t>
      </w:r>
      <w:r w:rsidR="00DF5006">
        <w:rPr>
          <w:sz w:val="28"/>
          <w:szCs w:val="28"/>
        </w:rPr>
        <w:t>16</w:t>
      </w:r>
    </w:p>
    <w:p w:rsidR="00FB7DF8" w:rsidRPr="00186C37" w:rsidRDefault="004E4012" w:rsidP="00FB7DF8">
      <w:pPr>
        <w:jc w:val="center"/>
        <w:rPr>
          <w:sz w:val="28"/>
          <w:szCs w:val="28"/>
        </w:rPr>
      </w:pPr>
      <w:r w:rsidRPr="00F11431">
        <w:rPr>
          <w:sz w:val="28"/>
          <w:szCs w:val="28"/>
        </w:rPr>
        <w:br w:type="page"/>
      </w:r>
    </w:p>
    <w:p w:rsidR="00FB7DF8" w:rsidRPr="00186C37" w:rsidRDefault="00FB7DF8" w:rsidP="00250B27">
      <w:pPr>
        <w:jc w:val="both"/>
        <w:rPr>
          <w:sz w:val="28"/>
          <w:szCs w:val="28"/>
        </w:rPr>
      </w:pPr>
    </w:p>
    <w:p w:rsidR="00DF5006" w:rsidRPr="007E0AB5" w:rsidRDefault="00791C5E" w:rsidP="00DF5006">
      <w:pPr>
        <w:jc w:val="center"/>
        <w:rPr>
          <w:rFonts w:eastAsia="Times New Roman"/>
          <w:i/>
          <w:sz w:val="28"/>
          <w:szCs w:val="28"/>
        </w:rPr>
      </w:pPr>
      <w:r>
        <w:rPr>
          <w:rFonts w:eastAsia="Times New Roman"/>
          <w:i/>
          <w:noProof/>
          <w:sz w:val="28"/>
          <w:szCs w:val="28"/>
        </w:rPr>
        <w:drawing>
          <wp:inline distT="0" distB="0" distL="0" distR="0">
            <wp:extent cx="5940425" cy="83534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документ 2017-10-18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53425"/>
                    </a:xfrm>
                    <a:prstGeom prst="rect">
                      <a:avLst/>
                    </a:prstGeom>
                  </pic:spPr>
                </pic:pic>
              </a:graphicData>
            </a:graphic>
          </wp:inline>
        </w:drawing>
      </w:r>
    </w:p>
    <w:p w:rsidR="00175FF6" w:rsidRPr="00186C37" w:rsidRDefault="00DF5006" w:rsidP="00791C5E">
      <w:pPr>
        <w:spacing w:line="276" w:lineRule="auto"/>
        <w:jc w:val="center"/>
        <w:rPr>
          <w:i/>
          <w:sz w:val="28"/>
          <w:szCs w:val="28"/>
        </w:rPr>
      </w:pPr>
      <w:r w:rsidRPr="00104973">
        <w:rPr>
          <w:rFonts w:eastAsia="Times New Roman"/>
          <w:sz w:val="28"/>
          <w:szCs w:val="28"/>
        </w:rPr>
        <w:br w:type="page"/>
      </w:r>
      <w:r w:rsidR="00791C5E">
        <w:rPr>
          <w:noProof/>
        </w:rPr>
        <w:lastRenderedPageBreak/>
        <w:drawing>
          <wp:inline distT="0" distB="0" distL="0" distR="0" wp14:anchorId="26FE790C" wp14:editId="5FBCAA3E">
            <wp:extent cx="5940425" cy="8121015"/>
            <wp:effectExtent l="0" t="0" r="3175" b="0"/>
            <wp:docPr id="2" name="Рисунок 2" descr="ГИА_0001"/>
            <wp:cNvGraphicFramePr/>
            <a:graphic xmlns:a="http://schemas.openxmlformats.org/drawingml/2006/main">
              <a:graphicData uri="http://schemas.openxmlformats.org/drawingml/2006/picture">
                <pic:pic xmlns:pic="http://schemas.openxmlformats.org/drawingml/2006/picture">
                  <pic:nvPicPr>
                    <pic:cNvPr id="1" name="Рисунок 1" descr="ГИА_000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21015"/>
                    </a:xfrm>
                    <a:prstGeom prst="rect">
                      <a:avLst/>
                    </a:prstGeom>
                    <a:noFill/>
                    <a:ln>
                      <a:noFill/>
                    </a:ln>
                  </pic:spPr>
                </pic:pic>
              </a:graphicData>
            </a:graphic>
          </wp:inline>
        </w:drawing>
      </w:r>
    </w:p>
    <w:p w:rsidR="0060758E" w:rsidRDefault="0060758E" w:rsidP="0060758E">
      <w:pPr>
        <w:spacing w:line="276" w:lineRule="auto"/>
        <w:jc w:val="center"/>
        <w:rPr>
          <w:sz w:val="28"/>
          <w:szCs w:val="28"/>
        </w:rPr>
      </w:pPr>
    </w:p>
    <w:p w:rsidR="004E4012" w:rsidRPr="00CA2765" w:rsidRDefault="000A0566" w:rsidP="00BA4A8B">
      <w:pPr>
        <w:jc w:val="center"/>
        <w:rPr>
          <w:b/>
          <w:bCs/>
          <w:sz w:val="28"/>
          <w:szCs w:val="28"/>
        </w:rPr>
      </w:pPr>
      <w:r>
        <w:rPr>
          <w:sz w:val="28"/>
          <w:szCs w:val="28"/>
        </w:rPr>
        <w:br w:type="page"/>
      </w:r>
      <w:r w:rsidR="004E4012" w:rsidRPr="00CA2765">
        <w:rPr>
          <w:b/>
          <w:bCs/>
          <w:sz w:val="28"/>
          <w:szCs w:val="28"/>
        </w:rPr>
        <w:lastRenderedPageBreak/>
        <w:t>1</w:t>
      </w:r>
      <w:r w:rsidR="005E6081" w:rsidRPr="00CA2765">
        <w:rPr>
          <w:b/>
          <w:bCs/>
          <w:sz w:val="28"/>
          <w:szCs w:val="28"/>
        </w:rPr>
        <w:t>.</w:t>
      </w:r>
      <w:r w:rsidR="004E4012" w:rsidRPr="00CA2765">
        <w:rPr>
          <w:b/>
          <w:bCs/>
          <w:sz w:val="28"/>
          <w:szCs w:val="28"/>
        </w:rPr>
        <w:t xml:space="preserve"> Цели и задачи дисциплины</w:t>
      </w:r>
    </w:p>
    <w:p w:rsidR="007C124A" w:rsidRPr="00CA2765" w:rsidRDefault="007C124A" w:rsidP="00C00ECE">
      <w:pPr>
        <w:pStyle w:val="13"/>
        <w:tabs>
          <w:tab w:val="left" w:pos="0"/>
        </w:tabs>
        <w:ind w:left="0"/>
        <w:jc w:val="both"/>
        <w:rPr>
          <w:rFonts w:cs="Times New Roman"/>
          <w:szCs w:val="28"/>
        </w:rPr>
      </w:pPr>
    </w:p>
    <w:p w:rsidR="00BA4A8B" w:rsidRDefault="00DF5006" w:rsidP="000E1E0F">
      <w:pPr>
        <w:pStyle w:val="13"/>
        <w:ind w:left="0" w:firstLine="851"/>
        <w:contextualSpacing w:val="0"/>
        <w:jc w:val="both"/>
        <w:rPr>
          <w:rFonts w:cs="Times New Roman"/>
          <w:szCs w:val="28"/>
        </w:rPr>
      </w:pPr>
      <w:r w:rsidRPr="00144A47">
        <w:rPr>
          <w:szCs w:val="28"/>
        </w:rPr>
        <w:t xml:space="preserve">Рабочая программа составлена в соответствии с ФГОС ВО, утвержденным </w:t>
      </w:r>
      <w:r>
        <w:rPr>
          <w:szCs w:val="28"/>
        </w:rPr>
        <w:t>17 октя</w:t>
      </w:r>
      <w:r w:rsidRPr="00144A47">
        <w:rPr>
          <w:szCs w:val="28"/>
        </w:rPr>
        <w:t>бря 201</w:t>
      </w:r>
      <w:r>
        <w:rPr>
          <w:szCs w:val="28"/>
        </w:rPr>
        <w:t>6</w:t>
      </w:r>
      <w:r w:rsidRPr="00144A47">
        <w:rPr>
          <w:szCs w:val="28"/>
        </w:rPr>
        <w:t xml:space="preserve"> г., приказ № </w:t>
      </w:r>
      <w:r>
        <w:rPr>
          <w:szCs w:val="28"/>
        </w:rPr>
        <w:t>1</w:t>
      </w:r>
      <w:r w:rsidRPr="00144A47">
        <w:rPr>
          <w:szCs w:val="28"/>
        </w:rPr>
        <w:t>2</w:t>
      </w:r>
      <w:r>
        <w:rPr>
          <w:szCs w:val="28"/>
        </w:rPr>
        <w:t>96</w:t>
      </w:r>
      <w:r w:rsidRPr="00144A47">
        <w:rPr>
          <w:szCs w:val="28"/>
        </w:rPr>
        <w:t xml:space="preserve"> по специальности 23.05.05 «Систем</w:t>
      </w:r>
      <w:r>
        <w:rPr>
          <w:szCs w:val="28"/>
        </w:rPr>
        <w:t>ы обеспечения движения поездов»</w:t>
      </w:r>
      <w:r w:rsidRPr="00104973">
        <w:rPr>
          <w:rFonts w:eastAsia="Times New Roman" w:cs="Times New Roman"/>
          <w:szCs w:val="28"/>
        </w:rPr>
        <w:t>, по дисциплине</w:t>
      </w:r>
      <w:r w:rsidR="00E571DC" w:rsidRPr="00CA2765">
        <w:rPr>
          <w:rFonts w:cs="Times New Roman"/>
          <w:szCs w:val="28"/>
        </w:rPr>
        <w:t xml:space="preserve"> «</w:t>
      </w:r>
      <w:r w:rsidR="00756C22" w:rsidRPr="00734886">
        <w:rPr>
          <w:szCs w:val="28"/>
        </w:rPr>
        <w:t>Волоконно-оптические линии связи</w:t>
      </w:r>
      <w:r w:rsidR="00E571DC" w:rsidRPr="00CA2765">
        <w:rPr>
          <w:rFonts w:cs="Times New Roman"/>
          <w:szCs w:val="28"/>
        </w:rPr>
        <w:t>».</w:t>
      </w:r>
    </w:p>
    <w:p w:rsidR="00756C22" w:rsidRPr="00756C22" w:rsidRDefault="000E1E0F" w:rsidP="00756C22">
      <w:pPr>
        <w:pStyle w:val="13"/>
        <w:ind w:left="0" w:firstLine="851"/>
        <w:contextualSpacing w:val="0"/>
        <w:jc w:val="both"/>
        <w:rPr>
          <w:rFonts w:cs="Times New Roman"/>
          <w:szCs w:val="28"/>
        </w:rPr>
      </w:pPr>
      <w:r w:rsidRPr="00CA2765">
        <w:rPr>
          <w:rFonts w:cs="Times New Roman"/>
          <w:szCs w:val="28"/>
        </w:rPr>
        <w:t>Целью изучения дисциплины «</w:t>
      </w:r>
      <w:r w:rsidR="00756C22" w:rsidRPr="00734886">
        <w:rPr>
          <w:szCs w:val="28"/>
        </w:rPr>
        <w:t>Волоконно-оптические линии связи</w:t>
      </w:r>
      <w:r w:rsidRPr="00CA2765">
        <w:rPr>
          <w:rFonts w:cs="Times New Roman"/>
          <w:szCs w:val="28"/>
        </w:rPr>
        <w:t xml:space="preserve">» </w:t>
      </w:r>
      <w:r w:rsidR="00756C22" w:rsidRPr="00481D57">
        <w:rPr>
          <w:szCs w:val="28"/>
        </w:rPr>
        <w:t xml:space="preserve">является </w:t>
      </w:r>
      <w:r w:rsidR="00756C22">
        <w:rPr>
          <w:szCs w:val="28"/>
        </w:rPr>
        <w:t xml:space="preserve">приобретение навыков и </w:t>
      </w:r>
      <w:r w:rsidR="00756C22" w:rsidRPr="00C40659">
        <w:rPr>
          <w:szCs w:val="28"/>
        </w:rPr>
        <w:t>получение студентами знаний по вопросам</w:t>
      </w:r>
      <w:r w:rsidR="00756C22" w:rsidRPr="00734886">
        <w:rPr>
          <w:szCs w:val="28"/>
        </w:rPr>
        <w:t xml:space="preserve"> проектирования, строительства и эксплуатации волоконно-оптических линий передачи и сетей различного назначения на железнодорожном транспорте</w:t>
      </w:r>
    </w:p>
    <w:p w:rsidR="00756C22" w:rsidRDefault="00756C22" w:rsidP="00756C22">
      <w:pPr>
        <w:ind w:firstLine="709"/>
        <w:jc w:val="both"/>
        <w:rPr>
          <w:sz w:val="28"/>
          <w:szCs w:val="28"/>
        </w:rPr>
      </w:pPr>
      <w:r>
        <w:rPr>
          <w:sz w:val="28"/>
          <w:szCs w:val="28"/>
        </w:rPr>
        <w:t>Для достижения поставленных целей решаются следующие задачи:</w:t>
      </w:r>
    </w:p>
    <w:p w:rsidR="00756C22" w:rsidRDefault="00756C22" w:rsidP="00FB4806">
      <w:pPr>
        <w:pStyle w:val="a6"/>
        <w:numPr>
          <w:ilvl w:val="0"/>
          <w:numId w:val="9"/>
        </w:numPr>
        <w:tabs>
          <w:tab w:val="clear" w:pos="1068"/>
        </w:tabs>
        <w:overflowPunct w:val="0"/>
        <w:autoSpaceDE w:val="0"/>
        <w:autoSpaceDN w:val="0"/>
        <w:adjustRightInd w:val="0"/>
        <w:ind w:left="0" w:firstLine="709"/>
        <w:jc w:val="both"/>
        <w:textAlignment w:val="baseline"/>
        <w:rPr>
          <w:sz w:val="28"/>
          <w:szCs w:val="28"/>
        </w:rPr>
      </w:pPr>
      <w:r>
        <w:rPr>
          <w:sz w:val="28"/>
          <w:szCs w:val="28"/>
        </w:rPr>
        <w:t>изучение эволюции развития волоконно-оптических систем передачи и волоконно-оптических линий связи с учетом особенностей железнодорожного транспорта;</w:t>
      </w:r>
    </w:p>
    <w:p w:rsidR="00756C22" w:rsidRDefault="00756C22" w:rsidP="00FB4806">
      <w:pPr>
        <w:pStyle w:val="a6"/>
        <w:numPr>
          <w:ilvl w:val="0"/>
          <w:numId w:val="9"/>
        </w:numPr>
        <w:tabs>
          <w:tab w:val="clear" w:pos="1068"/>
        </w:tabs>
        <w:overflowPunct w:val="0"/>
        <w:autoSpaceDE w:val="0"/>
        <w:autoSpaceDN w:val="0"/>
        <w:adjustRightInd w:val="0"/>
        <w:ind w:left="0" w:firstLine="709"/>
        <w:jc w:val="both"/>
        <w:textAlignment w:val="baseline"/>
        <w:rPr>
          <w:sz w:val="28"/>
          <w:szCs w:val="28"/>
        </w:rPr>
      </w:pPr>
      <w:r>
        <w:rPr>
          <w:sz w:val="28"/>
          <w:szCs w:val="28"/>
        </w:rPr>
        <w:t>изучение основных элементов и характеристик волоконно-оптических линий связи (активных и пассивных) их классификацию и области применения;</w:t>
      </w:r>
    </w:p>
    <w:p w:rsidR="00756C22" w:rsidRDefault="00756C22" w:rsidP="00FB4806">
      <w:pPr>
        <w:pStyle w:val="a6"/>
        <w:numPr>
          <w:ilvl w:val="0"/>
          <w:numId w:val="9"/>
        </w:numPr>
        <w:tabs>
          <w:tab w:val="clear" w:pos="1068"/>
        </w:tabs>
        <w:overflowPunct w:val="0"/>
        <w:autoSpaceDE w:val="0"/>
        <w:autoSpaceDN w:val="0"/>
        <w:adjustRightInd w:val="0"/>
        <w:ind w:left="0" w:firstLine="709"/>
        <w:jc w:val="both"/>
        <w:textAlignment w:val="baseline"/>
        <w:rPr>
          <w:sz w:val="28"/>
          <w:szCs w:val="28"/>
        </w:rPr>
      </w:pPr>
      <w:r>
        <w:rPr>
          <w:sz w:val="28"/>
          <w:szCs w:val="28"/>
        </w:rPr>
        <w:t>изучение основных принципов проектирования и строительства волоконно-оптических линий связи технологических операторов связи с учетом специфики железнодорожного транспорта;</w:t>
      </w:r>
    </w:p>
    <w:p w:rsidR="00756C22" w:rsidRDefault="00756C22" w:rsidP="00FB4806">
      <w:pPr>
        <w:pStyle w:val="a6"/>
        <w:numPr>
          <w:ilvl w:val="0"/>
          <w:numId w:val="9"/>
        </w:numPr>
        <w:tabs>
          <w:tab w:val="clear" w:pos="1068"/>
        </w:tabs>
        <w:overflowPunct w:val="0"/>
        <w:autoSpaceDE w:val="0"/>
        <w:autoSpaceDN w:val="0"/>
        <w:adjustRightInd w:val="0"/>
        <w:ind w:left="0" w:firstLine="709"/>
        <w:jc w:val="both"/>
        <w:textAlignment w:val="baseline"/>
        <w:rPr>
          <w:sz w:val="28"/>
          <w:szCs w:val="28"/>
        </w:rPr>
      </w:pPr>
      <w:r>
        <w:rPr>
          <w:sz w:val="28"/>
          <w:szCs w:val="28"/>
        </w:rPr>
        <w:t>получение навыков монтажа и различных видов измерения оптических волокон, оптических трактов и оптических кабелей связи;</w:t>
      </w:r>
    </w:p>
    <w:p w:rsidR="00756C22" w:rsidRDefault="00756C22" w:rsidP="00FB4806">
      <w:pPr>
        <w:pStyle w:val="a6"/>
        <w:numPr>
          <w:ilvl w:val="0"/>
          <w:numId w:val="9"/>
        </w:numPr>
        <w:tabs>
          <w:tab w:val="clear" w:pos="1068"/>
        </w:tabs>
        <w:overflowPunct w:val="0"/>
        <w:autoSpaceDE w:val="0"/>
        <w:autoSpaceDN w:val="0"/>
        <w:adjustRightInd w:val="0"/>
        <w:ind w:left="0" w:firstLine="709"/>
        <w:jc w:val="both"/>
        <w:textAlignment w:val="baseline"/>
        <w:rPr>
          <w:sz w:val="28"/>
          <w:szCs w:val="28"/>
        </w:rPr>
      </w:pPr>
      <w:r>
        <w:rPr>
          <w:sz w:val="28"/>
          <w:szCs w:val="28"/>
        </w:rPr>
        <w:t xml:space="preserve">изучение перспективных компонентов волоконно-оптических сетей связи для построения полностью оптических телекоммуникационных сетей. </w:t>
      </w:r>
    </w:p>
    <w:p w:rsidR="009952E9" w:rsidRDefault="009952E9" w:rsidP="00FB4806">
      <w:pPr>
        <w:pStyle w:val="a6"/>
        <w:numPr>
          <w:ilvl w:val="0"/>
          <w:numId w:val="9"/>
        </w:numPr>
        <w:tabs>
          <w:tab w:val="clear" w:pos="1068"/>
        </w:tabs>
        <w:overflowPunct w:val="0"/>
        <w:autoSpaceDE w:val="0"/>
        <w:autoSpaceDN w:val="0"/>
        <w:adjustRightInd w:val="0"/>
        <w:ind w:left="0" w:firstLine="709"/>
        <w:jc w:val="both"/>
        <w:textAlignment w:val="baseline"/>
        <w:rPr>
          <w:sz w:val="28"/>
          <w:szCs w:val="28"/>
        </w:rPr>
      </w:pPr>
    </w:p>
    <w:p w:rsidR="00E54C36" w:rsidRDefault="00E54C36" w:rsidP="00E54C36">
      <w:pPr>
        <w:tabs>
          <w:tab w:val="left" w:pos="851"/>
        </w:tabs>
        <w:ind w:firstLine="851"/>
        <w:jc w:val="center"/>
        <w:rPr>
          <w:b/>
          <w:bCs/>
          <w:sz w:val="28"/>
          <w:szCs w:val="28"/>
        </w:rPr>
      </w:pPr>
      <w:r w:rsidRPr="00CA2765">
        <w:rPr>
          <w:b/>
          <w:bCs/>
          <w:sz w:val="28"/>
          <w:szCs w:val="28"/>
        </w:rPr>
        <w:t xml:space="preserve">2. </w:t>
      </w:r>
      <w:r w:rsidR="00632601">
        <w:rPr>
          <w:b/>
          <w:bCs/>
          <w:sz w:val="28"/>
          <w:szCs w:val="28"/>
        </w:rPr>
        <w:t>П</w:t>
      </w:r>
      <w:r w:rsidR="00632601"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sidR="00632601">
        <w:rPr>
          <w:b/>
          <w:bCs/>
          <w:sz w:val="28"/>
          <w:szCs w:val="28"/>
        </w:rPr>
        <w:t xml:space="preserve">основной </w:t>
      </w:r>
      <w:r w:rsidR="00632601" w:rsidRPr="00632601">
        <w:rPr>
          <w:b/>
          <w:bCs/>
          <w:sz w:val="28"/>
          <w:szCs w:val="28"/>
        </w:rPr>
        <w:t>образовательной программы</w:t>
      </w:r>
    </w:p>
    <w:p w:rsidR="009952E9" w:rsidRPr="00CA2765" w:rsidRDefault="009952E9" w:rsidP="00E54C36">
      <w:pPr>
        <w:tabs>
          <w:tab w:val="left" w:pos="851"/>
        </w:tabs>
        <w:ind w:firstLine="851"/>
        <w:jc w:val="center"/>
        <w:rPr>
          <w:b/>
          <w:bCs/>
          <w:sz w:val="28"/>
          <w:szCs w:val="28"/>
        </w:rPr>
      </w:pPr>
    </w:p>
    <w:p w:rsidR="002F5D04" w:rsidRDefault="002F5D04" w:rsidP="00E54C36">
      <w:pPr>
        <w:tabs>
          <w:tab w:val="left" w:pos="0"/>
        </w:tabs>
        <w:ind w:firstLine="851"/>
        <w:jc w:val="both"/>
        <w:rPr>
          <w:bCs/>
          <w:sz w:val="28"/>
          <w:szCs w:val="28"/>
        </w:rPr>
      </w:pPr>
      <w:r w:rsidRPr="002F5D04">
        <w:rPr>
          <w:bCs/>
          <w:sz w:val="28"/>
          <w:szCs w:val="28"/>
        </w:rPr>
        <w:t>Планируемыми результатами обучения по дисциплине являются: приобретение знаний, умений, навыков и/или опыта деятельности.</w:t>
      </w:r>
    </w:p>
    <w:p w:rsidR="00E54C36" w:rsidRPr="00CA2765" w:rsidRDefault="00E54C36" w:rsidP="00E54C36">
      <w:pPr>
        <w:tabs>
          <w:tab w:val="left" w:pos="0"/>
        </w:tabs>
        <w:ind w:firstLine="851"/>
        <w:jc w:val="both"/>
        <w:rPr>
          <w:bCs/>
          <w:sz w:val="28"/>
          <w:szCs w:val="28"/>
        </w:rPr>
      </w:pPr>
      <w:r w:rsidRPr="00CA2765">
        <w:rPr>
          <w:bCs/>
          <w:sz w:val="28"/>
          <w:szCs w:val="28"/>
        </w:rPr>
        <w:t>В результате освоения дисциплины обучающийся должен:</w:t>
      </w:r>
    </w:p>
    <w:p w:rsidR="00E54C36" w:rsidRDefault="00E54C36" w:rsidP="00E54C36">
      <w:pPr>
        <w:tabs>
          <w:tab w:val="left" w:pos="0"/>
        </w:tabs>
        <w:ind w:firstLine="851"/>
        <w:jc w:val="both"/>
        <w:rPr>
          <w:bCs/>
          <w:sz w:val="28"/>
          <w:szCs w:val="28"/>
        </w:rPr>
      </w:pPr>
      <w:r w:rsidRPr="00CA2765">
        <w:rPr>
          <w:b/>
          <w:bCs/>
          <w:sz w:val="28"/>
          <w:szCs w:val="28"/>
        </w:rPr>
        <w:t>ЗНАТЬ</w:t>
      </w:r>
      <w:r w:rsidRPr="00CA2765">
        <w:rPr>
          <w:bCs/>
          <w:sz w:val="28"/>
          <w:szCs w:val="28"/>
        </w:rPr>
        <w:t>:</w:t>
      </w:r>
    </w:p>
    <w:p w:rsidR="00756C22" w:rsidRDefault="00756C22" w:rsidP="00FB4806">
      <w:pPr>
        <w:numPr>
          <w:ilvl w:val="0"/>
          <w:numId w:val="10"/>
        </w:numPr>
        <w:jc w:val="both"/>
        <w:rPr>
          <w:sz w:val="28"/>
          <w:szCs w:val="28"/>
        </w:rPr>
      </w:pPr>
      <w:r w:rsidRPr="000F4125">
        <w:rPr>
          <w:sz w:val="28"/>
          <w:szCs w:val="28"/>
        </w:rPr>
        <w:t xml:space="preserve">правила техники безопасности при работе с оптическим волокном и кабелем при эксплуатации волоконно-оптических направляющих систем; </w:t>
      </w:r>
    </w:p>
    <w:p w:rsidR="00756C22" w:rsidRDefault="00756C22" w:rsidP="00FB4806">
      <w:pPr>
        <w:numPr>
          <w:ilvl w:val="0"/>
          <w:numId w:val="10"/>
        </w:numPr>
        <w:jc w:val="both"/>
        <w:rPr>
          <w:sz w:val="28"/>
          <w:szCs w:val="28"/>
        </w:rPr>
      </w:pPr>
      <w:r w:rsidRPr="000F4125">
        <w:rPr>
          <w:sz w:val="28"/>
          <w:szCs w:val="28"/>
        </w:rPr>
        <w:t>основы технической эксплуатации железнодорожных волоконно-оптических линий передачи;</w:t>
      </w:r>
    </w:p>
    <w:p w:rsidR="00756C22" w:rsidRDefault="00756C22" w:rsidP="00FB4806">
      <w:pPr>
        <w:numPr>
          <w:ilvl w:val="0"/>
          <w:numId w:val="10"/>
        </w:numPr>
        <w:jc w:val="both"/>
        <w:rPr>
          <w:sz w:val="28"/>
          <w:szCs w:val="28"/>
        </w:rPr>
      </w:pPr>
      <w:r w:rsidRPr="000F4125">
        <w:rPr>
          <w:sz w:val="28"/>
          <w:szCs w:val="28"/>
        </w:rPr>
        <w:t>способы и технологии прокладки оптических кабелей на железнодорожном транспорте;</w:t>
      </w:r>
    </w:p>
    <w:p w:rsidR="00756C22" w:rsidRDefault="00756C22" w:rsidP="00FB4806">
      <w:pPr>
        <w:numPr>
          <w:ilvl w:val="0"/>
          <w:numId w:val="10"/>
        </w:numPr>
        <w:jc w:val="both"/>
        <w:rPr>
          <w:sz w:val="28"/>
          <w:szCs w:val="28"/>
        </w:rPr>
      </w:pPr>
      <w:r w:rsidRPr="000F4125">
        <w:rPr>
          <w:sz w:val="28"/>
          <w:szCs w:val="28"/>
        </w:rPr>
        <w:t xml:space="preserve">технологии ремонтно-восстановительных работ ВОЛС;  </w:t>
      </w:r>
    </w:p>
    <w:p w:rsidR="00756C22" w:rsidRDefault="00756C22" w:rsidP="00FB4806">
      <w:pPr>
        <w:numPr>
          <w:ilvl w:val="0"/>
          <w:numId w:val="10"/>
        </w:numPr>
        <w:jc w:val="both"/>
        <w:rPr>
          <w:sz w:val="28"/>
          <w:szCs w:val="28"/>
        </w:rPr>
      </w:pPr>
      <w:r w:rsidRPr="000F4125">
        <w:rPr>
          <w:sz w:val="28"/>
          <w:szCs w:val="28"/>
        </w:rPr>
        <w:t>назначение оптических кабелей и область их эффективного применения  на линиях и сетях передачи информации;</w:t>
      </w:r>
    </w:p>
    <w:p w:rsidR="00756C22" w:rsidRDefault="00756C22" w:rsidP="00FB4806">
      <w:pPr>
        <w:numPr>
          <w:ilvl w:val="0"/>
          <w:numId w:val="10"/>
        </w:numPr>
        <w:jc w:val="both"/>
        <w:rPr>
          <w:sz w:val="28"/>
          <w:szCs w:val="28"/>
        </w:rPr>
      </w:pPr>
      <w:r w:rsidRPr="000F4125">
        <w:rPr>
          <w:sz w:val="28"/>
          <w:szCs w:val="28"/>
        </w:rPr>
        <w:t xml:space="preserve">основные типы оптических волокон, их конструктивные, механические и передаточные характеристики, стойкость к воздействию внешней среды; </w:t>
      </w:r>
    </w:p>
    <w:p w:rsidR="00756C22" w:rsidRDefault="00756C22" w:rsidP="00FB4806">
      <w:pPr>
        <w:numPr>
          <w:ilvl w:val="0"/>
          <w:numId w:val="10"/>
        </w:numPr>
        <w:jc w:val="both"/>
        <w:rPr>
          <w:sz w:val="28"/>
          <w:szCs w:val="28"/>
        </w:rPr>
      </w:pPr>
      <w:r w:rsidRPr="000F4125">
        <w:rPr>
          <w:sz w:val="28"/>
          <w:szCs w:val="28"/>
        </w:rPr>
        <w:lastRenderedPageBreak/>
        <w:t>основные закономерности распространения электромагнитной энергии по различным типам оптических волокон;</w:t>
      </w:r>
    </w:p>
    <w:p w:rsidR="00756C22" w:rsidRDefault="00756C22" w:rsidP="00FB4806">
      <w:pPr>
        <w:numPr>
          <w:ilvl w:val="0"/>
          <w:numId w:val="10"/>
        </w:numPr>
        <w:jc w:val="both"/>
        <w:rPr>
          <w:sz w:val="28"/>
          <w:szCs w:val="28"/>
        </w:rPr>
      </w:pPr>
      <w:r w:rsidRPr="000F4125">
        <w:rPr>
          <w:sz w:val="28"/>
          <w:szCs w:val="28"/>
        </w:rPr>
        <w:t xml:space="preserve">оптические и электрические  характеристики источников и приемников оптического излучения; </w:t>
      </w:r>
    </w:p>
    <w:p w:rsidR="00756C22" w:rsidRDefault="00756C22" w:rsidP="00FB4806">
      <w:pPr>
        <w:numPr>
          <w:ilvl w:val="0"/>
          <w:numId w:val="10"/>
        </w:numPr>
        <w:jc w:val="both"/>
        <w:rPr>
          <w:sz w:val="28"/>
          <w:szCs w:val="28"/>
        </w:rPr>
      </w:pPr>
      <w:r w:rsidRPr="000F4125">
        <w:rPr>
          <w:sz w:val="28"/>
          <w:szCs w:val="28"/>
        </w:rPr>
        <w:t>факторы, ограничивающие дальность передачи информации по оптическим сетям связи;</w:t>
      </w:r>
    </w:p>
    <w:p w:rsidR="00756C22" w:rsidRDefault="00756C22" w:rsidP="00FB4806">
      <w:pPr>
        <w:numPr>
          <w:ilvl w:val="0"/>
          <w:numId w:val="10"/>
        </w:numPr>
        <w:jc w:val="both"/>
        <w:rPr>
          <w:sz w:val="28"/>
          <w:szCs w:val="28"/>
        </w:rPr>
      </w:pPr>
      <w:r w:rsidRPr="000F4125">
        <w:rPr>
          <w:sz w:val="28"/>
          <w:szCs w:val="28"/>
        </w:rPr>
        <w:t xml:space="preserve">методику инженерного расчета длины регенерационного участка ВОЛС;  </w:t>
      </w:r>
    </w:p>
    <w:p w:rsidR="00756C22" w:rsidRDefault="00756C22" w:rsidP="00FB4806">
      <w:pPr>
        <w:numPr>
          <w:ilvl w:val="0"/>
          <w:numId w:val="10"/>
        </w:numPr>
        <w:jc w:val="both"/>
        <w:rPr>
          <w:sz w:val="28"/>
          <w:szCs w:val="28"/>
        </w:rPr>
      </w:pPr>
      <w:r w:rsidRPr="000F4125">
        <w:rPr>
          <w:sz w:val="28"/>
          <w:szCs w:val="28"/>
        </w:rPr>
        <w:t>разновидности оптических кабелей и их маркировку;</w:t>
      </w:r>
    </w:p>
    <w:p w:rsidR="00756C22" w:rsidRPr="00756C22" w:rsidRDefault="00756C22" w:rsidP="00FB4806">
      <w:pPr>
        <w:numPr>
          <w:ilvl w:val="0"/>
          <w:numId w:val="10"/>
        </w:numPr>
        <w:jc w:val="both"/>
        <w:rPr>
          <w:sz w:val="28"/>
          <w:szCs w:val="28"/>
        </w:rPr>
      </w:pPr>
      <w:r w:rsidRPr="00756C22">
        <w:rPr>
          <w:sz w:val="28"/>
          <w:szCs w:val="28"/>
        </w:rPr>
        <w:t>технологические процессы при строительстве, эксплуатации и ремонте волоконно-оптических линий передачи;  принципы вывода оптического излучения из волокна</w:t>
      </w:r>
      <w:r w:rsidR="00653230">
        <w:rPr>
          <w:sz w:val="28"/>
          <w:szCs w:val="28"/>
        </w:rPr>
        <w:t>.</w:t>
      </w:r>
    </w:p>
    <w:p w:rsidR="00E54C36" w:rsidRPr="00CA2765" w:rsidRDefault="00E54C36" w:rsidP="00E54C36">
      <w:pPr>
        <w:tabs>
          <w:tab w:val="left" w:pos="0"/>
        </w:tabs>
        <w:ind w:firstLine="851"/>
        <w:jc w:val="both"/>
        <w:rPr>
          <w:b/>
          <w:bCs/>
          <w:sz w:val="28"/>
          <w:szCs w:val="28"/>
        </w:rPr>
      </w:pPr>
      <w:r w:rsidRPr="00CA2765">
        <w:rPr>
          <w:b/>
          <w:bCs/>
          <w:sz w:val="28"/>
          <w:szCs w:val="28"/>
        </w:rPr>
        <w:t>УМЕТЬ</w:t>
      </w:r>
      <w:r w:rsidRPr="00CA2765">
        <w:rPr>
          <w:bCs/>
          <w:sz w:val="28"/>
          <w:szCs w:val="28"/>
        </w:rPr>
        <w:t>:</w:t>
      </w:r>
    </w:p>
    <w:p w:rsidR="00756C22" w:rsidRDefault="00756C22" w:rsidP="00FB4806">
      <w:pPr>
        <w:widowControl w:val="0"/>
        <w:numPr>
          <w:ilvl w:val="0"/>
          <w:numId w:val="11"/>
        </w:numPr>
        <w:autoSpaceDE w:val="0"/>
        <w:autoSpaceDN w:val="0"/>
        <w:adjustRightInd w:val="0"/>
        <w:jc w:val="both"/>
        <w:rPr>
          <w:sz w:val="28"/>
          <w:szCs w:val="28"/>
        </w:rPr>
      </w:pPr>
      <w:r w:rsidRPr="000F4125">
        <w:rPr>
          <w:sz w:val="28"/>
          <w:szCs w:val="28"/>
        </w:rPr>
        <w:t xml:space="preserve">оценивать возникающие усилия на растяжения в процессе прокладки, монтажа и эксплуатации оптических кабелей связи; </w:t>
      </w:r>
    </w:p>
    <w:p w:rsidR="00756C22" w:rsidRDefault="00756C22" w:rsidP="00FB4806">
      <w:pPr>
        <w:widowControl w:val="0"/>
        <w:numPr>
          <w:ilvl w:val="0"/>
          <w:numId w:val="11"/>
        </w:numPr>
        <w:autoSpaceDE w:val="0"/>
        <w:autoSpaceDN w:val="0"/>
        <w:adjustRightInd w:val="0"/>
        <w:jc w:val="both"/>
        <w:rPr>
          <w:sz w:val="28"/>
          <w:szCs w:val="28"/>
        </w:rPr>
      </w:pPr>
      <w:r w:rsidRPr="000F4125">
        <w:rPr>
          <w:sz w:val="28"/>
          <w:szCs w:val="28"/>
        </w:rPr>
        <w:t>рассчитывать усилия на растяжение самонесущего оптического кабеля при различных метеорологических условиях;</w:t>
      </w:r>
    </w:p>
    <w:p w:rsidR="00756C22" w:rsidRDefault="00756C22" w:rsidP="00FB4806">
      <w:pPr>
        <w:widowControl w:val="0"/>
        <w:numPr>
          <w:ilvl w:val="0"/>
          <w:numId w:val="11"/>
        </w:numPr>
        <w:autoSpaceDE w:val="0"/>
        <w:autoSpaceDN w:val="0"/>
        <w:adjustRightInd w:val="0"/>
        <w:jc w:val="both"/>
        <w:rPr>
          <w:sz w:val="28"/>
          <w:szCs w:val="28"/>
        </w:rPr>
      </w:pPr>
      <w:r w:rsidRPr="000F4125">
        <w:rPr>
          <w:sz w:val="28"/>
          <w:szCs w:val="28"/>
        </w:rPr>
        <w:t xml:space="preserve">оценивать характеристики оптических измерительных приборов, влияющих на точность определения измеряемых параметров и разрешающую способность при различных видах измерений; </w:t>
      </w:r>
    </w:p>
    <w:p w:rsidR="00756C22" w:rsidRPr="000F4125" w:rsidRDefault="00756C22" w:rsidP="00FB4806">
      <w:pPr>
        <w:widowControl w:val="0"/>
        <w:numPr>
          <w:ilvl w:val="0"/>
          <w:numId w:val="11"/>
        </w:numPr>
        <w:autoSpaceDE w:val="0"/>
        <w:autoSpaceDN w:val="0"/>
        <w:adjustRightInd w:val="0"/>
        <w:jc w:val="both"/>
        <w:rPr>
          <w:sz w:val="28"/>
          <w:szCs w:val="28"/>
        </w:rPr>
      </w:pPr>
      <w:r w:rsidRPr="000F4125">
        <w:rPr>
          <w:sz w:val="28"/>
          <w:szCs w:val="28"/>
        </w:rPr>
        <w:t>применять правила обращения с оптическими разъемами различных типов и их техническое об</w:t>
      </w:r>
      <w:r>
        <w:rPr>
          <w:sz w:val="28"/>
          <w:szCs w:val="28"/>
        </w:rPr>
        <w:t>служивание.</w:t>
      </w:r>
    </w:p>
    <w:p w:rsidR="00E54C36" w:rsidRPr="00CA2765" w:rsidRDefault="00E54C36" w:rsidP="00E54C36">
      <w:pPr>
        <w:tabs>
          <w:tab w:val="left" w:pos="0"/>
        </w:tabs>
        <w:ind w:firstLine="851"/>
        <w:jc w:val="both"/>
        <w:rPr>
          <w:b/>
          <w:bCs/>
          <w:sz w:val="28"/>
          <w:szCs w:val="28"/>
        </w:rPr>
      </w:pPr>
      <w:r w:rsidRPr="00CA2765">
        <w:rPr>
          <w:b/>
          <w:bCs/>
          <w:sz w:val="28"/>
          <w:szCs w:val="28"/>
        </w:rPr>
        <w:t>ВЛАДЕТЬ</w:t>
      </w:r>
      <w:r w:rsidRPr="00CA2765">
        <w:rPr>
          <w:bCs/>
          <w:sz w:val="28"/>
          <w:szCs w:val="28"/>
        </w:rPr>
        <w:t>:</w:t>
      </w:r>
    </w:p>
    <w:p w:rsidR="00756C22" w:rsidRDefault="00756C22" w:rsidP="00FB4806">
      <w:pPr>
        <w:numPr>
          <w:ilvl w:val="0"/>
          <w:numId w:val="3"/>
        </w:numPr>
        <w:jc w:val="both"/>
        <w:rPr>
          <w:sz w:val="28"/>
          <w:szCs w:val="28"/>
        </w:rPr>
      </w:pPr>
      <w:r w:rsidRPr="000F4125">
        <w:rPr>
          <w:sz w:val="28"/>
          <w:szCs w:val="28"/>
        </w:rPr>
        <w:t xml:space="preserve">разделкой оптических кабелей, модулей и оптических волокон; монтажом  оптических муфт и кроссов; </w:t>
      </w:r>
    </w:p>
    <w:p w:rsidR="00756C22" w:rsidRDefault="00756C22" w:rsidP="00FB4806">
      <w:pPr>
        <w:numPr>
          <w:ilvl w:val="0"/>
          <w:numId w:val="3"/>
        </w:numPr>
        <w:jc w:val="both"/>
        <w:rPr>
          <w:sz w:val="28"/>
          <w:szCs w:val="28"/>
        </w:rPr>
      </w:pPr>
      <w:r w:rsidRPr="000F4125">
        <w:rPr>
          <w:sz w:val="28"/>
          <w:szCs w:val="28"/>
        </w:rPr>
        <w:t xml:space="preserve">навыками соединения оптических волокон с использование сварки и механических соединителей; </w:t>
      </w:r>
    </w:p>
    <w:p w:rsidR="00756C22" w:rsidRDefault="00756C22" w:rsidP="00FB4806">
      <w:pPr>
        <w:numPr>
          <w:ilvl w:val="0"/>
          <w:numId w:val="3"/>
        </w:numPr>
        <w:jc w:val="both"/>
        <w:rPr>
          <w:sz w:val="28"/>
          <w:szCs w:val="28"/>
        </w:rPr>
      </w:pPr>
      <w:r w:rsidRPr="000F4125">
        <w:rPr>
          <w:sz w:val="28"/>
          <w:szCs w:val="28"/>
        </w:rPr>
        <w:t xml:space="preserve">навыками определения характера и расстояний до мест повреждений оптических шнуров  и кабелей связи; </w:t>
      </w:r>
    </w:p>
    <w:p w:rsidR="00756C22" w:rsidRDefault="00756C22" w:rsidP="00FB4806">
      <w:pPr>
        <w:numPr>
          <w:ilvl w:val="0"/>
          <w:numId w:val="3"/>
        </w:numPr>
        <w:jc w:val="both"/>
        <w:rPr>
          <w:sz w:val="28"/>
          <w:szCs w:val="28"/>
        </w:rPr>
      </w:pPr>
      <w:r w:rsidRPr="000F4125">
        <w:rPr>
          <w:sz w:val="28"/>
          <w:szCs w:val="28"/>
        </w:rPr>
        <w:t xml:space="preserve">способами оценки  затухания и обратного отражения с использованием оптических рефлектометров;  </w:t>
      </w:r>
    </w:p>
    <w:p w:rsidR="00756C22" w:rsidRDefault="00756C22" w:rsidP="00FB4806">
      <w:pPr>
        <w:numPr>
          <w:ilvl w:val="0"/>
          <w:numId w:val="3"/>
        </w:numPr>
        <w:jc w:val="both"/>
        <w:rPr>
          <w:sz w:val="28"/>
          <w:szCs w:val="28"/>
        </w:rPr>
      </w:pPr>
      <w:r w:rsidRPr="000F4125">
        <w:rPr>
          <w:sz w:val="28"/>
          <w:szCs w:val="28"/>
        </w:rPr>
        <w:t xml:space="preserve">навыками измерения затухания регенерационного участка и отдельных его элементов  в проходящем свете; </w:t>
      </w:r>
    </w:p>
    <w:p w:rsidR="00E54C36" w:rsidRDefault="00756C22" w:rsidP="00FB4806">
      <w:pPr>
        <w:numPr>
          <w:ilvl w:val="0"/>
          <w:numId w:val="3"/>
        </w:numPr>
        <w:jc w:val="both"/>
        <w:rPr>
          <w:sz w:val="28"/>
          <w:szCs w:val="28"/>
        </w:rPr>
      </w:pPr>
      <w:r w:rsidRPr="000F4125">
        <w:rPr>
          <w:sz w:val="28"/>
          <w:szCs w:val="28"/>
        </w:rPr>
        <w:t>приемами оконцевания оптических волокон и кабеля оптическими разъемами и адаптерами; навыками  проектирования  волоконно-оптических линий связи.</w:t>
      </w:r>
    </w:p>
    <w:p w:rsidR="00DF5006" w:rsidRDefault="00DF5006" w:rsidP="00DF5006">
      <w:pPr>
        <w:ind w:firstLine="851"/>
        <w:jc w:val="both"/>
        <w:rPr>
          <w:rFonts w:eastAsia="Times New Roman"/>
          <w:sz w:val="28"/>
          <w:szCs w:val="28"/>
        </w:rPr>
      </w:pPr>
      <w:r w:rsidRPr="00104973">
        <w:rPr>
          <w:rFonts w:eastAsia="Times New Roman"/>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CD2F7D" w:rsidRDefault="00CD2F7D" w:rsidP="00CD2F7D">
      <w:pPr>
        <w:tabs>
          <w:tab w:val="left" w:pos="851"/>
        </w:tabs>
        <w:ind w:firstLine="851"/>
        <w:contextualSpacing/>
        <w:jc w:val="both"/>
        <w:rPr>
          <w:bCs/>
          <w:sz w:val="28"/>
          <w:szCs w:val="28"/>
        </w:rPr>
      </w:pPr>
      <w:r w:rsidRPr="00CA2765">
        <w:rPr>
          <w:sz w:val="28"/>
          <w:szCs w:val="28"/>
        </w:rPr>
        <w:t xml:space="preserve">Процесс изучения дисциплины направлен на формирование следующих </w:t>
      </w:r>
      <w:r w:rsidRPr="00CA2765">
        <w:rPr>
          <w:b/>
          <w:bCs/>
          <w:sz w:val="28"/>
          <w:szCs w:val="28"/>
        </w:rPr>
        <w:t>профессиональных компетенций (ПК)</w:t>
      </w:r>
      <w:r w:rsidRPr="00CA2765">
        <w:rPr>
          <w:bCs/>
          <w:sz w:val="28"/>
          <w:szCs w:val="28"/>
        </w:rPr>
        <w:t>:</w:t>
      </w:r>
    </w:p>
    <w:p w:rsidR="00CD2F7D" w:rsidRPr="0012054D" w:rsidRDefault="00CD2F7D" w:rsidP="00CD2F7D">
      <w:pPr>
        <w:widowControl w:val="0"/>
        <w:numPr>
          <w:ilvl w:val="0"/>
          <w:numId w:val="17"/>
        </w:numPr>
        <w:autoSpaceDE w:val="0"/>
        <w:autoSpaceDN w:val="0"/>
        <w:adjustRightInd w:val="0"/>
        <w:ind w:left="0" w:firstLine="851"/>
        <w:jc w:val="both"/>
        <w:rPr>
          <w:sz w:val="28"/>
          <w:szCs w:val="28"/>
        </w:rPr>
      </w:pPr>
      <w:r w:rsidRPr="0012054D">
        <w:rPr>
          <w:sz w:val="28"/>
          <w:szCs w:val="28"/>
        </w:rPr>
        <w:t xml:space="preserve">способностью применять методы расчета параметров передачи линий связи и параметров взаимных влияний между ними, передаточных </w:t>
      </w:r>
      <w:r w:rsidRPr="0012054D">
        <w:rPr>
          <w:sz w:val="28"/>
          <w:szCs w:val="28"/>
        </w:rPr>
        <w:lastRenderedPageBreak/>
        <w:t>характеристик направляющих систем, волоконно-оптических линий передачи, владением современной технологией монтажа электрических и оптических линий, навыками проектирования линейных сооружений связи</w:t>
      </w:r>
      <w:r>
        <w:rPr>
          <w:sz w:val="28"/>
          <w:szCs w:val="28"/>
        </w:rPr>
        <w:t>.</w:t>
      </w:r>
    </w:p>
    <w:p w:rsidR="00DF5006" w:rsidRPr="00DF5006" w:rsidRDefault="00DF5006" w:rsidP="00DF5006">
      <w:pPr>
        <w:widowControl w:val="0"/>
        <w:tabs>
          <w:tab w:val="left" w:pos="1418"/>
        </w:tabs>
        <w:ind w:firstLine="851"/>
        <w:jc w:val="both"/>
        <w:rPr>
          <w:sz w:val="28"/>
          <w:szCs w:val="28"/>
        </w:rPr>
      </w:pPr>
      <w:r w:rsidRPr="00DF5006">
        <w:rPr>
          <w:sz w:val="28"/>
          <w:szCs w:val="28"/>
        </w:rPr>
        <w:t xml:space="preserve">Изучение дисциплины направлено на формирование следующих </w:t>
      </w:r>
      <w:r w:rsidRPr="00DF5006">
        <w:rPr>
          <w:b/>
          <w:sz w:val="28"/>
          <w:szCs w:val="28"/>
        </w:rPr>
        <w:t>профессионально-специализированных компетенций (ПСК)</w:t>
      </w:r>
      <w:r w:rsidRPr="00DF5006">
        <w:rPr>
          <w:sz w:val="28"/>
          <w:szCs w:val="28"/>
        </w:rPr>
        <w:t>:</w:t>
      </w:r>
    </w:p>
    <w:p w:rsidR="00DF5006" w:rsidRPr="00365BD6" w:rsidRDefault="00DF5006" w:rsidP="00FB4806">
      <w:pPr>
        <w:pStyle w:val="af8"/>
        <w:numPr>
          <w:ilvl w:val="0"/>
          <w:numId w:val="14"/>
        </w:numPr>
        <w:tabs>
          <w:tab w:val="left" w:pos="0"/>
        </w:tabs>
        <w:spacing w:after="0" w:line="240" w:lineRule="auto"/>
        <w:ind w:left="0" w:firstLine="360"/>
        <w:jc w:val="both"/>
        <w:rPr>
          <w:rFonts w:ascii="Times New Roman" w:hAnsi="Times New Roman"/>
          <w:bCs/>
          <w:sz w:val="28"/>
          <w:szCs w:val="28"/>
        </w:rPr>
      </w:pPr>
      <w:r w:rsidRPr="00DF5006">
        <w:rPr>
          <w:rFonts w:ascii="Times New Roman" w:eastAsia="Times New Roman" w:hAnsi="Times New Roman"/>
          <w:bCs/>
          <w:sz w:val="28"/>
          <w:szCs w:val="28"/>
        </w:rPr>
        <w:t>способностью применять методы расчета параметров передачи линий связи и параметров взаимных влияний между ними, передаточных характеристик направляющих систем, волоконно-оптических линий передачи, владением современной технологией монтажа электрических и оптических линий, навыками проектирования линейных сооружений связи</w:t>
      </w:r>
      <w:r w:rsidR="00001BD9">
        <w:rPr>
          <w:rFonts w:ascii="Times New Roman" w:eastAsia="Times New Roman" w:hAnsi="Times New Roman"/>
          <w:bCs/>
          <w:sz w:val="28"/>
          <w:szCs w:val="28"/>
        </w:rPr>
        <w:t xml:space="preserve"> (ПСК-3.2)</w:t>
      </w:r>
      <w:r w:rsidR="00365BD6">
        <w:rPr>
          <w:rFonts w:ascii="Times New Roman" w:eastAsia="Times New Roman" w:hAnsi="Times New Roman"/>
          <w:bCs/>
          <w:sz w:val="28"/>
          <w:szCs w:val="28"/>
        </w:rPr>
        <w:t>.</w:t>
      </w:r>
    </w:p>
    <w:p w:rsidR="009952E9" w:rsidRDefault="009952E9" w:rsidP="00365BD6">
      <w:pPr>
        <w:jc w:val="center"/>
        <w:rPr>
          <w:rFonts w:eastAsia="Times New Roman"/>
          <w:b/>
          <w:bCs/>
          <w:sz w:val="28"/>
          <w:szCs w:val="28"/>
        </w:rPr>
      </w:pPr>
    </w:p>
    <w:p w:rsidR="00365BD6" w:rsidRDefault="00365BD6" w:rsidP="00365BD6">
      <w:pPr>
        <w:jc w:val="center"/>
        <w:rPr>
          <w:rFonts w:eastAsia="Times New Roman"/>
          <w:b/>
          <w:bCs/>
          <w:sz w:val="28"/>
          <w:szCs w:val="28"/>
        </w:rPr>
      </w:pPr>
      <w:r w:rsidRPr="00365BD6">
        <w:rPr>
          <w:rFonts w:eastAsia="Times New Roman"/>
          <w:b/>
          <w:bCs/>
          <w:sz w:val="28"/>
          <w:szCs w:val="28"/>
        </w:rPr>
        <w:t>3. Место дисциплины в структуре основной профессиональной образовательной программы</w:t>
      </w:r>
    </w:p>
    <w:p w:rsidR="009952E9" w:rsidRPr="00365BD6" w:rsidRDefault="009952E9" w:rsidP="00365BD6">
      <w:pPr>
        <w:jc w:val="center"/>
        <w:rPr>
          <w:rFonts w:eastAsia="Times New Roman"/>
          <w:b/>
          <w:bCs/>
          <w:sz w:val="28"/>
          <w:szCs w:val="28"/>
        </w:rPr>
      </w:pPr>
    </w:p>
    <w:p w:rsidR="00365BD6" w:rsidRPr="00365BD6" w:rsidRDefault="00365BD6" w:rsidP="00365BD6">
      <w:pPr>
        <w:jc w:val="both"/>
        <w:rPr>
          <w:sz w:val="28"/>
          <w:szCs w:val="28"/>
        </w:rPr>
      </w:pPr>
      <w:r w:rsidRPr="00365BD6">
        <w:rPr>
          <w:rFonts w:eastAsia="Times New Roman"/>
          <w:sz w:val="28"/>
          <w:szCs w:val="28"/>
        </w:rPr>
        <w:t xml:space="preserve">Дисциплина </w:t>
      </w:r>
      <w:r w:rsidRPr="00365BD6">
        <w:rPr>
          <w:sz w:val="28"/>
          <w:szCs w:val="28"/>
        </w:rPr>
        <w:t>«Волоконно-оптические линии связи» (</w:t>
      </w:r>
      <w:r w:rsidRPr="00365BD6">
        <w:rPr>
          <w:rFonts w:eastAsia="Times New Roman"/>
          <w:sz w:val="28"/>
          <w:szCs w:val="28"/>
        </w:rPr>
        <w:t>Б1.В.ОД.</w:t>
      </w:r>
      <w:r w:rsidR="00001BD9">
        <w:rPr>
          <w:rFonts w:eastAsia="Times New Roman"/>
          <w:sz w:val="28"/>
          <w:szCs w:val="28"/>
        </w:rPr>
        <w:t>6</w:t>
      </w:r>
      <w:r w:rsidRPr="00365BD6">
        <w:rPr>
          <w:sz w:val="28"/>
          <w:szCs w:val="28"/>
        </w:rPr>
        <w:t xml:space="preserve">) </w:t>
      </w:r>
      <w:r w:rsidRPr="00365BD6">
        <w:rPr>
          <w:rFonts w:eastAsia="Times New Roman"/>
          <w:sz w:val="28"/>
          <w:szCs w:val="28"/>
        </w:rPr>
        <w:t>относится к вариативной части и является обязательной дисциплиной.</w:t>
      </w:r>
    </w:p>
    <w:p w:rsidR="009952E9" w:rsidRDefault="009952E9" w:rsidP="009C601D">
      <w:pPr>
        <w:ind w:firstLine="851"/>
        <w:jc w:val="center"/>
        <w:rPr>
          <w:b/>
          <w:bCs/>
          <w:sz w:val="28"/>
          <w:szCs w:val="28"/>
        </w:rPr>
      </w:pPr>
    </w:p>
    <w:p w:rsidR="004E4012" w:rsidRDefault="004E4012" w:rsidP="009C601D">
      <w:pPr>
        <w:ind w:firstLine="851"/>
        <w:jc w:val="center"/>
        <w:rPr>
          <w:b/>
          <w:bCs/>
          <w:sz w:val="28"/>
          <w:szCs w:val="28"/>
        </w:rPr>
      </w:pPr>
      <w:r w:rsidRPr="008E3C5A">
        <w:rPr>
          <w:b/>
          <w:bCs/>
          <w:sz w:val="28"/>
          <w:szCs w:val="28"/>
        </w:rPr>
        <w:t>4</w:t>
      </w:r>
      <w:r w:rsidR="009C601D" w:rsidRPr="008E3C5A">
        <w:rPr>
          <w:b/>
          <w:bCs/>
          <w:sz w:val="28"/>
          <w:szCs w:val="28"/>
        </w:rPr>
        <w:t>.</w:t>
      </w:r>
      <w:r w:rsidRPr="008E3C5A">
        <w:rPr>
          <w:b/>
          <w:bCs/>
          <w:sz w:val="28"/>
          <w:szCs w:val="28"/>
        </w:rPr>
        <w:t xml:space="preserve"> Объем дис</w:t>
      </w:r>
      <w:r w:rsidR="00FA59F8" w:rsidRPr="008E3C5A">
        <w:rPr>
          <w:b/>
          <w:bCs/>
          <w:sz w:val="28"/>
          <w:szCs w:val="28"/>
        </w:rPr>
        <w:t>циплины</w:t>
      </w:r>
      <w:r w:rsidR="00EA7AF4">
        <w:rPr>
          <w:b/>
          <w:bCs/>
          <w:sz w:val="28"/>
          <w:szCs w:val="28"/>
        </w:rPr>
        <w:t xml:space="preserve"> и виды учебной </w:t>
      </w:r>
      <w:r w:rsidR="003A635F">
        <w:rPr>
          <w:b/>
          <w:bCs/>
          <w:sz w:val="28"/>
          <w:szCs w:val="28"/>
        </w:rPr>
        <w:t>работы</w:t>
      </w:r>
    </w:p>
    <w:p w:rsidR="009952E9" w:rsidRPr="008E3C5A" w:rsidRDefault="009952E9" w:rsidP="009C601D">
      <w:pPr>
        <w:ind w:firstLine="851"/>
        <w:jc w:val="center"/>
        <w:rPr>
          <w:b/>
          <w:bCs/>
          <w:sz w:val="28"/>
          <w:szCs w:val="28"/>
        </w:rPr>
      </w:pPr>
    </w:p>
    <w:p w:rsidR="00CD2F7D" w:rsidRPr="007A339E" w:rsidRDefault="00CD2F7D" w:rsidP="00CD2F7D">
      <w:pPr>
        <w:ind w:firstLine="851"/>
        <w:jc w:val="both"/>
        <w:rPr>
          <w:sz w:val="28"/>
          <w:szCs w:val="28"/>
        </w:rPr>
      </w:pPr>
      <w:r w:rsidRPr="007A339E">
        <w:rPr>
          <w:sz w:val="28"/>
          <w:szCs w:val="28"/>
        </w:rPr>
        <w:t xml:space="preserve">Для очной формы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663"/>
        <w:gridCol w:w="2004"/>
      </w:tblGrid>
      <w:tr w:rsidR="00CD2F7D" w:rsidRPr="009952E9" w:rsidTr="009952E9">
        <w:trPr>
          <w:trHeight w:val="20"/>
        </w:trPr>
        <w:tc>
          <w:tcPr>
            <w:tcW w:w="2503" w:type="pct"/>
            <w:vMerge w:val="restart"/>
            <w:shd w:val="clear" w:color="auto" w:fill="auto"/>
            <w:vAlign w:val="center"/>
          </w:tcPr>
          <w:p w:rsidR="00CD2F7D" w:rsidRPr="009952E9" w:rsidRDefault="00CD2F7D" w:rsidP="008270FC">
            <w:pPr>
              <w:jc w:val="center"/>
              <w:rPr>
                <w:b/>
                <w:sz w:val="28"/>
                <w:szCs w:val="28"/>
              </w:rPr>
            </w:pPr>
            <w:r w:rsidRPr="009952E9">
              <w:rPr>
                <w:b/>
                <w:sz w:val="28"/>
                <w:szCs w:val="28"/>
              </w:rPr>
              <w:t>Вид учебной работы</w:t>
            </w:r>
          </w:p>
        </w:tc>
        <w:tc>
          <w:tcPr>
            <w:tcW w:w="1425" w:type="pct"/>
            <w:vMerge w:val="restart"/>
            <w:shd w:val="clear" w:color="auto" w:fill="auto"/>
            <w:vAlign w:val="center"/>
          </w:tcPr>
          <w:p w:rsidR="00CD2F7D" w:rsidRPr="009952E9" w:rsidRDefault="00CD2F7D" w:rsidP="008270FC">
            <w:pPr>
              <w:jc w:val="center"/>
              <w:rPr>
                <w:b/>
                <w:sz w:val="28"/>
                <w:szCs w:val="28"/>
              </w:rPr>
            </w:pPr>
            <w:r w:rsidRPr="009952E9">
              <w:rPr>
                <w:b/>
                <w:sz w:val="28"/>
                <w:szCs w:val="28"/>
              </w:rPr>
              <w:t>Всего часов</w:t>
            </w:r>
          </w:p>
        </w:tc>
        <w:tc>
          <w:tcPr>
            <w:tcW w:w="1072" w:type="pct"/>
            <w:shd w:val="clear" w:color="auto" w:fill="auto"/>
            <w:vAlign w:val="center"/>
          </w:tcPr>
          <w:p w:rsidR="00CD2F7D" w:rsidRPr="009952E9" w:rsidRDefault="00CD2F7D" w:rsidP="008270FC">
            <w:pPr>
              <w:jc w:val="center"/>
              <w:rPr>
                <w:b/>
                <w:sz w:val="28"/>
                <w:szCs w:val="28"/>
              </w:rPr>
            </w:pPr>
            <w:r w:rsidRPr="009952E9">
              <w:rPr>
                <w:b/>
                <w:sz w:val="28"/>
                <w:szCs w:val="28"/>
              </w:rPr>
              <w:t>Семестры</w:t>
            </w:r>
          </w:p>
        </w:tc>
      </w:tr>
      <w:tr w:rsidR="00CD2F7D" w:rsidRPr="009952E9" w:rsidTr="009952E9">
        <w:trPr>
          <w:trHeight w:val="20"/>
        </w:trPr>
        <w:tc>
          <w:tcPr>
            <w:tcW w:w="2503" w:type="pct"/>
            <w:vMerge/>
            <w:shd w:val="clear" w:color="auto" w:fill="auto"/>
            <w:vAlign w:val="center"/>
          </w:tcPr>
          <w:p w:rsidR="00CD2F7D" w:rsidRPr="009952E9" w:rsidRDefault="00CD2F7D" w:rsidP="008270FC">
            <w:pPr>
              <w:jc w:val="center"/>
              <w:rPr>
                <w:b/>
                <w:sz w:val="28"/>
                <w:szCs w:val="28"/>
              </w:rPr>
            </w:pPr>
          </w:p>
        </w:tc>
        <w:tc>
          <w:tcPr>
            <w:tcW w:w="1425" w:type="pct"/>
            <w:vMerge/>
            <w:shd w:val="clear" w:color="auto" w:fill="auto"/>
            <w:vAlign w:val="center"/>
          </w:tcPr>
          <w:p w:rsidR="00CD2F7D" w:rsidRPr="009952E9" w:rsidRDefault="00CD2F7D" w:rsidP="008270FC">
            <w:pPr>
              <w:jc w:val="center"/>
              <w:rPr>
                <w:b/>
                <w:sz w:val="28"/>
                <w:szCs w:val="28"/>
              </w:rPr>
            </w:pPr>
          </w:p>
        </w:tc>
        <w:tc>
          <w:tcPr>
            <w:tcW w:w="1072" w:type="pct"/>
            <w:shd w:val="clear" w:color="auto" w:fill="auto"/>
            <w:vAlign w:val="center"/>
          </w:tcPr>
          <w:p w:rsidR="00CD2F7D" w:rsidRPr="009952E9" w:rsidRDefault="00CD2F7D" w:rsidP="008270FC">
            <w:pPr>
              <w:jc w:val="center"/>
              <w:rPr>
                <w:sz w:val="28"/>
                <w:szCs w:val="28"/>
              </w:rPr>
            </w:pPr>
            <w:r w:rsidRPr="009952E9">
              <w:rPr>
                <w:sz w:val="28"/>
                <w:szCs w:val="28"/>
                <w:lang w:val="en-US"/>
              </w:rPr>
              <w:t>VII</w:t>
            </w:r>
          </w:p>
        </w:tc>
      </w:tr>
      <w:tr w:rsidR="00CD2F7D" w:rsidRPr="009952E9" w:rsidTr="009952E9">
        <w:trPr>
          <w:trHeight w:val="20"/>
        </w:trPr>
        <w:tc>
          <w:tcPr>
            <w:tcW w:w="2503" w:type="pct"/>
            <w:tcBorders>
              <w:bottom w:val="nil"/>
            </w:tcBorders>
            <w:shd w:val="clear" w:color="auto" w:fill="auto"/>
            <w:vAlign w:val="center"/>
          </w:tcPr>
          <w:p w:rsidR="00CD2F7D" w:rsidRPr="009952E9" w:rsidRDefault="00CD2F7D" w:rsidP="008270FC">
            <w:pPr>
              <w:rPr>
                <w:sz w:val="28"/>
                <w:szCs w:val="28"/>
              </w:rPr>
            </w:pPr>
            <w:r w:rsidRPr="009952E9">
              <w:rPr>
                <w:sz w:val="28"/>
                <w:szCs w:val="28"/>
              </w:rPr>
              <w:t>Аудиторные занятия (всего)</w:t>
            </w:r>
          </w:p>
        </w:tc>
        <w:tc>
          <w:tcPr>
            <w:tcW w:w="1425" w:type="pct"/>
            <w:tcBorders>
              <w:bottom w:val="nil"/>
            </w:tcBorders>
            <w:shd w:val="clear" w:color="auto" w:fill="auto"/>
            <w:vAlign w:val="center"/>
          </w:tcPr>
          <w:p w:rsidR="00CD2F7D" w:rsidRPr="009952E9" w:rsidRDefault="006D4963" w:rsidP="008270FC">
            <w:pPr>
              <w:jc w:val="center"/>
              <w:rPr>
                <w:sz w:val="28"/>
                <w:szCs w:val="28"/>
              </w:rPr>
            </w:pPr>
            <w:r w:rsidRPr="009952E9">
              <w:rPr>
                <w:sz w:val="28"/>
                <w:szCs w:val="28"/>
              </w:rPr>
              <w:t>72</w:t>
            </w:r>
          </w:p>
        </w:tc>
        <w:tc>
          <w:tcPr>
            <w:tcW w:w="1072" w:type="pct"/>
            <w:tcBorders>
              <w:bottom w:val="nil"/>
            </w:tcBorders>
            <w:shd w:val="clear" w:color="auto" w:fill="auto"/>
            <w:vAlign w:val="center"/>
          </w:tcPr>
          <w:p w:rsidR="00CD2F7D" w:rsidRPr="009952E9" w:rsidRDefault="006D4963" w:rsidP="008270FC">
            <w:pPr>
              <w:jc w:val="center"/>
              <w:rPr>
                <w:sz w:val="28"/>
                <w:szCs w:val="28"/>
              </w:rPr>
            </w:pPr>
            <w:r w:rsidRPr="009952E9">
              <w:rPr>
                <w:sz w:val="28"/>
                <w:szCs w:val="28"/>
              </w:rPr>
              <w:t>72</w:t>
            </w: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t>В том числе:</w:t>
            </w:r>
          </w:p>
        </w:tc>
        <w:tc>
          <w:tcPr>
            <w:tcW w:w="1425" w:type="pct"/>
            <w:tcBorders>
              <w:top w:val="nil"/>
              <w:bottom w:val="nil"/>
            </w:tcBorders>
            <w:shd w:val="clear" w:color="auto" w:fill="auto"/>
            <w:vAlign w:val="center"/>
          </w:tcPr>
          <w:p w:rsidR="00CD2F7D" w:rsidRPr="009952E9" w:rsidRDefault="00CD2F7D" w:rsidP="008270FC">
            <w:pPr>
              <w:jc w:val="center"/>
              <w:rPr>
                <w:sz w:val="28"/>
                <w:szCs w:val="28"/>
              </w:rPr>
            </w:pPr>
          </w:p>
        </w:tc>
        <w:tc>
          <w:tcPr>
            <w:tcW w:w="1072" w:type="pct"/>
            <w:tcBorders>
              <w:top w:val="nil"/>
              <w:bottom w:val="nil"/>
            </w:tcBorders>
            <w:shd w:val="clear" w:color="auto" w:fill="auto"/>
            <w:vAlign w:val="center"/>
          </w:tcPr>
          <w:p w:rsidR="00CD2F7D" w:rsidRPr="009952E9" w:rsidRDefault="00CD2F7D" w:rsidP="008270FC">
            <w:pPr>
              <w:jc w:val="center"/>
              <w:rPr>
                <w:sz w:val="28"/>
                <w:szCs w:val="28"/>
              </w:rPr>
            </w:pP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лекции (Л)</w:t>
            </w:r>
          </w:p>
        </w:tc>
        <w:tc>
          <w:tcPr>
            <w:tcW w:w="1425" w:type="pct"/>
            <w:tcBorders>
              <w:top w:val="nil"/>
              <w:bottom w:val="nil"/>
            </w:tcBorders>
            <w:shd w:val="clear" w:color="auto" w:fill="auto"/>
            <w:vAlign w:val="center"/>
          </w:tcPr>
          <w:p w:rsidR="00CD2F7D" w:rsidRPr="009952E9" w:rsidRDefault="00CD2F7D" w:rsidP="008270FC">
            <w:pPr>
              <w:jc w:val="center"/>
              <w:rPr>
                <w:sz w:val="28"/>
                <w:szCs w:val="28"/>
              </w:rPr>
            </w:pPr>
            <w:r w:rsidRPr="009952E9">
              <w:rPr>
                <w:sz w:val="28"/>
                <w:szCs w:val="28"/>
              </w:rPr>
              <w:t>3</w:t>
            </w:r>
            <w:r w:rsidR="006D4963" w:rsidRPr="009952E9">
              <w:rPr>
                <w:sz w:val="28"/>
                <w:szCs w:val="28"/>
              </w:rPr>
              <w:t>6</w:t>
            </w:r>
          </w:p>
        </w:tc>
        <w:tc>
          <w:tcPr>
            <w:tcW w:w="1072" w:type="pct"/>
            <w:tcBorders>
              <w:top w:val="nil"/>
              <w:bottom w:val="nil"/>
            </w:tcBorders>
            <w:shd w:val="clear" w:color="auto" w:fill="auto"/>
            <w:vAlign w:val="center"/>
          </w:tcPr>
          <w:p w:rsidR="00CD2F7D" w:rsidRPr="009952E9" w:rsidRDefault="00CD2F7D" w:rsidP="008270FC">
            <w:pPr>
              <w:jc w:val="center"/>
              <w:rPr>
                <w:sz w:val="28"/>
                <w:szCs w:val="28"/>
              </w:rPr>
            </w:pPr>
            <w:r w:rsidRPr="009952E9">
              <w:rPr>
                <w:sz w:val="28"/>
                <w:szCs w:val="28"/>
              </w:rPr>
              <w:t>3</w:t>
            </w:r>
            <w:r w:rsidR="006D4963" w:rsidRPr="009952E9">
              <w:rPr>
                <w:sz w:val="28"/>
                <w:szCs w:val="28"/>
              </w:rPr>
              <w:t>6</w:t>
            </w: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практические занятия (ПЗ)</w:t>
            </w:r>
          </w:p>
        </w:tc>
        <w:tc>
          <w:tcPr>
            <w:tcW w:w="1425" w:type="pct"/>
            <w:tcBorders>
              <w:top w:val="nil"/>
              <w:bottom w:val="nil"/>
            </w:tcBorders>
            <w:shd w:val="clear" w:color="auto" w:fill="auto"/>
            <w:vAlign w:val="center"/>
          </w:tcPr>
          <w:p w:rsidR="00CD2F7D" w:rsidRPr="009952E9" w:rsidRDefault="006D4963" w:rsidP="008270FC">
            <w:pPr>
              <w:jc w:val="center"/>
              <w:rPr>
                <w:sz w:val="28"/>
                <w:szCs w:val="28"/>
              </w:rPr>
            </w:pPr>
            <w:r w:rsidRPr="009952E9">
              <w:rPr>
                <w:sz w:val="28"/>
                <w:szCs w:val="28"/>
              </w:rPr>
              <w:t>18</w:t>
            </w:r>
          </w:p>
        </w:tc>
        <w:tc>
          <w:tcPr>
            <w:tcW w:w="1072" w:type="pct"/>
            <w:tcBorders>
              <w:top w:val="nil"/>
              <w:bottom w:val="nil"/>
            </w:tcBorders>
            <w:shd w:val="clear" w:color="auto" w:fill="auto"/>
            <w:vAlign w:val="center"/>
          </w:tcPr>
          <w:p w:rsidR="00CD2F7D" w:rsidRPr="009952E9" w:rsidRDefault="006D4963" w:rsidP="008270FC">
            <w:pPr>
              <w:jc w:val="center"/>
              <w:rPr>
                <w:sz w:val="28"/>
                <w:szCs w:val="28"/>
              </w:rPr>
            </w:pPr>
            <w:r w:rsidRPr="009952E9">
              <w:rPr>
                <w:sz w:val="28"/>
                <w:szCs w:val="28"/>
              </w:rPr>
              <w:t>18</w:t>
            </w:r>
          </w:p>
        </w:tc>
      </w:tr>
      <w:tr w:rsidR="00CD2F7D" w:rsidRPr="009952E9" w:rsidTr="009952E9">
        <w:trPr>
          <w:trHeight w:val="20"/>
        </w:trPr>
        <w:tc>
          <w:tcPr>
            <w:tcW w:w="2503" w:type="pct"/>
            <w:tcBorders>
              <w:top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лабораторные работы (ЛР)</w:t>
            </w:r>
          </w:p>
        </w:tc>
        <w:tc>
          <w:tcPr>
            <w:tcW w:w="1425" w:type="pct"/>
            <w:tcBorders>
              <w:top w:val="nil"/>
            </w:tcBorders>
            <w:shd w:val="clear" w:color="auto" w:fill="auto"/>
            <w:vAlign w:val="center"/>
          </w:tcPr>
          <w:p w:rsidR="00CD2F7D" w:rsidRPr="009952E9" w:rsidRDefault="006D4963" w:rsidP="008270FC">
            <w:pPr>
              <w:jc w:val="center"/>
              <w:rPr>
                <w:sz w:val="28"/>
                <w:szCs w:val="28"/>
              </w:rPr>
            </w:pPr>
            <w:r w:rsidRPr="009952E9">
              <w:rPr>
                <w:sz w:val="28"/>
                <w:szCs w:val="28"/>
              </w:rPr>
              <w:t>18</w:t>
            </w:r>
          </w:p>
        </w:tc>
        <w:tc>
          <w:tcPr>
            <w:tcW w:w="1072" w:type="pct"/>
            <w:tcBorders>
              <w:top w:val="nil"/>
            </w:tcBorders>
            <w:shd w:val="clear" w:color="auto" w:fill="auto"/>
            <w:vAlign w:val="center"/>
          </w:tcPr>
          <w:p w:rsidR="00CD2F7D" w:rsidRPr="009952E9" w:rsidRDefault="00CD2F7D" w:rsidP="008270FC">
            <w:pPr>
              <w:jc w:val="center"/>
              <w:rPr>
                <w:color w:val="FF0000"/>
                <w:sz w:val="28"/>
                <w:szCs w:val="28"/>
              </w:rPr>
            </w:pPr>
            <w:r w:rsidRPr="009952E9">
              <w:rPr>
                <w:sz w:val="28"/>
                <w:szCs w:val="28"/>
              </w:rPr>
              <w:t>1</w:t>
            </w:r>
            <w:r w:rsidR="006D4963" w:rsidRPr="009952E9">
              <w:rPr>
                <w:sz w:val="28"/>
                <w:szCs w:val="28"/>
              </w:rPr>
              <w:t>8</w:t>
            </w:r>
          </w:p>
        </w:tc>
      </w:tr>
      <w:tr w:rsidR="00CD2F7D" w:rsidRPr="009952E9" w:rsidTr="009952E9">
        <w:trPr>
          <w:trHeight w:val="20"/>
        </w:trPr>
        <w:tc>
          <w:tcPr>
            <w:tcW w:w="2503" w:type="pct"/>
            <w:tcBorders>
              <w:bottom w:val="nil"/>
            </w:tcBorders>
            <w:shd w:val="clear" w:color="auto" w:fill="auto"/>
            <w:vAlign w:val="center"/>
          </w:tcPr>
          <w:p w:rsidR="00CD2F7D" w:rsidRPr="009952E9" w:rsidRDefault="00CD2F7D" w:rsidP="008270FC">
            <w:pPr>
              <w:rPr>
                <w:sz w:val="28"/>
                <w:szCs w:val="28"/>
              </w:rPr>
            </w:pPr>
            <w:r w:rsidRPr="009952E9">
              <w:rPr>
                <w:sz w:val="28"/>
                <w:szCs w:val="28"/>
              </w:rPr>
              <w:t>Самостоятельная работа (СРС) (всего)</w:t>
            </w:r>
          </w:p>
        </w:tc>
        <w:tc>
          <w:tcPr>
            <w:tcW w:w="1425" w:type="pct"/>
            <w:tcBorders>
              <w:bottom w:val="nil"/>
            </w:tcBorders>
            <w:shd w:val="clear" w:color="auto" w:fill="auto"/>
            <w:vAlign w:val="center"/>
          </w:tcPr>
          <w:p w:rsidR="00CD2F7D" w:rsidRPr="009952E9" w:rsidRDefault="006D4963" w:rsidP="008270FC">
            <w:pPr>
              <w:jc w:val="center"/>
              <w:rPr>
                <w:sz w:val="28"/>
                <w:szCs w:val="28"/>
              </w:rPr>
            </w:pPr>
            <w:r w:rsidRPr="009952E9">
              <w:rPr>
                <w:sz w:val="28"/>
                <w:szCs w:val="28"/>
              </w:rPr>
              <w:t>9</w:t>
            </w:r>
          </w:p>
        </w:tc>
        <w:tc>
          <w:tcPr>
            <w:tcW w:w="1072" w:type="pct"/>
            <w:tcBorders>
              <w:bottom w:val="nil"/>
            </w:tcBorders>
            <w:shd w:val="clear" w:color="auto" w:fill="auto"/>
          </w:tcPr>
          <w:p w:rsidR="00CD2F7D" w:rsidRPr="009952E9" w:rsidRDefault="006D4963" w:rsidP="008270FC">
            <w:pPr>
              <w:pStyle w:val="afa"/>
              <w:jc w:val="center"/>
              <w:rPr>
                <w:sz w:val="28"/>
                <w:szCs w:val="28"/>
              </w:rPr>
            </w:pPr>
            <w:r w:rsidRPr="009952E9">
              <w:rPr>
                <w:sz w:val="28"/>
                <w:szCs w:val="28"/>
              </w:rPr>
              <w:t>9</w:t>
            </w:r>
          </w:p>
        </w:tc>
      </w:tr>
      <w:tr w:rsidR="00CD2F7D" w:rsidRPr="009952E9" w:rsidTr="009952E9">
        <w:trPr>
          <w:trHeight w:val="410"/>
        </w:trPr>
        <w:tc>
          <w:tcPr>
            <w:tcW w:w="2503" w:type="pct"/>
            <w:tcBorders>
              <w:top w:val="single" w:sz="4" w:space="0" w:color="auto"/>
            </w:tcBorders>
            <w:shd w:val="clear" w:color="auto" w:fill="auto"/>
            <w:vAlign w:val="center"/>
          </w:tcPr>
          <w:p w:rsidR="00CD2F7D" w:rsidRPr="009952E9" w:rsidRDefault="00CD2F7D" w:rsidP="008270FC">
            <w:pPr>
              <w:rPr>
                <w:sz w:val="28"/>
                <w:szCs w:val="28"/>
              </w:rPr>
            </w:pPr>
            <w:r w:rsidRPr="009952E9">
              <w:rPr>
                <w:sz w:val="28"/>
                <w:szCs w:val="28"/>
              </w:rPr>
              <w:t>Подготовка к экзамену</w:t>
            </w:r>
          </w:p>
        </w:tc>
        <w:tc>
          <w:tcPr>
            <w:tcW w:w="1425" w:type="pct"/>
            <w:tcBorders>
              <w:top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27</w:t>
            </w:r>
          </w:p>
        </w:tc>
        <w:tc>
          <w:tcPr>
            <w:tcW w:w="1072" w:type="pct"/>
            <w:tcBorders>
              <w:top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27</w:t>
            </w:r>
          </w:p>
        </w:tc>
      </w:tr>
      <w:tr w:rsidR="00CD2F7D" w:rsidRPr="009952E9" w:rsidTr="009952E9">
        <w:trPr>
          <w:trHeight w:val="20"/>
        </w:trPr>
        <w:tc>
          <w:tcPr>
            <w:tcW w:w="2503" w:type="pct"/>
            <w:shd w:val="clear" w:color="auto" w:fill="auto"/>
            <w:vAlign w:val="center"/>
          </w:tcPr>
          <w:p w:rsidR="00CD2F7D" w:rsidRPr="009952E9" w:rsidRDefault="00CD2F7D" w:rsidP="008270FC">
            <w:pPr>
              <w:rPr>
                <w:sz w:val="28"/>
                <w:szCs w:val="28"/>
              </w:rPr>
            </w:pPr>
            <w:r w:rsidRPr="009952E9">
              <w:rPr>
                <w:sz w:val="28"/>
                <w:szCs w:val="28"/>
              </w:rPr>
              <w:t>Форма контроля знаний</w:t>
            </w:r>
          </w:p>
        </w:tc>
        <w:tc>
          <w:tcPr>
            <w:tcW w:w="1425" w:type="pct"/>
            <w:shd w:val="clear" w:color="auto" w:fill="auto"/>
            <w:vAlign w:val="center"/>
          </w:tcPr>
          <w:p w:rsidR="00CD2F7D" w:rsidRPr="009952E9" w:rsidRDefault="00CD2F7D" w:rsidP="008270FC">
            <w:pPr>
              <w:jc w:val="center"/>
              <w:rPr>
                <w:sz w:val="28"/>
                <w:szCs w:val="28"/>
              </w:rPr>
            </w:pPr>
          </w:p>
        </w:tc>
        <w:tc>
          <w:tcPr>
            <w:tcW w:w="1072" w:type="pct"/>
            <w:shd w:val="clear" w:color="auto" w:fill="auto"/>
            <w:vAlign w:val="center"/>
          </w:tcPr>
          <w:p w:rsidR="00CD2F7D" w:rsidRPr="009952E9" w:rsidRDefault="00CD2F7D" w:rsidP="008270FC">
            <w:pPr>
              <w:jc w:val="center"/>
              <w:rPr>
                <w:sz w:val="28"/>
                <w:szCs w:val="28"/>
              </w:rPr>
            </w:pPr>
            <w:r w:rsidRPr="009952E9">
              <w:rPr>
                <w:sz w:val="28"/>
                <w:szCs w:val="28"/>
              </w:rPr>
              <w:t>Э, КП</w:t>
            </w:r>
          </w:p>
        </w:tc>
      </w:tr>
      <w:tr w:rsidR="00CD2F7D" w:rsidRPr="009952E9" w:rsidTr="009952E9">
        <w:trPr>
          <w:trHeight w:val="20"/>
        </w:trPr>
        <w:tc>
          <w:tcPr>
            <w:tcW w:w="2503" w:type="pct"/>
            <w:tcBorders>
              <w:bottom w:val="single" w:sz="4" w:space="0" w:color="auto"/>
            </w:tcBorders>
            <w:shd w:val="clear" w:color="auto" w:fill="auto"/>
            <w:vAlign w:val="center"/>
          </w:tcPr>
          <w:p w:rsidR="00CD2F7D" w:rsidRPr="009952E9" w:rsidRDefault="00CD2F7D" w:rsidP="008270FC">
            <w:pPr>
              <w:rPr>
                <w:sz w:val="28"/>
                <w:szCs w:val="28"/>
              </w:rPr>
            </w:pPr>
            <w:r w:rsidRPr="009952E9">
              <w:rPr>
                <w:sz w:val="28"/>
                <w:szCs w:val="28"/>
              </w:rPr>
              <w:t>Общая трудоемкость:час / з.е.</w:t>
            </w:r>
          </w:p>
        </w:tc>
        <w:tc>
          <w:tcPr>
            <w:tcW w:w="1425" w:type="pct"/>
            <w:tcBorders>
              <w:bottom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108/3</w:t>
            </w:r>
          </w:p>
        </w:tc>
        <w:tc>
          <w:tcPr>
            <w:tcW w:w="1072" w:type="pct"/>
            <w:tcBorders>
              <w:bottom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108/3</w:t>
            </w:r>
          </w:p>
        </w:tc>
      </w:tr>
    </w:tbl>
    <w:p w:rsidR="009952E9" w:rsidRDefault="009952E9" w:rsidP="00CD2F7D">
      <w:pPr>
        <w:tabs>
          <w:tab w:val="left" w:pos="851"/>
        </w:tabs>
        <w:ind w:firstLine="851"/>
        <w:jc w:val="both"/>
        <w:rPr>
          <w:sz w:val="28"/>
          <w:szCs w:val="28"/>
        </w:rPr>
      </w:pPr>
    </w:p>
    <w:p w:rsidR="00CD2F7D" w:rsidRPr="007A339E" w:rsidRDefault="00CD2F7D" w:rsidP="00CD2F7D">
      <w:pPr>
        <w:tabs>
          <w:tab w:val="left" w:pos="851"/>
        </w:tabs>
        <w:ind w:firstLine="851"/>
        <w:jc w:val="both"/>
        <w:rPr>
          <w:sz w:val="28"/>
          <w:szCs w:val="28"/>
        </w:rPr>
      </w:pPr>
      <w:r w:rsidRPr="007A339E">
        <w:rPr>
          <w:sz w:val="28"/>
          <w:szCs w:val="28"/>
        </w:rPr>
        <w:t>Для очно-заочной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663"/>
        <w:gridCol w:w="2004"/>
      </w:tblGrid>
      <w:tr w:rsidR="00CD2F7D" w:rsidRPr="009952E9" w:rsidTr="009952E9">
        <w:trPr>
          <w:trHeight w:val="20"/>
        </w:trPr>
        <w:tc>
          <w:tcPr>
            <w:tcW w:w="2503" w:type="pct"/>
            <w:vMerge w:val="restart"/>
            <w:shd w:val="clear" w:color="auto" w:fill="auto"/>
            <w:vAlign w:val="center"/>
          </w:tcPr>
          <w:p w:rsidR="00CD2F7D" w:rsidRPr="009952E9" w:rsidRDefault="00CD2F7D" w:rsidP="008270FC">
            <w:pPr>
              <w:jc w:val="center"/>
              <w:rPr>
                <w:b/>
                <w:sz w:val="28"/>
                <w:szCs w:val="28"/>
              </w:rPr>
            </w:pPr>
            <w:r w:rsidRPr="009952E9">
              <w:rPr>
                <w:b/>
                <w:sz w:val="28"/>
                <w:szCs w:val="28"/>
              </w:rPr>
              <w:t>Вид учебной работы</w:t>
            </w:r>
          </w:p>
        </w:tc>
        <w:tc>
          <w:tcPr>
            <w:tcW w:w="1425" w:type="pct"/>
            <w:vMerge w:val="restart"/>
            <w:shd w:val="clear" w:color="auto" w:fill="auto"/>
            <w:vAlign w:val="center"/>
          </w:tcPr>
          <w:p w:rsidR="00CD2F7D" w:rsidRPr="009952E9" w:rsidRDefault="00CD2F7D" w:rsidP="008270FC">
            <w:pPr>
              <w:jc w:val="center"/>
              <w:rPr>
                <w:b/>
                <w:sz w:val="28"/>
                <w:szCs w:val="28"/>
              </w:rPr>
            </w:pPr>
            <w:r w:rsidRPr="009952E9">
              <w:rPr>
                <w:b/>
                <w:sz w:val="28"/>
                <w:szCs w:val="28"/>
              </w:rPr>
              <w:t>Всего часов</w:t>
            </w:r>
          </w:p>
        </w:tc>
        <w:tc>
          <w:tcPr>
            <w:tcW w:w="1072" w:type="pct"/>
            <w:shd w:val="clear" w:color="auto" w:fill="auto"/>
            <w:vAlign w:val="center"/>
          </w:tcPr>
          <w:p w:rsidR="00CD2F7D" w:rsidRPr="009952E9" w:rsidRDefault="00CD2F7D" w:rsidP="008270FC">
            <w:pPr>
              <w:jc w:val="center"/>
              <w:rPr>
                <w:b/>
                <w:sz w:val="28"/>
                <w:szCs w:val="28"/>
              </w:rPr>
            </w:pPr>
            <w:r w:rsidRPr="009952E9">
              <w:rPr>
                <w:b/>
                <w:sz w:val="28"/>
                <w:szCs w:val="28"/>
              </w:rPr>
              <w:t>Семестры</w:t>
            </w:r>
          </w:p>
        </w:tc>
      </w:tr>
      <w:tr w:rsidR="00CD2F7D" w:rsidRPr="009952E9" w:rsidTr="009952E9">
        <w:trPr>
          <w:trHeight w:val="20"/>
        </w:trPr>
        <w:tc>
          <w:tcPr>
            <w:tcW w:w="2503" w:type="pct"/>
            <w:vMerge/>
            <w:shd w:val="clear" w:color="auto" w:fill="auto"/>
            <w:vAlign w:val="center"/>
          </w:tcPr>
          <w:p w:rsidR="00CD2F7D" w:rsidRPr="009952E9" w:rsidRDefault="00CD2F7D" w:rsidP="008270FC">
            <w:pPr>
              <w:jc w:val="center"/>
              <w:rPr>
                <w:b/>
                <w:sz w:val="28"/>
                <w:szCs w:val="28"/>
              </w:rPr>
            </w:pPr>
          </w:p>
        </w:tc>
        <w:tc>
          <w:tcPr>
            <w:tcW w:w="1425" w:type="pct"/>
            <w:vMerge/>
            <w:shd w:val="clear" w:color="auto" w:fill="auto"/>
            <w:vAlign w:val="center"/>
          </w:tcPr>
          <w:p w:rsidR="00CD2F7D" w:rsidRPr="009952E9" w:rsidRDefault="00CD2F7D" w:rsidP="008270FC">
            <w:pPr>
              <w:jc w:val="center"/>
              <w:rPr>
                <w:b/>
                <w:sz w:val="28"/>
                <w:szCs w:val="28"/>
              </w:rPr>
            </w:pPr>
          </w:p>
        </w:tc>
        <w:tc>
          <w:tcPr>
            <w:tcW w:w="1072" w:type="pct"/>
            <w:shd w:val="clear" w:color="auto" w:fill="auto"/>
            <w:vAlign w:val="center"/>
          </w:tcPr>
          <w:p w:rsidR="00CD2F7D" w:rsidRPr="009952E9" w:rsidRDefault="00937B89" w:rsidP="008270FC">
            <w:pPr>
              <w:jc w:val="center"/>
              <w:rPr>
                <w:sz w:val="28"/>
                <w:szCs w:val="28"/>
                <w:lang w:val="en-US"/>
              </w:rPr>
            </w:pPr>
            <w:r w:rsidRPr="009952E9">
              <w:rPr>
                <w:sz w:val="28"/>
                <w:szCs w:val="28"/>
                <w:lang w:val="en-US"/>
              </w:rPr>
              <w:t>I</w:t>
            </w:r>
            <w:r w:rsidR="00CD2F7D" w:rsidRPr="009952E9">
              <w:rPr>
                <w:sz w:val="28"/>
                <w:szCs w:val="28"/>
              </w:rPr>
              <w:t>X</w:t>
            </w:r>
          </w:p>
        </w:tc>
      </w:tr>
      <w:tr w:rsidR="00CD2F7D" w:rsidRPr="009952E9" w:rsidTr="009952E9">
        <w:trPr>
          <w:trHeight w:val="20"/>
        </w:trPr>
        <w:tc>
          <w:tcPr>
            <w:tcW w:w="2503" w:type="pct"/>
            <w:tcBorders>
              <w:bottom w:val="nil"/>
            </w:tcBorders>
            <w:shd w:val="clear" w:color="auto" w:fill="auto"/>
            <w:vAlign w:val="center"/>
          </w:tcPr>
          <w:p w:rsidR="00CD2F7D" w:rsidRPr="009952E9" w:rsidRDefault="00CD2F7D" w:rsidP="008270FC">
            <w:pPr>
              <w:rPr>
                <w:sz w:val="28"/>
                <w:szCs w:val="28"/>
              </w:rPr>
            </w:pPr>
            <w:r w:rsidRPr="009952E9">
              <w:rPr>
                <w:sz w:val="28"/>
                <w:szCs w:val="28"/>
              </w:rPr>
              <w:t>Аудиторные занятия (всего)</w:t>
            </w:r>
          </w:p>
        </w:tc>
        <w:tc>
          <w:tcPr>
            <w:tcW w:w="1425" w:type="pct"/>
            <w:tcBorders>
              <w:bottom w:val="nil"/>
            </w:tcBorders>
            <w:shd w:val="clear" w:color="auto" w:fill="auto"/>
            <w:vAlign w:val="center"/>
          </w:tcPr>
          <w:p w:rsidR="00CD2F7D" w:rsidRPr="009952E9" w:rsidRDefault="00CD2F7D" w:rsidP="008270FC">
            <w:pPr>
              <w:jc w:val="center"/>
              <w:rPr>
                <w:sz w:val="28"/>
                <w:szCs w:val="28"/>
                <w:lang w:val="en-US"/>
              </w:rPr>
            </w:pPr>
            <w:r w:rsidRPr="009952E9">
              <w:rPr>
                <w:sz w:val="28"/>
                <w:szCs w:val="28"/>
                <w:lang w:val="en-US"/>
              </w:rPr>
              <w:t>36</w:t>
            </w:r>
          </w:p>
        </w:tc>
        <w:tc>
          <w:tcPr>
            <w:tcW w:w="1072" w:type="pct"/>
            <w:tcBorders>
              <w:bottom w:val="nil"/>
            </w:tcBorders>
            <w:shd w:val="clear" w:color="auto" w:fill="auto"/>
            <w:vAlign w:val="center"/>
          </w:tcPr>
          <w:p w:rsidR="00CD2F7D" w:rsidRPr="009952E9" w:rsidRDefault="00CD2F7D" w:rsidP="008270FC">
            <w:pPr>
              <w:jc w:val="center"/>
              <w:rPr>
                <w:sz w:val="28"/>
                <w:szCs w:val="28"/>
                <w:lang w:val="en-US"/>
              </w:rPr>
            </w:pPr>
            <w:r w:rsidRPr="009952E9">
              <w:rPr>
                <w:sz w:val="28"/>
                <w:szCs w:val="28"/>
                <w:lang w:val="en-US"/>
              </w:rPr>
              <w:t>36</w:t>
            </w: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t>В том числе:</w:t>
            </w:r>
          </w:p>
        </w:tc>
        <w:tc>
          <w:tcPr>
            <w:tcW w:w="1425" w:type="pct"/>
            <w:tcBorders>
              <w:top w:val="nil"/>
              <w:bottom w:val="nil"/>
            </w:tcBorders>
            <w:shd w:val="clear" w:color="auto" w:fill="auto"/>
            <w:vAlign w:val="center"/>
          </w:tcPr>
          <w:p w:rsidR="00CD2F7D" w:rsidRPr="009952E9" w:rsidRDefault="00CD2F7D" w:rsidP="008270FC">
            <w:pPr>
              <w:jc w:val="center"/>
              <w:rPr>
                <w:sz w:val="28"/>
                <w:szCs w:val="28"/>
              </w:rPr>
            </w:pPr>
          </w:p>
        </w:tc>
        <w:tc>
          <w:tcPr>
            <w:tcW w:w="1072" w:type="pct"/>
            <w:tcBorders>
              <w:top w:val="nil"/>
              <w:bottom w:val="nil"/>
            </w:tcBorders>
            <w:shd w:val="clear" w:color="auto" w:fill="auto"/>
            <w:vAlign w:val="center"/>
          </w:tcPr>
          <w:p w:rsidR="00CD2F7D" w:rsidRPr="009952E9" w:rsidRDefault="00CD2F7D" w:rsidP="008270FC">
            <w:pPr>
              <w:jc w:val="center"/>
              <w:rPr>
                <w:sz w:val="28"/>
                <w:szCs w:val="28"/>
              </w:rPr>
            </w:pP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лекции (Л)</w:t>
            </w:r>
          </w:p>
        </w:tc>
        <w:tc>
          <w:tcPr>
            <w:tcW w:w="1425" w:type="pct"/>
            <w:tcBorders>
              <w:top w:val="nil"/>
              <w:bottom w:val="nil"/>
            </w:tcBorders>
            <w:shd w:val="clear" w:color="auto" w:fill="auto"/>
            <w:vAlign w:val="center"/>
          </w:tcPr>
          <w:p w:rsidR="00CD2F7D" w:rsidRPr="009952E9" w:rsidRDefault="00CD2F7D" w:rsidP="008270FC">
            <w:pPr>
              <w:jc w:val="center"/>
              <w:rPr>
                <w:sz w:val="28"/>
                <w:szCs w:val="28"/>
              </w:rPr>
            </w:pPr>
            <w:r w:rsidRPr="009952E9">
              <w:rPr>
                <w:sz w:val="28"/>
                <w:szCs w:val="28"/>
              </w:rPr>
              <w:t>18</w:t>
            </w:r>
          </w:p>
        </w:tc>
        <w:tc>
          <w:tcPr>
            <w:tcW w:w="1072" w:type="pct"/>
            <w:tcBorders>
              <w:top w:val="nil"/>
              <w:bottom w:val="nil"/>
            </w:tcBorders>
            <w:shd w:val="clear" w:color="auto" w:fill="auto"/>
            <w:vAlign w:val="center"/>
          </w:tcPr>
          <w:p w:rsidR="00CD2F7D" w:rsidRPr="009952E9" w:rsidRDefault="00CD2F7D" w:rsidP="008270FC">
            <w:pPr>
              <w:jc w:val="center"/>
              <w:rPr>
                <w:sz w:val="28"/>
                <w:szCs w:val="28"/>
              </w:rPr>
            </w:pPr>
            <w:r w:rsidRPr="009952E9">
              <w:rPr>
                <w:sz w:val="28"/>
                <w:szCs w:val="28"/>
              </w:rPr>
              <w:t>18</w:t>
            </w: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практические занятия (ПЗ)</w:t>
            </w:r>
          </w:p>
        </w:tc>
        <w:tc>
          <w:tcPr>
            <w:tcW w:w="1425" w:type="pct"/>
            <w:tcBorders>
              <w:top w:val="nil"/>
              <w:bottom w:val="nil"/>
            </w:tcBorders>
            <w:shd w:val="clear" w:color="auto" w:fill="auto"/>
            <w:vAlign w:val="center"/>
          </w:tcPr>
          <w:p w:rsidR="00CD2F7D" w:rsidRPr="009952E9" w:rsidRDefault="00CD2F7D" w:rsidP="008270FC">
            <w:pPr>
              <w:jc w:val="center"/>
              <w:rPr>
                <w:sz w:val="28"/>
                <w:szCs w:val="28"/>
              </w:rPr>
            </w:pPr>
            <w:r w:rsidRPr="009952E9">
              <w:rPr>
                <w:sz w:val="28"/>
                <w:szCs w:val="28"/>
              </w:rPr>
              <w:t>-</w:t>
            </w:r>
          </w:p>
        </w:tc>
        <w:tc>
          <w:tcPr>
            <w:tcW w:w="1072" w:type="pct"/>
            <w:tcBorders>
              <w:top w:val="nil"/>
              <w:bottom w:val="nil"/>
            </w:tcBorders>
            <w:shd w:val="clear" w:color="auto" w:fill="auto"/>
            <w:vAlign w:val="center"/>
          </w:tcPr>
          <w:p w:rsidR="00CD2F7D" w:rsidRPr="009952E9" w:rsidRDefault="00CD2F7D" w:rsidP="008270FC">
            <w:pPr>
              <w:jc w:val="center"/>
              <w:rPr>
                <w:sz w:val="28"/>
                <w:szCs w:val="28"/>
              </w:rPr>
            </w:pPr>
            <w:r w:rsidRPr="009952E9">
              <w:rPr>
                <w:sz w:val="28"/>
                <w:szCs w:val="28"/>
              </w:rPr>
              <w:t>-</w:t>
            </w:r>
          </w:p>
        </w:tc>
      </w:tr>
      <w:tr w:rsidR="00CD2F7D" w:rsidRPr="009952E9" w:rsidTr="009952E9">
        <w:trPr>
          <w:trHeight w:val="20"/>
        </w:trPr>
        <w:tc>
          <w:tcPr>
            <w:tcW w:w="2503" w:type="pct"/>
            <w:tcBorders>
              <w:top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лабораторные работы (ЛР)</w:t>
            </w:r>
          </w:p>
        </w:tc>
        <w:tc>
          <w:tcPr>
            <w:tcW w:w="1425" w:type="pct"/>
            <w:tcBorders>
              <w:top w:val="nil"/>
            </w:tcBorders>
            <w:shd w:val="clear" w:color="auto" w:fill="auto"/>
            <w:vAlign w:val="center"/>
          </w:tcPr>
          <w:p w:rsidR="00CD2F7D" w:rsidRPr="009952E9" w:rsidRDefault="00CD2F7D" w:rsidP="008270FC">
            <w:pPr>
              <w:jc w:val="center"/>
              <w:rPr>
                <w:sz w:val="28"/>
                <w:szCs w:val="28"/>
              </w:rPr>
            </w:pPr>
            <w:r w:rsidRPr="009952E9">
              <w:rPr>
                <w:sz w:val="28"/>
                <w:szCs w:val="28"/>
              </w:rPr>
              <w:t>18</w:t>
            </w:r>
          </w:p>
        </w:tc>
        <w:tc>
          <w:tcPr>
            <w:tcW w:w="1072" w:type="pct"/>
            <w:tcBorders>
              <w:top w:val="nil"/>
            </w:tcBorders>
            <w:shd w:val="clear" w:color="auto" w:fill="auto"/>
            <w:vAlign w:val="center"/>
          </w:tcPr>
          <w:p w:rsidR="00CD2F7D" w:rsidRPr="009952E9" w:rsidRDefault="00CD2F7D" w:rsidP="008270FC">
            <w:pPr>
              <w:jc w:val="center"/>
              <w:rPr>
                <w:sz w:val="28"/>
                <w:szCs w:val="28"/>
              </w:rPr>
            </w:pPr>
            <w:r w:rsidRPr="009952E9">
              <w:rPr>
                <w:sz w:val="28"/>
                <w:szCs w:val="28"/>
              </w:rPr>
              <w:t>18</w:t>
            </w:r>
          </w:p>
        </w:tc>
      </w:tr>
      <w:tr w:rsidR="00CD2F7D" w:rsidRPr="009952E9" w:rsidTr="009952E9">
        <w:trPr>
          <w:trHeight w:val="20"/>
        </w:trPr>
        <w:tc>
          <w:tcPr>
            <w:tcW w:w="2503" w:type="pct"/>
            <w:tcBorders>
              <w:bottom w:val="nil"/>
            </w:tcBorders>
            <w:shd w:val="clear" w:color="auto" w:fill="auto"/>
            <w:vAlign w:val="center"/>
          </w:tcPr>
          <w:p w:rsidR="00CD2F7D" w:rsidRPr="009952E9" w:rsidRDefault="00CD2F7D" w:rsidP="008270FC">
            <w:pPr>
              <w:rPr>
                <w:sz w:val="28"/>
                <w:szCs w:val="28"/>
              </w:rPr>
            </w:pPr>
            <w:r w:rsidRPr="009952E9">
              <w:rPr>
                <w:sz w:val="28"/>
                <w:szCs w:val="28"/>
              </w:rPr>
              <w:t>Самостоятельная работа (СРС) (всего)</w:t>
            </w:r>
          </w:p>
        </w:tc>
        <w:tc>
          <w:tcPr>
            <w:tcW w:w="1425" w:type="pct"/>
            <w:tcBorders>
              <w:bottom w:val="nil"/>
            </w:tcBorders>
            <w:shd w:val="clear" w:color="auto" w:fill="auto"/>
            <w:vAlign w:val="center"/>
          </w:tcPr>
          <w:p w:rsidR="00CD2F7D" w:rsidRPr="009952E9" w:rsidRDefault="00CD2F7D" w:rsidP="008270FC">
            <w:pPr>
              <w:jc w:val="center"/>
              <w:rPr>
                <w:sz w:val="28"/>
                <w:szCs w:val="28"/>
              </w:rPr>
            </w:pPr>
            <w:r w:rsidRPr="009952E9">
              <w:rPr>
                <w:sz w:val="28"/>
                <w:szCs w:val="28"/>
              </w:rPr>
              <w:t>36</w:t>
            </w:r>
          </w:p>
        </w:tc>
        <w:tc>
          <w:tcPr>
            <w:tcW w:w="1072" w:type="pct"/>
            <w:tcBorders>
              <w:bottom w:val="nil"/>
            </w:tcBorders>
            <w:shd w:val="clear" w:color="auto" w:fill="auto"/>
          </w:tcPr>
          <w:p w:rsidR="00CD2F7D" w:rsidRPr="009952E9" w:rsidRDefault="00CD2F7D" w:rsidP="008270FC">
            <w:pPr>
              <w:pStyle w:val="afa"/>
              <w:jc w:val="center"/>
              <w:rPr>
                <w:sz w:val="28"/>
                <w:szCs w:val="28"/>
              </w:rPr>
            </w:pPr>
            <w:r w:rsidRPr="009952E9">
              <w:rPr>
                <w:sz w:val="28"/>
                <w:szCs w:val="28"/>
              </w:rPr>
              <w:t>36</w:t>
            </w:r>
          </w:p>
        </w:tc>
      </w:tr>
      <w:tr w:rsidR="00CD2F7D" w:rsidRPr="009952E9" w:rsidTr="009952E9">
        <w:trPr>
          <w:trHeight w:val="20"/>
        </w:trPr>
        <w:tc>
          <w:tcPr>
            <w:tcW w:w="2503" w:type="pct"/>
            <w:tcBorders>
              <w:top w:val="single" w:sz="4" w:space="0" w:color="auto"/>
            </w:tcBorders>
            <w:shd w:val="clear" w:color="auto" w:fill="auto"/>
            <w:vAlign w:val="center"/>
          </w:tcPr>
          <w:p w:rsidR="00CD2F7D" w:rsidRPr="009952E9" w:rsidRDefault="00CD2F7D" w:rsidP="008270FC">
            <w:pPr>
              <w:rPr>
                <w:sz w:val="28"/>
                <w:szCs w:val="28"/>
              </w:rPr>
            </w:pPr>
            <w:r w:rsidRPr="009952E9">
              <w:rPr>
                <w:sz w:val="28"/>
                <w:szCs w:val="28"/>
              </w:rPr>
              <w:t>Подготовка к экзамену</w:t>
            </w:r>
          </w:p>
        </w:tc>
        <w:tc>
          <w:tcPr>
            <w:tcW w:w="1425" w:type="pct"/>
            <w:tcBorders>
              <w:top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36</w:t>
            </w:r>
          </w:p>
        </w:tc>
        <w:tc>
          <w:tcPr>
            <w:tcW w:w="1072" w:type="pct"/>
            <w:tcBorders>
              <w:top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36</w:t>
            </w:r>
          </w:p>
        </w:tc>
      </w:tr>
      <w:tr w:rsidR="00CD2F7D" w:rsidRPr="009952E9" w:rsidTr="009952E9">
        <w:trPr>
          <w:trHeight w:val="20"/>
        </w:trPr>
        <w:tc>
          <w:tcPr>
            <w:tcW w:w="2503" w:type="pct"/>
            <w:shd w:val="clear" w:color="auto" w:fill="auto"/>
            <w:vAlign w:val="center"/>
          </w:tcPr>
          <w:p w:rsidR="00CD2F7D" w:rsidRPr="009952E9" w:rsidRDefault="00CD2F7D" w:rsidP="008270FC">
            <w:pPr>
              <w:rPr>
                <w:sz w:val="28"/>
                <w:szCs w:val="28"/>
              </w:rPr>
            </w:pPr>
            <w:r w:rsidRPr="009952E9">
              <w:rPr>
                <w:sz w:val="28"/>
                <w:szCs w:val="28"/>
              </w:rPr>
              <w:lastRenderedPageBreak/>
              <w:t>Форма контроля знаний</w:t>
            </w:r>
          </w:p>
        </w:tc>
        <w:tc>
          <w:tcPr>
            <w:tcW w:w="1425" w:type="pct"/>
            <w:shd w:val="clear" w:color="auto" w:fill="auto"/>
            <w:vAlign w:val="center"/>
          </w:tcPr>
          <w:p w:rsidR="00CD2F7D" w:rsidRPr="009952E9" w:rsidRDefault="00CD2F7D" w:rsidP="008270FC">
            <w:pPr>
              <w:jc w:val="center"/>
              <w:rPr>
                <w:sz w:val="28"/>
                <w:szCs w:val="28"/>
              </w:rPr>
            </w:pPr>
          </w:p>
        </w:tc>
        <w:tc>
          <w:tcPr>
            <w:tcW w:w="1072" w:type="pct"/>
            <w:shd w:val="clear" w:color="auto" w:fill="auto"/>
            <w:vAlign w:val="center"/>
          </w:tcPr>
          <w:p w:rsidR="00CD2F7D" w:rsidRPr="009952E9" w:rsidRDefault="00CD2F7D" w:rsidP="008270FC">
            <w:pPr>
              <w:jc w:val="center"/>
              <w:rPr>
                <w:sz w:val="28"/>
                <w:szCs w:val="28"/>
              </w:rPr>
            </w:pPr>
            <w:r w:rsidRPr="009952E9">
              <w:rPr>
                <w:sz w:val="28"/>
                <w:szCs w:val="28"/>
              </w:rPr>
              <w:t>Э, КП</w:t>
            </w:r>
          </w:p>
        </w:tc>
      </w:tr>
      <w:tr w:rsidR="00CD2F7D" w:rsidRPr="009952E9" w:rsidTr="009952E9">
        <w:trPr>
          <w:trHeight w:val="20"/>
        </w:trPr>
        <w:tc>
          <w:tcPr>
            <w:tcW w:w="2503" w:type="pct"/>
            <w:tcBorders>
              <w:bottom w:val="single" w:sz="4" w:space="0" w:color="auto"/>
            </w:tcBorders>
            <w:shd w:val="clear" w:color="auto" w:fill="auto"/>
            <w:vAlign w:val="center"/>
          </w:tcPr>
          <w:p w:rsidR="00CD2F7D" w:rsidRPr="009952E9" w:rsidRDefault="00CD2F7D" w:rsidP="008270FC">
            <w:pPr>
              <w:rPr>
                <w:sz w:val="28"/>
                <w:szCs w:val="28"/>
              </w:rPr>
            </w:pPr>
            <w:r w:rsidRPr="009952E9">
              <w:rPr>
                <w:sz w:val="28"/>
                <w:szCs w:val="28"/>
              </w:rPr>
              <w:t>Общая трудоемкость: час / з.е.</w:t>
            </w:r>
          </w:p>
        </w:tc>
        <w:tc>
          <w:tcPr>
            <w:tcW w:w="1425" w:type="pct"/>
            <w:tcBorders>
              <w:bottom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108/3</w:t>
            </w:r>
          </w:p>
        </w:tc>
        <w:tc>
          <w:tcPr>
            <w:tcW w:w="1072" w:type="pct"/>
            <w:tcBorders>
              <w:bottom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108/3</w:t>
            </w:r>
          </w:p>
        </w:tc>
      </w:tr>
    </w:tbl>
    <w:p w:rsidR="009952E9" w:rsidRDefault="009952E9" w:rsidP="00CD2F7D">
      <w:pPr>
        <w:tabs>
          <w:tab w:val="left" w:pos="851"/>
        </w:tabs>
        <w:ind w:firstLine="851"/>
        <w:jc w:val="both"/>
        <w:rPr>
          <w:sz w:val="28"/>
          <w:szCs w:val="28"/>
        </w:rPr>
      </w:pPr>
    </w:p>
    <w:p w:rsidR="00CD2F7D" w:rsidRPr="007A339E" w:rsidRDefault="00CD2F7D" w:rsidP="00CD2F7D">
      <w:pPr>
        <w:tabs>
          <w:tab w:val="left" w:pos="851"/>
        </w:tabs>
        <w:ind w:firstLine="851"/>
        <w:jc w:val="both"/>
        <w:rPr>
          <w:sz w:val="28"/>
          <w:szCs w:val="28"/>
        </w:rPr>
      </w:pPr>
      <w:r w:rsidRPr="007A339E">
        <w:rPr>
          <w:sz w:val="28"/>
          <w:szCs w:val="28"/>
        </w:rPr>
        <w:t>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663"/>
        <w:gridCol w:w="2004"/>
      </w:tblGrid>
      <w:tr w:rsidR="00CD2F7D" w:rsidRPr="009952E9" w:rsidTr="009952E9">
        <w:trPr>
          <w:trHeight w:val="20"/>
        </w:trPr>
        <w:tc>
          <w:tcPr>
            <w:tcW w:w="2503" w:type="pct"/>
            <w:vMerge w:val="restart"/>
            <w:shd w:val="clear" w:color="auto" w:fill="auto"/>
            <w:vAlign w:val="center"/>
          </w:tcPr>
          <w:p w:rsidR="00CD2F7D" w:rsidRPr="009952E9" w:rsidRDefault="00CD2F7D" w:rsidP="008270FC">
            <w:pPr>
              <w:jc w:val="center"/>
              <w:rPr>
                <w:b/>
                <w:sz w:val="28"/>
                <w:szCs w:val="28"/>
              </w:rPr>
            </w:pPr>
            <w:r w:rsidRPr="009952E9">
              <w:rPr>
                <w:b/>
                <w:sz w:val="28"/>
                <w:szCs w:val="28"/>
              </w:rPr>
              <w:t>Вид учебной работы</w:t>
            </w:r>
          </w:p>
        </w:tc>
        <w:tc>
          <w:tcPr>
            <w:tcW w:w="1425" w:type="pct"/>
            <w:vMerge w:val="restart"/>
            <w:shd w:val="clear" w:color="auto" w:fill="auto"/>
            <w:vAlign w:val="center"/>
          </w:tcPr>
          <w:p w:rsidR="00CD2F7D" w:rsidRPr="009952E9" w:rsidRDefault="00CD2F7D" w:rsidP="008270FC">
            <w:pPr>
              <w:jc w:val="center"/>
              <w:rPr>
                <w:b/>
                <w:sz w:val="28"/>
                <w:szCs w:val="28"/>
              </w:rPr>
            </w:pPr>
            <w:r w:rsidRPr="009952E9">
              <w:rPr>
                <w:b/>
                <w:sz w:val="28"/>
                <w:szCs w:val="28"/>
              </w:rPr>
              <w:t>Всего часов</w:t>
            </w:r>
          </w:p>
        </w:tc>
        <w:tc>
          <w:tcPr>
            <w:tcW w:w="1072" w:type="pct"/>
            <w:shd w:val="clear" w:color="auto" w:fill="auto"/>
            <w:vAlign w:val="center"/>
          </w:tcPr>
          <w:p w:rsidR="00CD2F7D" w:rsidRPr="009952E9" w:rsidRDefault="00CD2F7D" w:rsidP="008270FC">
            <w:pPr>
              <w:jc w:val="center"/>
              <w:rPr>
                <w:b/>
                <w:sz w:val="28"/>
                <w:szCs w:val="28"/>
              </w:rPr>
            </w:pPr>
            <w:r w:rsidRPr="009952E9">
              <w:rPr>
                <w:b/>
                <w:sz w:val="28"/>
                <w:szCs w:val="28"/>
              </w:rPr>
              <w:t>Курс</w:t>
            </w:r>
          </w:p>
        </w:tc>
      </w:tr>
      <w:tr w:rsidR="00CD2F7D" w:rsidRPr="009952E9" w:rsidTr="009952E9">
        <w:trPr>
          <w:trHeight w:val="20"/>
        </w:trPr>
        <w:tc>
          <w:tcPr>
            <w:tcW w:w="2503" w:type="pct"/>
            <w:vMerge/>
            <w:shd w:val="clear" w:color="auto" w:fill="auto"/>
            <w:vAlign w:val="center"/>
          </w:tcPr>
          <w:p w:rsidR="00CD2F7D" w:rsidRPr="009952E9" w:rsidRDefault="00CD2F7D" w:rsidP="008270FC">
            <w:pPr>
              <w:jc w:val="center"/>
              <w:rPr>
                <w:b/>
                <w:sz w:val="28"/>
                <w:szCs w:val="28"/>
              </w:rPr>
            </w:pPr>
          </w:p>
        </w:tc>
        <w:tc>
          <w:tcPr>
            <w:tcW w:w="1425" w:type="pct"/>
            <w:vMerge/>
            <w:shd w:val="clear" w:color="auto" w:fill="auto"/>
            <w:vAlign w:val="center"/>
          </w:tcPr>
          <w:p w:rsidR="00CD2F7D" w:rsidRPr="009952E9" w:rsidRDefault="00CD2F7D" w:rsidP="008270FC">
            <w:pPr>
              <w:jc w:val="center"/>
              <w:rPr>
                <w:b/>
                <w:sz w:val="28"/>
                <w:szCs w:val="28"/>
              </w:rPr>
            </w:pPr>
          </w:p>
        </w:tc>
        <w:tc>
          <w:tcPr>
            <w:tcW w:w="1072" w:type="pct"/>
            <w:shd w:val="clear" w:color="auto" w:fill="auto"/>
            <w:vAlign w:val="center"/>
          </w:tcPr>
          <w:p w:rsidR="00CD2F7D" w:rsidRPr="009952E9" w:rsidRDefault="00CD2F7D" w:rsidP="008270FC">
            <w:pPr>
              <w:jc w:val="center"/>
              <w:rPr>
                <w:sz w:val="28"/>
                <w:szCs w:val="28"/>
                <w:lang w:val="en-US"/>
              </w:rPr>
            </w:pPr>
            <w:r w:rsidRPr="009952E9">
              <w:rPr>
                <w:sz w:val="28"/>
                <w:szCs w:val="28"/>
                <w:lang w:val="en-US"/>
              </w:rPr>
              <w:t>V</w:t>
            </w:r>
          </w:p>
        </w:tc>
      </w:tr>
      <w:tr w:rsidR="00CD2F7D" w:rsidRPr="009952E9" w:rsidTr="009952E9">
        <w:trPr>
          <w:trHeight w:val="20"/>
        </w:trPr>
        <w:tc>
          <w:tcPr>
            <w:tcW w:w="2503" w:type="pct"/>
            <w:tcBorders>
              <w:bottom w:val="nil"/>
            </w:tcBorders>
            <w:shd w:val="clear" w:color="auto" w:fill="auto"/>
            <w:vAlign w:val="center"/>
          </w:tcPr>
          <w:p w:rsidR="00CD2F7D" w:rsidRPr="009952E9" w:rsidRDefault="00CD2F7D" w:rsidP="008270FC">
            <w:pPr>
              <w:rPr>
                <w:sz w:val="28"/>
                <w:szCs w:val="28"/>
              </w:rPr>
            </w:pPr>
            <w:r w:rsidRPr="009952E9">
              <w:rPr>
                <w:sz w:val="28"/>
                <w:szCs w:val="28"/>
              </w:rPr>
              <w:t>Аудиторные занятия (всего)</w:t>
            </w:r>
          </w:p>
        </w:tc>
        <w:tc>
          <w:tcPr>
            <w:tcW w:w="1425" w:type="pct"/>
            <w:tcBorders>
              <w:bottom w:val="nil"/>
            </w:tcBorders>
            <w:shd w:val="clear" w:color="auto" w:fill="auto"/>
            <w:vAlign w:val="center"/>
          </w:tcPr>
          <w:p w:rsidR="00CD2F7D" w:rsidRPr="009952E9" w:rsidRDefault="00CD2F7D" w:rsidP="00AB66E6">
            <w:pPr>
              <w:jc w:val="center"/>
              <w:rPr>
                <w:sz w:val="28"/>
                <w:szCs w:val="28"/>
              </w:rPr>
            </w:pPr>
            <w:r w:rsidRPr="009952E9">
              <w:rPr>
                <w:sz w:val="28"/>
                <w:szCs w:val="28"/>
              </w:rPr>
              <w:t>1</w:t>
            </w:r>
            <w:r w:rsidR="00AB66E6" w:rsidRPr="009952E9">
              <w:rPr>
                <w:sz w:val="28"/>
                <w:szCs w:val="28"/>
              </w:rPr>
              <w:t>6</w:t>
            </w:r>
          </w:p>
        </w:tc>
        <w:tc>
          <w:tcPr>
            <w:tcW w:w="1072" w:type="pct"/>
            <w:tcBorders>
              <w:bottom w:val="nil"/>
            </w:tcBorders>
            <w:shd w:val="clear" w:color="auto" w:fill="auto"/>
            <w:vAlign w:val="center"/>
          </w:tcPr>
          <w:p w:rsidR="00CD2F7D" w:rsidRPr="009952E9" w:rsidRDefault="00CD2F7D" w:rsidP="008270FC">
            <w:pPr>
              <w:jc w:val="center"/>
              <w:rPr>
                <w:sz w:val="28"/>
                <w:szCs w:val="28"/>
              </w:rPr>
            </w:pPr>
            <w:r w:rsidRPr="009952E9">
              <w:rPr>
                <w:sz w:val="28"/>
                <w:szCs w:val="28"/>
              </w:rPr>
              <w:t>1</w:t>
            </w:r>
            <w:r w:rsidR="00AB66E6" w:rsidRPr="009952E9">
              <w:rPr>
                <w:sz w:val="28"/>
                <w:szCs w:val="28"/>
              </w:rPr>
              <w:t>6</w:t>
            </w: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t>В том числе:</w:t>
            </w:r>
          </w:p>
        </w:tc>
        <w:tc>
          <w:tcPr>
            <w:tcW w:w="1425" w:type="pct"/>
            <w:tcBorders>
              <w:top w:val="nil"/>
              <w:bottom w:val="nil"/>
            </w:tcBorders>
            <w:shd w:val="clear" w:color="auto" w:fill="auto"/>
            <w:vAlign w:val="center"/>
          </w:tcPr>
          <w:p w:rsidR="00CD2F7D" w:rsidRPr="009952E9" w:rsidRDefault="00CD2F7D" w:rsidP="008270FC">
            <w:pPr>
              <w:jc w:val="center"/>
              <w:rPr>
                <w:sz w:val="28"/>
                <w:szCs w:val="28"/>
              </w:rPr>
            </w:pPr>
          </w:p>
        </w:tc>
        <w:tc>
          <w:tcPr>
            <w:tcW w:w="1072" w:type="pct"/>
            <w:tcBorders>
              <w:top w:val="nil"/>
              <w:bottom w:val="nil"/>
            </w:tcBorders>
            <w:shd w:val="clear" w:color="auto" w:fill="auto"/>
            <w:vAlign w:val="center"/>
          </w:tcPr>
          <w:p w:rsidR="00CD2F7D" w:rsidRPr="009952E9" w:rsidRDefault="00CD2F7D" w:rsidP="008270FC">
            <w:pPr>
              <w:jc w:val="center"/>
              <w:rPr>
                <w:sz w:val="28"/>
                <w:szCs w:val="28"/>
              </w:rPr>
            </w:pP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лекции (Л)</w:t>
            </w:r>
          </w:p>
        </w:tc>
        <w:tc>
          <w:tcPr>
            <w:tcW w:w="1425" w:type="pct"/>
            <w:tcBorders>
              <w:top w:val="nil"/>
              <w:bottom w:val="nil"/>
            </w:tcBorders>
            <w:shd w:val="clear" w:color="auto" w:fill="auto"/>
            <w:vAlign w:val="center"/>
          </w:tcPr>
          <w:p w:rsidR="00CD2F7D" w:rsidRPr="009952E9" w:rsidRDefault="00CD2F7D" w:rsidP="008270FC">
            <w:pPr>
              <w:jc w:val="center"/>
              <w:rPr>
                <w:sz w:val="28"/>
                <w:szCs w:val="28"/>
              </w:rPr>
            </w:pPr>
            <w:r w:rsidRPr="009952E9">
              <w:rPr>
                <w:sz w:val="28"/>
                <w:szCs w:val="28"/>
              </w:rPr>
              <w:t>8</w:t>
            </w:r>
          </w:p>
        </w:tc>
        <w:tc>
          <w:tcPr>
            <w:tcW w:w="1072" w:type="pct"/>
            <w:tcBorders>
              <w:top w:val="nil"/>
              <w:bottom w:val="nil"/>
            </w:tcBorders>
            <w:shd w:val="clear" w:color="auto" w:fill="auto"/>
            <w:vAlign w:val="center"/>
          </w:tcPr>
          <w:p w:rsidR="00CD2F7D" w:rsidRPr="009952E9" w:rsidRDefault="00CD2F7D" w:rsidP="008270FC">
            <w:pPr>
              <w:jc w:val="center"/>
              <w:rPr>
                <w:sz w:val="28"/>
                <w:szCs w:val="28"/>
              </w:rPr>
            </w:pPr>
            <w:r w:rsidRPr="009952E9">
              <w:rPr>
                <w:sz w:val="28"/>
                <w:szCs w:val="28"/>
              </w:rPr>
              <w:t>8</w:t>
            </w:r>
          </w:p>
        </w:tc>
      </w:tr>
      <w:tr w:rsidR="00CD2F7D" w:rsidRPr="009952E9" w:rsidTr="009952E9">
        <w:trPr>
          <w:trHeight w:val="20"/>
        </w:trPr>
        <w:tc>
          <w:tcPr>
            <w:tcW w:w="2503" w:type="pct"/>
            <w:tcBorders>
              <w:top w:val="nil"/>
              <w:bottom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практические занятия (ПЗ)</w:t>
            </w:r>
          </w:p>
        </w:tc>
        <w:tc>
          <w:tcPr>
            <w:tcW w:w="1425" w:type="pct"/>
            <w:tcBorders>
              <w:top w:val="nil"/>
              <w:bottom w:val="nil"/>
            </w:tcBorders>
            <w:shd w:val="clear" w:color="auto" w:fill="auto"/>
            <w:vAlign w:val="center"/>
          </w:tcPr>
          <w:p w:rsidR="00CD2F7D" w:rsidRPr="009952E9" w:rsidRDefault="00AB66E6" w:rsidP="008270FC">
            <w:pPr>
              <w:jc w:val="center"/>
              <w:rPr>
                <w:sz w:val="28"/>
                <w:szCs w:val="28"/>
              </w:rPr>
            </w:pPr>
            <w:r w:rsidRPr="009952E9">
              <w:rPr>
                <w:sz w:val="28"/>
                <w:szCs w:val="28"/>
              </w:rPr>
              <w:t>4</w:t>
            </w:r>
          </w:p>
        </w:tc>
        <w:tc>
          <w:tcPr>
            <w:tcW w:w="1072" w:type="pct"/>
            <w:tcBorders>
              <w:top w:val="nil"/>
              <w:bottom w:val="nil"/>
            </w:tcBorders>
            <w:shd w:val="clear" w:color="auto" w:fill="auto"/>
            <w:vAlign w:val="center"/>
          </w:tcPr>
          <w:p w:rsidR="00CD2F7D" w:rsidRPr="009952E9" w:rsidRDefault="00AB66E6" w:rsidP="008270FC">
            <w:pPr>
              <w:jc w:val="center"/>
              <w:rPr>
                <w:sz w:val="28"/>
                <w:szCs w:val="28"/>
              </w:rPr>
            </w:pPr>
            <w:r w:rsidRPr="009952E9">
              <w:rPr>
                <w:sz w:val="28"/>
                <w:szCs w:val="28"/>
              </w:rPr>
              <w:t>4</w:t>
            </w:r>
          </w:p>
        </w:tc>
      </w:tr>
      <w:tr w:rsidR="00CD2F7D" w:rsidRPr="009952E9" w:rsidTr="009952E9">
        <w:trPr>
          <w:trHeight w:val="20"/>
        </w:trPr>
        <w:tc>
          <w:tcPr>
            <w:tcW w:w="2503" w:type="pct"/>
            <w:tcBorders>
              <w:top w:val="nil"/>
            </w:tcBorders>
            <w:shd w:val="clear" w:color="auto" w:fill="auto"/>
            <w:vAlign w:val="center"/>
          </w:tcPr>
          <w:p w:rsidR="00CD2F7D" w:rsidRPr="009952E9" w:rsidRDefault="00CD2F7D" w:rsidP="008270FC">
            <w:pPr>
              <w:rPr>
                <w:sz w:val="28"/>
                <w:szCs w:val="28"/>
              </w:rPr>
            </w:pPr>
            <w:r w:rsidRPr="009952E9">
              <w:rPr>
                <w:sz w:val="28"/>
                <w:szCs w:val="28"/>
              </w:rPr>
              <w:sym w:font="Symbol" w:char="F02D"/>
            </w:r>
            <w:r w:rsidRPr="009952E9">
              <w:rPr>
                <w:sz w:val="28"/>
                <w:szCs w:val="28"/>
              </w:rPr>
              <w:t xml:space="preserve"> лабораторные работы (ЛР)</w:t>
            </w:r>
          </w:p>
        </w:tc>
        <w:tc>
          <w:tcPr>
            <w:tcW w:w="1425" w:type="pct"/>
            <w:tcBorders>
              <w:top w:val="nil"/>
            </w:tcBorders>
            <w:shd w:val="clear" w:color="auto" w:fill="auto"/>
            <w:vAlign w:val="center"/>
          </w:tcPr>
          <w:p w:rsidR="00CD2F7D" w:rsidRPr="009952E9" w:rsidRDefault="00CD2F7D" w:rsidP="008270FC">
            <w:pPr>
              <w:jc w:val="center"/>
              <w:rPr>
                <w:sz w:val="28"/>
                <w:szCs w:val="28"/>
              </w:rPr>
            </w:pPr>
            <w:r w:rsidRPr="009952E9">
              <w:rPr>
                <w:sz w:val="28"/>
                <w:szCs w:val="28"/>
              </w:rPr>
              <w:t>4</w:t>
            </w:r>
          </w:p>
        </w:tc>
        <w:tc>
          <w:tcPr>
            <w:tcW w:w="1072" w:type="pct"/>
            <w:tcBorders>
              <w:top w:val="nil"/>
            </w:tcBorders>
            <w:shd w:val="clear" w:color="auto" w:fill="auto"/>
            <w:vAlign w:val="center"/>
          </w:tcPr>
          <w:p w:rsidR="00CD2F7D" w:rsidRPr="009952E9" w:rsidRDefault="00CD2F7D" w:rsidP="008270FC">
            <w:pPr>
              <w:jc w:val="center"/>
              <w:rPr>
                <w:sz w:val="28"/>
                <w:szCs w:val="28"/>
              </w:rPr>
            </w:pPr>
            <w:r w:rsidRPr="009952E9">
              <w:rPr>
                <w:sz w:val="28"/>
                <w:szCs w:val="28"/>
              </w:rPr>
              <w:t>4</w:t>
            </w:r>
          </w:p>
        </w:tc>
      </w:tr>
      <w:tr w:rsidR="00CD2F7D" w:rsidRPr="009952E9" w:rsidTr="009952E9">
        <w:trPr>
          <w:trHeight w:val="20"/>
        </w:trPr>
        <w:tc>
          <w:tcPr>
            <w:tcW w:w="2503" w:type="pct"/>
            <w:tcBorders>
              <w:bottom w:val="nil"/>
            </w:tcBorders>
            <w:shd w:val="clear" w:color="auto" w:fill="auto"/>
            <w:vAlign w:val="center"/>
          </w:tcPr>
          <w:p w:rsidR="00CD2F7D" w:rsidRPr="009952E9" w:rsidRDefault="00CD2F7D" w:rsidP="008270FC">
            <w:pPr>
              <w:rPr>
                <w:sz w:val="28"/>
                <w:szCs w:val="28"/>
              </w:rPr>
            </w:pPr>
            <w:r w:rsidRPr="009952E9">
              <w:rPr>
                <w:sz w:val="28"/>
                <w:szCs w:val="28"/>
              </w:rPr>
              <w:t>Самостоятельная работа (СРС) (всего)</w:t>
            </w:r>
          </w:p>
        </w:tc>
        <w:tc>
          <w:tcPr>
            <w:tcW w:w="1425" w:type="pct"/>
            <w:tcBorders>
              <w:bottom w:val="nil"/>
            </w:tcBorders>
            <w:shd w:val="clear" w:color="auto" w:fill="auto"/>
            <w:vAlign w:val="center"/>
          </w:tcPr>
          <w:p w:rsidR="00CD2F7D" w:rsidRPr="009952E9" w:rsidRDefault="00EA47AB" w:rsidP="008270FC">
            <w:pPr>
              <w:jc w:val="center"/>
              <w:rPr>
                <w:sz w:val="28"/>
                <w:szCs w:val="28"/>
              </w:rPr>
            </w:pPr>
            <w:r>
              <w:rPr>
                <w:sz w:val="28"/>
                <w:szCs w:val="28"/>
              </w:rPr>
              <w:t>83</w:t>
            </w:r>
          </w:p>
        </w:tc>
        <w:tc>
          <w:tcPr>
            <w:tcW w:w="1072" w:type="pct"/>
            <w:tcBorders>
              <w:bottom w:val="nil"/>
            </w:tcBorders>
            <w:shd w:val="clear" w:color="auto" w:fill="auto"/>
          </w:tcPr>
          <w:p w:rsidR="00CD2F7D" w:rsidRPr="009952E9" w:rsidRDefault="00CD2F7D" w:rsidP="008270FC">
            <w:pPr>
              <w:pStyle w:val="afa"/>
              <w:jc w:val="center"/>
              <w:rPr>
                <w:sz w:val="28"/>
                <w:szCs w:val="28"/>
              </w:rPr>
            </w:pPr>
            <w:r w:rsidRPr="009952E9">
              <w:rPr>
                <w:sz w:val="28"/>
                <w:szCs w:val="28"/>
              </w:rPr>
              <w:t>8</w:t>
            </w:r>
            <w:r w:rsidR="00AB66E6" w:rsidRPr="009952E9">
              <w:rPr>
                <w:sz w:val="28"/>
                <w:szCs w:val="28"/>
              </w:rPr>
              <w:t>3</w:t>
            </w:r>
          </w:p>
        </w:tc>
      </w:tr>
      <w:tr w:rsidR="00CD2F7D" w:rsidRPr="009952E9" w:rsidTr="009952E9">
        <w:trPr>
          <w:trHeight w:val="20"/>
        </w:trPr>
        <w:tc>
          <w:tcPr>
            <w:tcW w:w="2503" w:type="pct"/>
            <w:tcBorders>
              <w:bottom w:val="nil"/>
            </w:tcBorders>
            <w:shd w:val="clear" w:color="auto" w:fill="auto"/>
            <w:vAlign w:val="center"/>
          </w:tcPr>
          <w:p w:rsidR="00CD2F7D" w:rsidRPr="009952E9" w:rsidRDefault="00CD2F7D" w:rsidP="008270FC">
            <w:pPr>
              <w:rPr>
                <w:sz w:val="28"/>
                <w:szCs w:val="28"/>
              </w:rPr>
            </w:pPr>
            <w:r w:rsidRPr="009952E9">
              <w:rPr>
                <w:sz w:val="28"/>
                <w:szCs w:val="28"/>
              </w:rPr>
              <w:t>Контроль (Эк), час</w:t>
            </w:r>
          </w:p>
        </w:tc>
        <w:tc>
          <w:tcPr>
            <w:tcW w:w="1425" w:type="pct"/>
            <w:tcBorders>
              <w:bottom w:val="nil"/>
            </w:tcBorders>
            <w:shd w:val="clear" w:color="auto" w:fill="auto"/>
            <w:vAlign w:val="center"/>
          </w:tcPr>
          <w:p w:rsidR="00CD2F7D" w:rsidRPr="009952E9" w:rsidRDefault="00CD2F7D" w:rsidP="008270FC">
            <w:pPr>
              <w:jc w:val="center"/>
              <w:rPr>
                <w:sz w:val="28"/>
                <w:szCs w:val="28"/>
              </w:rPr>
            </w:pPr>
            <w:r w:rsidRPr="009952E9">
              <w:rPr>
                <w:sz w:val="28"/>
                <w:szCs w:val="28"/>
              </w:rPr>
              <w:t>9</w:t>
            </w:r>
          </w:p>
        </w:tc>
        <w:tc>
          <w:tcPr>
            <w:tcW w:w="1072" w:type="pct"/>
            <w:tcBorders>
              <w:bottom w:val="nil"/>
            </w:tcBorders>
            <w:shd w:val="clear" w:color="auto" w:fill="auto"/>
          </w:tcPr>
          <w:p w:rsidR="00CD2F7D" w:rsidRPr="009952E9" w:rsidRDefault="00CD2F7D" w:rsidP="008270FC">
            <w:pPr>
              <w:pStyle w:val="afa"/>
              <w:jc w:val="center"/>
              <w:rPr>
                <w:sz w:val="28"/>
                <w:szCs w:val="28"/>
              </w:rPr>
            </w:pPr>
            <w:r w:rsidRPr="009952E9">
              <w:rPr>
                <w:sz w:val="28"/>
                <w:szCs w:val="28"/>
              </w:rPr>
              <w:t>9</w:t>
            </w:r>
          </w:p>
        </w:tc>
      </w:tr>
      <w:tr w:rsidR="00CD2F7D" w:rsidRPr="009952E9" w:rsidTr="009952E9">
        <w:trPr>
          <w:trHeight w:val="20"/>
        </w:trPr>
        <w:tc>
          <w:tcPr>
            <w:tcW w:w="2503" w:type="pct"/>
            <w:tcBorders>
              <w:bottom w:val="nil"/>
            </w:tcBorders>
            <w:shd w:val="clear" w:color="auto" w:fill="auto"/>
            <w:vAlign w:val="center"/>
          </w:tcPr>
          <w:p w:rsidR="00CD2F7D" w:rsidRPr="009952E9" w:rsidRDefault="00CD2F7D" w:rsidP="008270FC">
            <w:pPr>
              <w:rPr>
                <w:sz w:val="28"/>
                <w:szCs w:val="28"/>
              </w:rPr>
            </w:pPr>
            <w:r w:rsidRPr="009952E9">
              <w:rPr>
                <w:sz w:val="28"/>
                <w:szCs w:val="28"/>
              </w:rPr>
              <w:t>Контрольные работы, шт.</w:t>
            </w:r>
          </w:p>
        </w:tc>
        <w:tc>
          <w:tcPr>
            <w:tcW w:w="1425" w:type="pct"/>
            <w:tcBorders>
              <w:bottom w:val="nil"/>
            </w:tcBorders>
            <w:shd w:val="clear" w:color="auto" w:fill="auto"/>
            <w:vAlign w:val="center"/>
          </w:tcPr>
          <w:p w:rsidR="00CD2F7D" w:rsidRPr="009952E9" w:rsidRDefault="00CD2F7D" w:rsidP="008270FC">
            <w:pPr>
              <w:jc w:val="center"/>
              <w:rPr>
                <w:sz w:val="28"/>
                <w:szCs w:val="28"/>
                <w:lang w:val="en-US"/>
              </w:rPr>
            </w:pPr>
            <w:r w:rsidRPr="009952E9">
              <w:rPr>
                <w:sz w:val="28"/>
                <w:szCs w:val="28"/>
                <w:lang w:val="en-US"/>
              </w:rPr>
              <w:t>-</w:t>
            </w:r>
          </w:p>
        </w:tc>
        <w:tc>
          <w:tcPr>
            <w:tcW w:w="1072" w:type="pct"/>
            <w:tcBorders>
              <w:bottom w:val="nil"/>
            </w:tcBorders>
            <w:shd w:val="clear" w:color="auto" w:fill="auto"/>
          </w:tcPr>
          <w:p w:rsidR="00CD2F7D" w:rsidRPr="009952E9" w:rsidRDefault="00CD2F7D" w:rsidP="008270FC">
            <w:pPr>
              <w:pStyle w:val="afa"/>
              <w:jc w:val="center"/>
              <w:rPr>
                <w:sz w:val="28"/>
                <w:szCs w:val="28"/>
                <w:lang w:val="en-US"/>
              </w:rPr>
            </w:pPr>
            <w:r w:rsidRPr="009952E9">
              <w:rPr>
                <w:sz w:val="28"/>
                <w:szCs w:val="28"/>
                <w:lang w:val="en-US"/>
              </w:rPr>
              <w:t>-</w:t>
            </w:r>
          </w:p>
        </w:tc>
      </w:tr>
      <w:tr w:rsidR="00CD2F7D" w:rsidRPr="009952E9" w:rsidTr="009952E9">
        <w:trPr>
          <w:trHeight w:val="20"/>
        </w:trPr>
        <w:tc>
          <w:tcPr>
            <w:tcW w:w="2503" w:type="pct"/>
            <w:tcBorders>
              <w:top w:val="single" w:sz="4" w:space="0" w:color="auto"/>
            </w:tcBorders>
            <w:shd w:val="clear" w:color="auto" w:fill="auto"/>
            <w:vAlign w:val="center"/>
          </w:tcPr>
          <w:p w:rsidR="00CD2F7D" w:rsidRPr="009952E9" w:rsidRDefault="00CD2F7D" w:rsidP="008270FC">
            <w:pPr>
              <w:rPr>
                <w:sz w:val="28"/>
                <w:szCs w:val="28"/>
              </w:rPr>
            </w:pPr>
            <w:r w:rsidRPr="009952E9">
              <w:rPr>
                <w:sz w:val="28"/>
                <w:szCs w:val="28"/>
              </w:rPr>
              <w:t>Подготовка к экзамену</w:t>
            </w:r>
          </w:p>
        </w:tc>
        <w:tc>
          <w:tcPr>
            <w:tcW w:w="1425" w:type="pct"/>
            <w:tcBorders>
              <w:top w:val="single" w:sz="4" w:space="0" w:color="auto"/>
            </w:tcBorders>
            <w:shd w:val="clear" w:color="auto" w:fill="auto"/>
            <w:vAlign w:val="center"/>
          </w:tcPr>
          <w:p w:rsidR="00CD2F7D" w:rsidRPr="009952E9" w:rsidRDefault="00CD2F7D" w:rsidP="008270FC">
            <w:pPr>
              <w:jc w:val="center"/>
              <w:rPr>
                <w:sz w:val="28"/>
                <w:szCs w:val="28"/>
              </w:rPr>
            </w:pPr>
          </w:p>
        </w:tc>
        <w:tc>
          <w:tcPr>
            <w:tcW w:w="1072" w:type="pct"/>
            <w:tcBorders>
              <w:top w:val="single" w:sz="4" w:space="0" w:color="auto"/>
            </w:tcBorders>
            <w:shd w:val="clear" w:color="auto" w:fill="auto"/>
            <w:vAlign w:val="center"/>
          </w:tcPr>
          <w:p w:rsidR="00CD2F7D" w:rsidRPr="009952E9" w:rsidRDefault="00CD2F7D" w:rsidP="008270FC">
            <w:pPr>
              <w:jc w:val="center"/>
              <w:rPr>
                <w:sz w:val="28"/>
                <w:szCs w:val="28"/>
              </w:rPr>
            </w:pPr>
          </w:p>
        </w:tc>
      </w:tr>
      <w:tr w:rsidR="00CD2F7D" w:rsidRPr="009952E9" w:rsidTr="009952E9">
        <w:trPr>
          <w:trHeight w:val="20"/>
        </w:trPr>
        <w:tc>
          <w:tcPr>
            <w:tcW w:w="2503" w:type="pct"/>
            <w:shd w:val="clear" w:color="auto" w:fill="auto"/>
            <w:vAlign w:val="center"/>
          </w:tcPr>
          <w:p w:rsidR="00CD2F7D" w:rsidRPr="009952E9" w:rsidRDefault="00CD2F7D" w:rsidP="008270FC">
            <w:pPr>
              <w:rPr>
                <w:sz w:val="28"/>
                <w:szCs w:val="28"/>
              </w:rPr>
            </w:pPr>
            <w:r w:rsidRPr="009952E9">
              <w:rPr>
                <w:sz w:val="28"/>
                <w:szCs w:val="28"/>
              </w:rPr>
              <w:t>Форма контроля знаний</w:t>
            </w:r>
          </w:p>
        </w:tc>
        <w:tc>
          <w:tcPr>
            <w:tcW w:w="1425" w:type="pct"/>
            <w:shd w:val="clear" w:color="auto" w:fill="auto"/>
            <w:vAlign w:val="center"/>
          </w:tcPr>
          <w:p w:rsidR="00CD2F7D" w:rsidRPr="009952E9" w:rsidRDefault="00CD2F7D" w:rsidP="008270FC">
            <w:pPr>
              <w:jc w:val="center"/>
              <w:rPr>
                <w:sz w:val="28"/>
                <w:szCs w:val="28"/>
              </w:rPr>
            </w:pPr>
          </w:p>
        </w:tc>
        <w:tc>
          <w:tcPr>
            <w:tcW w:w="1072" w:type="pct"/>
            <w:shd w:val="clear" w:color="auto" w:fill="auto"/>
            <w:vAlign w:val="center"/>
          </w:tcPr>
          <w:p w:rsidR="00CD2F7D" w:rsidRPr="009952E9" w:rsidRDefault="00CD2F7D" w:rsidP="008270FC">
            <w:pPr>
              <w:jc w:val="center"/>
              <w:rPr>
                <w:sz w:val="28"/>
                <w:szCs w:val="28"/>
              </w:rPr>
            </w:pPr>
            <w:r w:rsidRPr="009952E9">
              <w:rPr>
                <w:sz w:val="28"/>
                <w:szCs w:val="28"/>
              </w:rPr>
              <w:t>Э, КП</w:t>
            </w:r>
          </w:p>
        </w:tc>
      </w:tr>
      <w:tr w:rsidR="00CD2F7D" w:rsidRPr="009952E9" w:rsidTr="009952E9">
        <w:trPr>
          <w:trHeight w:val="20"/>
        </w:trPr>
        <w:tc>
          <w:tcPr>
            <w:tcW w:w="2503" w:type="pct"/>
            <w:tcBorders>
              <w:bottom w:val="single" w:sz="4" w:space="0" w:color="auto"/>
            </w:tcBorders>
            <w:shd w:val="clear" w:color="auto" w:fill="auto"/>
            <w:vAlign w:val="center"/>
          </w:tcPr>
          <w:p w:rsidR="00CD2F7D" w:rsidRPr="009952E9" w:rsidRDefault="00CD2F7D" w:rsidP="008270FC">
            <w:pPr>
              <w:rPr>
                <w:sz w:val="28"/>
                <w:szCs w:val="28"/>
              </w:rPr>
            </w:pPr>
            <w:r w:rsidRPr="009952E9">
              <w:rPr>
                <w:sz w:val="28"/>
                <w:szCs w:val="28"/>
              </w:rPr>
              <w:t>Общая трудоемкость: час / з.е.</w:t>
            </w:r>
          </w:p>
        </w:tc>
        <w:tc>
          <w:tcPr>
            <w:tcW w:w="1425" w:type="pct"/>
            <w:tcBorders>
              <w:bottom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108/3</w:t>
            </w:r>
          </w:p>
        </w:tc>
        <w:tc>
          <w:tcPr>
            <w:tcW w:w="1072" w:type="pct"/>
            <w:tcBorders>
              <w:bottom w:val="single" w:sz="4" w:space="0" w:color="auto"/>
            </w:tcBorders>
            <w:shd w:val="clear" w:color="auto" w:fill="auto"/>
            <w:vAlign w:val="center"/>
          </w:tcPr>
          <w:p w:rsidR="00CD2F7D" w:rsidRPr="009952E9" w:rsidRDefault="00CD2F7D" w:rsidP="008270FC">
            <w:pPr>
              <w:jc w:val="center"/>
              <w:rPr>
                <w:sz w:val="28"/>
                <w:szCs w:val="28"/>
              </w:rPr>
            </w:pPr>
            <w:r w:rsidRPr="009952E9">
              <w:rPr>
                <w:sz w:val="28"/>
                <w:szCs w:val="28"/>
              </w:rPr>
              <w:t>108/3</w:t>
            </w:r>
          </w:p>
        </w:tc>
      </w:tr>
    </w:tbl>
    <w:p w:rsidR="009952E9" w:rsidRDefault="009952E9" w:rsidP="00E82690">
      <w:pPr>
        <w:ind w:firstLine="851"/>
        <w:jc w:val="center"/>
        <w:rPr>
          <w:b/>
          <w:bCs/>
          <w:sz w:val="28"/>
          <w:szCs w:val="28"/>
        </w:rPr>
      </w:pPr>
    </w:p>
    <w:p w:rsidR="004E4012" w:rsidRDefault="004E4012" w:rsidP="00E82690">
      <w:pPr>
        <w:ind w:firstLine="851"/>
        <w:jc w:val="center"/>
        <w:rPr>
          <w:b/>
          <w:bCs/>
          <w:sz w:val="28"/>
          <w:szCs w:val="28"/>
        </w:rPr>
      </w:pPr>
      <w:r w:rsidRPr="00994E94">
        <w:rPr>
          <w:b/>
          <w:bCs/>
          <w:sz w:val="28"/>
          <w:szCs w:val="28"/>
        </w:rPr>
        <w:t>5</w:t>
      </w:r>
      <w:r w:rsidR="00E82690" w:rsidRPr="00994E94">
        <w:rPr>
          <w:b/>
          <w:bCs/>
          <w:sz w:val="28"/>
          <w:szCs w:val="28"/>
        </w:rPr>
        <w:t>.</w:t>
      </w:r>
      <w:r w:rsidRPr="00994E94">
        <w:rPr>
          <w:b/>
          <w:bCs/>
          <w:sz w:val="28"/>
          <w:szCs w:val="28"/>
        </w:rPr>
        <w:t xml:space="preserve"> Содержание и структура дисциплины</w:t>
      </w:r>
    </w:p>
    <w:p w:rsidR="009952E9" w:rsidRPr="00994E94" w:rsidRDefault="009952E9" w:rsidP="00E82690">
      <w:pPr>
        <w:ind w:firstLine="851"/>
        <w:jc w:val="center"/>
        <w:rPr>
          <w:b/>
          <w:bCs/>
          <w:sz w:val="28"/>
          <w:szCs w:val="28"/>
        </w:rPr>
      </w:pPr>
    </w:p>
    <w:p w:rsidR="004E4012" w:rsidRDefault="004E4012" w:rsidP="00BB1D91">
      <w:pPr>
        <w:ind w:firstLine="851"/>
        <w:jc w:val="both"/>
        <w:rPr>
          <w:sz w:val="28"/>
          <w:szCs w:val="28"/>
        </w:rPr>
      </w:pPr>
      <w:r w:rsidRPr="00994E94">
        <w:rPr>
          <w:sz w:val="28"/>
          <w:szCs w:val="28"/>
        </w:rPr>
        <w:t>5.1 Содержание дисциплины</w:t>
      </w:r>
    </w:p>
    <w:p w:rsidR="009952E9" w:rsidRDefault="009952E9" w:rsidP="00BB1D91">
      <w:pPr>
        <w:ind w:firstLine="851"/>
        <w:jc w:val="both"/>
        <w:rPr>
          <w:sz w:val="28"/>
          <w:szCs w:val="28"/>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256"/>
        <w:gridCol w:w="6280"/>
      </w:tblGrid>
      <w:tr w:rsidR="007C7B17" w:rsidRPr="007C7B17" w:rsidTr="00E500CA">
        <w:tc>
          <w:tcPr>
            <w:tcW w:w="339" w:type="pct"/>
            <w:vAlign w:val="center"/>
          </w:tcPr>
          <w:p w:rsidR="007C7B17" w:rsidRPr="007C7B17" w:rsidRDefault="007C7B17" w:rsidP="00A61CE4">
            <w:pPr>
              <w:jc w:val="center"/>
              <w:rPr>
                <w:b/>
                <w:sz w:val="24"/>
                <w:szCs w:val="24"/>
              </w:rPr>
            </w:pPr>
            <w:r w:rsidRPr="007C7B17">
              <w:rPr>
                <w:b/>
                <w:sz w:val="24"/>
                <w:szCs w:val="24"/>
              </w:rPr>
              <w:t>№ п/п</w:t>
            </w:r>
          </w:p>
        </w:tc>
        <w:tc>
          <w:tcPr>
            <w:tcW w:w="1207" w:type="pct"/>
            <w:vAlign w:val="center"/>
          </w:tcPr>
          <w:p w:rsidR="007C7B17" w:rsidRPr="007C7B17" w:rsidRDefault="007C7B17" w:rsidP="00A61CE4">
            <w:pPr>
              <w:jc w:val="center"/>
              <w:rPr>
                <w:b/>
                <w:sz w:val="24"/>
                <w:szCs w:val="24"/>
              </w:rPr>
            </w:pPr>
            <w:r w:rsidRPr="007C7B17">
              <w:rPr>
                <w:b/>
                <w:sz w:val="24"/>
                <w:szCs w:val="24"/>
              </w:rPr>
              <w:t>Наименование раздела дисциплины</w:t>
            </w:r>
          </w:p>
        </w:tc>
        <w:tc>
          <w:tcPr>
            <w:tcW w:w="3454" w:type="pct"/>
            <w:vAlign w:val="center"/>
          </w:tcPr>
          <w:p w:rsidR="007C7B17" w:rsidRPr="007C7B17" w:rsidRDefault="007C7B17" w:rsidP="00A61CE4">
            <w:pPr>
              <w:jc w:val="center"/>
              <w:rPr>
                <w:b/>
                <w:sz w:val="24"/>
                <w:szCs w:val="24"/>
              </w:rPr>
            </w:pPr>
            <w:r w:rsidRPr="007C7B17">
              <w:rPr>
                <w:b/>
                <w:sz w:val="24"/>
                <w:szCs w:val="24"/>
              </w:rPr>
              <w:t>Содержание раздела</w:t>
            </w:r>
          </w:p>
        </w:tc>
      </w:tr>
      <w:tr w:rsidR="007C7B17" w:rsidRPr="007C7B17" w:rsidTr="00E500CA">
        <w:tc>
          <w:tcPr>
            <w:tcW w:w="339" w:type="pct"/>
          </w:tcPr>
          <w:p w:rsidR="007C7B17" w:rsidRPr="007C7B17" w:rsidRDefault="007C7B17" w:rsidP="00A61CE4">
            <w:pPr>
              <w:jc w:val="center"/>
              <w:rPr>
                <w:b/>
                <w:sz w:val="24"/>
                <w:szCs w:val="24"/>
              </w:rPr>
            </w:pPr>
            <w:r w:rsidRPr="007C7B17">
              <w:rPr>
                <w:b/>
                <w:sz w:val="24"/>
                <w:szCs w:val="24"/>
              </w:rPr>
              <w:t>1</w:t>
            </w:r>
          </w:p>
        </w:tc>
        <w:tc>
          <w:tcPr>
            <w:tcW w:w="1207" w:type="pct"/>
          </w:tcPr>
          <w:p w:rsidR="007C7B17" w:rsidRPr="007C7B17" w:rsidRDefault="007C7B17" w:rsidP="00A61CE4">
            <w:pPr>
              <w:jc w:val="center"/>
              <w:rPr>
                <w:b/>
                <w:sz w:val="24"/>
                <w:szCs w:val="24"/>
              </w:rPr>
            </w:pPr>
            <w:r w:rsidRPr="007C7B17">
              <w:rPr>
                <w:b/>
                <w:sz w:val="24"/>
                <w:szCs w:val="24"/>
              </w:rPr>
              <w:t>2</w:t>
            </w:r>
          </w:p>
        </w:tc>
        <w:tc>
          <w:tcPr>
            <w:tcW w:w="3454" w:type="pct"/>
          </w:tcPr>
          <w:p w:rsidR="007C7B17" w:rsidRPr="007C7B17" w:rsidRDefault="007C7B17" w:rsidP="00A61CE4">
            <w:pPr>
              <w:jc w:val="center"/>
              <w:rPr>
                <w:b/>
                <w:sz w:val="24"/>
                <w:szCs w:val="24"/>
              </w:rPr>
            </w:pPr>
            <w:r w:rsidRPr="007C7B17">
              <w:rPr>
                <w:b/>
                <w:sz w:val="24"/>
                <w:szCs w:val="24"/>
              </w:rPr>
              <w:t>3</w:t>
            </w:r>
          </w:p>
        </w:tc>
      </w:tr>
      <w:tr w:rsidR="007C7B17" w:rsidRPr="007C7B17" w:rsidTr="00E500CA">
        <w:trPr>
          <w:trHeight w:val="70"/>
        </w:trPr>
        <w:tc>
          <w:tcPr>
            <w:tcW w:w="5000" w:type="pct"/>
            <w:gridSpan w:val="3"/>
          </w:tcPr>
          <w:p w:rsidR="007C7B17" w:rsidRPr="007C7B17" w:rsidRDefault="007C7B17" w:rsidP="00A61CE4">
            <w:pPr>
              <w:ind w:firstLine="284"/>
              <w:jc w:val="center"/>
              <w:rPr>
                <w:sz w:val="24"/>
                <w:szCs w:val="24"/>
              </w:rPr>
            </w:pPr>
            <w:r w:rsidRPr="007C7B17">
              <w:rPr>
                <w:sz w:val="24"/>
                <w:szCs w:val="24"/>
              </w:rPr>
              <w:t>Модуль 1. Оптические волокна их характеристики и активные компоненты ВОСП</w:t>
            </w:r>
          </w:p>
        </w:tc>
      </w:tr>
      <w:tr w:rsidR="007C7B17" w:rsidRPr="007C7B17" w:rsidTr="00E500CA">
        <w:trPr>
          <w:trHeight w:val="158"/>
        </w:trPr>
        <w:tc>
          <w:tcPr>
            <w:tcW w:w="339" w:type="pct"/>
          </w:tcPr>
          <w:p w:rsidR="007C7B17" w:rsidRPr="007C7B17" w:rsidRDefault="007C7B17" w:rsidP="00A61CE4">
            <w:pPr>
              <w:spacing w:line="360" w:lineRule="auto"/>
              <w:jc w:val="center"/>
              <w:rPr>
                <w:sz w:val="24"/>
                <w:szCs w:val="24"/>
              </w:rPr>
            </w:pPr>
            <w:r w:rsidRPr="007C7B17">
              <w:rPr>
                <w:sz w:val="24"/>
                <w:szCs w:val="24"/>
              </w:rPr>
              <w:t>1</w:t>
            </w:r>
          </w:p>
        </w:tc>
        <w:tc>
          <w:tcPr>
            <w:tcW w:w="1207" w:type="pct"/>
          </w:tcPr>
          <w:p w:rsidR="007C7B17" w:rsidRPr="007C7B17" w:rsidRDefault="007C7B17" w:rsidP="00A61CE4">
            <w:pPr>
              <w:rPr>
                <w:sz w:val="24"/>
                <w:szCs w:val="24"/>
              </w:rPr>
            </w:pPr>
            <w:r w:rsidRPr="007C7B17">
              <w:rPr>
                <w:sz w:val="24"/>
                <w:szCs w:val="24"/>
              </w:rPr>
              <w:t xml:space="preserve">Раздел 1. </w:t>
            </w:r>
          </w:p>
          <w:p w:rsidR="007C7B17" w:rsidRPr="007C7B17" w:rsidRDefault="007C7B17" w:rsidP="00A61CE4">
            <w:pPr>
              <w:rPr>
                <w:sz w:val="24"/>
                <w:szCs w:val="24"/>
              </w:rPr>
            </w:pPr>
            <w:r w:rsidRPr="007C7B17">
              <w:rPr>
                <w:sz w:val="24"/>
                <w:szCs w:val="24"/>
              </w:rPr>
              <w:t xml:space="preserve">Области применения            </w:t>
            </w:r>
          </w:p>
          <w:p w:rsidR="007C7B17" w:rsidRPr="007C7B17" w:rsidRDefault="007C7B17" w:rsidP="00A61CE4">
            <w:pPr>
              <w:rPr>
                <w:sz w:val="24"/>
                <w:szCs w:val="24"/>
              </w:rPr>
            </w:pPr>
            <w:r w:rsidRPr="007C7B17">
              <w:rPr>
                <w:sz w:val="24"/>
                <w:szCs w:val="24"/>
              </w:rPr>
              <w:t>и принципы построения оптических сетей связи</w:t>
            </w:r>
          </w:p>
        </w:tc>
        <w:tc>
          <w:tcPr>
            <w:tcW w:w="3454" w:type="pct"/>
          </w:tcPr>
          <w:p w:rsidR="007C7B17" w:rsidRPr="007C7B17" w:rsidRDefault="007C7B17" w:rsidP="00A54403">
            <w:pPr>
              <w:pStyle w:val="21"/>
              <w:ind w:firstLine="0"/>
              <w:rPr>
                <w:bCs/>
                <w:sz w:val="24"/>
                <w:szCs w:val="24"/>
              </w:rPr>
            </w:pPr>
            <w:r w:rsidRPr="007C7B17">
              <w:rPr>
                <w:bCs/>
                <w:sz w:val="24"/>
                <w:szCs w:val="24"/>
              </w:rPr>
              <w:t>Основные этапы развития волоконно-оптических линий и сетей связи. Вклад ученых России в теорию и практику оптической связи.</w:t>
            </w:r>
          </w:p>
          <w:p w:rsidR="00A54403" w:rsidRDefault="007C7B17" w:rsidP="00A54403">
            <w:pPr>
              <w:pStyle w:val="21"/>
              <w:ind w:firstLine="0"/>
              <w:rPr>
                <w:bCs/>
                <w:sz w:val="24"/>
                <w:szCs w:val="24"/>
              </w:rPr>
            </w:pPr>
            <w:r w:rsidRPr="007C7B17">
              <w:rPr>
                <w:bCs/>
                <w:sz w:val="24"/>
                <w:szCs w:val="24"/>
              </w:rPr>
              <w:t xml:space="preserve">Области использования волоконно-оптических технологий и кабелей в различных сетях передачи информации на железнодорожном транспорте: магистральной, дорожной и отделенческой сетях связи, кабельного телевидения, передачи данных, автоматизации управления движением, а также локальных вычислительных сетях и сетях абонентского доступа. Этапы развития железнодорожных волоконно-оптических линий и сетей связи. </w:t>
            </w:r>
          </w:p>
          <w:p w:rsidR="007C7B17" w:rsidRPr="00A54403" w:rsidRDefault="007C7B17" w:rsidP="00A54403">
            <w:pPr>
              <w:pStyle w:val="21"/>
              <w:ind w:firstLine="0"/>
              <w:rPr>
                <w:bCs/>
                <w:sz w:val="24"/>
                <w:szCs w:val="24"/>
              </w:rPr>
            </w:pPr>
            <w:r w:rsidRPr="007C7B17">
              <w:rPr>
                <w:bCs/>
                <w:sz w:val="24"/>
                <w:szCs w:val="24"/>
              </w:rPr>
              <w:t xml:space="preserve">Структурная схема передачи информации по оптической линии связи. Основные элементы ВОЛС. Взаимосвязь между характеристиками источников оптического излучения, оптическим волокном и приемниками оптического излучения. Схематическая структура некоммутируемой и коммутируемой волоконно-оптической сети. Стандарты Международного Союза Электросвязи  и других международных организаций, </w:t>
            </w:r>
            <w:r w:rsidRPr="007C7B17">
              <w:rPr>
                <w:bCs/>
                <w:sz w:val="24"/>
                <w:szCs w:val="24"/>
              </w:rPr>
              <w:lastRenderedPageBreak/>
              <w:t>касающиеся волоконно-оптических технологий при проектировании, строительстве и эксплуатации ВОЛС.</w:t>
            </w:r>
          </w:p>
        </w:tc>
      </w:tr>
      <w:tr w:rsidR="007C7B17" w:rsidRPr="007C7B17" w:rsidTr="00E500CA">
        <w:trPr>
          <w:trHeight w:val="697"/>
        </w:trPr>
        <w:tc>
          <w:tcPr>
            <w:tcW w:w="339" w:type="pct"/>
          </w:tcPr>
          <w:p w:rsidR="007C7B17" w:rsidRPr="007C7B17" w:rsidRDefault="007C7B17" w:rsidP="00A61CE4">
            <w:pPr>
              <w:jc w:val="center"/>
              <w:rPr>
                <w:b/>
                <w:sz w:val="24"/>
                <w:szCs w:val="24"/>
              </w:rPr>
            </w:pPr>
            <w:r w:rsidRPr="007C7B17">
              <w:rPr>
                <w:sz w:val="24"/>
                <w:szCs w:val="24"/>
              </w:rPr>
              <w:lastRenderedPageBreak/>
              <w:t>2</w:t>
            </w:r>
          </w:p>
        </w:tc>
        <w:tc>
          <w:tcPr>
            <w:tcW w:w="1207" w:type="pct"/>
          </w:tcPr>
          <w:p w:rsidR="007C7B17" w:rsidRPr="007C7B17" w:rsidRDefault="007C7B17" w:rsidP="00A61CE4">
            <w:pPr>
              <w:rPr>
                <w:sz w:val="24"/>
                <w:szCs w:val="24"/>
              </w:rPr>
            </w:pPr>
            <w:r w:rsidRPr="007C7B17">
              <w:rPr>
                <w:sz w:val="24"/>
                <w:szCs w:val="24"/>
              </w:rPr>
              <w:t xml:space="preserve">Раздел 2. </w:t>
            </w:r>
          </w:p>
          <w:p w:rsidR="007C7B17" w:rsidRPr="007C7B17" w:rsidRDefault="007C7B17" w:rsidP="00A61CE4">
            <w:pPr>
              <w:rPr>
                <w:b/>
                <w:sz w:val="24"/>
                <w:szCs w:val="24"/>
              </w:rPr>
            </w:pPr>
            <w:r w:rsidRPr="007C7B17">
              <w:rPr>
                <w:sz w:val="24"/>
                <w:szCs w:val="24"/>
              </w:rPr>
              <w:t>Конструкция и типы оптических волокон. Характеристики оптических волокон, определяющие их качество и долговечность</w:t>
            </w:r>
          </w:p>
        </w:tc>
        <w:tc>
          <w:tcPr>
            <w:tcW w:w="3454" w:type="pct"/>
          </w:tcPr>
          <w:p w:rsidR="007C7B17" w:rsidRPr="007C7B17" w:rsidRDefault="007C7B17" w:rsidP="00A61CE4">
            <w:pPr>
              <w:jc w:val="both"/>
              <w:rPr>
                <w:bCs/>
                <w:sz w:val="24"/>
                <w:szCs w:val="24"/>
              </w:rPr>
            </w:pPr>
            <w:r w:rsidRPr="007C7B17">
              <w:rPr>
                <w:bCs/>
                <w:sz w:val="24"/>
                <w:szCs w:val="24"/>
              </w:rPr>
              <w:t>Конструкция оптических волокон. Сердцевина и отражающая оболочка. Первичное защитное покрытие и защитные оболочки оптических волокон. Типы оптических волокон. Разновидности многомодовых волокон и области их использования. Разновидности одномодовых волокон и области их использования.</w:t>
            </w:r>
          </w:p>
          <w:p w:rsidR="007C7B17" w:rsidRPr="007C7B17" w:rsidRDefault="007C7B17" w:rsidP="00A61CE4">
            <w:pPr>
              <w:jc w:val="both"/>
              <w:rPr>
                <w:bCs/>
                <w:sz w:val="24"/>
                <w:szCs w:val="24"/>
              </w:rPr>
            </w:pPr>
            <w:r w:rsidRPr="007C7B17">
              <w:rPr>
                <w:bCs/>
                <w:sz w:val="24"/>
                <w:szCs w:val="24"/>
              </w:rPr>
              <w:t xml:space="preserve">Профиль распределения показателя преломления, его воздействие на распространение света по оптическому волокну. Причины ограничения дальности и скорости передачи по оптическим волокнам. </w:t>
            </w:r>
          </w:p>
          <w:p w:rsidR="007C7B17" w:rsidRPr="007C7B17" w:rsidRDefault="007C7B17" w:rsidP="00A61CE4">
            <w:pPr>
              <w:jc w:val="both"/>
              <w:rPr>
                <w:bCs/>
                <w:sz w:val="24"/>
                <w:szCs w:val="24"/>
              </w:rPr>
            </w:pPr>
            <w:r w:rsidRPr="007C7B17">
              <w:rPr>
                <w:bCs/>
                <w:sz w:val="24"/>
                <w:szCs w:val="24"/>
              </w:rPr>
              <w:t xml:space="preserve">Среднеквадратическая длительность импульсов. Передаточные характеристики оптического волокна. Причины и оценка потерь в оптических волокнах.  Поглощение и рассеяние. Затухание оптических волокон. Дисперсия импульсных сигналов.    Модовая дисперсия. Дисперсия материала. Волноводная дисперсия. Поляризационная модовая дисперсия. </w:t>
            </w:r>
          </w:p>
          <w:p w:rsidR="007C7B17" w:rsidRPr="007C7B17" w:rsidRDefault="007C7B17" w:rsidP="00A61CE4">
            <w:pPr>
              <w:jc w:val="both"/>
              <w:rPr>
                <w:b/>
                <w:sz w:val="24"/>
                <w:szCs w:val="24"/>
              </w:rPr>
            </w:pPr>
            <w:r w:rsidRPr="007C7B17">
              <w:rPr>
                <w:bCs/>
                <w:sz w:val="24"/>
                <w:szCs w:val="24"/>
              </w:rPr>
              <w:t>Характеристики передачи: коэффициент затухания, полоса пропускания, хроматическая дисперсия. Электрическая и оптическая полоса пропускания. Геометрические характеристики. Механические характеристики прочность и срок службы оптических волокон. Теоретическая и реальная прочность оптического волокна на разрыв. Испытание оптического волокна на прочность и расчет вероятности разрушения волокна. Срок службы оптического волокна. Статическая коррозия  и динамическая  коррозия. Климатические характеристики оптических волокон.</w:t>
            </w:r>
          </w:p>
        </w:tc>
      </w:tr>
      <w:tr w:rsidR="007C7B17" w:rsidRPr="007C7B17" w:rsidTr="00E500CA">
        <w:trPr>
          <w:trHeight w:val="697"/>
        </w:trPr>
        <w:tc>
          <w:tcPr>
            <w:tcW w:w="339" w:type="pct"/>
          </w:tcPr>
          <w:p w:rsidR="007C7B17" w:rsidRPr="007C7B17" w:rsidRDefault="007C7B17" w:rsidP="00A61CE4">
            <w:pPr>
              <w:spacing w:line="360" w:lineRule="auto"/>
              <w:jc w:val="center"/>
              <w:rPr>
                <w:sz w:val="24"/>
                <w:szCs w:val="24"/>
              </w:rPr>
            </w:pPr>
            <w:r w:rsidRPr="007C7B17">
              <w:rPr>
                <w:sz w:val="24"/>
                <w:szCs w:val="24"/>
              </w:rPr>
              <w:t>3</w:t>
            </w:r>
          </w:p>
        </w:tc>
        <w:tc>
          <w:tcPr>
            <w:tcW w:w="1207" w:type="pct"/>
          </w:tcPr>
          <w:p w:rsidR="007C7B17" w:rsidRPr="007C7B17" w:rsidRDefault="007C7B17" w:rsidP="00A61CE4">
            <w:pPr>
              <w:tabs>
                <w:tab w:val="left" w:pos="57"/>
              </w:tabs>
              <w:ind w:left="23"/>
              <w:rPr>
                <w:sz w:val="24"/>
                <w:szCs w:val="24"/>
              </w:rPr>
            </w:pPr>
            <w:r w:rsidRPr="007C7B17">
              <w:rPr>
                <w:sz w:val="24"/>
                <w:szCs w:val="24"/>
              </w:rPr>
              <w:t>Раздел 3. Распространение света в ступенчатых и градиентных  оптических волокнах</w:t>
            </w:r>
          </w:p>
          <w:p w:rsidR="007C7B17" w:rsidRPr="007C7B17" w:rsidRDefault="007C7B17" w:rsidP="00A61CE4">
            <w:pPr>
              <w:rPr>
                <w:sz w:val="24"/>
                <w:szCs w:val="24"/>
              </w:rPr>
            </w:pPr>
          </w:p>
        </w:tc>
        <w:tc>
          <w:tcPr>
            <w:tcW w:w="3454" w:type="pct"/>
          </w:tcPr>
          <w:p w:rsidR="007C7B17" w:rsidRPr="007C7B17" w:rsidRDefault="007C7B17" w:rsidP="00A61CE4">
            <w:pPr>
              <w:jc w:val="both"/>
              <w:rPr>
                <w:bCs/>
                <w:sz w:val="24"/>
                <w:szCs w:val="24"/>
              </w:rPr>
            </w:pPr>
            <w:r w:rsidRPr="007C7B17">
              <w:rPr>
                <w:bCs/>
                <w:sz w:val="24"/>
                <w:szCs w:val="24"/>
              </w:rPr>
              <w:t>Два подхода к объяснению процесса распространения света в оптических волокнах. Лучевой подход. Электромагнитный подход. Основные законы геометрической оптики. Полное внутреннее отражение плоской волны на границе раздела двух сред. Закон Снеллиуса. Волновые процессы на границе раздела двух диэлектрических сред. Распространение света в ступенчатых оптических волокнах. Входная угловая и числовая апертура световода. Распространение света по градиентному оптическому волокну. Локальная и эффективная числовая апертура. Распространения волноводных мод в идеальном оптическом волокне двухслойной конструкции без потерь. Число распространяющихся мод. Условия одномодового режима работы.</w:t>
            </w:r>
          </w:p>
        </w:tc>
      </w:tr>
      <w:tr w:rsidR="007C7B17" w:rsidRPr="007C7B17" w:rsidTr="00E500CA">
        <w:trPr>
          <w:trHeight w:val="697"/>
        </w:trPr>
        <w:tc>
          <w:tcPr>
            <w:tcW w:w="339" w:type="pct"/>
          </w:tcPr>
          <w:p w:rsidR="007C7B17" w:rsidRPr="007C7B17" w:rsidRDefault="007C7B17" w:rsidP="00A61CE4">
            <w:pPr>
              <w:spacing w:line="360" w:lineRule="auto"/>
              <w:jc w:val="center"/>
              <w:rPr>
                <w:sz w:val="24"/>
                <w:szCs w:val="24"/>
              </w:rPr>
            </w:pPr>
            <w:r w:rsidRPr="007C7B17">
              <w:rPr>
                <w:sz w:val="24"/>
                <w:szCs w:val="24"/>
              </w:rPr>
              <w:t>4</w:t>
            </w:r>
            <w:r w:rsidR="00C91760">
              <w:rPr>
                <w:sz w:val="24"/>
                <w:szCs w:val="24"/>
              </w:rPr>
              <w:t xml:space="preserve">  </w:t>
            </w:r>
          </w:p>
        </w:tc>
        <w:tc>
          <w:tcPr>
            <w:tcW w:w="1207" w:type="pct"/>
          </w:tcPr>
          <w:p w:rsidR="007C7B17" w:rsidRPr="007C7B17" w:rsidRDefault="00C91760" w:rsidP="00C91760">
            <w:pPr>
              <w:pStyle w:val="a4"/>
              <w:tabs>
                <w:tab w:val="left" w:pos="57"/>
              </w:tabs>
              <w:ind w:left="23" w:hanging="24"/>
              <w:rPr>
                <w:szCs w:val="24"/>
              </w:rPr>
            </w:pPr>
            <w:r>
              <w:rPr>
                <w:szCs w:val="24"/>
              </w:rPr>
              <w:t xml:space="preserve"> </w:t>
            </w:r>
            <w:r w:rsidR="007C7B17" w:rsidRPr="007C7B17">
              <w:rPr>
                <w:szCs w:val="24"/>
              </w:rPr>
              <w:t xml:space="preserve">Раздел 4. </w:t>
            </w:r>
            <w:r w:rsidR="007C7B17" w:rsidRPr="007C7B17">
              <w:rPr>
                <w:bCs/>
                <w:szCs w:val="24"/>
              </w:rPr>
              <w:t xml:space="preserve">Оптоэлектронные и пассивные  элементы волоконно-оптических направляющих </w:t>
            </w:r>
            <w:r w:rsidR="007C7B17" w:rsidRPr="007C7B17">
              <w:rPr>
                <w:bCs/>
                <w:szCs w:val="24"/>
              </w:rPr>
              <w:lastRenderedPageBreak/>
              <w:t>систем, линий и сетей связи</w:t>
            </w:r>
          </w:p>
          <w:p w:rsidR="007C7B17" w:rsidRPr="007C7B17" w:rsidRDefault="007C7B17" w:rsidP="00A61CE4">
            <w:pPr>
              <w:rPr>
                <w:sz w:val="24"/>
                <w:szCs w:val="24"/>
              </w:rPr>
            </w:pPr>
          </w:p>
        </w:tc>
        <w:tc>
          <w:tcPr>
            <w:tcW w:w="3454" w:type="pct"/>
          </w:tcPr>
          <w:p w:rsidR="007C7B17" w:rsidRPr="007C7B17" w:rsidRDefault="007C7B17" w:rsidP="00A54403">
            <w:pPr>
              <w:jc w:val="both"/>
              <w:rPr>
                <w:bCs/>
                <w:sz w:val="24"/>
                <w:szCs w:val="24"/>
              </w:rPr>
            </w:pPr>
            <w:r w:rsidRPr="007C7B17">
              <w:rPr>
                <w:bCs/>
                <w:sz w:val="24"/>
                <w:szCs w:val="24"/>
              </w:rPr>
              <w:lastRenderedPageBreak/>
              <w:t>Источники оптического излучения: светоизлучающие диоды и полупроводниковые лазеры. Оптические и электрические характеристики полупроводниковых лазеров: лазерные моды, спектральные характеристики, ваттамперные и вольтамперные характеристики, частотные характеристики.</w:t>
            </w:r>
          </w:p>
          <w:p w:rsidR="007C7B17" w:rsidRPr="007C7B17" w:rsidRDefault="007C7B17" w:rsidP="00A54403">
            <w:pPr>
              <w:jc w:val="both"/>
              <w:rPr>
                <w:sz w:val="24"/>
                <w:szCs w:val="24"/>
              </w:rPr>
            </w:pPr>
            <w:r w:rsidRPr="007C7B17">
              <w:rPr>
                <w:bCs/>
                <w:sz w:val="24"/>
                <w:szCs w:val="24"/>
              </w:rPr>
              <w:lastRenderedPageBreak/>
              <w:t>Приемники оптического излучения: pin –фотодиоды и лавинные фотодиоды. Импульсные и частотные характеристики приемников оптического излучения.  Шумы фотоприемников. Волоконно-оптические усилители. Пассивные элементы: оптические муфты и кроссы, оптические вилки и розетки, адаптеры обнаженного волокна, аттенюаторы, направленные ответвители, оптические фильтры.</w:t>
            </w:r>
          </w:p>
        </w:tc>
      </w:tr>
      <w:tr w:rsidR="007C7B17" w:rsidRPr="007C7B17" w:rsidTr="00E500CA">
        <w:trPr>
          <w:trHeight w:val="291"/>
        </w:trPr>
        <w:tc>
          <w:tcPr>
            <w:tcW w:w="5000" w:type="pct"/>
            <w:gridSpan w:val="3"/>
          </w:tcPr>
          <w:p w:rsidR="007C7B17" w:rsidRPr="007C7B17" w:rsidRDefault="007C7B17" w:rsidP="00A61CE4">
            <w:pPr>
              <w:ind w:firstLine="700"/>
              <w:jc w:val="both"/>
              <w:rPr>
                <w:bCs/>
                <w:sz w:val="24"/>
                <w:szCs w:val="24"/>
              </w:rPr>
            </w:pPr>
            <w:r w:rsidRPr="007C7B17">
              <w:rPr>
                <w:sz w:val="24"/>
                <w:szCs w:val="24"/>
              </w:rPr>
              <w:lastRenderedPageBreak/>
              <w:t>Модуль 2. Волоконно-оптические кабели, проектирование, строительство, эксплуатация</w:t>
            </w:r>
          </w:p>
        </w:tc>
      </w:tr>
      <w:tr w:rsidR="007C7B17" w:rsidRPr="007C7B17" w:rsidTr="00E500CA">
        <w:trPr>
          <w:trHeight w:val="697"/>
        </w:trPr>
        <w:tc>
          <w:tcPr>
            <w:tcW w:w="339" w:type="pct"/>
          </w:tcPr>
          <w:p w:rsidR="007C7B17" w:rsidRPr="007C7B17" w:rsidRDefault="007C7B17" w:rsidP="00A61CE4">
            <w:pPr>
              <w:spacing w:line="360" w:lineRule="auto"/>
              <w:jc w:val="center"/>
              <w:rPr>
                <w:sz w:val="24"/>
                <w:szCs w:val="24"/>
              </w:rPr>
            </w:pPr>
            <w:r w:rsidRPr="007C7B17">
              <w:rPr>
                <w:sz w:val="24"/>
                <w:szCs w:val="24"/>
              </w:rPr>
              <w:t>5</w:t>
            </w:r>
          </w:p>
        </w:tc>
        <w:tc>
          <w:tcPr>
            <w:tcW w:w="1207" w:type="pct"/>
          </w:tcPr>
          <w:p w:rsidR="007C7B17" w:rsidRPr="007C7B17" w:rsidRDefault="007C7B17" w:rsidP="00A61CE4">
            <w:pPr>
              <w:rPr>
                <w:sz w:val="24"/>
                <w:szCs w:val="24"/>
              </w:rPr>
            </w:pPr>
            <w:r w:rsidRPr="007C7B17">
              <w:rPr>
                <w:sz w:val="24"/>
                <w:szCs w:val="24"/>
              </w:rPr>
              <w:t>Раздел 5.</w:t>
            </w:r>
          </w:p>
          <w:p w:rsidR="007C7B17" w:rsidRPr="007C7B17" w:rsidRDefault="007C7B17" w:rsidP="00A61CE4">
            <w:pPr>
              <w:ind w:left="40"/>
              <w:jc w:val="both"/>
              <w:rPr>
                <w:sz w:val="24"/>
                <w:szCs w:val="24"/>
              </w:rPr>
            </w:pPr>
            <w:r w:rsidRPr="007C7B17">
              <w:rPr>
                <w:sz w:val="24"/>
                <w:szCs w:val="24"/>
              </w:rPr>
              <w:t>Конструкции и характеристики оптических кабелей</w:t>
            </w:r>
          </w:p>
          <w:p w:rsidR="007C7B17" w:rsidRPr="007C7B17" w:rsidRDefault="007C7B17" w:rsidP="00A61CE4">
            <w:pPr>
              <w:rPr>
                <w:bCs/>
                <w:sz w:val="24"/>
                <w:szCs w:val="24"/>
              </w:rPr>
            </w:pPr>
          </w:p>
        </w:tc>
        <w:tc>
          <w:tcPr>
            <w:tcW w:w="3454" w:type="pct"/>
          </w:tcPr>
          <w:p w:rsidR="007C7B17" w:rsidRPr="007C7B17" w:rsidRDefault="007C7B17" w:rsidP="00A54403">
            <w:pPr>
              <w:jc w:val="both"/>
              <w:rPr>
                <w:bCs/>
                <w:sz w:val="24"/>
                <w:szCs w:val="24"/>
              </w:rPr>
            </w:pPr>
            <w:r w:rsidRPr="007C7B17">
              <w:rPr>
                <w:sz w:val="24"/>
                <w:szCs w:val="24"/>
              </w:rPr>
              <w:t>Конструкции и характеристики оптических кабелей. Общие требования к оптическим кабелям. Элементы конструкций оптических кабелей. Сердечник кабеля. Упрочняющие элементы. Оболочка кабеля. Механические характеристики оптических кабелей связи. Методы испытаний стойкости оптического кабеля к воздействию различных нагрузок. Отечественные оптические кабели для железнодорожных сетей связи и сетей связи общего пользования. Самонесущий кабель для подвески на опорах контактной сети.</w:t>
            </w:r>
          </w:p>
        </w:tc>
      </w:tr>
      <w:tr w:rsidR="007C7B17" w:rsidRPr="007C7B17" w:rsidTr="00E500CA">
        <w:trPr>
          <w:trHeight w:val="697"/>
        </w:trPr>
        <w:tc>
          <w:tcPr>
            <w:tcW w:w="339" w:type="pct"/>
          </w:tcPr>
          <w:p w:rsidR="007C7B17" w:rsidRPr="007C7B17" w:rsidRDefault="007C7B17" w:rsidP="00A61CE4">
            <w:pPr>
              <w:spacing w:line="360" w:lineRule="auto"/>
              <w:jc w:val="center"/>
              <w:rPr>
                <w:sz w:val="24"/>
                <w:szCs w:val="24"/>
              </w:rPr>
            </w:pPr>
            <w:r w:rsidRPr="007C7B17">
              <w:rPr>
                <w:sz w:val="24"/>
                <w:szCs w:val="24"/>
              </w:rPr>
              <w:t>6</w:t>
            </w:r>
          </w:p>
        </w:tc>
        <w:tc>
          <w:tcPr>
            <w:tcW w:w="1207" w:type="pct"/>
          </w:tcPr>
          <w:p w:rsidR="007C7B17" w:rsidRPr="007C7B17" w:rsidRDefault="007C7B17" w:rsidP="00A61CE4">
            <w:pPr>
              <w:rPr>
                <w:sz w:val="24"/>
                <w:szCs w:val="24"/>
              </w:rPr>
            </w:pPr>
            <w:r w:rsidRPr="007C7B17">
              <w:rPr>
                <w:sz w:val="24"/>
                <w:szCs w:val="24"/>
              </w:rPr>
              <w:t>Раздел 6.</w:t>
            </w:r>
          </w:p>
          <w:p w:rsidR="007C7B17" w:rsidRPr="007C7B17" w:rsidRDefault="007C7B17" w:rsidP="00A61CE4">
            <w:pPr>
              <w:ind w:left="40"/>
              <w:jc w:val="both"/>
              <w:rPr>
                <w:sz w:val="24"/>
                <w:szCs w:val="24"/>
              </w:rPr>
            </w:pPr>
            <w:r w:rsidRPr="007C7B17">
              <w:rPr>
                <w:sz w:val="24"/>
                <w:szCs w:val="24"/>
              </w:rPr>
              <w:t>Проектирование и строительство волоконно-оптических линий связи</w:t>
            </w:r>
          </w:p>
        </w:tc>
        <w:tc>
          <w:tcPr>
            <w:tcW w:w="3454" w:type="pct"/>
          </w:tcPr>
          <w:p w:rsidR="007C7B17" w:rsidRPr="007C7B17" w:rsidRDefault="007C7B17" w:rsidP="00A54403">
            <w:pPr>
              <w:jc w:val="both"/>
              <w:rPr>
                <w:sz w:val="24"/>
                <w:szCs w:val="24"/>
              </w:rPr>
            </w:pPr>
            <w:r w:rsidRPr="007C7B17">
              <w:rPr>
                <w:sz w:val="24"/>
                <w:szCs w:val="24"/>
              </w:rPr>
              <w:t>Технико-экономическое обоснование варианта строительства ВОЛС. Выбор топологии линии передачи информации и расчет надежности ее работы. Выбор типа оптических волокон и конструкции оптического кабеля. Выбор трассы и способа прокладки ОКС. Расчет длины регенерационного участка. Вводы кабеля в помещения и монтаж оконечных устройств. Календарный план строительства и потребности в рабочей силе: подготовительный период, период основных строительно-монтажных работ. Проект организации строительства и производства работ. Организация аварийно-восстановительных работ. Охрана труда при строительстве и техническом обслуживании. Противопожарные мероприятия. Охрана окружающей среды.</w:t>
            </w:r>
          </w:p>
          <w:p w:rsidR="007C7B17" w:rsidRPr="007C7B17" w:rsidRDefault="007C7B17" w:rsidP="00A54403">
            <w:pPr>
              <w:jc w:val="both"/>
              <w:rPr>
                <w:sz w:val="24"/>
                <w:szCs w:val="24"/>
              </w:rPr>
            </w:pPr>
            <w:r w:rsidRPr="007C7B17">
              <w:rPr>
                <w:sz w:val="24"/>
                <w:szCs w:val="24"/>
              </w:rPr>
              <w:t>Способы, технологические принципы прокладки ОКС на линиях и сетях связи железнодорожного транспорта : непосредственно в грунте, трубопроводе или кабельной канализации, подвеска диэлектрического ОКС на опорах контактной сети, воздушных линиях автоблокировки и связи.</w:t>
            </w:r>
          </w:p>
          <w:p w:rsidR="007C7B17" w:rsidRPr="007C7B17" w:rsidRDefault="007C7B17" w:rsidP="00A54403">
            <w:pPr>
              <w:jc w:val="both"/>
              <w:rPr>
                <w:sz w:val="24"/>
                <w:szCs w:val="24"/>
              </w:rPr>
            </w:pPr>
            <w:r w:rsidRPr="007C7B17">
              <w:rPr>
                <w:sz w:val="24"/>
                <w:szCs w:val="24"/>
              </w:rPr>
              <w:t>Строительство железнодорожных ВОЛС в пластмассовых трубопроводах и канализации. Типы полиэтиленовых трубопроводов. Преимущества прокладки кабелей в пластмассовых трубопроводах. Соединение строительных длин трубопроводов и проверка проходимости и герметичности магистрали. Способы прокладки оптических кабелей в трубопроводах и кабельной канализации. Расчет усилия тяжения при прокладке кабеля в телефонной канализации.</w:t>
            </w:r>
          </w:p>
          <w:p w:rsidR="007C7B17" w:rsidRPr="007C7B17" w:rsidRDefault="007C7B17" w:rsidP="00A54403">
            <w:pPr>
              <w:jc w:val="both"/>
              <w:rPr>
                <w:sz w:val="24"/>
                <w:szCs w:val="24"/>
              </w:rPr>
            </w:pPr>
            <w:r w:rsidRPr="007C7B17">
              <w:rPr>
                <w:sz w:val="24"/>
                <w:szCs w:val="24"/>
              </w:rPr>
              <w:t xml:space="preserve">Собственные, вносимые и суммарные потери при соединении многомодовых и одномодовых волокон. Отражения и потери: коэффициент отражения, </w:t>
            </w:r>
            <w:r w:rsidRPr="007C7B17">
              <w:rPr>
                <w:sz w:val="24"/>
                <w:szCs w:val="24"/>
              </w:rPr>
              <w:lastRenderedPageBreak/>
              <w:t>френелевское отражение. Модовый шум в одномодовых и многомодовых оптических волокнах. Оптический разъемы и их конструктивные, оптические и механические характеристики. Типы соединителей, методы настройки и контроль оптических и механических параметров места соединения. Технология сращивания оптических волокон и контроль качества сварных соединений. Механическое соединение оптических волокон и типы механических соединителей.</w:t>
            </w:r>
          </w:p>
        </w:tc>
      </w:tr>
      <w:tr w:rsidR="007C7B17" w:rsidRPr="007C7B17" w:rsidTr="00E500CA">
        <w:trPr>
          <w:trHeight w:val="697"/>
        </w:trPr>
        <w:tc>
          <w:tcPr>
            <w:tcW w:w="339" w:type="pct"/>
          </w:tcPr>
          <w:p w:rsidR="007C7B17" w:rsidRPr="007C7B17" w:rsidRDefault="007C7B17" w:rsidP="00A61CE4">
            <w:pPr>
              <w:spacing w:line="360" w:lineRule="auto"/>
              <w:jc w:val="center"/>
              <w:rPr>
                <w:sz w:val="24"/>
                <w:szCs w:val="24"/>
              </w:rPr>
            </w:pPr>
            <w:r w:rsidRPr="007C7B17">
              <w:rPr>
                <w:sz w:val="24"/>
                <w:szCs w:val="24"/>
              </w:rPr>
              <w:lastRenderedPageBreak/>
              <w:t>7</w:t>
            </w:r>
          </w:p>
        </w:tc>
        <w:tc>
          <w:tcPr>
            <w:tcW w:w="1207" w:type="pct"/>
          </w:tcPr>
          <w:p w:rsidR="007C7B17" w:rsidRPr="007C7B17" w:rsidRDefault="007C7B17" w:rsidP="00A61CE4">
            <w:pPr>
              <w:rPr>
                <w:sz w:val="24"/>
                <w:szCs w:val="24"/>
              </w:rPr>
            </w:pPr>
            <w:r w:rsidRPr="007C7B17">
              <w:rPr>
                <w:sz w:val="24"/>
                <w:szCs w:val="24"/>
              </w:rPr>
              <w:t xml:space="preserve">Раздел 7. </w:t>
            </w:r>
          </w:p>
          <w:p w:rsidR="007C7B17" w:rsidRPr="007C7B17" w:rsidRDefault="007C7B17" w:rsidP="00A61CE4">
            <w:pPr>
              <w:jc w:val="both"/>
              <w:rPr>
                <w:sz w:val="24"/>
                <w:szCs w:val="24"/>
              </w:rPr>
            </w:pPr>
            <w:r w:rsidRPr="007C7B17">
              <w:rPr>
                <w:sz w:val="24"/>
                <w:szCs w:val="24"/>
              </w:rPr>
              <w:t>Техническая эксплуатация линий связи</w:t>
            </w:r>
          </w:p>
          <w:p w:rsidR="007C7B17" w:rsidRPr="007C7B17" w:rsidRDefault="007C7B17" w:rsidP="00A61CE4">
            <w:pPr>
              <w:rPr>
                <w:sz w:val="24"/>
                <w:szCs w:val="24"/>
              </w:rPr>
            </w:pPr>
          </w:p>
        </w:tc>
        <w:tc>
          <w:tcPr>
            <w:tcW w:w="3454" w:type="pct"/>
          </w:tcPr>
          <w:p w:rsidR="007C7B17" w:rsidRPr="007C7B17" w:rsidRDefault="007C7B17" w:rsidP="00A61CE4">
            <w:pPr>
              <w:jc w:val="both"/>
              <w:rPr>
                <w:sz w:val="24"/>
                <w:szCs w:val="24"/>
              </w:rPr>
            </w:pPr>
            <w:r w:rsidRPr="007C7B17">
              <w:rPr>
                <w:sz w:val="24"/>
                <w:szCs w:val="24"/>
              </w:rPr>
              <w:t>Порядок проведения измерений в процессе эксплуатации. Методы и средства измерения оптических характеристик: оптической мощности, затухания и вносимых потерь, спектра оптического излучения и ширины спектральной линии. Измерение поляризационной модовой дисперсии. Измерение комбинационного рассеяния, обусловленного механическим воздействием на оптическое волокно. Приемо-сдаточные измерения, составление паспорта волоконно-оптической линии передачи информации. Методы измерений затухания оптическими тестерами. Рефлектометрические измерения параметров ВОЛС. Типы рефлектометров и их основные характеристики.</w:t>
            </w:r>
          </w:p>
          <w:p w:rsidR="007C7B17" w:rsidRPr="007C7B17" w:rsidRDefault="007C7B17" w:rsidP="00A61CE4">
            <w:pPr>
              <w:jc w:val="both"/>
              <w:rPr>
                <w:sz w:val="24"/>
                <w:szCs w:val="24"/>
              </w:rPr>
            </w:pPr>
            <w:r w:rsidRPr="007C7B17">
              <w:rPr>
                <w:sz w:val="24"/>
                <w:szCs w:val="24"/>
              </w:rPr>
              <w:t xml:space="preserve">Меры по обеспечению надежности ВОЛС. Техническое обслуживание станционных оптических кабелей и оптических разъемных соединителей. Техническое обслуживание линейных оптических кабелей. Требования безопасности при эксплуатации ВОЛС. </w:t>
            </w:r>
          </w:p>
          <w:p w:rsidR="007C7B17" w:rsidRPr="007C7B17" w:rsidRDefault="007C7B17" w:rsidP="00A61CE4">
            <w:pPr>
              <w:tabs>
                <w:tab w:val="num" w:pos="0"/>
              </w:tabs>
              <w:ind w:firstLine="133"/>
              <w:jc w:val="both"/>
              <w:rPr>
                <w:sz w:val="24"/>
                <w:szCs w:val="24"/>
              </w:rPr>
            </w:pPr>
            <w:r w:rsidRPr="007C7B17">
              <w:rPr>
                <w:sz w:val="24"/>
                <w:szCs w:val="24"/>
              </w:rPr>
              <w:t>Стратегия восстановления ВОЛС. Организация работ по устройству временной связи на оптическом кабеле.</w:t>
            </w:r>
          </w:p>
        </w:tc>
      </w:tr>
      <w:tr w:rsidR="007C7B17" w:rsidRPr="007C7B17" w:rsidTr="00E500CA">
        <w:trPr>
          <w:trHeight w:val="373"/>
        </w:trPr>
        <w:tc>
          <w:tcPr>
            <w:tcW w:w="5000" w:type="pct"/>
            <w:gridSpan w:val="3"/>
          </w:tcPr>
          <w:p w:rsidR="007C7B17" w:rsidRPr="007C7B17" w:rsidRDefault="007C7B17" w:rsidP="00A61CE4">
            <w:pPr>
              <w:ind w:firstLine="720"/>
              <w:jc w:val="both"/>
              <w:rPr>
                <w:sz w:val="24"/>
                <w:szCs w:val="24"/>
              </w:rPr>
            </w:pPr>
            <w:r w:rsidRPr="007C7B17">
              <w:rPr>
                <w:sz w:val="24"/>
                <w:szCs w:val="24"/>
              </w:rPr>
              <w:t>Модуль 3. Сетевые компоненты ВОЛС для построения сетей различного назначения</w:t>
            </w:r>
          </w:p>
        </w:tc>
      </w:tr>
      <w:tr w:rsidR="007C7B17" w:rsidRPr="007C7B17" w:rsidTr="00E500CA">
        <w:trPr>
          <w:trHeight w:val="697"/>
        </w:trPr>
        <w:tc>
          <w:tcPr>
            <w:tcW w:w="339" w:type="pct"/>
          </w:tcPr>
          <w:p w:rsidR="007C7B17" w:rsidRPr="007C7B17" w:rsidRDefault="007C7B17" w:rsidP="00A61CE4">
            <w:pPr>
              <w:spacing w:line="360" w:lineRule="auto"/>
              <w:jc w:val="center"/>
              <w:rPr>
                <w:sz w:val="24"/>
                <w:szCs w:val="24"/>
              </w:rPr>
            </w:pPr>
            <w:r w:rsidRPr="007C7B17">
              <w:rPr>
                <w:sz w:val="24"/>
                <w:szCs w:val="24"/>
              </w:rPr>
              <w:t>8</w:t>
            </w:r>
          </w:p>
        </w:tc>
        <w:tc>
          <w:tcPr>
            <w:tcW w:w="1207" w:type="pct"/>
          </w:tcPr>
          <w:p w:rsidR="007C7B17" w:rsidRPr="007C7B17" w:rsidRDefault="007C7B17" w:rsidP="00A61CE4">
            <w:pPr>
              <w:rPr>
                <w:bCs/>
                <w:sz w:val="24"/>
                <w:szCs w:val="24"/>
              </w:rPr>
            </w:pPr>
            <w:r w:rsidRPr="007C7B17">
              <w:rPr>
                <w:bCs/>
                <w:sz w:val="24"/>
                <w:szCs w:val="24"/>
              </w:rPr>
              <w:t xml:space="preserve">Раздел 8. </w:t>
            </w:r>
          </w:p>
          <w:p w:rsidR="007C7B17" w:rsidRPr="007C7B17" w:rsidRDefault="007C7B17" w:rsidP="00A61CE4">
            <w:pPr>
              <w:rPr>
                <w:sz w:val="24"/>
                <w:szCs w:val="24"/>
              </w:rPr>
            </w:pPr>
            <w:r w:rsidRPr="007C7B17">
              <w:rPr>
                <w:bCs/>
                <w:sz w:val="24"/>
                <w:szCs w:val="24"/>
              </w:rPr>
              <w:t>Элементы оптического тракта для работы систем со спектральным разделением каналов</w:t>
            </w:r>
          </w:p>
        </w:tc>
        <w:tc>
          <w:tcPr>
            <w:tcW w:w="3454" w:type="pct"/>
          </w:tcPr>
          <w:p w:rsidR="007C7B17" w:rsidRPr="007C7B17" w:rsidRDefault="007C7B17" w:rsidP="00A54403">
            <w:pPr>
              <w:tabs>
                <w:tab w:val="num" w:pos="0"/>
              </w:tabs>
              <w:jc w:val="both"/>
              <w:rPr>
                <w:sz w:val="24"/>
                <w:szCs w:val="24"/>
              </w:rPr>
            </w:pPr>
            <w:r w:rsidRPr="007C7B17">
              <w:rPr>
                <w:bCs/>
                <w:sz w:val="24"/>
                <w:szCs w:val="24"/>
              </w:rPr>
              <w:t>Компоненты оптического тракта систем DWDM и их характеристики: передатчики, приемники, аттенюаторы, коммутаторы, волновые разветвители, устройства компенсации дисперсии, оптические мультиплексоры ввода-вывода, оптические усилители, оптические волокна. Основные параметры DWDM контролируемые при эксплуатации:   измерение потерь, отношение сигнал/шум, коэффициент усиления, перекрестные помехи, нелинейные эффекты, четырехволновое смешивание, поляризационно-модовая дисперсия, коэффициент ошибок.</w:t>
            </w:r>
          </w:p>
        </w:tc>
      </w:tr>
      <w:tr w:rsidR="007C7B17" w:rsidRPr="007C7B17" w:rsidTr="00E500CA">
        <w:trPr>
          <w:trHeight w:val="697"/>
        </w:trPr>
        <w:tc>
          <w:tcPr>
            <w:tcW w:w="339" w:type="pct"/>
          </w:tcPr>
          <w:p w:rsidR="007C7B17" w:rsidRPr="007C7B17" w:rsidRDefault="007C7B17" w:rsidP="00A61CE4">
            <w:pPr>
              <w:spacing w:line="360" w:lineRule="auto"/>
              <w:jc w:val="center"/>
              <w:rPr>
                <w:sz w:val="24"/>
                <w:szCs w:val="24"/>
              </w:rPr>
            </w:pPr>
            <w:r w:rsidRPr="007C7B17">
              <w:rPr>
                <w:sz w:val="24"/>
                <w:szCs w:val="24"/>
              </w:rPr>
              <w:t>9</w:t>
            </w:r>
          </w:p>
        </w:tc>
        <w:tc>
          <w:tcPr>
            <w:tcW w:w="1207" w:type="pct"/>
          </w:tcPr>
          <w:p w:rsidR="007C7B17" w:rsidRPr="007C7B17" w:rsidRDefault="007C7B17" w:rsidP="00A61CE4">
            <w:pPr>
              <w:rPr>
                <w:sz w:val="24"/>
                <w:szCs w:val="24"/>
              </w:rPr>
            </w:pPr>
            <w:r w:rsidRPr="007C7B17">
              <w:rPr>
                <w:sz w:val="24"/>
                <w:szCs w:val="24"/>
              </w:rPr>
              <w:t>Раздел 9. Характеристики элементов и принципы построения пассивных оптических сетей</w:t>
            </w:r>
          </w:p>
        </w:tc>
        <w:tc>
          <w:tcPr>
            <w:tcW w:w="3454" w:type="pct"/>
          </w:tcPr>
          <w:p w:rsidR="007C7B17" w:rsidRPr="007C7B17" w:rsidRDefault="007C7B17" w:rsidP="00A54403">
            <w:pPr>
              <w:tabs>
                <w:tab w:val="num" w:pos="0"/>
              </w:tabs>
              <w:jc w:val="both"/>
              <w:rPr>
                <w:sz w:val="24"/>
                <w:szCs w:val="24"/>
              </w:rPr>
            </w:pPr>
            <w:r w:rsidRPr="007C7B17">
              <w:rPr>
                <w:sz w:val="24"/>
                <w:szCs w:val="24"/>
              </w:rPr>
              <w:t>Разновидности пассивных оптических сетей. Характеристики элементов пассивных оптических сетей. Оптические разветвители. Коэффициент деления оптических разветвителей. Потери в оптических разветвителях. Проектирование пассивных оптических сетей. Понятие сбалансированной сети. Особенности измерения пассивных оптических сетей.</w:t>
            </w:r>
          </w:p>
        </w:tc>
      </w:tr>
      <w:tr w:rsidR="007C7B17" w:rsidRPr="007C7B17" w:rsidTr="00E500CA">
        <w:trPr>
          <w:trHeight w:val="697"/>
        </w:trPr>
        <w:tc>
          <w:tcPr>
            <w:tcW w:w="339" w:type="pct"/>
          </w:tcPr>
          <w:p w:rsidR="007C7B17" w:rsidRPr="007C7B17" w:rsidRDefault="007C7B17" w:rsidP="00A61CE4">
            <w:pPr>
              <w:spacing w:line="360" w:lineRule="auto"/>
              <w:jc w:val="center"/>
              <w:rPr>
                <w:sz w:val="24"/>
                <w:szCs w:val="24"/>
              </w:rPr>
            </w:pPr>
            <w:r w:rsidRPr="007C7B17">
              <w:rPr>
                <w:sz w:val="24"/>
                <w:szCs w:val="24"/>
              </w:rPr>
              <w:t>10</w:t>
            </w:r>
          </w:p>
        </w:tc>
        <w:tc>
          <w:tcPr>
            <w:tcW w:w="1207" w:type="pct"/>
          </w:tcPr>
          <w:p w:rsidR="007C7B17" w:rsidRPr="007C7B17" w:rsidRDefault="007C7B17" w:rsidP="00A61CE4">
            <w:pPr>
              <w:rPr>
                <w:sz w:val="24"/>
                <w:szCs w:val="24"/>
              </w:rPr>
            </w:pPr>
            <w:r w:rsidRPr="007C7B17">
              <w:rPr>
                <w:sz w:val="24"/>
                <w:szCs w:val="24"/>
              </w:rPr>
              <w:t xml:space="preserve">Раздел 10. </w:t>
            </w:r>
          </w:p>
          <w:p w:rsidR="007C7B17" w:rsidRPr="007C7B17" w:rsidRDefault="007C7B17" w:rsidP="00A61CE4">
            <w:pPr>
              <w:rPr>
                <w:sz w:val="24"/>
                <w:szCs w:val="24"/>
              </w:rPr>
            </w:pPr>
            <w:r w:rsidRPr="007C7B17">
              <w:rPr>
                <w:sz w:val="24"/>
                <w:szCs w:val="24"/>
              </w:rPr>
              <w:t xml:space="preserve">Оптические волокна для построения </w:t>
            </w:r>
            <w:r w:rsidRPr="007C7B17">
              <w:rPr>
                <w:sz w:val="24"/>
                <w:szCs w:val="24"/>
              </w:rPr>
              <w:lastRenderedPageBreak/>
              <w:t>структурированных кабельных систем</w:t>
            </w:r>
          </w:p>
          <w:p w:rsidR="007C7B17" w:rsidRPr="007C7B17" w:rsidRDefault="007C7B17" w:rsidP="00A61CE4">
            <w:pPr>
              <w:rPr>
                <w:sz w:val="24"/>
                <w:szCs w:val="24"/>
              </w:rPr>
            </w:pPr>
          </w:p>
          <w:p w:rsidR="007C7B17" w:rsidRPr="007C7B17" w:rsidRDefault="007C7B17" w:rsidP="00A61CE4">
            <w:pPr>
              <w:ind w:firstLine="708"/>
              <w:rPr>
                <w:sz w:val="24"/>
                <w:szCs w:val="24"/>
              </w:rPr>
            </w:pPr>
          </w:p>
        </w:tc>
        <w:tc>
          <w:tcPr>
            <w:tcW w:w="3454" w:type="pct"/>
          </w:tcPr>
          <w:p w:rsidR="007C7B17" w:rsidRPr="007C7B17" w:rsidRDefault="007C7B17" w:rsidP="00A61CE4">
            <w:pPr>
              <w:jc w:val="both"/>
              <w:rPr>
                <w:sz w:val="24"/>
                <w:szCs w:val="24"/>
              </w:rPr>
            </w:pPr>
            <w:r w:rsidRPr="007C7B17">
              <w:rPr>
                <w:sz w:val="24"/>
                <w:szCs w:val="24"/>
              </w:rPr>
              <w:lastRenderedPageBreak/>
              <w:t xml:space="preserve">Принципы построения структурированных кабельных систем. Типы и характеристики волокон  и оптических кабелей для оптической кабельной проводки. Схемы организации оптической кабельной проводки. Соединительное оборудование для оптической кабельной </w:t>
            </w:r>
            <w:r w:rsidRPr="007C7B17">
              <w:rPr>
                <w:sz w:val="24"/>
                <w:szCs w:val="24"/>
              </w:rPr>
              <w:lastRenderedPageBreak/>
              <w:t>проводки. Измеряемые параметры и схемы измерения оптической кабельной проводки в структурированных кабельных системах.</w:t>
            </w:r>
          </w:p>
        </w:tc>
      </w:tr>
      <w:tr w:rsidR="007C7B17" w:rsidRPr="007C7B17" w:rsidTr="00E500CA">
        <w:trPr>
          <w:trHeight w:val="338"/>
        </w:trPr>
        <w:tc>
          <w:tcPr>
            <w:tcW w:w="339" w:type="pct"/>
          </w:tcPr>
          <w:p w:rsidR="007C7B17" w:rsidRPr="007C7B17" w:rsidRDefault="007C7B17" w:rsidP="00A61CE4">
            <w:pPr>
              <w:spacing w:line="360" w:lineRule="auto"/>
              <w:jc w:val="center"/>
              <w:rPr>
                <w:sz w:val="24"/>
                <w:szCs w:val="24"/>
              </w:rPr>
            </w:pPr>
            <w:r w:rsidRPr="007C7B17">
              <w:rPr>
                <w:sz w:val="24"/>
                <w:szCs w:val="24"/>
              </w:rPr>
              <w:lastRenderedPageBreak/>
              <w:t>11</w:t>
            </w:r>
          </w:p>
        </w:tc>
        <w:tc>
          <w:tcPr>
            <w:tcW w:w="1207" w:type="pct"/>
          </w:tcPr>
          <w:p w:rsidR="007C7B17" w:rsidRPr="007C7B17" w:rsidRDefault="007C7B17" w:rsidP="00A61CE4">
            <w:pPr>
              <w:jc w:val="both"/>
              <w:rPr>
                <w:sz w:val="24"/>
                <w:szCs w:val="24"/>
              </w:rPr>
            </w:pPr>
            <w:r w:rsidRPr="007C7B17">
              <w:rPr>
                <w:sz w:val="24"/>
                <w:szCs w:val="24"/>
              </w:rPr>
              <w:t xml:space="preserve">Раздел 11. </w:t>
            </w:r>
          </w:p>
          <w:p w:rsidR="007C7B17" w:rsidRPr="007C7B17" w:rsidRDefault="007C7B17" w:rsidP="00A61CE4">
            <w:pPr>
              <w:jc w:val="both"/>
              <w:rPr>
                <w:sz w:val="24"/>
                <w:szCs w:val="24"/>
              </w:rPr>
            </w:pPr>
            <w:r w:rsidRPr="007C7B17">
              <w:rPr>
                <w:sz w:val="24"/>
                <w:szCs w:val="24"/>
              </w:rPr>
              <w:t>Волоконно-оптические датчики</w:t>
            </w:r>
          </w:p>
          <w:p w:rsidR="007C7B17" w:rsidRPr="007C7B17" w:rsidRDefault="007C7B17" w:rsidP="00A61CE4">
            <w:pPr>
              <w:rPr>
                <w:sz w:val="24"/>
                <w:szCs w:val="24"/>
              </w:rPr>
            </w:pPr>
          </w:p>
        </w:tc>
        <w:tc>
          <w:tcPr>
            <w:tcW w:w="3454" w:type="pct"/>
          </w:tcPr>
          <w:p w:rsidR="007C7B17" w:rsidRPr="007C7B17" w:rsidRDefault="007C7B17" w:rsidP="00A54403">
            <w:pPr>
              <w:tabs>
                <w:tab w:val="num" w:pos="0"/>
              </w:tabs>
              <w:jc w:val="both"/>
              <w:rPr>
                <w:sz w:val="24"/>
                <w:szCs w:val="24"/>
              </w:rPr>
            </w:pPr>
            <w:r w:rsidRPr="007C7B17">
              <w:rPr>
                <w:sz w:val="24"/>
                <w:szCs w:val="24"/>
              </w:rPr>
              <w:t>Разновидности волоконно-оптических датчиков. Принципы работы оптических датчиков. Область использования волоконно-оптических датчиков на железнодорожном транспорте; повышение безопасности движения поездов, сокращение времени обработки грузовых составов, охрана помещений.</w:t>
            </w:r>
          </w:p>
        </w:tc>
      </w:tr>
    </w:tbl>
    <w:p w:rsidR="009952E9" w:rsidRDefault="009952E9" w:rsidP="00E90D7E">
      <w:pPr>
        <w:ind w:firstLine="851"/>
        <w:jc w:val="both"/>
        <w:rPr>
          <w:sz w:val="28"/>
          <w:szCs w:val="28"/>
        </w:rPr>
      </w:pPr>
    </w:p>
    <w:p w:rsidR="0011101E" w:rsidRPr="009C6FF0" w:rsidRDefault="009C6FF0" w:rsidP="00E90D7E">
      <w:pPr>
        <w:ind w:firstLine="851"/>
        <w:jc w:val="both"/>
        <w:rPr>
          <w:sz w:val="28"/>
          <w:szCs w:val="28"/>
        </w:rPr>
      </w:pPr>
      <w:r>
        <w:rPr>
          <w:sz w:val="28"/>
          <w:szCs w:val="28"/>
        </w:rPr>
        <w:t>5.2 Разделы дисциплины и виды занятий</w:t>
      </w:r>
    </w:p>
    <w:p w:rsidR="009952E9" w:rsidRDefault="009952E9" w:rsidP="00E90D7E">
      <w:pPr>
        <w:ind w:firstLine="851"/>
        <w:jc w:val="both"/>
        <w:rPr>
          <w:sz w:val="28"/>
          <w:szCs w:val="28"/>
        </w:rPr>
      </w:pPr>
    </w:p>
    <w:p w:rsidR="00CD2F7D" w:rsidRPr="00E7121B" w:rsidRDefault="00CD2F7D" w:rsidP="00E90D7E">
      <w:pPr>
        <w:ind w:firstLine="851"/>
        <w:jc w:val="both"/>
        <w:rPr>
          <w:sz w:val="28"/>
          <w:szCs w:val="28"/>
        </w:rPr>
      </w:pPr>
      <w:r w:rsidRPr="00E7121B">
        <w:rPr>
          <w:sz w:val="28"/>
          <w:szCs w:val="28"/>
        </w:rPr>
        <w:t>Для 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048"/>
        <w:gridCol w:w="637"/>
        <w:gridCol w:w="635"/>
        <w:gridCol w:w="656"/>
        <w:gridCol w:w="731"/>
      </w:tblGrid>
      <w:tr w:rsidR="00CD2F7D" w:rsidRPr="009952E9" w:rsidTr="00E90D7E">
        <w:trPr>
          <w:jc w:val="center"/>
        </w:trPr>
        <w:tc>
          <w:tcPr>
            <w:tcW w:w="341" w:type="pct"/>
            <w:vAlign w:val="center"/>
          </w:tcPr>
          <w:p w:rsidR="00CD2F7D" w:rsidRPr="009952E9" w:rsidRDefault="00CD2F7D" w:rsidP="008270FC">
            <w:pPr>
              <w:jc w:val="center"/>
              <w:rPr>
                <w:b/>
                <w:sz w:val="24"/>
                <w:szCs w:val="24"/>
              </w:rPr>
            </w:pPr>
            <w:r w:rsidRPr="009952E9">
              <w:rPr>
                <w:b/>
                <w:sz w:val="24"/>
                <w:szCs w:val="24"/>
              </w:rPr>
              <w:t>№ п/п</w:t>
            </w:r>
          </w:p>
        </w:tc>
        <w:tc>
          <w:tcPr>
            <w:tcW w:w="3236" w:type="pct"/>
            <w:vAlign w:val="center"/>
          </w:tcPr>
          <w:p w:rsidR="00CD2F7D" w:rsidRPr="009952E9" w:rsidRDefault="00CD2F7D" w:rsidP="008270FC">
            <w:pPr>
              <w:jc w:val="both"/>
              <w:rPr>
                <w:b/>
                <w:sz w:val="24"/>
                <w:szCs w:val="24"/>
              </w:rPr>
            </w:pPr>
            <w:r w:rsidRPr="009952E9">
              <w:rPr>
                <w:b/>
                <w:sz w:val="24"/>
                <w:szCs w:val="24"/>
              </w:rPr>
              <w:t>Наименование раздела дисциплины</w:t>
            </w:r>
          </w:p>
        </w:tc>
        <w:tc>
          <w:tcPr>
            <w:tcW w:w="341" w:type="pct"/>
            <w:shd w:val="clear" w:color="auto" w:fill="auto"/>
            <w:vAlign w:val="center"/>
          </w:tcPr>
          <w:p w:rsidR="00CD2F7D" w:rsidRPr="009952E9" w:rsidRDefault="00CD2F7D" w:rsidP="008270FC">
            <w:pPr>
              <w:jc w:val="center"/>
              <w:rPr>
                <w:b/>
                <w:sz w:val="24"/>
                <w:szCs w:val="24"/>
              </w:rPr>
            </w:pPr>
            <w:r w:rsidRPr="009952E9">
              <w:rPr>
                <w:b/>
                <w:sz w:val="24"/>
                <w:szCs w:val="24"/>
              </w:rPr>
              <w:t>Л</w:t>
            </w:r>
          </w:p>
        </w:tc>
        <w:tc>
          <w:tcPr>
            <w:tcW w:w="340" w:type="pct"/>
            <w:shd w:val="clear" w:color="auto" w:fill="auto"/>
            <w:vAlign w:val="center"/>
          </w:tcPr>
          <w:p w:rsidR="00CD2F7D" w:rsidRPr="009952E9" w:rsidRDefault="00CD2F7D" w:rsidP="008270FC">
            <w:pPr>
              <w:jc w:val="center"/>
              <w:rPr>
                <w:b/>
                <w:sz w:val="24"/>
                <w:szCs w:val="24"/>
              </w:rPr>
            </w:pPr>
            <w:r w:rsidRPr="009952E9">
              <w:rPr>
                <w:b/>
                <w:sz w:val="24"/>
                <w:szCs w:val="24"/>
              </w:rPr>
              <w:t>ПЗ</w:t>
            </w:r>
          </w:p>
        </w:tc>
        <w:tc>
          <w:tcPr>
            <w:tcW w:w="351" w:type="pct"/>
            <w:vAlign w:val="center"/>
          </w:tcPr>
          <w:p w:rsidR="00CD2F7D" w:rsidRPr="009952E9" w:rsidRDefault="00CD2F7D" w:rsidP="008270FC">
            <w:pPr>
              <w:jc w:val="center"/>
              <w:rPr>
                <w:b/>
                <w:sz w:val="24"/>
                <w:szCs w:val="24"/>
              </w:rPr>
            </w:pPr>
            <w:r w:rsidRPr="009952E9">
              <w:rPr>
                <w:b/>
                <w:sz w:val="24"/>
                <w:szCs w:val="24"/>
              </w:rPr>
              <w:t>ЛР</w:t>
            </w:r>
          </w:p>
        </w:tc>
        <w:tc>
          <w:tcPr>
            <w:tcW w:w="391" w:type="pct"/>
            <w:vAlign w:val="center"/>
          </w:tcPr>
          <w:p w:rsidR="00CD2F7D" w:rsidRPr="009952E9" w:rsidRDefault="00CD2F7D" w:rsidP="008270FC">
            <w:pPr>
              <w:jc w:val="center"/>
              <w:rPr>
                <w:b/>
                <w:sz w:val="24"/>
                <w:szCs w:val="24"/>
              </w:rPr>
            </w:pPr>
            <w:r w:rsidRPr="009952E9">
              <w:rPr>
                <w:b/>
                <w:sz w:val="24"/>
                <w:szCs w:val="24"/>
              </w:rPr>
              <w:t>СРС</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1</w:t>
            </w:r>
          </w:p>
        </w:tc>
        <w:tc>
          <w:tcPr>
            <w:tcW w:w="3236" w:type="pct"/>
          </w:tcPr>
          <w:p w:rsidR="00CD2F7D" w:rsidRPr="009952E9" w:rsidRDefault="00CD2F7D" w:rsidP="008270FC">
            <w:pPr>
              <w:jc w:val="both"/>
              <w:rPr>
                <w:sz w:val="24"/>
                <w:szCs w:val="24"/>
              </w:rPr>
            </w:pPr>
            <w:r w:rsidRPr="009952E9">
              <w:rPr>
                <w:sz w:val="24"/>
                <w:szCs w:val="24"/>
              </w:rPr>
              <w:t>Раздел 1. Области применения и принципы построения оптических сетей связи</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2</w:t>
            </w:r>
          </w:p>
        </w:tc>
        <w:tc>
          <w:tcPr>
            <w:tcW w:w="340" w:type="pct"/>
            <w:shd w:val="clear" w:color="auto" w:fill="auto"/>
            <w:vAlign w:val="center"/>
          </w:tcPr>
          <w:p w:rsidR="00CD2F7D" w:rsidRPr="00CF61DE" w:rsidRDefault="00CD2F7D" w:rsidP="00CF61DE">
            <w:pPr>
              <w:rPr>
                <w:sz w:val="24"/>
                <w:szCs w:val="24"/>
              </w:rPr>
            </w:pPr>
          </w:p>
        </w:tc>
        <w:tc>
          <w:tcPr>
            <w:tcW w:w="351" w:type="pct"/>
            <w:vAlign w:val="center"/>
          </w:tcPr>
          <w:p w:rsidR="00CD2F7D" w:rsidRPr="009952E9" w:rsidRDefault="00CD2F7D" w:rsidP="008270FC">
            <w:pPr>
              <w:jc w:val="center"/>
              <w:rPr>
                <w:color w:val="FFFFFF"/>
                <w:sz w:val="24"/>
                <w:szCs w:val="24"/>
              </w:rPr>
            </w:pP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2</w:t>
            </w:r>
          </w:p>
        </w:tc>
        <w:tc>
          <w:tcPr>
            <w:tcW w:w="3236" w:type="pct"/>
          </w:tcPr>
          <w:p w:rsidR="00CD2F7D" w:rsidRPr="009952E9" w:rsidRDefault="00CD2F7D" w:rsidP="008270FC">
            <w:pPr>
              <w:jc w:val="both"/>
              <w:rPr>
                <w:sz w:val="24"/>
                <w:szCs w:val="24"/>
              </w:rPr>
            </w:pPr>
            <w:r w:rsidRPr="009952E9">
              <w:rPr>
                <w:sz w:val="24"/>
                <w:szCs w:val="24"/>
              </w:rPr>
              <w:t>Раздел 2. Конструкция и типы оптических волокон. Характеристики оптических волокон, определяющие их качество и долговечность</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4</w:t>
            </w:r>
          </w:p>
        </w:tc>
        <w:tc>
          <w:tcPr>
            <w:tcW w:w="340" w:type="pct"/>
            <w:shd w:val="clear" w:color="auto" w:fill="auto"/>
            <w:vAlign w:val="center"/>
          </w:tcPr>
          <w:p w:rsidR="00CD2F7D" w:rsidRPr="00CF61DE" w:rsidRDefault="00CF61DE" w:rsidP="00CF61DE">
            <w:pPr>
              <w:jc w:val="center"/>
              <w:rPr>
                <w:sz w:val="24"/>
                <w:szCs w:val="24"/>
              </w:rPr>
            </w:pPr>
            <w:r>
              <w:rPr>
                <w:sz w:val="24"/>
                <w:szCs w:val="24"/>
              </w:rPr>
              <w:t>4</w:t>
            </w:r>
          </w:p>
        </w:tc>
        <w:tc>
          <w:tcPr>
            <w:tcW w:w="351" w:type="pct"/>
            <w:vAlign w:val="center"/>
          </w:tcPr>
          <w:p w:rsidR="00CD2F7D" w:rsidRPr="009952E9" w:rsidRDefault="00CF61DE" w:rsidP="008270FC">
            <w:pPr>
              <w:jc w:val="center"/>
              <w:rPr>
                <w:sz w:val="24"/>
                <w:szCs w:val="24"/>
              </w:rPr>
            </w:pPr>
            <w:r>
              <w:rPr>
                <w:sz w:val="24"/>
                <w:szCs w:val="24"/>
              </w:rPr>
              <w:t>2</w:t>
            </w: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3</w:t>
            </w:r>
          </w:p>
        </w:tc>
        <w:tc>
          <w:tcPr>
            <w:tcW w:w="3236" w:type="pct"/>
          </w:tcPr>
          <w:p w:rsidR="00CD2F7D" w:rsidRPr="009952E9" w:rsidRDefault="00CD2F7D" w:rsidP="008270FC">
            <w:pPr>
              <w:tabs>
                <w:tab w:val="left" w:pos="57"/>
              </w:tabs>
              <w:ind w:left="23"/>
              <w:jc w:val="both"/>
              <w:rPr>
                <w:sz w:val="24"/>
                <w:szCs w:val="24"/>
              </w:rPr>
            </w:pPr>
            <w:r w:rsidRPr="009952E9">
              <w:rPr>
                <w:sz w:val="24"/>
                <w:szCs w:val="24"/>
              </w:rPr>
              <w:t>Раздел 3. Распространение света в ступенчатых и градиентных оптических волокнах</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4</w:t>
            </w:r>
          </w:p>
        </w:tc>
        <w:tc>
          <w:tcPr>
            <w:tcW w:w="340" w:type="pct"/>
            <w:shd w:val="clear" w:color="auto" w:fill="auto"/>
            <w:vAlign w:val="center"/>
          </w:tcPr>
          <w:p w:rsidR="00CD2F7D" w:rsidRPr="00CF61DE" w:rsidRDefault="009D412A" w:rsidP="009D412A">
            <w:pPr>
              <w:jc w:val="center"/>
              <w:rPr>
                <w:sz w:val="24"/>
                <w:szCs w:val="24"/>
              </w:rPr>
            </w:pPr>
            <w:r>
              <w:rPr>
                <w:sz w:val="24"/>
                <w:szCs w:val="24"/>
              </w:rPr>
              <w:t>4</w:t>
            </w:r>
          </w:p>
        </w:tc>
        <w:tc>
          <w:tcPr>
            <w:tcW w:w="351" w:type="pct"/>
            <w:vAlign w:val="center"/>
          </w:tcPr>
          <w:p w:rsidR="00CD2F7D" w:rsidRPr="009952E9" w:rsidRDefault="00CF61DE" w:rsidP="008270FC">
            <w:pPr>
              <w:jc w:val="center"/>
              <w:rPr>
                <w:sz w:val="24"/>
                <w:szCs w:val="24"/>
              </w:rPr>
            </w:pPr>
            <w:r>
              <w:rPr>
                <w:sz w:val="24"/>
                <w:szCs w:val="24"/>
              </w:rPr>
              <w:t>4</w:t>
            </w: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4</w:t>
            </w:r>
          </w:p>
        </w:tc>
        <w:tc>
          <w:tcPr>
            <w:tcW w:w="3236" w:type="pct"/>
          </w:tcPr>
          <w:p w:rsidR="00CD2F7D" w:rsidRPr="009952E9" w:rsidRDefault="00CD2F7D" w:rsidP="008270FC">
            <w:pPr>
              <w:pStyle w:val="a4"/>
              <w:tabs>
                <w:tab w:val="left" w:pos="57"/>
              </w:tabs>
              <w:ind w:left="23" w:hanging="70"/>
              <w:jc w:val="both"/>
              <w:rPr>
                <w:szCs w:val="24"/>
              </w:rPr>
            </w:pPr>
            <w:r w:rsidRPr="009952E9">
              <w:rPr>
                <w:szCs w:val="24"/>
              </w:rPr>
              <w:t xml:space="preserve">Раздел 4. </w:t>
            </w:r>
            <w:r w:rsidRPr="009952E9">
              <w:rPr>
                <w:bCs/>
                <w:szCs w:val="24"/>
              </w:rPr>
              <w:t>Оптоэлектронные и пассивные элементыволоконно-оптических направляющих систем, линий и сетей связи</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2</w:t>
            </w:r>
          </w:p>
        </w:tc>
        <w:tc>
          <w:tcPr>
            <w:tcW w:w="340" w:type="pct"/>
            <w:shd w:val="clear" w:color="auto" w:fill="auto"/>
            <w:vAlign w:val="center"/>
          </w:tcPr>
          <w:p w:rsidR="00CD2F7D" w:rsidRPr="00CF61DE" w:rsidRDefault="004C6A4A" w:rsidP="004C6A4A">
            <w:pPr>
              <w:jc w:val="center"/>
              <w:rPr>
                <w:sz w:val="24"/>
                <w:szCs w:val="24"/>
              </w:rPr>
            </w:pPr>
            <w:r>
              <w:rPr>
                <w:sz w:val="24"/>
                <w:szCs w:val="24"/>
              </w:rPr>
              <w:t>2</w:t>
            </w:r>
          </w:p>
        </w:tc>
        <w:tc>
          <w:tcPr>
            <w:tcW w:w="351" w:type="pct"/>
            <w:vAlign w:val="center"/>
          </w:tcPr>
          <w:p w:rsidR="00CD2F7D" w:rsidRPr="009952E9" w:rsidRDefault="00CF61DE" w:rsidP="008270FC">
            <w:pPr>
              <w:jc w:val="center"/>
              <w:rPr>
                <w:sz w:val="24"/>
                <w:szCs w:val="24"/>
              </w:rPr>
            </w:pPr>
            <w:r>
              <w:rPr>
                <w:sz w:val="24"/>
                <w:szCs w:val="24"/>
              </w:rPr>
              <w:t>4</w:t>
            </w: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5</w:t>
            </w:r>
          </w:p>
        </w:tc>
        <w:tc>
          <w:tcPr>
            <w:tcW w:w="3236" w:type="pct"/>
          </w:tcPr>
          <w:p w:rsidR="00CD2F7D" w:rsidRPr="009952E9" w:rsidRDefault="00CD2F7D" w:rsidP="008270FC">
            <w:pPr>
              <w:jc w:val="both"/>
              <w:rPr>
                <w:sz w:val="24"/>
                <w:szCs w:val="24"/>
              </w:rPr>
            </w:pPr>
            <w:r w:rsidRPr="009952E9">
              <w:rPr>
                <w:sz w:val="24"/>
                <w:szCs w:val="24"/>
              </w:rPr>
              <w:t>Раздел 5.</w:t>
            </w:r>
            <w:r w:rsidR="00CF61DE">
              <w:rPr>
                <w:sz w:val="24"/>
                <w:szCs w:val="24"/>
              </w:rPr>
              <w:t xml:space="preserve"> </w:t>
            </w:r>
            <w:r w:rsidRPr="009952E9">
              <w:rPr>
                <w:sz w:val="24"/>
                <w:szCs w:val="24"/>
              </w:rPr>
              <w:t>Конструкции и характеристики оптических кабелей</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4</w:t>
            </w:r>
          </w:p>
        </w:tc>
        <w:tc>
          <w:tcPr>
            <w:tcW w:w="340" w:type="pct"/>
            <w:shd w:val="clear" w:color="auto" w:fill="auto"/>
            <w:vAlign w:val="center"/>
          </w:tcPr>
          <w:p w:rsidR="00CD2F7D" w:rsidRPr="00CF61DE" w:rsidRDefault="004C6A4A" w:rsidP="009D412A">
            <w:pPr>
              <w:jc w:val="center"/>
              <w:rPr>
                <w:sz w:val="24"/>
                <w:szCs w:val="24"/>
              </w:rPr>
            </w:pPr>
            <w:r>
              <w:rPr>
                <w:sz w:val="24"/>
                <w:szCs w:val="24"/>
              </w:rPr>
              <w:t>2</w:t>
            </w:r>
          </w:p>
        </w:tc>
        <w:tc>
          <w:tcPr>
            <w:tcW w:w="351" w:type="pct"/>
            <w:vAlign w:val="center"/>
          </w:tcPr>
          <w:p w:rsidR="00CD2F7D" w:rsidRPr="009952E9" w:rsidRDefault="00CD2F7D" w:rsidP="008270FC">
            <w:pPr>
              <w:jc w:val="center"/>
              <w:rPr>
                <w:sz w:val="24"/>
                <w:szCs w:val="24"/>
              </w:rPr>
            </w:pP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6</w:t>
            </w:r>
          </w:p>
        </w:tc>
        <w:tc>
          <w:tcPr>
            <w:tcW w:w="3236" w:type="pct"/>
          </w:tcPr>
          <w:p w:rsidR="00CD2F7D" w:rsidRPr="009952E9" w:rsidRDefault="00CD2F7D" w:rsidP="008270FC">
            <w:pPr>
              <w:jc w:val="both"/>
              <w:rPr>
                <w:sz w:val="24"/>
                <w:szCs w:val="24"/>
              </w:rPr>
            </w:pPr>
            <w:r w:rsidRPr="009952E9">
              <w:rPr>
                <w:sz w:val="24"/>
                <w:szCs w:val="24"/>
              </w:rPr>
              <w:t>Раздел 6.Проектирование и строительство волоконно-оптических линий связи</w:t>
            </w:r>
          </w:p>
        </w:tc>
        <w:tc>
          <w:tcPr>
            <w:tcW w:w="341" w:type="pct"/>
            <w:shd w:val="clear" w:color="auto" w:fill="auto"/>
            <w:vAlign w:val="center"/>
          </w:tcPr>
          <w:p w:rsidR="00CD2F7D" w:rsidRPr="009952E9" w:rsidRDefault="009D412A" w:rsidP="008270FC">
            <w:pPr>
              <w:jc w:val="center"/>
              <w:rPr>
                <w:sz w:val="24"/>
                <w:szCs w:val="24"/>
              </w:rPr>
            </w:pPr>
            <w:r>
              <w:rPr>
                <w:sz w:val="24"/>
                <w:szCs w:val="24"/>
              </w:rPr>
              <w:t>4</w:t>
            </w:r>
          </w:p>
        </w:tc>
        <w:tc>
          <w:tcPr>
            <w:tcW w:w="340" w:type="pct"/>
            <w:shd w:val="clear" w:color="auto" w:fill="auto"/>
            <w:vAlign w:val="center"/>
          </w:tcPr>
          <w:p w:rsidR="00CD2F7D" w:rsidRPr="00CF61DE" w:rsidRDefault="009D412A" w:rsidP="009D412A">
            <w:pPr>
              <w:jc w:val="center"/>
              <w:rPr>
                <w:sz w:val="24"/>
                <w:szCs w:val="24"/>
              </w:rPr>
            </w:pPr>
            <w:r>
              <w:rPr>
                <w:sz w:val="24"/>
                <w:szCs w:val="24"/>
              </w:rPr>
              <w:t>4</w:t>
            </w:r>
          </w:p>
        </w:tc>
        <w:tc>
          <w:tcPr>
            <w:tcW w:w="351" w:type="pct"/>
            <w:vAlign w:val="center"/>
          </w:tcPr>
          <w:p w:rsidR="00CD2F7D" w:rsidRPr="009952E9" w:rsidRDefault="00CF61DE" w:rsidP="008270FC">
            <w:pPr>
              <w:jc w:val="center"/>
              <w:rPr>
                <w:sz w:val="24"/>
                <w:szCs w:val="24"/>
              </w:rPr>
            </w:pPr>
            <w:r>
              <w:rPr>
                <w:sz w:val="24"/>
                <w:szCs w:val="24"/>
              </w:rPr>
              <w:t>2</w:t>
            </w: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7</w:t>
            </w:r>
          </w:p>
        </w:tc>
        <w:tc>
          <w:tcPr>
            <w:tcW w:w="3236" w:type="pct"/>
          </w:tcPr>
          <w:p w:rsidR="00CD2F7D" w:rsidRPr="009952E9" w:rsidRDefault="00CD2F7D" w:rsidP="008270FC">
            <w:pPr>
              <w:jc w:val="both"/>
              <w:rPr>
                <w:sz w:val="24"/>
                <w:szCs w:val="24"/>
              </w:rPr>
            </w:pPr>
            <w:r w:rsidRPr="009952E9">
              <w:rPr>
                <w:sz w:val="24"/>
                <w:szCs w:val="24"/>
              </w:rPr>
              <w:t>Раздел 7. Техническая эксплуатация линий связи</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2</w:t>
            </w:r>
          </w:p>
        </w:tc>
        <w:tc>
          <w:tcPr>
            <w:tcW w:w="340" w:type="pct"/>
            <w:shd w:val="clear" w:color="auto" w:fill="auto"/>
            <w:vAlign w:val="center"/>
          </w:tcPr>
          <w:p w:rsidR="00CD2F7D" w:rsidRPr="00CF61DE" w:rsidRDefault="009D412A" w:rsidP="009D412A">
            <w:pPr>
              <w:jc w:val="center"/>
              <w:rPr>
                <w:sz w:val="24"/>
                <w:szCs w:val="24"/>
              </w:rPr>
            </w:pPr>
            <w:r>
              <w:rPr>
                <w:sz w:val="24"/>
                <w:szCs w:val="24"/>
              </w:rPr>
              <w:t>2</w:t>
            </w:r>
          </w:p>
        </w:tc>
        <w:tc>
          <w:tcPr>
            <w:tcW w:w="351" w:type="pct"/>
            <w:vAlign w:val="center"/>
          </w:tcPr>
          <w:p w:rsidR="00CD2F7D" w:rsidRPr="009952E9" w:rsidRDefault="00CF61DE" w:rsidP="008270FC">
            <w:pPr>
              <w:jc w:val="center"/>
              <w:rPr>
                <w:sz w:val="24"/>
                <w:szCs w:val="24"/>
              </w:rPr>
            </w:pPr>
            <w:r>
              <w:rPr>
                <w:sz w:val="24"/>
                <w:szCs w:val="24"/>
              </w:rPr>
              <w:t>4</w:t>
            </w: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8</w:t>
            </w:r>
          </w:p>
        </w:tc>
        <w:tc>
          <w:tcPr>
            <w:tcW w:w="3236" w:type="pct"/>
          </w:tcPr>
          <w:p w:rsidR="00CD2F7D" w:rsidRPr="009952E9" w:rsidRDefault="00CD2F7D" w:rsidP="008270FC">
            <w:pPr>
              <w:jc w:val="both"/>
              <w:rPr>
                <w:bCs/>
                <w:sz w:val="24"/>
                <w:szCs w:val="24"/>
              </w:rPr>
            </w:pPr>
            <w:r w:rsidRPr="009952E9">
              <w:rPr>
                <w:bCs/>
                <w:sz w:val="24"/>
                <w:szCs w:val="24"/>
              </w:rPr>
              <w:t>Раздел 8. Элементы оптического тракта для работы систем со спектральным разделением каналов</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4</w:t>
            </w:r>
          </w:p>
        </w:tc>
        <w:tc>
          <w:tcPr>
            <w:tcW w:w="340" w:type="pct"/>
            <w:shd w:val="clear" w:color="auto" w:fill="auto"/>
            <w:vAlign w:val="center"/>
          </w:tcPr>
          <w:p w:rsidR="00CD2F7D" w:rsidRPr="00CF61DE" w:rsidRDefault="00CD2F7D" w:rsidP="00CF61DE">
            <w:pPr>
              <w:rPr>
                <w:sz w:val="24"/>
                <w:szCs w:val="24"/>
              </w:rPr>
            </w:pPr>
          </w:p>
        </w:tc>
        <w:tc>
          <w:tcPr>
            <w:tcW w:w="351" w:type="pct"/>
            <w:vAlign w:val="center"/>
          </w:tcPr>
          <w:p w:rsidR="00CD2F7D" w:rsidRPr="009952E9" w:rsidRDefault="00CD2F7D" w:rsidP="008270FC">
            <w:pPr>
              <w:jc w:val="center"/>
              <w:rPr>
                <w:sz w:val="24"/>
                <w:szCs w:val="24"/>
              </w:rPr>
            </w:pP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9</w:t>
            </w:r>
          </w:p>
        </w:tc>
        <w:tc>
          <w:tcPr>
            <w:tcW w:w="3236" w:type="pct"/>
          </w:tcPr>
          <w:p w:rsidR="00CD2F7D" w:rsidRPr="009952E9" w:rsidRDefault="00CD2F7D" w:rsidP="008270FC">
            <w:pPr>
              <w:jc w:val="both"/>
              <w:rPr>
                <w:sz w:val="24"/>
                <w:szCs w:val="24"/>
              </w:rPr>
            </w:pPr>
            <w:r w:rsidRPr="009952E9">
              <w:rPr>
                <w:sz w:val="24"/>
                <w:szCs w:val="24"/>
              </w:rPr>
              <w:t>Раздел 9. Характеристики элементов и принципы построения пассивных оптических сетей</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2</w:t>
            </w:r>
          </w:p>
        </w:tc>
        <w:tc>
          <w:tcPr>
            <w:tcW w:w="340" w:type="pct"/>
            <w:shd w:val="clear" w:color="auto" w:fill="auto"/>
            <w:vAlign w:val="center"/>
          </w:tcPr>
          <w:p w:rsidR="00CD2F7D" w:rsidRPr="00CF61DE" w:rsidRDefault="00CD2F7D" w:rsidP="00CF61DE">
            <w:pPr>
              <w:rPr>
                <w:sz w:val="24"/>
                <w:szCs w:val="24"/>
              </w:rPr>
            </w:pPr>
          </w:p>
        </w:tc>
        <w:tc>
          <w:tcPr>
            <w:tcW w:w="351" w:type="pct"/>
            <w:vAlign w:val="center"/>
          </w:tcPr>
          <w:p w:rsidR="00CD2F7D" w:rsidRPr="009952E9" w:rsidRDefault="00CD2F7D" w:rsidP="008270FC">
            <w:pPr>
              <w:jc w:val="center"/>
              <w:rPr>
                <w:sz w:val="24"/>
                <w:szCs w:val="24"/>
              </w:rPr>
            </w:pPr>
          </w:p>
        </w:tc>
        <w:tc>
          <w:tcPr>
            <w:tcW w:w="391" w:type="pct"/>
            <w:vAlign w:val="center"/>
          </w:tcPr>
          <w:p w:rsidR="00CD2F7D" w:rsidRPr="009952E9" w:rsidRDefault="00E4756B" w:rsidP="008270FC">
            <w:pPr>
              <w:jc w:val="center"/>
              <w:rPr>
                <w:sz w:val="24"/>
                <w:szCs w:val="24"/>
              </w:rPr>
            </w:pPr>
            <w:r>
              <w:rPr>
                <w:sz w:val="24"/>
                <w:szCs w:val="24"/>
              </w:rPr>
              <w:t>1</w:t>
            </w: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10</w:t>
            </w:r>
          </w:p>
        </w:tc>
        <w:tc>
          <w:tcPr>
            <w:tcW w:w="3236" w:type="pct"/>
          </w:tcPr>
          <w:p w:rsidR="00CD2F7D" w:rsidRPr="009952E9" w:rsidRDefault="00CD2F7D" w:rsidP="008270FC">
            <w:pPr>
              <w:jc w:val="both"/>
              <w:rPr>
                <w:sz w:val="24"/>
                <w:szCs w:val="24"/>
              </w:rPr>
            </w:pPr>
            <w:r w:rsidRPr="009952E9">
              <w:rPr>
                <w:sz w:val="24"/>
                <w:szCs w:val="24"/>
              </w:rPr>
              <w:t>Раздел 10. Оптические волокна для построения структурированных кабельных систем</w:t>
            </w:r>
          </w:p>
        </w:tc>
        <w:tc>
          <w:tcPr>
            <w:tcW w:w="341" w:type="pct"/>
            <w:shd w:val="clear" w:color="auto" w:fill="auto"/>
            <w:vAlign w:val="center"/>
          </w:tcPr>
          <w:p w:rsidR="00CD2F7D" w:rsidRPr="009952E9" w:rsidRDefault="009D412A" w:rsidP="008270FC">
            <w:pPr>
              <w:jc w:val="center"/>
              <w:rPr>
                <w:sz w:val="24"/>
                <w:szCs w:val="24"/>
              </w:rPr>
            </w:pPr>
            <w:r>
              <w:rPr>
                <w:sz w:val="24"/>
                <w:szCs w:val="24"/>
              </w:rPr>
              <w:t>4</w:t>
            </w:r>
          </w:p>
        </w:tc>
        <w:tc>
          <w:tcPr>
            <w:tcW w:w="340" w:type="pct"/>
            <w:shd w:val="clear" w:color="auto" w:fill="auto"/>
            <w:vAlign w:val="center"/>
          </w:tcPr>
          <w:p w:rsidR="00CD2F7D" w:rsidRPr="00CF61DE" w:rsidRDefault="00CD2F7D" w:rsidP="00CF61DE">
            <w:pPr>
              <w:rPr>
                <w:sz w:val="24"/>
                <w:szCs w:val="24"/>
              </w:rPr>
            </w:pPr>
          </w:p>
        </w:tc>
        <w:tc>
          <w:tcPr>
            <w:tcW w:w="351" w:type="pct"/>
            <w:vAlign w:val="center"/>
          </w:tcPr>
          <w:p w:rsidR="00CD2F7D" w:rsidRPr="009952E9" w:rsidRDefault="00CF61DE" w:rsidP="008270FC">
            <w:pPr>
              <w:jc w:val="center"/>
              <w:rPr>
                <w:sz w:val="24"/>
                <w:szCs w:val="24"/>
              </w:rPr>
            </w:pPr>
            <w:r>
              <w:rPr>
                <w:sz w:val="24"/>
                <w:szCs w:val="24"/>
              </w:rPr>
              <w:t>2</w:t>
            </w:r>
          </w:p>
        </w:tc>
        <w:tc>
          <w:tcPr>
            <w:tcW w:w="391" w:type="pct"/>
            <w:vAlign w:val="center"/>
          </w:tcPr>
          <w:p w:rsidR="00CD2F7D" w:rsidRPr="009952E9" w:rsidRDefault="00CD2F7D" w:rsidP="008270FC">
            <w:pPr>
              <w:jc w:val="center"/>
              <w:rPr>
                <w:sz w:val="24"/>
                <w:szCs w:val="24"/>
              </w:rPr>
            </w:pPr>
          </w:p>
        </w:tc>
      </w:tr>
      <w:tr w:rsidR="00CD2F7D" w:rsidRPr="009952E9" w:rsidTr="00E90D7E">
        <w:trPr>
          <w:jc w:val="center"/>
        </w:trPr>
        <w:tc>
          <w:tcPr>
            <w:tcW w:w="341" w:type="pct"/>
            <w:vAlign w:val="center"/>
          </w:tcPr>
          <w:p w:rsidR="00CD2F7D" w:rsidRPr="009952E9" w:rsidRDefault="00CD2F7D" w:rsidP="008270FC">
            <w:pPr>
              <w:jc w:val="center"/>
              <w:rPr>
                <w:sz w:val="24"/>
                <w:szCs w:val="24"/>
              </w:rPr>
            </w:pPr>
            <w:r w:rsidRPr="009952E9">
              <w:rPr>
                <w:sz w:val="24"/>
                <w:szCs w:val="24"/>
              </w:rPr>
              <w:t>11</w:t>
            </w:r>
          </w:p>
        </w:tc>
        <w:tc>
          <w:tcPr>
            <w:tcW w:w="3236" w:type="pct"/>
          </w:tcPr>
          <w:p w:rsidR="00CD2F7D" w:rsidRPr="009952E9" w:rsidRDefault="00CD2F7D" w:rsidP="008270FC">
            <w:pPr>
              <w:jc w:val="both"/>
              <w:rPr>
                <w:sz w:val="24"/>
                <w:szCs w:val="24"/>
              </w:rPr>
            </w:pPr>
            <w:r w:rsidRPr="009952E9">
              <w:rPr>
                <w:sz w:val="24"/>
                <w:szCs w:val="24"/>
              </w:rPr>
              <w:t>Раздел 11. Волоконно-оптические датчики</w:t>
            </w:r>
          </w:p>
        </w:tc>
        <w:tc>
          <w:tcPr>
            <w:tcW w:w="341" w:type="pct"/>
            <w:shd w:val="clear" w:color="auto" w:fill="auto"/>
            <w:vAlign w:val="center"/>
          </w:tcPr>
          <w:p w:rsidR="00CD2F7D" w:rsidRPr="009952E9" w:rsidRDefault="00CD2F7D" w:rsidP="008270FC">
            <w:pPr>
              <w:jc w:val="center"/>
              <w:rPr>
                <w:sz w:val="24"/>
                <w:szCs w:val="24"/>
              </w:rPr>
            </w:pPr>
            <w:r w:rsidRPr="009952E9">
              <w:rPr>
                <w:sz w:val="24"/>
                <w:szCs w:val="24"/>
              </w:rPr>
              <w:t>4</w:t>
            </w:r>
          </w:p>
        </w:tc>
        <w:tc>
          <w:tcPr>
            <w:tcW w:w="340" w:type="pct"/>
            <w:shd w:val="clear" w:color="auto" w:fill="auto"/>
            <w:vAlign w:val="center"/>
          </w:tcPr>
          <w:p w:rsidR="00CD2F7D" w:rsidRPr="00CF61DE" w:rsidRDefault="00CD2F7D" w:rsidP="00CF61DE">
            <w:pPr>
              <w:rPr>
                <w:sz w:val="24"/>
                <w:szCs w:val="24"/>
              </w:rPr>
            </w:pPr>
          </w:p>
        </w:tc>
        <w:tc>
          <w:tcPr>
            <w:tcW w:w="351" w:type="pct"/>
            <w:vAlign w:val="center"/>
          </w:tcPr>
          <w:p w:rsidR="00CD2F7D" w:rsidRPr="009952E9" w:rsidRDefault="00CD2F7D" w:rsidP="008270FC">
            <w:pPr>
              <w:jc w:val="center"/>
              <w:rPr>
                <w:sz w:val="24"/>
                <w:szCs w:val="24"/>
              </w:rPr>
            </w:pPr>
          </w:p>
        </w:tc>
        <w:tc>
          <w:tcPr>
            <w:tcW w:w="391" w:type="pct"/>
            <w:vAlign w:val="center"/>
          </w:tcPr>
          <w:p w:rsidR="00CD2F7D" w:rsidRPr="009952E9" w:rsidRDefault="00CD2F7D" w:rsidP="008270FC">
            <w:pPr>
              <w:jc w:val="center"/>
              <w:rPr>
                <w:sz w:val="24"/>
                <w:szCs w:val="24"/>
              </w:rPr>
            </w:pPr>
          </w:p>
        </w:tc>
      </w:tr>
    </w:tbl>
    <w:p w:rsidR="009952E9" w:rsidRDefault="009952E9" w:rsidP="00E90D7E">
      <w:pPr>
        <w:ind w:firstLine="851"/>
        <w:jc w:val="both"/>
        <w:rPr>
          <w:sz w:val="28"/>
          <w:szCs w:val="28"/>
        </w:rPr>
      </w:pPr>
    </w:p>
    <w:p w:rsidR="00CD2F7D" w:rsidRPr="00E7121B" w:rsidRDefault="00CD2F7D" w:rsidP="00E90D7E">
      <w:pPr>
        <w:ind w:firstLine="851"/>
        <w:jc w:val="both"/>
        <w:rPr>
          <w:sz w:val="28"/>
          <w:szCs w:val="28"/>
        </w:rPr>
      </w:pPr>
      <w:r w:rsidRPr="00E7121B">
        <w:rPr>
          <w:sz w:val="28"/>
          <w:szCs w:val="28"/>
        </w:rPr>
        <w:t>Для очно-заочной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095"/>
        <w:gridCol w:w="630"/>
        <w:gridCol w:w="628"/>
        <w:gridCol w:w="630"/>
        <w:gridCol w:w="721"/>
      </w:tblGrid>
      <w:tr w:rsidR="00CD2F7D" w:rsidRPr="009952E9" w:rsidTr="00E90D7E">
        <w:trPr>
          <w:jc w:val="center"/>
        </w:trPr>
        <w:tc>
          <w:tcPr>
            <w:tcW w:w="343" w:type="pct"/>
            <w:vAlign w:val="center"/>
          </w:tcPr>
          <w:p w:rsidR="00CD2F7D" w:rsidRPr="009952E9" w:rsidRDefault="00CD2F7D" w:rsidP="008270FC">
            <w:pPr>
              <w:jc w:val="center"/>
              <w:rPr>
                <w:b/>
                <w:sz w:val="24"/>
                <w:szCs w:val="24"/>
              </w:rPr>
            </w:pPr>
            <w:r w:rsidRPr="009952E9">
              <w:rPr>
                <w:b/>
                <w:sz w:val="24"/>
                <w:szCs w:val="24"/>
              </w:rPr>
              <w:t>№ п/п</w:t>
            </w:r>
          </w:p>
        </w:tc>
        <w:tc>
          <w:tcPr>
            <w:tcW w:w="3261" w:type="pct"/>
            <w:vAlign w:val="center"/>
          </w:tcPr>
          <w:p w:rsidR="00CD2F7D" w:rsidRPr="009952E9" w:rsidRDefault="00CD2F7D" w:rsidP="008270FC">
            <w:pPr>
              <w:jc w:val="center"/>
              <w:rPr>
                <w:b/>
                <w:sz w:val="24"/>
                <w:szCs w:val="24"/>
              </w:rPr>
            </w:pPr>
            <w:r w:rsidRPr="009952E9">
              <w:rPr>
                <w:b/>
                <w:sz w:val="24"/>
                <w:szCs w:val="24"/>
              </w:rPr>
              <w:t>Наименование раздела дисциплины</w:t>
            </w:r>
          </w:p>
        </w:tc>
        <w:tc>
          <w:tcPr>
            <w:tcW w:w="337" w:type="pct"/>
            <w:vAlign w:val="center"/>
          </w:tcPr>
          <w:p w:rsidR="00CD2F7D" w:rsidRPr="009952E9" w:rsidRDefault="00CD2F7D" w:rsidP="008270FC">
            <w:pPr>
              <w:jc w:val="center"/>
              <w:rPr>
                <w:b/>
                <w:sz w:val="24"/>
                <w:szCs w:val="24"/>
              </w:rPr>
            </w:pPr>
            <w:r w:rsidRPr="009952E9">
              <w:rPr>
                <w:b/>
                <w:sz w:val="24"/>
                <w:szCs w:val="24"/>
              </w:rPr>
              <w:t>Л</w:t>
            </w:r>
          </w:p>
        </w:tc>
        <w:tc>
          <w:tcPr>
            <w:tcW w:w="336" w:type="pct"/>
            <w:vAlign w:val="center"/>
          </w:tcPr>
          <w:p w:rsidR="00CD2F7D" w:rsidRPr="009952E9" w:rsidRDefault="00CD2F7D" w:rsidP="008270FC">
            <w:pPr>
              <w:jc w:val="center"/>
              <w:rPr>
                <w:b/>
                <w:sz w:val="24"/>
                <w:szCs w:val="24"/>
              </w:rPr>
            </w:pPr>
            <w:r w:rsidRPr="009952E9">
              <w:rPr>
                <w:b/>
                <w:sz w:val="24"/>
                <w:szCs w:val="24"/>
              </w:rPr>
              <w:t>ПЗ</w:t>
            </w:r>
          </w:p>
        </w:tc>
        <w:tc>
          <w:tcPr>
            <w:tcW w:w="337" w:type="pct"/>
            <w:vAlign w:val="center"/>
          </w:tcPr>
          <w:p w:rsidR="00CD2F7D" w:rsidRPr="009952E9" w:rsidRDefault="00CD2F7D" w:rsidP="008270FC">
            <w:pPr>
              <w:jc w:val="center"/>
              <w:rPr>
                <w:b/>
                <w:sz w:val="24"/>
                <w:szCs w:val="24"/>
              </w:rPr>
            </w:pPr>
            <w:r w:rsidRPr="009952E9">
              <w:rPr>
                <w:b/>
                <w:sz w:val="24"/>
                <w:szCs w:val="24"/>
              </w:rPr>
              <w:t>ЛР</w:t>
            </w:r>
          </w:p>
        </w:tc>
        <w:tc>
          <w:tcPr>
            <w:tcW w:w="386" w:type="pct"/>
            <w:vAlign w:val="center"/>
          </w:tcPr>
          <w:p w:rsidR="00CD2F7D" w:rsidRPr="009952E9" w:rsidRDefault="00CD2F7D" w:rsidP="008270FC">
            <w:pPr>
              <w:jc w:val="center"/>
              <w:rPr>
                <w:b/>
                <w:sz w:val="24"/>
                <w:szCs w:val="24"/>
              </w:rPr>
            </w:pPr>
            <w:r w:rsidRPr="009952E9">
              <w:rPr>
                <w:b/>
                <w:sz w:val="24"/>
                <w:szCs w:val="24"/>
              </w:rPr>
              <w:t>СРС</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1</w:t>
            </w:r>
          </w:p>
        </w:tc>
        <w:tc>
          <w:tcPr>
            <w:tcW w:w="3261" w:type="pct"/>
          </w:tcPr>
          <w:p w:rsidR="00BD5C41" w:rsidRPr="009952E9" w:rsidRDefault="00BD5C41" w:rsidP="008270FC">
            <w:pPr>
              <w:jc w:val="both"/>
              <w:rPr>
                <w:sz w:val="24"/>
                <w:szCs w:val="24"/>
              </w:rPr>
            </w:pPr>
            <w:r w:rsidRPr="009952E9">
              <w:rPr>
                <w:sz w:val="24"/>
                <w:szCs w:val="24"/>
              </w:rPr>
              <w:t>Раздел 1. Области применения и принципы построения оптических сетей связи</w:t>
            </w:r>
          </w:p>
        </w:tc>
        <w:tc>
          <w:tcPr>
            <w:tcW w:w="337" w:type="pct"/>
            <w:vAlign w:val="center"/>
          </w:tcPr>
          <w:p w:rsidR="00BD5C41" w:rsidRPr="009952E9" w:rsidRDefault="00BD5C41" w:rsidP="008270FC">
            <w:pPr>
              <w:jc w:val="center"/>
              <w:rPr>
                <w:sz w:val="24"/>
                <w:szCs w:val="24"/>
              </w:rPr>
            </w:pPr>
            <w:r w:rsidRPr="009952E9">
              <w:rPr>
                <w:sz w:val="24"/>
                <w:szCs w:val="24"/>
              </w:rPr>
              <w:t>1</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color w:val="FFFFFF"/>
                <w:sz w:val="24"/>
                <w:szCs w:val="24"/>
              </w:rPr>
            </w:pPr>
          </w:p>
        </w:tc>
        <w:tc>
          <w:tcPr>
            <w:tcW w:w="386" w:type="pct"/>
            <w:vAlign w:val="center"/>
          </w:tcPr>
          <w:p w:rsidR="00BD5C41" w:rsidRPr="009952E9" w:rsidRDefault="00BD5C41" w:rsidP="008270FC">
            <w:pPr>
              <w:jc w:val="center"/>
              <w:rPr>
                <w:sz w:val="24"/>
                <w:szCs w:val="24"/>
              </w:rPr>
            </w:pPr>
            <w:r w:rsidRPr="009952E9">
              <w:rPr>
                <w:sz w:val="24"/>
                <w:szCs w:val="24"/>
              </w:rPr>
              <w:t>2</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2</w:t>
            </w:r>
          </w:p>
        </w:tc>
        <w:tc>
          <w:tcPr>
            <w:tcW w:w="3261" w:type="pct"/>
          </w:tcPr>
          <w:p w:rsidR="00BD5C41" w:rsidRPr="009952E9" w:rsidRDefault="00BD5C41" w:rsidP="008270FC">
            <w:pPr>
              <w:jc w:val="both"/>
              <w:rPr>
                <w:b/>
                <w:sz w:val="24"/>
                <w:szCs w:val="24"/>
              </w:rPr>
            </w:pPr>
            <w:r w:rsidRPr="009952E9">
              <w:rPr>
                <w:sz w:val="24"/>
                <w:szCs w:val="24"/>
              </w:rPr>
              <w:t>Раздел 2. Конструкция и типы оптических волокон. Характеристики оптических волокон, определяющие их качество и долговечность</w:t>
            </w:r>
          </w:p>
        </w:tc>
        <w:tc>
          <w:tcPr>
            <w:tcW w:w="337" w:type="pct"/>
            <w:vAlign w:val="center"/>
          </w:tcPr>
          <w:p w:rsidR="00BD5C41" w:rsidRPr="009952E9" w:rsidRDefault="00BD5C41" w:rsidP="008270FC">
            <w:pPr>
              <w:jc w:val="center"/>
              <w:rPr>
                <w:sz w:val="24"/>
                <w:szCs w:val="24"/>
              </w:rPr>
            </w:pPr>
            <w:r w:rsidRPr="009952E9">
              <w:rPr>
                <w:sz w:val="24"/>
                <w:szCs w:val="24"/>
              </w:rPr>
              <w:t>1</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r>
              <w:rPr>
                <w:sz w:val="24"/>
                <w:szCs w:val="24"/>
              </w:rPr>
              <w:t>2</w:t>
            </w:r>
          </w:p>
        </w:tc>
        <w:tc>
          <w:tcPr>
            <w:tcW w:w="386" w:type="pct"/>
            <w:vAlign w:val="center"/>
          </w:tcPr>
          <w:p w:rsidR="00BD5C41" w:rsidRPr="009952E9" w:rsidRDefault="00BD5C41" w:rsidP="008270FC">
            <w:pPr>
              <w:jc w:val="center"/>
              <w:rPr>
                <w:sz w:val="24"/>
                <w:szCs w:val="24"/>
              </w:rPr>
            </w:pPr>
            <w:r w:rsidRPr="009952E9">
              <w:rPr>
                <w:sz w:val="24"/>
                <w:szCs w:val="24"/>
              </w:rPr>
              <w:t>4</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3</w:t>
            </w:r>
          </w:p>
        </w:tc>
        <w:tc>
          <w:tcPr>
            <w:tcW w:w="3261" w:type="pct"/>
          </w:tcPr>
          <w:p w:rsidR="00BD5C41" w:rsidRPr="009952E9" w:rsidRDefault="00BD5C41" w:rsidP="008270FC">
            <w:pPr>
              <w:tabs>
                <w:tab w:val="left" w:pos="57"/>
              </w:tabs>
              <w:ind w:left="23"/>
              <w:jc w:val="both"/>
              <w:rPr>
                <w:sz w:val="24"/>
                <w:szCs w:val="24"/>
              </w:rPr>
            </w:pPr>
            <w:r w:rsidRPr="009952E9">
              <w:rPr>
                <w:sz w:val="24"/>
                <w:szCs w:val="24"/>
              </w:rPr>
              <w:t>Раздел 3. Распространение света в ступенчатых и градиентных оптических волокнах</w:t>
            </w:r>
          </w:p>
        </w:tc>
        <w:tc>
          <w:tcPr>
            <w:tcW w:w="337" w:type="pct"/>
            <w:vAlign w:val="center"/>
          </w:tcPr>
          <w:p w:rsidR="00BD5C41" w:rsidRPr="009952E9" w:rsidRDefault="00BD5C41" w:rsidP="008270FC">
            <w:pPr>
              <w:jc w:val="center"/>
              <w:rPr>
                <w:sz w:val="24"/>
                <w:szCs w:val="24"/>
              </w:rPr>
            </w:pPr>
            <w:r w:rsidRPr="009952E9">
              <w:rPr>
                <w:sz w:val="24"/>
                <w:szCs w:val="24"/>
              </w:rPr>
              <w:t>2</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r>
              <w:rPr>
                <w:sz w:val="24"/>
                <w:szCs w:val="24"/>
              </w:rPr>
              <w:t>4</w:t>
            </w:r>
          </w:p>
        </w:tc>
        <w:tc>
          <w:tcPr>
            <w:tcW w:w="386" w:type="pct"/>
            <w:vAlign w:val="center"/>
          </w:tcPr>
          <w:p w:rsidR="00BD5C41" w:rsidRPr="009952E9" w:rsidRDefault="00BD5C41" w:rsidP="008270FC">
            <w:pPr>
              <w:jc w:val="center"/>
              <w:rPr>
                <w:sz w:val="24"/>
                <w:szCs w:val="24"/>
              </w:rPr>
            </w:pPr>
            <w:r w:rsidRPr="009952E9">
              <w:rPr>
                <w:sz w:val="24"/>
                <w:szCs w:val="24"/>
              </w:rPr>
              <w:t>4</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lastRenderedPageBreak/>
              <w:t>4</w:t>
            </w:r>
          </w:p>
        </w:tc>
        <w:tc>
          <w:tcPr>
            <w:tcW w:w="3261" w:type="pct"/>
          </w:tcPr>
          <w:p w:rsidR="00BD5C41" w:rsidRPr="009952E9" w:rsidRDefault="00BD5C41" w:rsidP="008270FC">
            <w:pPr>
              <w:pStyle w:val="a4"/>
              <w:tabs>
                <w:tab w:val="left" w:pos="57"/>
              </w:tabs>
              <w:ind w:left="23"/>
              <w:jc w:val="both"/>
              <w:rPr>
                <w:szCs w:val="24"/>
              </w:rPr>
            </w:pPr>
            <w:r w:rsidRPr="009952E9">
              <w:rPr>
                <w:szCs w:val="24"/>
              </w:rPr>
              <w:t xml:space="preserve">Раздел 4. </w:t>
            </w:r>
            <w:r w:rsidRPr="009952E9">
              <w:rPr>
                <w:bCs/>
                <w:szCs w:val="24"/>
              </w:rPr>
              <w:t>Оптоэлектронные и пассивные элементы волоконно-оптических направляющих систем, линий и сетей связи</w:t>
            </w:r>
          </w:p>
        </w:tc>
        <w:tc>
          <w:tcPr>
            <w:tcW w:w="337" w:type="pct"/>
            <w:vAlign w:val="center"/>
          </w:tcPr>
          <w:p w:rsidR="00BD5C41" w:rsidRPr="009952E9" w:rsidRDefault="00BD5C41" w:rsidP="008270FC">
            <w:pPr>
              <w:jc w:val="center"/>
              <w:rPr>
                <w:sz w:val="24"/>
                <w:szCs w:val="24"/>
              </w:rPr>
            </w:pPr>
            <w:r w:rsidRPr="009952E9">
              <w:rPr>
                <w:sz w:val="24"/>
                <w:szCs w:val="24"/>
              </w:rPr>
              <w:t>2</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r>
              <w:rPr>
                <w:sz w:val="24"/>
                <w:szCs w:val="24"/>
              </w:rPr>
              <w:t>4</w:t>
            </w:r>
          </w:p>
        </w:tc>
        <w:tc>
          <w:tcPr>
            <w:tcW w:w="386" w:type="pct"/>
            <w:vAlign w:val="center"/>
          </w:tcPr>
          <w:p w:rsidR="00BD5C41" w:rsidRPr="009952E9" w:rsidRDefault="00BD5C41" w:rsidP="008270FC">
            <w:pPr>
              <w:jc w:val="center"/>
              <w:rPr>
                <w:sz w:val="24"/>
                <w:szCs w:val="24"/>
              </w:rPr>
            </w:pPr>
            <w:r w:rsidRPr="009952E9">
              <w:rPr>
                <w:sz w:val="24"/>
                <w:szCs w:val="24"/>
              </w:rPr>
              <w:t>2</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5</w:t>
            </w:r>
          </w:p>
        </w:tc>
        <w:tc>
          <w:tcPr>
            <w:tcW w:w="3261" w:type="pct"/>
          </w:tcPr>
          <w:p w:rsidR="00BD5C41" w:rsidRPr="009952E9" w:rsidRDefault="00BD5C41" w:rsidP="008270FC">
            <w:pPr>
              <w:ind w:left="40"/>
              <w:jc w:val="both"/>
              <w:rPr>
                <w:sz w:val="24"/>
                <w:szCs w:val="24"/>
              </w:rPr>
            </w:pPr>
            <w:r w:rsidRPr="009952E9">
              <w:rPr>
                <w:sz w:val="24"/>
                <w:szCs w:val="24"/>
              </w:rPr>
              <w:t>Раздел 5. Конструкции и характеристики оптических кабелей</w:t>
            </w:r>
          </w:p>
        </w:tc>
        <w:tc>
          <w:tcPr>
            <w:tcW w:w="337" w:type="pct"/>
            <w:vAlign w:val="center"/>
          </w:tcPr>
          <w:p w:rsidR="00BD5C41" w:rsidRPr="009952E9" w:rsidRDefault="00BD5C41" w:rsidP="008270FC">
            <w:pPr>
              <w:jc w:val="center"/>
              <w:rPr>
                <w:sz w:val="24"/>
                <w:szCs w:val="24"/>
              </w:rPr>
            </w:pPr>
            <w:r w:rsidRPr="009952E9">
              <w:rPr>
                <w:sz w:val="24"/>
                <w:szCs w:val="24"/>
              </w:rPr>
              <w:t>1</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p>
        </w:tc>
        <w:tc>
          <w:tcPr>
            <w:tcW w:w="386" w:type="pct"/>
            <w:vAlign w:val="center"/>
          </w:tcPr>
          <w:p w:rsidR="00BD5C41" w:rsidRPr="009952E9" w:rsidRDefault="00BD5C41" w:rsidP="008270FC">
            <w:pPr>
              <w:jc w:val="center"/>
              <w:rPr>
                <w:sz w:val="24"/>
                <w:szCs w:val="24"/>
              </w:rPr>
            </w:pPr>
            <w:r w:rsidRPr="009952E9">
              <w:rPr>
                <w:sz w:val="24"/>
                <w:szCs w:val="24"/>
              </w:rPr>
              <w:t>4</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6</w:t>
            </w:r>
          </w:p>
        </w:tc>
        <w:tc>
          <w:tcPr>
            <w:tcW w:w="3261" w:type="pct"/>
          </w:tcPr>
          <w:p w:rsidR="00BD5C41" w:rsidRPr="009952E9" w:rsidRDefault="00BD5C41" w:rsidP="008270FC">
            <w:pPr>
              <w:jc w:val="both"/>
              <w:rPr>
                <w:sz w:val="24"/>
                <w:szCs w:val="24"/>
              </w:rPr>
            </w:pPr>
            <w:r w:rsidRPr="009952E9">
              <w:rPr>
                <w:sz w:val="24"/>
                <w:szCs w:val="24"/>
              </w:rPr>
              <w:t>Раздел 6. Проектирование и строительство волоконно-оптических линий связи</w:t>
            </w:r>
          </w:p>
        </w:tc>
        <w:tc>
          <w:tcPr>
            <w:tcW w:w="337" w:type="pct"/>
            <w:vAlign w:val="center"/>
          </w:tcPr>
          <w:p w:rsidR="00BD5C41" w:rsidRPr="009952E9" w:rsidRDefault="00BD5C41" w:rsidP="008270FC">
            <w:pPr>
              <w:jc w:val="center"/>
              <w:rPr>
                <w:sz w:val="24"/>
                <w:szCs w:val="24"/>
              </w:rPr>
            </w:pPr>
            <w:r w:rsidRPr="009952E9">
              <w:rPr>
                <w:sz w:val="24"/>
                <w:szCs w:val="24"/>
              </w:rPr>
              <w:t>1</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r>
              <w:rPr>
                <w:sz w:val="24"/>
                <w:szCs w:val="24"/>
              </w:rPr>
              <w:t>2</w:t>
            </w:r>
          </w:p>
        </w:tc>
        <w:tc>
          <w:tcPr>
            <w:tcW w:w="386" w:type="pct"/>
            <w:vAlign w:val="center"/>
          </w:tcPr>
          <w:p w:rsidR="00BD5C41" w:rsidRPr="009952E9" w:rsidRDefault="00BD5C41" w:rsidP="008270FC">
            <w:pPr>
              <w:jc w:val="center"/>
              <w:rPr>
                <w:sz w:val="24"/>
                <w:szCs w:val="24"/>
              </w:rPr>
            </w:pPr>
            <w:r w:rsidRPr="009952E9">
              <w:rPr>
                <w:sz w:val="24"/>
                <w:szCs w:val="24"/>
              </w:rPr>
              <w:t>8</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7</w:t>
            </w:r>
          </w:p>
        </w:tc>
        <w:tc>
          <w:tcPr>
            <w:tcW w:w="3261" w:type="pct"/>
          </w:tcPr>
          <w:p w:rsidR="00BD5C41" w:rsidRPr="009952E9" w:rsidRDefault="00BD5C41" w:rsidP="008270FC">
            <w:pPr>
              <w:jc w:val="both"/>
              <w:rPr>
                <w:sz w:val="24"/>
                <w:szCs w:val="24"/>
              </w:rPr>
            </w:pPr>
            <w:r w:rsidRPr="009952E9">
              <w:rPr>
                <w:sz w:val="24"/>
                <w:szCs w:val="24"/>
              </w:rPr>
              <w:t>Раздел 7. Техническая эксплуатация линий связи</w:t>
            </w:r>
          </w:p>
        </w:tc>
        <w:tc>
          <w:tcPr>
            <w:tcW w:w="337" w:type="pct"/>
            <w:vAlign w:val="center"/>
          </w:tcPr>
          <w:p w:rsidR="00BD5C41" w:rsidRPr="009952E9" w:rsidRDefault="00BD5C41" w:rsidP="008270FC">
            <w:pPr>
              <w:jc w:val="center"/>
              <w:rPr>
                <w:sz w:val="24"/>
                <w:szCs w:val="24"/>
              </w:rPr>
            </w:pPr>
            <w:r w:rsidRPr="009952E9">
              <w:rPr>
                <w:sz w:val="24"/>
                <w:szCs w:val="24"/>
              </w:rPr>
              <w:t>2</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r>
              <w:rPr>
                <w:sz w:val="24"/>
                <w:szCs w:val="24"/>
              </w:rPr>
              <w:t>4</w:t>
            </w:r>
          </w:p>
        </w:tc>
        <w:tc>
          <w:tcPr>
            <w:tcW w:w="386" w:type="pct"/>
            <w:vAlign w:val="center"/>
          </w:tcPr>
          <w:p w:rsidR="00BD5C41" w:rsidRPr="009952E9" w:rsidRDefault="00BD5C41" w:rsidP="008270FC">
            <w:pPr>
              <w:jc w:val="center"/>
              <w:rPr>
                <w:sz w:val="24"/>
                <w:szCs w:val="24"/>
              </w:rPr>
            </w:pPr>
            <w:r w:rsidRPr="009952E9">
              <w:rPr>
                <w:sz w:val="24"/>
                <w:szCs w:val="24"/>
              </w:rPr>
              <w:t>2</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8</w:t>
            </w:r>
          </w:p>
        </w:tc>
        <w:tc>
          <w:tcPr>
            <w:tcW w:w="3261" w:type="pct"/>
          </w:tcPr>
          <w:p w:rsidR="00BD5C41" w:rsidRPr="009952E9" w:rsidRDefault="00BD5C41" w:rsidP="008270FC">
            <w:pPr>
              <w:jc w:val="both"/>
              <w:rPr>
                <w:sz w:val="24"/>
                <w:szCs w:val="24"/>
              </w:rPr>
            </w:pPr>
            <w:r w:rsidRPr="009952E9">
              <w:rPr>
                <w:sz w:val="24"/>
                <w:szCs w:val="24"/>
              </w:rPr>
              <w:t xml:space="preserve">Раздел 8. </w:t>
            </w:r>
            <w:r w:rsidRPr="009952E9">
              <w:rPr>
                <w:bCs/>
                <w:sz w:val="24"/>
                <w:szCs w:val="24"/>
              </w:rPr>
              <w:t>Элементы оптического тракта для работы систем со спектральным разделением каналов</w:t>
            </w:r>
          </w:p>
        </w:tc>
        <w:tc>
          <w:tcPr>
            <w:tcW w:w="337" w:type="pct"/>
            <w:vAlign w:val="center"/>
          </w:tcPr>
          <w:p w:rsidR="00BD5C41" w:rsidRPr="009952E9" w:rsidRDefault="00BD5C41" w:rsidP="008270FC">
            <w:pPr>
              <w:jc w:val="center"/>
              <w:rPr>
                <w:sz w:val="24"/>
                <w:szCs w:val="24"/>
              </w:rPr>
            </w:pPr>
            <w:r w:rsidRPr="009952E9">
              <w:rPr>
                <w:sz w:val="24"/>
                <w:szCs w:val="24"/>
              </w:rPr>
              <w:t>2</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p>
        </w:tc>
        <w:tc>
          <w:tcPr>
            <w:tcW w:w="386" w:type="pct"/>
            <w:vAlign w:val="center"/>
          </w:tcPr>
          <w:p w:rsidR="00BD5C41" w:rsidRPr="009952E9" w:rsidRDefault="00BD5C41" w:rsidP="008270FC">
            <w:pPr>
              <w:jc w:val="center"/>
              <w:rPr>
                <w:sz w:val="24"/>
                <w:szCs w:val="24"/>
              </w:rPr>
            </w:pPr>
            <w:r w:rsidRPr="009952E9">
              <w:rPr>
                <w:sz w:val="24"/>
                <w:szCs w:val="24"/>
              </w:rPr>
              <w:t>2</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9</w:t>
            </w:r>
          </w:p>
        </w:tc>
        <w:tc>
          <w:tcPr>
            <w:tcW w:w="3261" w:type="pct"/>
          </w:tcPr>
          <w:p w:rsidR="00BD5C41" w:rsidRPr="009952E9" w:rsidRDefault="00BD5C41" w:rsidP="008270FC">
            <w:pPr>
              <w:jc w:val="both"/>
              <w:rPr>
                <w:sz w:val="24"/>
                <w:szCs w:val="24"/>
              </w:rPr>
            </w:pPr>
            <w:r w:rsidRPr="009952E9">
              <w:rPr>
                <w:sz w:val="24"/>
                <w:szCs w:val="24"/>
              </w:rPr>
              <w:t>Раздел 9. Характеристики элементов и принципы построения пассивных оптических сетей</w:t>
            </w:r>
          </w:p>
        </w:tc>
        <w:tc>
          <w:tcPr>
            <w:tcW w:w="337" w:type="pct"/>
            <w:vAlign w:val="center"/>
          </w:tcPr>
          <w:p w:rsidR="00BD5C41" w:rsidRPr="009952E9" w:rsidRDefault="00BD5C41" w:rsidP="008270FC">
            <w:pPr>
              <w:jc w:val="center"/>
              <w:rPr>
                <w:sz w:val="24"/>
                <w:szCs w:val="24"/>
              </w:rPr>
            </w:pPr>
            <w:r w:rsidRPr="009952E9">
              <w:rPr>
                <w:sz w:val="24"/>
                <w:szCs w:val="24"/>
              </w:rPr>
              <w:t>2</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p>
        </w:tc>
        <w:tc>
          <w:tcPr>
            <w:tcW w:w="386" w:type="pct"/>
            <w:vAlign w:val="center"/>
          </w:tcPr>
          <w:p w:rsidR="00BD5C41" w:rsidRPr="009952E9" w:rsidRDefault="001B466B" w:rsidP="008270FC">
            <w:pPr>
              <w:jc w:val="center"/>
              <w:rPr>
                <w:sz w:val="24"/>
                <w:szCs w:val="24"/>
              </w:rPr>
            </w:pPr>
            <w:r>
              <w:rPr>
                <w:sz w:val="24"/>
                <w:szCs w:val="24"/>
              </w:rPr>
              <w:t>2</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10</w:t>
            </w:r>
          </w:p>
        </w:tc>
        <w:tc>
          <w:tcPr>
            <w:tcW w:w="3261" w:type="pct"/>
          </w:tcPr>
          <w:p w:rsidR="00BD5C41" w:rsidRPr="009952E9" w:rsidRDefault="00BD5C41" w:rsidP="008270FC">
            <w:pPr>
              <w:jc w:val="both"/>
              <w:rPr>
                <w:sz w:val="24"/>
                <w:szCs w:val="24"/>
              </w:rPr>
            </w:pPr>
            <w:r w:rsidRPr="009952E9">
              <w:rPr>
                <w:sz w:val="24"/>
                <w:szCs w:val="24"/>
              </w:rPr>
              <w:t>Раздел 10. Оптические волокна для построения структурированных кабельных систем</w:t>
            </w:r>
          </w:p>
        </w:tc>
        <w:tc>
          <w:tcPr>
            <w:tcW w:w="337" w:type="pct"/>
            <w:vAlign w:val="center"/>
          </w:tcPr>
          <w:p w:rsidR="00BD5C41" w:rsidRPr="009952E9" w:rsidRDefault="00BD5C41" w:rsidP="008270FC">
            <w:pPr>
              <w:jc w:val="center"/>
              <w:rPr>
                <w:sz w:val="24"/>
                <w:szCs w:val="24"/>
              </w:rPr>
            </w:pPr>
            <w:r w:rsidRPr="009952E9">
              <w:rPr>
                <w:sz w:val="24"/>
                <w:szCs w:val="24"/>
              </w:rPr>
              <w:t>2</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r>
              <w:rPr>
                <w:sz w:val="24"/>
                <w:szCs w:val="24"/>
              </w:rPr>
              <w:t>2</w:t>
            </w:r>
          </w:p>
        </w:tc>
        <w:tc>
          <w:tcPr>
            <w:tcW w:w="386" w:type="pct"/>
            <w:vAlign w:val="center"/>
          </w:tcPr>
          <w:p w:rsidR="00BD5C41" w:rsidRPr="009952E9" w:rsidRDefault="00BD5C41" w:rsidP="008270FC">
            <w:pPr>
              <w:jc w:val="center"/>
              <w:rPr>
                <w:sz w:val="24"/>
                <w:szCs w:val="24"/>
              </w:rPr>
            </w:pPr>
            <w:r w:rsidRPr="009952E9">
              <w:rPr>
                <w:sz w:val="24"/>
                <w:szCs w:val="24"/>
              </w:rPr>
              <w:t>4</w:t>
            </w:r>
          </w:p>
        </w:tc>
      </w:tr>
      <w:tr w:rsidR="00BD5C41" w:rsidRPr="009952E9" w:rsidTr="00E90D7E">
        <w:trPr>
          <w:jc w:val="center"/>
        </w:trPr>
        <w:tc>
          <w:tcPr>
            <w:tcW w:w="343" w:type="pct"/>
            <w:vAlign w:val="center"/>
          </w:tcPr>
          <w:p w:rsidR="00BD5C41" w:rsidRPr="009952E9" w:rsidRDefault="00BD5C41" w:rsidP="008270FC">
            <w:pPr>
              <w:jc w:val="center"/>
              <w:rPr>
                <w:sz w:val="24"/>
                <w:szCs w:val="24"/>
              </w:rPr>
            </w:pPr>
            <w:r w:rsidRPr="009952E9">
              <w:rPr>
                <w:sz w:val="24"/>
                <w:szCs w:val="24"/>
              </w:rPr>
              <w:t>11</w:t>
            </w:r>
          </w:p>
        </w:tc>
        <w:tc>
          <w:tcPr>
            <w:tcW w:w="3261" w:type="pct"/>
          </w:tcPr>
          <w:p w:rsidR="00BD5C41" w:rsidRPr="009952E9" w:rsidRDefault="00BD5C41" w:rsidP="008270FC">
            <w:pPr>
              <w:jc w:val="both"/>
              <w:rPr>
                <w:sz w:val="24"/>
                <w:szCs w:val="24"/>
              </w:rPr>
            </w:pPr>
            <w:r w:rsidRPr="009952E9">
              <w:rPr>
                <w:sz w:val="24"/>
                <w:szCs w:val="24"/>
              </w:rPr>
              <w:t>Раздел 11. Волоконно-оптические датчики</w:t>
            </w:r>
          </w:p>
        </w:tc>
        <w:tc>
          <w:tcPr>
            <w:tcW w:w="337" w:type="pct"/>
            <w:vAlign w:val="center"/>
          </w:tcPr>
          <w:p w:rsidR="00BD5C41" w:rsidRPr="009952E9" w:rsidRDefault="00BD5C41" w:rsidP="008270FC">
            <w:pPr>
              <w:jc w:val="center"/>
              <w:rPr>
                <w:sz w:val="24"/>
                <w:szCs w:val="24"/>
              </w:rPr>
            </w:pPr>
            <w:r w:rsidRPr="009952E9">
              <w:rPr>
                <w:sz w:val="24"/>
                <w:szCs w:val="24"/>
              </w:rPr>
              <w:t>2</w:t>
            </w:r>
          </w:p>
        </w:tc>
        <w:tc>
          <w:tcPr>
            <w:tcW w:w="336" w:type="pct"/>
            <w:vAlign w:val="center"/>
          </w:tcPr>
          <w:p w:rsidR="00BD5C41" w:rsidRPr="00282A7D" w:rsidRDefault="00BD5C41" w:rsidP="008270FC">
            <w:pPr>
              <w:jc w:val="center"/>
              <w:rPr>
                <w:sz w:val="24"/>
                <w:szCs w:val="24"/>
              </w:rPr>
            </w:pPr>
          </w:p>
        </w:tc>
        <w:tc>
          <w:tcPr>
            <w:tcW w:w="337" w:type="pct"/>
            <w:vAlign w:val="center"/>
          </w:tcPr>
          <w:p w:rsidR="00BD5C41" w:rsidRPr="009952E9" w:rsidRDefault="00BD5C41" w:rsidP="005241FA">
            <w:pPr>
              <w:jc w:val="center"/>
              <w:rPr>
                <w:sz w:val="24"/>
                <w:szCs w:val="24"/>
              </w:rPr>
            </w:pPr>
          </w:p>
        </w:tc>
        <w:tc>
          <w:tcPr>
            <w:tcW w:w="386" w:type="pct"/>
            <w:vAlign w:val="center"/>
          </w:tcPr>
          <w:p w:rsidR="00BD5C41" w:rsidRPr="009952E9" w:rsidRDefault="00BD5C41" w:rsidP="008270FC">
            <w:pPr>
              <w:jc w:val="center"/>
              <w:rPr>
                <w:sz w:val="24"/>
                <w:szCs w:val="24"/>
              </w:rPr>
            </w:pPr>
            <w:r w:rsidRPr="009952E9">
              <w:rPr>
                <w:sz w:val="24"/>
                <w:szCs w:val="24"/>
              </w:rPr>
              <w:t>2</w:t>
            </w:r>
          </w:p>
        </w:tc>
      </w:tr>
    </w:tbl>
    <w:p w:rsidR="009952E9" w:rsidRDefault="009952E9" w:rsidP="00E90D7E">
      <w:pPr>
        <w:ind w:firstLine="851"/>
        <w:jc w:val="both"/>
        <w:rPr>
          <w:sz w:val="28"/>
          <w:szCs w:val="28"/>
        </w:rPr>
      </w:pPr>
    </w:p>
    <w:p w:rsidR="00CD2F7D" w:rsidRPr="00E7121B" w:rsidRDefault="00CD2F7D" w:rsidP="00E90D7E">
      <w:pPr>
        <w:ind w:firstLine="851"/>
        <w:jc w:val="both"/>
        <w:rPr>
          <w:sz w:val="28"/>
          <w:szCs w:val="28"/>
        </w:rPr>
      </w:pPr>
      <w:r w:rsidRPr="00E7121B">
        <w:rPr>
          <w:sz w:val="28"/>
          <w:szCs w:val="28"/>
        </w:rPr>
        <w:t>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963"/>
        <w:gridCol w:w="623"/>
        <w:gridCol w:w="616"/>
        <w:gridCol w:w="623"/>
        <w:gridCol w:w="710"/>
      </w:tblGrid>
      <w:tr w:rsidR="00CD2F7D" w:rsidRPr="009952E9" w:rsidTr="00E90D7E">
        <w:tc>
          <w:tcPr>
            <w:tcW w:w="434" w:type="pct"/>
            <w:vAlign w:val="center"/>
          </w:tcPr>
          <w:p w:rsidR="00CD2F7D" w:rsidRPr="009952E9" w:rsidRDefault="00CD2F7D" w:rsidP="008270FC">
            <w:pPr>
              <w:jc w:val="center"/>
              <w:rPr>
                <w:b/>
                <w:sz w:val="24"/>
                <w:szCs w:val="24"/>
              </w:rPr>
            </w:pPr>
            <w:r w:rsidRPr="009952E9">
              <w:rPr>
                <w:b/>
                <w:sz w:val="24"/>
                <w:szCs w:val="24"/>
              </w:rPr>
              <w:t>№ п/п</w:t>
            </w:r>
          </w:p>
        </w:tc>
        <w:tc>
          <w:tcPr>
            <w:tcW w:w="3191" w:type="pct"/>
            <w:vAlign w:val="center"/>
          </w:tcPr>
          <w:p w:rsidR="00CD2F7D" w:rsidRPr="009952E9" w:rsidRDefault="00CD2F7D" w:rsidP="008270FC">
            <w:pPr>
              <w:jc w:val="center"/>
              <w:rPr>
                <w:b/>
                <w:sz w:val="24"/>
                <w:szCs w:val="24"/>
                <w:highlight w:val="yellow"/>
              </w:rPr>
            </w:pPr>
            <w:r w:rsidRPr="009952E9">
              <w:rPr>
                <w:b/>
                <w:sz w:val="24"/>
                <w:szCs w:val="24"/>
              </w:rPr>
              <w:t>Наименование раздела дисциплины</w:t>
            </w:r>
          </w:p>
        </w:tc>
        <w:tc>
          <w:tcPr>
            <w:tcW w:w="334" w:type="pct"/>
            <w:vAlign w:val="center"/>
          </w:tcPr>
          <w:p w:rsidR="00CD2F7D" w:rsidRPr="009952E9" w:rsidRDefault="00CD2F7D" w:rsidP="008270FC">
            <w:pPr>
              <w:jc w:val="center"/>
              <w:rPr>
                <w:b/>
                <w:sz w:val="24"/>
                <w:szCs w:val="24"/>
              </w:rPr>
            </w:pPr>
            <w:r w:rsidRPr="009952E9">
              <w:rPr>
                <w:b/>
                <w:sz w:val="24"/>
                <w:szCs w:val="24"/>
              </w:rPr>
              <w:t>Л</w:t>
            </w:r>
          </w:p>
        </w:tc>
        <w:tc>
          <w:tcPr>
            <w:tcW w:w="330" w:type="pct"/>
            <w:vAlign w:val="center"/>
          </w:tcPr>
          <w:p w:rsidR="00CD2F7D" w:rsidRPr="009952E9" w:rsidRDefault="00CD2F7D" w:rsidP="008270FC">
            <w:pPr>
              <w:jc w:val="center"/>
              <w:rPr>
                <w:b/>
                <w:sz w:val="24"/>
                <w:szCs w:val="24"/>
              </w:rPr>
            </w:pPr>
            <w:r w:rsidRPr="009952E9">
              <w:rPr>
                <w:b/>
                <w:sz w:val="24"/>
                <w:szCs w:val="24"/>
              </w:rPr>
              <w:t>ПЗ</w:t>
            </w:r>
          </w:p>
        </w:tc>
        <w:tc>
          <w:tcPr>
            <w:tcW w:w="334" w:type="pct"/>
            <w:vAlign w:val="center"/>
          </w:tcPr>
          <w:p w:rsidR="00CD2F7D" w:rsidRPr="009952E9" w:rsidRDefault="00CD2F7D" w:rsidP="008270FC">
            <w:pPr>
              <w:jc w:val="center"/>
              <w:rPr>
                <w:b/>
                <w:sz w:val="24"/>
                <w:szCs w:val="24"/>
              </w:rPr>
            </w:pPr>
            <w:r w:rsidRPr="009952E9">
              <w:rPr>
                <w:b/>
                <w:sz w:val="24"/>
                <w:szCs w:val="24"/>
              </w:rPr>
              <w:t>ЛР</w:t>
            </w:r>
          </w:p>
        </w:tc>
        <w:tc>
          <w:tcPr>
            <w:tcW w:w="377" w:type="pct"/>
            <w:vAlign w:val="center"/>
          </w:tcPr>
          <w:p w:rsidR="00CD2F7D" w:rsidRPr="009952E9" w:rsidRDefault="00CD2F7D" w:rsidP="008270FC">
            <w:pPr>
              <w:jc w:val="center"/>
              <w:rPr>
                <w:b/>
                <w:sz w:val="24"/>
                <w:szCs w:val="24"/>
              </w:rPr>
            </w:pPr>
            <w:r w:rsidRPr="009952E9">
              <w:rPr>
                <w:b/>
                <w:sz w:val="24"/>
                <w:szCs w:val="24"/>
              </w:rPr>
              <w:t>СРС</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1</w:t>
            </w:r>
          </w:p>
        </w:tc>
        <w:tc>
          <w:tcPr>
            <w:tcW w:w="3191" w:type="pct"/>
          </w:tcPr>
          <w:p w:rsidR="00282A7D" w:rsidRPr="009952E9" w:rsidRDefault="00282A7D" w:rsidP="008270FC">
            <w:pPr>
              <w:jc w:val="both"/>
              <w:rPr>
                <w:sz w:val="24"/>
                <w:szCs w:val="24"/>
              </w:rPr>
            </w:pPr>
            <w:r w:rsidRPr="009952E9">
              <w:rPr>
                <w:sz w:val="24"/>
                <w:szCs w:val="24"/>
              </w:rPr>
              <w:t>Раздел 1. Области применения и принципы построения оптических сетей связи</w:t>
            </w:r>
          </w:p>
        </w:tc>
        <w:tc>
          <w:tcPr>
            <w:tcW w:w="334" w:type="pct"/>
            <w:vMerge w:val="restart"/>
            <w:vAlign w:val="center"/>
          </w:tcPr>
          <w:p w:rsidR="00282A7D" w:rsidRPr="00282A7D" w:rsidRDefault="00282A7D" w:rsidP="008270FC">
            <w:pPr>
              <w:jc w:val="center"/>
              <w:rPr>
                <w:sz w:val="24"/>
                <w:szCs w:val="24"/>
              </w:rPr>
            </w:pPr>
            <w:r>
              <w:rPr>
                <w:sz w:val="24"/>
                <w:szCs w:val="24"/>
              </w:rPr>
              <w:t>2</w:t>
            </w: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9952E9" w:rsidRDefault="00282A7D" w:rsidP="008270FC">
            <w:pPr>
              <w:jc w:val="center"/>
              <w:rPr>
                <w:color w:val="FFFFFF"/>
                <w:sz w:val="24"/>
                <w:szCs w:val="24"/>
              </w:rPr>
            </w:pPr>
          </w:p>
        </w:tc>
        <w:tc>
          <w:tcPr>
            <w:tcW w:w="377" w:type="pct"/>
          </w:tcPr>
          <w:p w:rsidR="00282A7D" w:rsidRDefault="00282A7D" w:rsidP="00282A7D">
            <w:pPr>
              <w:jc w:val="center"/>
            </w:pPr>
            <w:r w:rsidRPr="00BF268D">
              <w:rPr>
                <w:sz w:val="24"/>
                <w:szCs w:val="24"/>
              </w:rPr>
              <w:t>8</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2</w:t>
            </w:r>
          </w:p>
        </w:tc>
        <w:tc>
          <w:tcPr>
            <w:tcW w:w="3191" w:type="pct"/>
          </w:tcPr>
          <w:p w:rsidR="00282A7D" w:rsidRPr="009952E9" w:rsidRDefault="00282A7D" w:rsidP="008270FC">
            <w:pPr>
              <w:jc w:val="both"/>
              <w:rPr>
                <w:b/>
                <w:sz w:val="24"/>
                <w:szCs w:val="24"/>
              </w:rPr>
            </w:pPr>
            <w:r w:rsidRPr="009952E9">
              <w:rPr>
                <w:sz w:val="24"/>
                <w:szCs w:val="24"/>
              </w:rPr>
              <w:t>Раздел 2. Конструкция и типы оптических волокон. Характеристики оптических волокон, определяющие их качество и долговечность</w:t>
            </w:r>
          </w:p>
        </w:tc>
        <w:tc>
          <w:tcPr>
            <w:tcW w:w="334" w:type="pct"/>
            <w:vMerge/>
            <w:vAlign w:val="center"/>
          </w:tcPr>
          <w:p w:rsidR="00282A7D" w:rsidRPr="009952E9" w:rsidRDefault="00282A7D" w:rsidP="008270FC">
            <w:pPr>
              <w:jc w:val="center"/>
              <w:rPr>
                <w:sz w:val="24"/>
                <w:szCs w:val="24"/>
              </w:rPr>
            </w:pP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C91760" w:rsidRDefault="00282A7D" w:rsidP="008270FC">
            <w:pPr>
              <w:jc w:val="center"/>
              <w:rPr>
                <w:sz w:val="24"/>
                <w:szCs w:val="24"/>
              </w:rPr>
            </w:pPr>
          </w:p>
        </w:tc>
        <w:tc>
          <w:tcPr>
            <w:tcW w:w="377" w:type="pct"/>
          </w:tcPr>
          <w:p w:rsidR="00282A7D" w:rsidRDefault="00282A7D" w:rsidP="00282A7D">
            <w:pPr>
              <w:jc w:val="center"/>
            </w:pPr>
            <w:r w:rsidRPr="00BF268D">
              <w:rPr>
                <w:sz w:val="24"/>
                <w:szCs w:val="24"/>
              </w:rPr>
              <w:t>8</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3</w:t>
            </w:r>
          </w:p>
        </w:tc>
        <w:tc>
          <w:tcPr>
            <w:tcW w:w="3191" w:type="pct"/>
          </w:tcPr>
          <w:p w:rsidR="00282A7D" w:rsidRPr="009952E9" w:rsidRDefault="00282A7D" w:rsidP="008270FC">
            <w:pPr>
              <w:tabs>
                <w:tab w:val="left" w:pos="57"/>
              </w:tabs>
              <w:ind w:left="23"/>
              <w:jc w:val="both"/>
              <w:rPr>
                <w:sz w:val="24"/>
                <w:szCs w:val="24"/>
              </w:rPr>
            </w:pPr>
            <w:r w:rsidRPr="009952E9">
              <w:rPr>
                <w:sz w:val="24"/>
                <w:szCs w:val="24"/>
              </w:rPr>
              <w:t>Раздел 3. Распространение света в ступенчатых и градиентных оптических волокнах</w:t>
            </w:r>
          </w:p>
        </w:tc>
        <w:tc>
          <w:tcPr>
            <w:tcW w:w="334" w:type="pct"/>
            <w:vMerge/>
            <w:vAlign w:val="center"/>
          </w:tcPr>
          <w:p w:rsidR="00282A7D" w:rsidRPr="009952E9" w:rsidRDefault="00282A7D" w:rsidP="008270FC">
            <w:pPr>
              <w:jc w:val="center"/>
              <w:rPr>
                <w:sz w:val="24"/>
                <w:szCs w:val="24"/>
              </w:rPr>
            </w:pP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9952E9" w:rsidRDefault="00282A7D" w:rsidP="008270FC">
            <w:pPr>
              <w:jc w:val="center"/>
              <w:rPr>
                <w:sz w:val="24"/>
                <w:szCs w:val="24"/>
              </w:rPr>
            </w:pPr>
            <w:r>
              <w:rPr>
                <w:sz w:val="24"/>
                <w:szCs w:val="24"/>
              </w:rPr>
              <w:t>2</w:t>
            </w:r>
          </w:p>
        </w:tc>
        <w:tc>
          <w:tcPr>
            <w:tcW w:w="377" w:type="pct"/>
          </w:tcPr>
          <w:p w:rsidR="00282A7D" w:rsidRDefault="00282A7D" w:rsidP="00282A7D">
            <w:pPr>
              <w:jc w:val="center"/>
            </w:pPr>
            <w:r w:rsidRPr="00BF268D">
              <w:rPr>
                <w:sz w:val="24"/>
                <w:szCs w:val="24"/>
              </w:rPr>
              <w:t>8</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4</w:t>
            </w:r>
          </w:p>
        </w:tc>
        <w:tc>
          <w:tcPr>
            <w:tcW w:w="3191" w:type="pct"/>
          </w:tcPr>
          <w:p w:rsidR="00282A7D" w:rsidRPr="009952E9" w:rsidRDefault="00282A7D" w:rsidP="008270FC">
            <w:pPr>
              <w:pStyle w:val="a4"/>
              <w:tabs>
                <w:tab w:val="left" w:pos="57"/>
              </w:tabs>
              <w:ind w:left="23"/>
              <w:jc w:val="both"/>
              <w:rPr>
                <w:szCs w:val="24"/>
              </w:rPr>
            </w:pPr>
            <w:r w:rsidRPr="009952E9">
              <w:rPr>
                <w:szCs w:val="24"/>
              </w:rPr>
              <w:t xml:space="preserve">Раздел 4. </w:t>
            </w:r>
            <w:r w:rsidRPr="009952E9">
              <w:rPr>
                <w:bCs/>
                <w:szCs w:val="24"/>
              </w:rPr>
              <w:t>Оптоэлектронные и пассивные элементы волоконно-оптических направляющих систем, линий и сетей связи</w:t>
            </w:r>
          </w:p>
        </w:tc>
        <w:tc>
          <w:tcPr>
            <w:tcW w:w="334" w:type="pct"/>
            <w:vAlign w:val="center"/>
          </w:tcPr>
          <w:p w:rsidR="00282A7D" w:rsidRPr="009952E9" w:rsidRDefault="00282A7D" w:rsidP="008270FC">
            <w:pPr>
              <w:jc w:val="center"/>
              <w:rPr>
                <w:sz w:val="24"/>
                <w:szCs w:val="24"/>
                <w:lang w:val="en-US"/>
              </w:rPr>
            </w:pPr>
            <w:r w:rsidRPr="009952E9">
              <w:rPr>
                <w:sz w:val="24"/>
                <w:szCs w:val="24"/>
                <w:lang w:val="en-US"/>
              </w:rPr>
              <w:t>1</w:t>
            </w: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9952E9" w:rsidRDefault="00282A7D" w:rsidP="008270FC">
            <w:pPr>
              <w:jc w:val="center"/>
              <w:rPr>
                <w:sz w:val="24"/>
                <w:szCs w:val="24"/>
              </w:rPr>
            </w:pPr>
          </w:p>
        </w:tc>
        <w:tc>
          <w:tcPr>
            <w:tcW w:w="377" w:type="pct"/>
          </w:tcPr>
          <w:p w:rsidR="00282A7D" w:rsidRDefault="00282A7D" w:rsidP="00282A7D">
            <w:pPr>
              <w:jc w:val="center"/>
            </w:pPr>
            <w:r w:rsidRPr="00BF268D">
              <w:rPr>
                <w:sz w:val="24"/>
                <w:szCs w:val="24"/>
              </w:rPr>
              <w:t>8</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5</w:t>
            </w:r>
          </w:p>
        </w:tc>
        <w:tc>
          <w:tcPr>
            <w:tcW w:w="3191" w:type="pct"/>
          </w:tcPr>
          <w:p w:rsidR="00282A7D" w:rsidRPr="009952E9" w:rsidRDefault="00282A7D" w:rsidP="008270FC">
            <w:pPr>
              <w:ind w:left="40"/>
              <w:jc w:val="both"/>
              <w:rPr>
                <w:sz w:val="24"/>
                <w:szCs w:val="24"/>
              </w:rPr>
            </w:pPr>
            <w:r w:rsidRPr="009952E9">
              <w:rPr>
                <w:sz w:val="24"/>
                <w:szCs w:val="24"/>
              </w:rPr>
              <w:t>Раздел 5. Конструкции и характеристики оптических кабелей</w:t>
            </w:r>
          </w:p>
        </w:tc>
        <w:tc>
          <w:tcPr>
            <w:tcW w:w="334" w:type="pct"/>
            <w:vAlign w:val="center"/>
          </w:tcPr>
          <w:p w:rsidR="00282A7D" w:rsidRPr="009952E9" w:rsidRDefault="00282A7D" w:rsidP="008270FC">
            <w:pPr>
              <w:jc w:val="center"/>
              <w:rPr>
                <w:sz w:val="24"/>
                <w:szCs w:val="24"/>
                <w:lang w:val="en-US"/>
              </w:rPr>
            </w:pPr>
            <w:r w:rsidRPr="009952E9">
              <w:rPr>
                <w:sz w:val="24"/>
                <w:szCs w:val="24"/>
                <w:lang w:val="en-US"/>
              </w:rPr>
              <w:t>1</w:t>
            </w:r>
          </w:p>
        </w:tc>
        <w:tc>
          <w:tcPr>
            <w:tcW w:w="330" w:type="pct"/>
            <w:vAlign w:val="center"/>
          </w:tcPr>
          <w:p w:rsidR="00282A7D" w:rsidRPr="00282A7D" w:rsidRDefault="00282A7D" w:rsidP="008270FC">
            <w:pPr>
              <w:jc w:val="center"/>
              <w:rPr>
                <w:sz w:val="24"/>
                <w:szCs w:val="24"/>
              </w:rPr>
            </w:pPr>
            <w:r w:rsidRPr="00282A7D">
              <w:rPr>
                <w:sz w:val="24"/>
                <w:szCs w:val="24"/>
              </w:rPr>
              <w:t>2</w:t>
            </w:r>
          </w:p>
        </w:tc>
        <w:tc>
          <w:tcPr>
            <w:tcW w:w="334" w:type="pct"/>
            <w:vAlign w:val="center"/>
          </w:tcPr>
          <w:p w:rsidR="00282A7D" w:rsidRPr="009952E9" w:rsidRDefault="00282A7D" w:rsidP="008270FC">
            <w:pPr>
              <w:jc w:val="center"/>
              <w:rPr>
                <w:sz w:val="24"/>
                <w:szCs w:val="24"/>
              </w:rPr>
            </w:pPr>
          </w:p>
        </w:tc>
        <w:tc>
          <w:tcPr>
            <w:tcW w:w="377" w:type="pct"/>
          </w:tcPr>
          <w:p w:rsidR="00282A7D" w:rsidRDefault="00282A7D" w:rsidP="00282A7D">
            <w:pPr>
              <w:jc w:val="center"/>
            </w:pPr>
            <w:r w:rsidRPr="00BF268D">
              <w:rPr>
                <w:sz w:val="24"/>
                <w:szCs w:val="24"/>
              </w:rPr>
              <w:t>8</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6</w:t>
            </w:r>
          </w:p>
        </w:tc>
        <w:tc>
          <w:tcPr>
            <w:tcW w:w="3191" w:type="pct"/>
          </w:tcPr>
          <w:p w:rsidR="00282A7D" w:rsidRPr="009952E9" w:rsidRDefault="00282A7D" w:rsidP="008270FC">
            <w:pPr>
              <w:jc w:val="both"/>
              <w:rPr>
                <w:sz w:val="24"/>
                <w:szCs w:val="24"/>
              </w:rPr>
            </w:pPr>
            <w:r w:rsidRPr="009952E9">
              <w:rPr>
                <w:sz w:val="24"/>
                <w:szCs w:val="24"/>
              </w:rPr>
              <w:t>Раздел 6. Проектирование и строительство волоконно-оптических линий связи</w:t>
            </w:r>
          </w:p>
        </w:tc>
        <w:tc>
          <w:tcPr>
            <w:tcW w:w="334" w:type="pct"/>
            <w:vAlign w:val="center"/>
          </w:tcPr>
          <w:p w:rsidR="00282A7D" w:rsidRPr="009952E9" w:rsidRDefault="00282A7D" w:rsidP="008270FC">
            <w:pPr>
              <w:jc w:val="center"/>
              <w:rPr>
                <w:sz w:val="24"/>
                <w:szCs w:val="24"/>
              </w:rPr>
            </w:pPr>
            <w:r w:rsidRPr="009952E9">
              <w:rPr>
                <w:sz w:val="24"/>
                <w:szCs w:val="24"/>
              </w:rPr>
              <w:t>1</w:t>
            </w:r>
          </w:p>
        </w:tc>
        <w:tc>
          <w:tcPr>
            <w:tcW w:w="330" w:type="pct"/>
            <w:vAlign w:val="center"/>
          </w:tcPr>
          <w:p w:rsidR="00282A7D" w:rsidRPr="00282A7D" w:rsidRDefault="00282A7D" w:rsidP="008270FC">
            <w:pPr>
              <w:jc w:val="center"/>
              <w:rPr>
                <w:sz w:val="24"/>
                <w:szCs w:val="24"/>
              </w:rPr>
            </w:pPr>
            <w:r>
              <w:rPr>
                <w:sz w:val="24"/>
                <w:szCs w:val="24"/>
              </w:rPr>
              <w:t>2</w:t>
            </w:r>
          </w:p>
        </w:tc>
        <w:tc>
          <w:tcPr>
            <w:tcW w:w="334" w:type="pct"/>
            <w:vAlign w:val="center"/>
          </w:tcPr>
          <w:p w:rsidR="00282A7D" w:rsidRPr="009952E9" w:rsidRDefault="00282A7D" w:rsidP="008270FC">
            <w:pPr>
              <w:jc w:val="center"/>
              <w:rPr>
                <w:sz w:val="24"/>
                <w:szCs w:val="24"/>
                <w:lang w:val="en-US"/>
              </w:rPr>
            </w:pPr>
          </w:p>
        </w:tc>
        <w:tc>
          <w:tcPr>
            <w:tcW w:w="377" w:type="pct"/>
          </w:tcPr>
          <w:p w:rsidR="00282A7D" w:rsidRDefault="00282A7D" w:rsidP="00282A7D">
            <w:pPr>
              <w:jc w:val="center"/>
            </w:pPr>
            <w:r w:rsidRPr="00BF268D">
              <w:rPr>
                <w:sz w:val="24"/>
                <w:szCs w:val="24"/>
              </w:rPr>
              <w:t>8</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7</w:t>
            </w:r>
          </w:p>
        </w:tc>
        <w:tc>
          <w:tcPr>
            <w:tcW w:w="3191" w:type="pct"/>
          </w:tcPr>
          <w:p w:rsidR="00282A7D" w:rsidRPr="009952E9" w:rsidRDefault="00282A7D" w:rsidP="008270FC">
            <w:pPr>
              <w:jc w:val="both"/>
              <w:rPr>
                <w:sz w:val="24"/>
                <w:szCs w:val="24"/>
              </w:rPr>
            </w:pPr>
            <w:r w:rsidRPr="009952E9">
              <w:rPr>
                <w:sz w:val="24"/>
                <w:szCs w:val="24"/>
              </w:rPr>
              <w:t>Раздел 7. Техническая эксплуатация линий связи</w:t>
            </w:r>
          </w:p>
        </w:tc>
        <w:tc>
          <w:tcPr>
            <w:tcW w:w="334" w:type="pct"/>
            <w:vAlign w:val="center"/>
          </w:tcPr>
          <w:p w:rsidR="00282A7D" w:rsidRPr="009952E9" w:rsidRDefault="00282A7D" w:rsidP="008270FC">
            <w:pPr>
              <w:jc w:val="center"/>
              <w:rPr>
                <w:sz w:val="24"/>
                <w:szCs w:val="24"/>
              </w:rPr>
            </w:pPr>
            <w:r w:rsidRPr="009952E9">
              <w:rPr>
                <w:sz w:val="24"/>
                <w:szCs w:val="24"/>
              </w:rPr>
              <w:t>1</w:t>
            </w: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282A7D" w:rsidRDefault="00282A7D" w:rsidP="008270FC">
            <w:pPr>
              <w:jc w:val="center"/>
              <w:rPr>
                <w:sz w:val="24"/>
                <w:szCs w:val="24"/>
              </w:rPr>
            </w:pPr>
            <w:r>
              <w:rPr>
                <w:sz w:val="24"/>
                <w:szCs w:val="24"/>
              </w:rPr>
              <w:t>2</w:t>
            </w:r>
          </w:p>
        </w:tc>
        <w:tc>
          <w:tcPr>
            <w:tcW w:w="377" w:type="pct"/>
          </w:tcPr>
          <w:p w:rsidR="00282A7D" w:rsidRDefault="00282A7D" w:rsidP="00282A7D">
            <w:pPr>
              <w:jc w:val="center"/>
            </w:pPr>
            <w:r w:rsidRPr="00BF268D">
              <w:rPr>
                <w:sz w:val="24"/>
                <w:szCs w:val="24"/>
              </w:rPr>
              <w:t>8</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8</w:t>
            </w:r>
          </w:p>
        </w:tc>
        <w:tc>
          <w:tcPr>
            <w:tcW w:w="3191" w:type="pct"/>
          </w:tcPr>
          <w:p w:rsidR="00282A7D" w:rsidRPr="009952E9" w:rsidRDefault="00282A7D" w:rsidP="008270FC">
            <w:pPr>
              <w:jc w:val="both"/>
              <w:rPr>
                <w:sz w:val="24"/>
                <w:szCs w:val="24"/>
              </w:rPr>
            </w:pPr>
            <w:r w:rsidRPr="009952E9">
              <w:rPr>
                <w:sz w:val="24"/>
                <w:szCs w:val="24"/>
              </w:rPr>
              <w:t xml:space="preserve">Раздел 8. </w:t>
            </w:r>
            <w:r w:rsidRPr="009952E9">
              <w:rPr>
                <w:bCs/>
                <w:sz w:val="24"/>
                <w:szCs w:val="24"/>
              </w:rPr>
              <w:t>Элементы оптического тракта для работы систем со спектральным разделением каналов</w:t>
            </w:r>
          </w:p>
        </w:tc>
        <w:tc>
          <w:tcPr>
            <w:tcW w:w="334" w:type="pct"/>
            <w:vMerge w:val="restart"/>
            <w:vAlign w:val="center"/>
          </w:tcPr>
          <w:p w:rsidR="00282A7D" w:rsidRPr="00282A7D" w:rsidRDefault="00282A7D" w:rsidP="008270FC">
            <w:pPr>
              <w:jc w:val="center"/>
              <w:rPr>
                <w:sz w:val="24"/>
                <w:szCs w:val="24"/>
              </w:rPr>
            </w:pPr>
            <w:r>
              <w:rPr>
                <w:sz w:val="24"/>
                <w:szCs w:val="24"/>
              </w:rPr>
              <w:t>2</w:t>
            </w: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9952E9" w:rsidRDefault="00282A7D" w:rsidP="008270FC">
            <w:pPr>
              <w:jc w:val="center"/>
              <w:rPr>
                <w:sz w:val="24"/>
                <w:szCs w:val="24"/>
              </w:rPr>
            </w:pPr>
          </w:p>
        </w:tc>
        <w:tc>
          <w:tcPr>
            <w:tcW w:w="377" w:type="pct"/>
          </w:tcPr>
          <w:p w:rsidR="00282A7D" w:rsidRDefault="00282A7D" w:rsidP="00282A7D">
            <w:pPr>
              <w:jc w:val="center"/>
            </w:pPr>
            <w:r w:rsidRPr="00BF268D">
              <w:rPr>
                <w:sz w:val="24"/>
                <w:szCs w:val="24"/>
              </w:rPr>
              <w:t>8</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9</w:t>
            </w:r>
          </w:p>
        </w:tc>
        <w:tc>
          <w:tcPr>
            <w:tcW w:w="3191" w:type="pct"/>
          </w:tcPr>
          <w:p w:rsidR="00282A7D" w:rsidRPr="009952E9" w:rsidRDefault="00282A7D" w:rsidP="008270FC">
            <w:pPr>
              <w:jc w:val="both"/>
              <w:rPr>
                <w:sz w:val="24"/>
                <w:szCs w:val="24"/>
              </w:rPr>
            </w:pPr>
            <w:r w:rsidRPr="009952E9">
              <w:rPr>
                <w:sz w:val="24"/>
                <w:szCs w:val="24"/>
              </w:rPr>
              <w:t>Раздел 9. Характеристики элементов и принципы построения пассивных оптических сетей</w:t>
            </w:r>
          </w:p>
        </w:tc>
        <w:tc>
          <w:tcPr>
            <w:tcW w:w="334" w:type="pct"/>
            <w:vMerge/>
            <w:vAlign w:val="center"/>
          </w:tcPr>
          <w:p w:rsidR="00282A7D" w:rsidRPr="009952E9" w:rsidRDefault="00282A7D" w:rsidP="008270FC">
            <w:pPr>
              <w:jc w:val="center"/>
              <w:rPr>
                <w:sz w:val="24"/>
                <w:szCs w:val="24"/>
              </w:rPr>
            </w:pP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9952E9" w:rsidRDefault="00282A7D" w:rsidP="008270FC">
            <w:pPr>
              <w:jc w:val="center"/>
              <w:rPr>
                <w:sz w:val="24"/>
                <w:szCs w:val="24"/>
              </w:rPr>
            </w:pPr>
          </w:p>
        </w:tc>
        <w:tc>
          <w:tcPr>
            <w:tcW w:w="377" w:type="pct"/>
          </w:tcPr>
          <w:p w:rsidR="00282A7D" w:rsidRDefault="00282A7D" w:rsidP="00282A7D">
            <w:pPr>
              <w:jc w:val="center"/>
            </w:pPr>
            <w:r>
              <w:rPr>
                <w:sz w:val="24"/>
                <w:szCs w:val="24"/>
              </w:rPr>
              <w:t>6</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10</w:t>
            </w:r>
          </w:p>
        </w:tc>
        <w:tc>
          <w:tcPr>
            <w:tcW w:w="3191" w:type="pct"/>
          </w:tcPr>
          <w:p w:rsidR="00282A7D" w:rsidRPr="009952E9" w:rsidRDefault="00282A7D" w:rsidP="008270FC">
            <w:pPr>
              <w:jc w:val="both"/>
              <w:rPr>
                <w:sz w:val="24"/>
                <w:szCs w:val="24"/>
              </w:rPr>
            </w:pPr>
            <w:r w:rsidRPr="009952E9">
              <w:rPr>
                <w:sz w:val="24"/>
                <w:szCs w:val="24"/>
              </w:rPr>
              <w:t>Раздел 10. Оптические волокна для построения структурированных кабельных систем</w:t>
            </w:r>
          </w:p>
        </w:tc>
        <w:tc>
          <w:tcPr>
            <w:tcW w:w="334" w:type="pct"/>
            <w:vMerge/>
            <w:vAlign w:val="center"/>
          </w:tcPr>
          <w:p w:rsidR="00282A7D" w:rsidRPr="009952E9" w:rsidRDefault="00282A7D" w:rsidP="008270FC">
            <w:pPr>
              <w:jc w:val="center"/>
              <w:rPr>
                <w:sz w:val="24"/>
                <w:szCs w:val="24"/>
              </w:rPr>
            </w:pP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9952E9" w:rsidRDefault="00282A7D" w:rsidP="008270FC">
            <w:pPr>
              <w:jc w:val="center"/>
              <w:rPr>
                <w:sz w:val="24"/>
                <w:szCs w:val="24"/>
              </w:rPr>
            </w:pPr>
          </w:p>
        </w:tc>
        <w:tc>
          <w:tcPr>
            <w:tcW w:w="377" w:type="pct"/>
          </w:tcPr>
          <w:p w:rsidR="00282A7D" w:rsidRDefault="00282A7D" w:rsidP="00282A7D">
            <w:pPr>
              <w:jc w:val="center"/>
            </w:pPr>
            <w:r>
              <w:rPr>
                <w:sz w:val="24"/>
                <w:szCs w:val="24"/>
              </w:rPr>
              <w:t>7</w:t>
            </w:r>
          </w:p>
        </w:tc>
      </w:tr>
      <w:tr w:rsidR="00282A7D" w:rsidRPr="009952E9" w:rsidTr="00E90D7E">
        <w:tc>
          <w:tcPr>
            <w:tcW w:w="434" w:type="pct"/>
            <w:vAlign w:val="center"/>
          </w:tcPr>
          <w:p w:rsidR="00282A7D" w:rsidRPr="009952E9" w:rsidRDefault="00282A7D" w:rsidP="008270FC">
            <w:pPr>
              <w:jc w:val="center"/>
              <w:rPr>
                <w:sz w:val="24"/>
                <w:szCs w:val="24"/>
              </w:rPr>
            </w:pPr>
            <w:r w:rsidRPr="009952E9">
              <w:rPr>
                <w:sz w:val="24"/>
                <w:szCs w:val="24"/>
              </w:rPr>
              <w:t>11</w:t>
            </w:r>
          </w:p>
        </w:tc>
        <w:tc>
          <w:tcPr>
            <w:tcW w:w="3191" w:type="pct"/>
          </w:tcPr>
          <w:p w:rsidR="00282A7D" w:rsidRPr="009952E9" w:rsidRDefault="00282A7D" w:rsidP="008270FC">
            <w:pPr>
              <w:jc w:val="both"/>
              <w:rPr>
                <w:sz w:val="24"/>
                <w:szCs w:val="24"/>
              </w:rPr>
            </w:pPr>
            <w:r w:rsidRPr="009952E9">
              <w:rPr>
                <w:sz w:val="24"/>
                <w:szCs w:val="24"/>
              </w:rPr>
              <w:t>Раздел 11. Волоконно-оптические датчики</w:t>
            </w:r>
          </w:p>
        </w:tc>
        <w:tc>
          <w:tcPr>
            <w:tcW w:w="334" w:type="pct"/>
            <w:vMerge/>
            <w:vAlign w:val="center"/>
          </w:tcPr>
          <w:p w:rsidR="00282A7D" w:rsidRPr="009952E9" w:rsidRDefault="00282A7D" w:rsidP="008270FC">
            <w:pPr>
              <w:jc w:val="center"/>
              <w:rPr>
                <w:sz w:val="24"/>
                <w:szCs w:val="24"/>
              </w:rPr>
            </w:pPr>
          </w:p>
        </w:tc>
        <w:tc>
          <w:tcPr>
            <w:tcW w:w="330" w:type="pct"/>
            <w:vAlign w:val="center"/>
          </w:tcPr>
          <w:p w:rsidR="00282A7D" w:rsidRPr="00282A7D" w:rsidRDefault="00282A7D" w:rsidP="008270FC">
            <w:pPr>
              <w:jc w:val="center"/>
              <w:rPr>
                <w:sz w:val="24"/>
                <w:szCs w:val="24"/>
              </w:rPr>
            </w:pPr>
          </w:p>
        </w:tc>
        <w:tc>
          <w:tcPr>
            <w:tcW w:w="334" w:type="pct"/>
            <w:vAlign w:val="center"/>
          </w:tcPr>
          <w:p w:rsidR="00282A7D" w:rsidRPr="009952E9" w:rsidRDefault="00282A7D" w:rsidP="008270FC">
            <w:pPr>
              <w:jc w:val="center"/>
              <w:rPr>
                <w:sz w:val="24"/>
                <w:szCs w:val="24"/>
              </w:rPr>
            </w:pPr>
          </w:p>
        </w:tc>
        <w:tc>
          <w:tcPr>
            <w:tcW w:w="377" w:type="pct"/>
          </w:tcPr>
          <w:p w:rsidR="00282A7D" w:rsidRDefault="00282A7D" w:rsidP="00282A7D">
            <w:pPr>
              <w:jc w:val="center"/>
            </w:pPr>
            <w:r>
              <w:rPr>
                <w:sz w:val="24"/>
                <w:szCs w:val="24"/>
              </w:rPr>
              <w:t>6</w:t>
            </w:r>
          </w:p>
        </w:tc>
      </w:tr>
    </w:tbl>
    <w:p w:rsidR="00D86A2E" w:rsidRDefault="00D86A2E" w:rsidP="00E90D7E">
      <w:pPr>
        <w:ind w:firstLine="851"/>
        <w:jc w:val="center"/>
        <w:rPr>
          <w:b/>
          <w:bCs/>
          <w:sz w:val="28"/>
          <w:szCs w:val="28"/>
        </w:rPr>
      </w:pPr>
    </w:p>
    <w:p w:rsidR="00E06A64" w:rsidRPr="00E06A64" w:rsidRDefault="00E06A64" w:rsidP="00E90D7E">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sidR="00C216DC">
        <w:rPr>
          <w:b/>
          <w:bCs/>
          <w:sz w:val="28"/>
          <w:szCs w:val="28"/>
        </w:rPr>
        <w:t>аботы обучающихся по дисциплине</w:t>
      </w:r>
    </w:p>
    <w:p w:rsidR="00E06A64" w:rsidRDefault="00E06A64" w:rsidP="00E90D7E">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44"/>
        <w:gridCol w:w="5231"/>
      </w:tblGrid>
      <w:tr w:rsidR="00D6545A" w:rsidRPr="009F761D" w:rsidTr="00E90D7E">
        <w:trPr>
          <w:jc w:val="center"/>
        </w:trPr>
        <w:tc>
          <w:tcPr>
            <w:tcW w:w="680" w:type="dxa"/>
            <w:shd w:val="clear" w:color="auto" w:fill="auto"/>
            <w:vAlign w:val="center"/>
          </w:tcPr>
          <w:p w:rsidR="00D6545A" w:rsidRPr="009F761D" w:rsidRDefault="00D6545A" w:rsidP="009F761D">
            <w:pPr>
              <w:jc w:val="center"/>
              <w:rPr>
                <w:b/>
                <w:bCs/>
                <w:sz w:val="24"/>
                <w:szCs w:val="28"/>
              </w:rPr>
            </w:pPr>
            <w:r w:rsidRPr="009F761D">
              <w:rPr>
                <w:b/>
                <w:bCs/>
                <w:sz w:val="24"/>
                <w:szCs w:val="28"/>
              </w:rPr>
              <w:t>№</w:t>
            </w:r>
          </w:p>
          <w:p w:rsidR="00D6545A" w:rsidRPr="009F761D" w:rsidRDefault="00D6545A" w:rsidP="009F761D">
            <w:pPr>
              <w:jc w:val="center"/>
              <w:rPr>
                <w:b/>
                <w:bCs/>
                <w:sz w:val="24"/>
                <w:szCs w:val="28"/>
              </w:rPr>
            </w:pPr>
            <w:r w:rsidRPr="009F761D">
              <w:rPr>
                <w:b/>
                <w:bCs/>
                <w:sz w:val="24"/>
                <w:szCs w:val="28"/>
              </w:rPr>
              <w:t>п/п</w:t>
            </w:r>
          </w:p>
        </w:tc>
        <w:tc>
          <w:tcPr>
            <w:tcW w:w="3541" w:type="dxa"/>
            <w:shd w:val="clear" w:color="auto" w:fill="auto"/>
            <w:vAlign w:val="center"/>
          </w:tcPr>
          <w:p w:rsidR="00D6545A" w:rsidRPr="009F761D" w:rsidRDefault="00D6545A" w:rsidP="009F761D">
            <w:pPr>
              <w:jc w:val="center"/>
              <w:rPr>
                <w:b/>
                <w:bCs/>
                <w:sz w:val="24"/>
                <w:szCs w:val="28"/>
              </w:rPr>
            </w:pPr>
            <w:r w:rsidRPr="009F761D">
              <w:rPr>
                <w:b/>
                <w:bCs/>
                <w:sz w:val="24"/>
                <w:szCs w:val="28"/>
              </w:rPr>
              <w:t>Наименование раздела</w:t>
            </w:r>
          </w:p>
        </w:tc>
        <w:tc>
          <w:tcPr>
            <w:tcW w:w="5350" w:type="dxa"/>
            <w:shd w:val="clear" w:color="auto" w:fill="auto"/>
            <w:vAlign w:val="center"/>
          </w:tcPr>
          <w:p w:rsidR="00D6545A" w:rsidRPr="009F761D" w:rsidRDefault="00D6545A" w:rsidP="0085276A">
            <w:pPr>
              <w:jc w:val="center"/>
              <w:rPr>
                <w:b/>
                <w:bCs/>
                <w:sz w:val="24"/>
                <w:szCs w:val="28"/>
              </w:rPr>
            </w:pPr>
            <w:r w:rsidRPr="009F761D">
              <w:rPr>
                <w:b/>
                <w:bCs/>
                <w:sz w:val="24"/>
                <w:szCs w:val="28"/>
              </w:rPr>
              <w:t>Перечень учебно-методического обеспечения</w:t>
            </w:r>
          </w:p>
        </w:tc>
      </w:tr>
      <w:tr w:rsidR="00B34E0A" w:rsidRPr="009F761D" w:rsidTr="00E90D7E">
        <w:trPr>
          <w:jc w:val="center"/>
        </w:trPr>
        <w:tc>
          <w:tcPr>
            <w:tcW w:w="680" w:type="dxa"/>
            <w:shd w:val="clear" w:color="auto" w:fill="auto"/>
            <w:vAlign w:val="center"/>
          </w:tcPr>
          <w:p w:rsidR="00B34E0A" w:rsidRPr="00C83BDF" w:rsidRDefault="00B34E0A" w:rsidP="000161B3">
            <w:pPr>
              <w:jc w:val="center"/>
              <w:rPr>
                <w:rFonts w:eastAsia="Times New Roman"/>
                <w:sz w:val="24"/>
                <w:szCs w:val="24"/>
              </w:rPr>
            </w:pPr>
            <w:r w:rsidRPr="00C83BDF">
              <w:rPr>
                <w:rFonts w:eastAsia="Times New Roman"/>
                <w:sz w:val="24"/>
                <w:szCs w:val="24"/>
              </w:rPr>
              <w:t>1</w:t>
            </w:r>
          </w:p>
        </w:tc>
        <w:tc>
          <w:tcPr>
            <w:tcW w:w="3541" w:type="dxa"/>
            <w:shd w:val="clear" w:color="auto" w:fill="auto"/>
          </w:tcPr>
          <w:p w:rsidR="00B34E0A" w:rsidRPr="00557FF1" w:rsidRDefault="00B34E0A" w:rsidP="00A61CE4">
            <w:pPr>
              <w:rPr>
                <w:sz w:val="24"/>
                <w:szCs w:val="24"/>
              </w:rPr>
            </w:pPr>
            <w:r w:rsidRPr="00557FF1">
              <w:rPr>
                <w:sz w:val="24"/>
                <w:szCs w:val="24"/>
              </w:rPr>
              <w:t xml:space="preserve">Раздел 1. Области применения            </w:t>
            </w:r>
          </w:p>
          <w:p w:rsidR="00B34E0A" w:rsidRPr="00557FF1" w:rsidRDefault="00B34E0A" w:rsidP="00A61CE4">
            <w:pPr>
              <w:rPr>
                <w:sz w:val="24"/>
                <w:szCs w:val="24"/>
              </w:rPr>
            </w:pPr>
            <w:r w:rsidRPr="00557FF1">
              <w:rPr>
                <w:sz w:val="24"/>
                <w:szCs w:val="24"/>
              </w:rPr>
              <w:t>и принципы построения оптических сетей связи</w:t>
            </w:r>
          </w:p>
        </w:tc>
        <w:tc>
          <w:tcPr>
            <w:tcW w:w="5350" w:type="dxa"/>
            <w:shd w:val="clear" w:color="auto" w:fill="auto"/>
            <w:vAlign w:val="center"/>
          </w:tcPr>
          <w:p w:rsidR="00E90D7E" w:rsidRPr="001E1FB1" w:rsidRDefault="00E90D7E" w:rsidP="00D31996">
            <w:pPr>
              <w:pStyle w:val="af8"/>
              <w:numPr>
                <w:ilvl w:val="0"/>
                <w:numId w:val="19"/>
              </w:numPr>
              <w:spacing w:after="0" w:line="240" w:lineRule="auto"/>
              <w:ind w:left="315" w:hanging="283"/>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w:t>
            </w:r>
            <w:r w:rsidRPr="001E1FB1">
              <w:rPr>
                <w:rFonts w:ascii="Times New Roman" w:hAnsi="Times New Roman"/>
                <w:sz w:val="24"/>
                <w:szCs w:val="24"/>
                <w:lang w:eastAsia="ru-RU"/>
              </w:rPr>
              <w:lastRenderedPageBreak/>
              <w:t xml:space="preserve">2016. — 268 с. — Режим доступа: </w:t>
            </w:r>
            <w:hyperlink r:id="rId10" w:history="1">
              <w:r w:rsidRPr="001E1FB1">
                <w:rPr>
                  <w:rFonts w:ascii="Times New Roman" w:hAnsi="Times New Roman"/>
                  <w:sz w:val="24"/>
                  <w:szCs w:val="24"/>
                  <w:lang w:eastAsia="ru-RU"/>
                </w:rPr>
                <w:t>http://e.lanbook.com/book/76830</w:t>
              </w:r>
            </w:hyperlink>
          </w:p>
          <w:p w:rsidR="00B34E0A" w:rsidRPr="001E1FB1" w:rsidRDefault="00E90D7E" w:rsidP="00D31996">
            <w:pPr>
              <w:pStyle w:val="af8"/>
              <w:numPr>
                <w:ilvl w:val="0"/>
                <w:numId w:val="19"/>
              </w:numPr>
              <w:spacing w:after="0" w:line="240" w:lineRule="auto"/>
              <w:ind w:left="315" w:hanging="283"/>
              <w:jc w:val="both"/>
              <w:rPr>
                <w:bCs/>
                <w:sz w:val="24"/>
                <w:szCs w:val="24"/>
              </w:rPr>
            </w:pPr>
            <w:r w:rsidRPr="001E1FB1">
              <w:rPr>
                <w:rFonts w:ascii="Times New Roman" w:hAnsi="Times New Roman"/>
                <w:sz w:val="24"/>
                <w:szCs w:val="24"/>
                <w:lang w:eastAsia="ru-RU"/>
              </w:rPr>
              <w:t xml:space="preserve">Фокин, В.Г. Когерентные оптические сети. [Электронный ресурс] : учеб. пособие — Электрон. дан. — СПб. : Лань, 2016. — 440 с. — Режим доступа: </w:t>
            </w:r>
            <w:hyperlink r:id="rId11" w:history="1">
              <w:r w:rsidRPr="001E1FB1">
                <w:rPr>
                  <w:rFonts w:ascii="Times New Roman" w:hAnsi="Times New Roman"/>
                  <w:sz w:val="24"/>
                  <w:szCs w:val="24"/>
                  <w:lang w:eastAsia="ru-RU"/>
                </w:rPr>
                <w:t>http://e.lanbook.com/book/75523</w:t>
              </w:r>
            </w:hyperlink>
          </w:p>
        </w:tc>
      </w:tr>
      <w:tr w:rsidR="00B34E0A" w:rsidRPr="009F761D" w:rsidTr="00E90D7E">
        <w:trPr>
          <w:jc w:val="center"/>
        </w:trPr>
        <w:tc>
          <w:tcPr>
            <w:tcW w:w="680" w:type="dxa"/>
            <w:shd w:val="clear" w:color="auto" w:fill="auto"/>
            <w:vAlign w:val="center"/>
          </w:tcPr>
          <w:p w:rsidR="00B34E0A" w:rsidRPr="00C83BDF" w:rsidRDefault="00B34E0A" w:rsidP="000161B3">
            <w:pPr>
              <w:jc w:val="center"/>
              <w:rPr>
                <w:rFonts w:eastAsia="Times New Roman"/>
                <w:sz w:val="24"/>
                <w:szCs w:val="24"/>
              </w:rPr>
            </w:pPr>
            <w:r w:rsidRPr="00C83BDF">
              <w:rPr>
                <w:rFonts w:eastAsia="Times New Roman"/>
                <w:sz w:val="24"/>
                <w:szCs w:val="24"/>
              </w:rPr>
              <w:lastRenderedPageBreak/>
              <w:t>2</w:t>
            </w:r>
          </w:p>
        </w:tc>
        <w:tc>
          <w:tcPr>
            <w:tcW w:w="3541" w:type="dxa"/>
            <w:shd w:val="clear" w:color="auto" w:fill="auto"/>
          </w:tcPr>
          <w:p w:rsidR="00B34E0A" w:rsidRPr="00557FF1" w:rsidRDefault="00B34E0A" w:rsidP="00A61CE4">
            <w:pPr>
              <w:rPr>
                <w:b/>
                <w:sz w:val="24"/>
                <w:szCs w:val="24"/>
              </w:rPr>
            </w:pPr>
            <w:r w:rsidRPr="00557FF1">
              <w:rPr>
                <w:sz w:val="24"/>
                <w:szCs w:val="24"/>
              </w:rPr>
              <w:t>Раздел 2. Конструкция и типы оптических волокон. Характеристики оптических волокон, определяющие их качество и долговечность</w:t>
            </w:r>
          </w:p>
        </w:tc>
        <w:tc>
          <w:tcPr>
            <w:tcW w:w="5350" w:type="dxa"/>
            <w:shd w:val="clear" w:color="auto" w:fill="auto"/>
            <w:vAlign w:val="center"/>
          </w:tcPr>
          <w:p w:rsidR="001C2EE6" w:rsidRDefault="001C2EE6" w:rsidP="00D31996">
            <w:pPr>
              <w:pStyle w:val="af8"/>
              <w:numPr>
                <w:ilvl w:val="0"/>
                <w:numId w:val="20"/>
              </w:numPr>
              <w:spacing w:after="0" w:line="240" w:lineRule="auto"/>
              <w:ind w:left="315" w:hanging="283"/>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12" w:history="1">
              <w:r w:rsidRPr="001E1FB1">
                <w:rPr>
                  <w:rFonts w:ascii="Times New Roman" w:hAnsi="Times New Roman"/>
                  <w:sz w:val="24"/>
                  <w:szCs w:val="24"/>
                  <w:lang w:eastAsia="ru-RU"/>
                </w:rPr>
                <w:t>http://e.lanbook.com/book/76830</w:t>
              </w:r>
            </w:hyperlink>
          </w:p>
          <w:p w:rsidR="00B34E0A" w:rsidRPr="001C2EE6" w:rsidRDefault="001C2EE6" w:rsidP="00D31996">
            <w:pPr>
              <w:pStyle w:val="af8"/>
              <w:numPr>
                <w:ilvl w:val="0"/>
                <w:numId w:val="20"/>
              </w:numPr>
              <w:spacing w:after="0" w:line="240" w:lineRule="auto"/>
              <w:ind w:left="315" w:hanging="283"/>
              <w:jc w:val="both"/>
              <w:rPr>
                <w:rFonts w:ascii="Times New Roman" w:hAnsi="Times New Roman"/>
                <w:sz w:val="24"/>
                <w:szCs w:val="24"/>
                <w:lang w:eastAsia="ru-RU"/>
              </w:rPr>
            </w:pPr>
            <w:r w:rsidRPr="001C2EE6">
              <w:rPr>
                <w:rFonts w:ascii="Times New Roman" w:hAnsi="Times New Roman"/>
                <w:sz w:val="24"/>
                <w:szCs w:val="24"/>
                <w:lang w:eastAsia="ru-RU"/>
              </w:rPr>
              <w:t>Волоконно-оптические кабели и пассивные компоненты ВОЛП [Текст] : учебное пособие для студентов, обучающихся по направлению подготовки "Системы обеспечения движения поездов" ВПО / Е. З. Савин. - Москва : Учебно-методический центр по образованию на железнодорожном транспорте, 2012. - 222 с. : ил. - (Высшее профессиональное образование) (Транспортные средства) (Системы обеспечения движения поездов). - Библиогр.: с. 218-219. - ISBN 978-5-9994-0093-2 : 413 р.</w:t>
            </w:r>
          </w:p>
        </w:tc>
      </w:tr>
      <w:tr w:rsidR="0040726A" w:rsidRPr="009F761D" w:rsidTr="00E90D7E">
        <w:trPr>
          <w:jc w:val="center"/>
        </w:trPr>
        <w:tc>
          <w:tcPr>
            <w:tcW w:w="680" w:type="dxa"/>
            <w:shd w:val="clear" w:color="auto" w:fill="auto"/>
            <w:vAlign w:val="center"/>
          </w:tcPr>
          <w:p w:rsidR="0040726A" w:rsidRPr="00C83BDF" w:rsidRDefault="0040726A" w:rsidP="000161B3">
            <w:pPr>
              <w:jc w:val="center"/>
              <w:rPr>
                <w:rFonts w:eastAsia="Times New Roman"/>
                <w:sz w:val="24"/>
                <w:szCs w:val="24"/>
              </w:rPr>
            </w:pPr>
            <w:r w:rsidRPr="00C83BDF">
              <w:rPr>
                <w:rFonts w:eastAsia="Times New Roman"/>
                <w:sz w:val="24"/>
                <w:szCs w:val="24"/>
              </w:rPr>
              <w:t>3</w:t>
            </w:r>
          </w:p>
        </w:tc>
        <w:tc>
          <w:tcPr>
            <w:tcW w:w="3541" w:type="dxa"/>
            <w:shd w:val="clear" w:color="auto" w:fill="auto"/>
          </w:tcPr>
          <w:p w:rsidR="0040726A" w:rsidRPr="00557FF1" w:rsidRDefault="0040726A" w:rsidP="00A61CE4">
            <w:pPr>
              <w:tabs>
                <w:tab w:val="left" w:pos="57"/>
              </w:tabs>
              <w:ind w:left="23"/>
              <w:rPr>
                <w:sz w:val="24"/>
                <w:szCs w:val="24"/>
              </w:rPr>
            </w:pPr>
            <w:r w:rsidRPr="00557FF1">
              <w:rPr>
                <w:sz w:val="24"/>
                <w:szCs w:val="24"/>
              </w:rPr>
              <w:t>Раздел 3. Распространение света в ступенчатых и градиентных  оптических волокнах</w:t>
            </w:r>
          </w:p>
        </w:tc>
        <w:tc>
          <w:tcPr>
            <w:tcW w:w="5350" w:type="dxa"/>
            <w:shd w:val="clear" w:color="auto" w:fill="auto"/>
            <w:vAlign w:val="center"/>
          </w:tcPr>
          <w:p w:rsidR="0040726A" w:rsidRPr="001C2EE6" w:rsidRDefault="001C2EE6" w:rsidP="00D31996">
            <w:pPr>
              <w:pStyle w:val="af8"/>
              <w:numPr>
                <w:ilvl w:val="0"/>
                <w:numId w:val="21"/>
              </w:numPr>
              <w:spacing w:after="0" w:line="240" w:lineRule="auto"/>
              <w:ind w:left="315" w:hanging="283"/>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13" w:history="1">
              <w:r w:rsidRPr="001E1FB1">
                <w:rPr>
                  <w:rFonts w:ascii="Times New Roman" w:hAnsi="Times New Roman"/>
                  <w:sz w:val="24"/>
                  <w:szCs w:val="24"/>
                  <w:lang w:eastAsia="ru-RU"/>
                </w:rPr>
                <w:t>http://e.lanbook.com/book/76830</w:t>
              </w:r>
            </w:hyperlink>
          </w:p>
        </w:tc>
      </w:tr>
      <w:tr w:rsidR="0040726A" w:rsidRPr="009F761D" w:rsidTr="00E90D7E">
        <w:trPr>
          <w:jc w:val="center"/>
        </w:trPr>
        <w:tc>
          <w:tcPr>
            <w:tcW w:w="680" w:type="dxa"/>
            <w:shd w:val="clear" w:color="auto" w:fill="auto"/>
            <w:vAlign w:val="center"/>
          </w:tcPr>
          <w:p w:rsidR="0040726A" w:rsidRPr="00C83BDF" w:rsidRDefault="0040726A" w:rsidP="000161B3">
            <w:pPr>
              <w:jc w:val="center"/>
              <w:rPr>
                <w:rFonts w:eastAsia="Times New Roman"/>
                <w:sz w:val="24"/>
                <w:szCs w:val="24"/>
              </w:rPr>
            </w:pPr>
            <w:r w:rsidRPr="00C83BDF">
              <w:rPr>
                <w:rFonts w:eastAsia="Times New Roman"/>
                <w:sz w:val="24"/>
                <w:szCs w:val="24"/>
              </w:rPr>
              <w:t>4</w:t>
            </w:r>
          </w:p>
        </w:tc>
        <w:tc>
          <w:tcPr>
            <w:tcW w:w="3541" w:type="dxa"/>
            <w:shd w:val="clear" w:color="auto" w:fill="auto"/>
          </w:tcPr>
          <w:p w:rsidR="0040726A" w:rsidRPr="00557FF1" w:rsidRDefault="0040726A" w:rsidP="00A61CE4">
            <w:pPr>
              <w:pStyle w:val="a4"/>
              <w:tabs>
                <w:tab w:val="left" w:pos="57"/>
              </w:tabs>
              <w:ind w:left="23"/>
              <w:rPr>
                <w:szCs w:val="24"/>
              </w:rPr>
            </w:pPr>
            <w:r w:rsidRPr="00557FF1">
              <w:rPr>
                <w:szCs w:val="24"/>
              </w:rPr>
              <w:t>Р</w:t>
            </w:r>
            <w:r>
              <w:rPr>
                <w:szCs w:val="24"/>
              </w:rPr>
              <w:t xml:space="preserve">    Р</w:t>
            </w:r>
            <w:r w:rsidRPr="00557FF1">
              <w:rPr>
                <w:szCs w:val="24"/>
              </w:rPr>
              <w:t xml:space="preserve">аздел 4. </w:t>
            </w:r>
            <w:r w:rsidRPr="00557FF1">
              <w:rPr>
                <w:bCs/>
                <w:szCs w:val="24"/>
              </w:rPr>
              <w:t>Оптоэлектронные и пассивные  элементы волоконно-оптических направляющих систем, линий и сетей связи</w:t>
            </w:r>
          </w:p>
        </w:tc>
        <w:tc>
          <w:tcPr>
            <w:tcW w:w="5350" w:type="dxa"/>
            <w:shd w:val="clear" w:color="auto" w:fill="auto"/>
            <w:vAlign w:val="center"/>
          </w:tcPr>
          <w:p w:rsidR="001C2EE6" w:rsidRDefault="001C2EE6" w:rsidP="00D31996">
            <w:pPr>
              <w:pStyle w:val="af8"/>
              <w:numPr>
                <w:ilvl w:val="0"/>
                <w:numId w:val="22"/>
              </w:numPr>
              <w:spacing w:after="0" w:line="240" w:lineRule="auto"/>
              <w:ind w:left="315" w:hanging="283"/>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14" w:history="1">
              <w:r w:rsidRPr="001E1FB1">
                <w:rPr>
                  <w:rFonts w:ascii="Times New Roman" w:hAnsi="Times New Roman"/>
                  <w:sz w:val="24"/>
                  <w:szCs w:val="24"/>
                  <w:lang w:eastAsia="ru-RU"/>
                </w:rPr>
                <w:t>http://e.lanbook.com/book/76830</w:t>
              </w:r>
            </w:hyperlink>
          </w:p>
          <w:p w:rsidR="001C2EE6" w:rsidRPr="001C2EE6" w:rsidRDefault="001C2EE6" w:rsidP="00D31996">
            <w:pPr>
              <w:numPr>
                <w:ilvl w:val="0"/>
                <w:numId w:val="22"/>
              </w:numPr>
              <w:tabs>
                <w:tab w:val="num" w:pos="426"/>
              </w:tabs>
              <w:ind w:left="315" w:hanging="283"/>
              <w:jc w:val="both"/>
              <w:rPr>
                <w:sz w:val="24"/>
                <w:szCs w:val="24"/>
              </w:rPr>
            </w:pPr>
            <w:r w:rsidRPr="001C2EE6">
              <w:rPr>
                <w:sz w:val="24"/>
                <w:szCs w:val="24"/>
              </w:rPr>
              <w:t xml:space="preserve">Богданов, А.В. Волоконные технологические лазеры и их применение. [Электронный ресурс] : учеб. пособие / А.В. Богданов, Ю.В. Голубенко. — Электрон. дан. — СПб. : Лань, 2016. — 208 с. — Режим доступа: </w:t>
            </w:r>
            <w:hyperlink r:id="rId15" w:history="1">
              <w:r w:rsidRPr="001C2EE6">
                <w:rPr>
                  <w:sz w:val="24"/>
                  <w:szCs w:val="24"/>
                </w:rPr>
                <w:t>http://e.lanbook.com/book/72971</w:t>
              </w:r>
            </w:hyperlink>
          </w:p>
          <w:p w:rsidR="001C2EE6" w:rsidRPr="001C2EE6" w:rsidRDefault="001C2EE6" w:rsidP="00D31996">
            <w:pPr>
              <w:numPr>
                <w:ilvl w:val="0"/>
                <w:numId w:val="22"/>
              </w:numPr>
              <w:ind w:left="315" w:hanging="283"/>
              <w:jc w:val="both"/>
              <w:rPr>
                <w:sz w:val="24"/>
                <w:szCs w:val="24"/>
              </w:rPr>
            </w:pPr>
            <w:r w:rsidRPr="001C2EE6">
              <w:rPr>
                <w:sz w:val="24"/>
                <w:szCs w:val="24"/>
              </w:rPr>
              <w:t xml:space="preserve">Ишанин, Г.Г. Приемники оптического излучения. [Электронный ресурс] : учеб. пособие / Г.Г. Ишанин, В.П. Челибанов. — Электрон. дан. — СПб. : Лань, 2014. — 304 с. — Режим доступа: </w:t>
            </w:r>
            <w:hyperlink r:id="rId16" w:history="1">
              <w:r w:rsidRPr="001C2EE6">
                <w:rPr>
                  <w:sz w:val="24"/>
                  <w:szCs w:val="24"/>
                </w:rPr>
                <w:t>http://e.lanbook.com/book/53675</w:t>
              </w:r>
            </w:hyperlink>
          </w:p>
          <w:p w:rsidR="0040726A" w:rsidRPr="001C2EE6" w:rsidRDefault="001C2EE6" w:rsidP="00D31996">
            <w:pPr>
              <w:numPr>
                <w:ilvl w:val="0"/>
                <w:numId w:val="22"/>
              </w:numPr>
              <w:ind w:left="315" w:hanging="283"/>
              <w:jc w:val="both"/>
              <w:rPr>
                <w:sz w:val="24"/>
                <w:szCs w:val="24"/>
              </w:rPr>
            </w:pPr>
            <w:r w:rsidRPr="001C2EE6">
              <w:rPr>
                <w:sz w:val="24"/>
                <w:szCs w:val="24"/>
              </w:rPr>
              <w:t xml:space="preserve">Киселев, Г.Л. Квантовая и оптическая электроника. [Электронный ресурс] : учеб. пособие — Электрон. дан. — СПб. : Лань, 2017. — 316 с. — Режим доступа: </w:t>
            </w:r>
            <w:hyperlink r:id="rId17" w:history="1">
              <w:r w:rsidRPr="001C2EE6">
                <w:rPr>
                  <w:sz w:val="24"/>
                  <w:szCs w:val="24"/>
                </w:rPr>
                <w:t>http://e.lanbook.com/book/91904</w:t>
              </w:r>
            </w:hyperlink>
          </w:p>
        </w:tc>
      </w:tr>
      <w:tr w:rsidR="0040726A" w:rsidRPr="009F761D" w:rsidTr="00E90D7E">
        <w:trPr>
          <w:jc w:val="center"/>
        </w:trPr>
        <w:tc>
          <w:tcPr>
            <w:tcW w:w="680" w:type="dxa"/>
            <w:shd w:val="clear" w:color="auto" w:fill="auto"/>
            <w:vAlign w:val="center"/>
          </w:tcPr>
          <w:p w:rsidR="0040726A" w:rsidRPr="00C83BDF" w:rsidRDefault="0040726A" w:rsidP="000161B3">
            <w:pPr>
              <w:jc w:val="center"/>
              <w:rPr>
                <w:rFonts w:eastAsia="Times New Roman"/>
                <w:sz w:val="24"/>
                <w:szCs w:val="24"/>
              </w:rPr>
            </w:pPr>
            <w:r w:rsidRPr="00C83BDF">
              <w:rPr>
                <w:rFonts w:eastAsia="Times New Roman"/>
                <w:sz w:val="24"/>
                <w:szCs w:val="24"/>
              </w:rPr>
              <w:lastRenderedPageBreak/>
              <w:t>5</w:t>
            </w:r>
          </w:p>
        </w:tc>
        <w:tc>
          <w:tcPr>
            <w:tcW w:w="3541" w:type="dxa"/>
            <w:shd w:val="clear" w:color="auto" w:fill="auto"/>
          </w:tcPr>
          <w:p w:rsidR="0040726A" w:rsidRPr="00557FF1" w:rsidRDefault="0040726A" w:rsidP="00A61CE4">
            <w:pPr>
              <w:ind w:left="40"/>
              <w:jc w:val="both"/>
              <w:rPr>
                <w:sz w:val="24"/>
                <w:szCs w:val="24"/>
              </w:rPr>
            </w:pPr>
            <w:r w:rsidRPr="00557FF1">
              <w:rPr>
                <w:sz w:val="24"/>
                <w:szCs w:val="24"/>
              </w:rPr>
              <w:t>Раздел 5. Конструкции и характеристики оптических кабелей</w:t>
            </w:r>
          </w:p>
        </w:tc>
        <w:tc>
          <w:tcPr>
            <w:tcW w:w="5350" w:type="dxa"/>
            <w:shd w:val="clear" w:color="auto" w:fill="auto"/>
            <w:vAlign w:val="center"/>
          </w:tcPr>
          <w:p w:rsidR="001C2EE6" w:rsidRDefault="001C2EE6" w:rsidP="00D31996">
            <w:pPr>
              <w:pStyle w:val="af8"/>
              <w:numPr>
                <w:ilvl w:val="0"/>
                <w:numId w:val="23"/>
              </w:numPr>
              <w:spacing w:after="0" w:line="240" w:lineRule="auto"/>
              <w:ind w:left="315" w:hanging="283"/>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18" w:history="1">
              <w:r w:rsidRPr="001E1FB1">
                <w:rPr>
                  <w:rFonts w:ascii="Times New Roman" w:hAnsi="Times New Roman"/>
                  <w:sz w:val="24"/>
                  <w:szCs w:val="24"/>
                  <w:lang w:eastAsia="ru-RU"/>
                </w:rPr>
                <w:t>http://e.lanbook.com/book/76830</w:t>
              </w:r>
            </w:hyperlink>
          </w:p>
          <w:p w:rsidR="0040726A" w:rsidRPr="001C2EE6" w:rsidRDefault="001C2EE6" w:rsidP="00D31996">
            <w:pPr>
              <w:pStyle w:val="af8"/>
              <w:numPr>
                <w:ilvl w:val="0"/>
                <w:numId w:val="23"/>
              </w:numPr>
              <w:spacing w:after="0" w:line="240" w:lineRule="auto"/>
              <w:ind w:left="315" w:hanging="283"/>
              <w:jc w:val="both"/>
              <w:rPr>
                <w:rFonts w:ascii="Times New Roman" w:hAnsi="Times New Roman"/>
                <w:sz w:val="24"/>
                <w:szCs w:val="24"/>
                <w:lang w:eastAsia="ru-RU"/>
              </w:rPr>
            </w:pPr>
            <w:r w:rsidRPr="001C2EE6">
              <w:rPr>
                <w:rFonts w:ascii="Times New Roman" w:hAnsi="Times New Roman"/>
                <w:sz w:val="24"/>
                <w:szCs w:val="24"/>
                <w:lang w:eastAsia="ru-RU"/>
              </w:rPr>
              <w:t>Волоконно-оптические кабели и пассивные компоненты ВОЛП [Текст] : учебное пособие для студентов, обучающихся по направлению подготовки "Системы обеспечения движения поездов" ВПО / Е. З. Савин. - Москва : Учебно-методический центр по образованию на железнодорожном транспорте, 2012. - 222 с. : ил. - (Высшее профессиональное образование) (Транспортные средства) (Системы обеспечения движения поездов). - Библиогр.: с. 218-219. - ISBN 978-5-9994-0093-2 : 413 р.</w:t>
            </w:r>
          </w:p>
        </w:tc>
      </w:tr>
      <w:tr w:rsidR="0040726A" w:rsidRPr="009F761D" w:rsidTr="00E90D7E">
        <w:trPr>
          <w:jc w:val="center"/>
        </w:trPr>
        <w:tc>
          <w:tcPr>
            <w:tcW w:w="680" w:type="dxa"/>
            <w:shd w:val="clear" w:color="auto" w:fill="auto"/>
            <w:vAlign w:val="center"/>
          </w:tcPr>
          <w:p w:rsidR="0040726A" w:rsidRPr="00C83BDF" w:rsidRDefault="0040726A" w:rsidP="000161B3">
            <w:pPr>
              <w:jc w:val="center"/>
              <w:rPr>
                <w:rFonts w:eastAsia="Times New Roman"/>
                <w:sz w:val="24"/>
                <w:szCs w:val="24"/>
              </w:rPr>
            </w:pPr>
            <w:r w:rsidRPr="00C83BDF">
              <w:rPr>
                <w:rFonts w:eastAsia="Times New Roman"/>
                <w:sz w:val="24"/>
                <w:szCs w:val="24"/>
              </w:rPr>
              <w:t>6</w:t>
            </w:r>
          </w:p>
        </w:tc>
        <w:tc>
          <w:tcPr>
            <w:tcW w:w="3541" w:type="dxa"/>
            <w:shd w:val="clear" w:color="auto" w:fill="auto"/>
          </w:tcPr>
          <w:p w:rsidR="0040726A" w:rsidRPr="00557FF1" w:rsidRDefault="0040726A" w:rsidP="00A61CE4">
            <w:pPr>
              <w:rPr>
                <w:sz w:val="24"/>
                <w:szCs w:val="24"/>
              </w:rPr>
            </w:pPr>
            <w:r w:rsidRPr="00557FF1">
              <w:rPr>
                <w:sz w:val="24"/>
                <w:szCs w:val="24"/>
              </w:rPr>
              <w:t>Раздел 6. Проектирование и строительство волоконно-оптических линий связи</w:t>
            </w:r>
          </w:p>
        </w:tc>
        <w:tc>
          <w:tcPr>
            <w:tcW w:w="5350" w:type="dxa"/>
            <w:shd w:val="clear" w:color="auto" w:fill="auto"/>
            <w:vAlign w:val="center"/>
          </w:tcPr>
          <w:p w:rsidR="004C2B84" w:rsidRDefault="004C2B84" w:rsidP="00D31996">
            <w:pPr>
              <w:pStyle w:val="af8"/>
              <w:numPr>
                <w:ilvl w:val="0"/>
                <w:numId w:val="24"/>
              </w:numPr>
              <w:spacing w:after="0" w:line="240" w:lineRule="auto"/>
              <w:ind w:left="315" w:hanging="283"/>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19" w:history="1">
              <w:r w:rsidRPr="001E1FB1">
                <w:rPr>
                  <w:rFonts w:ascii="Times New Roman" w:hAnsi="Times New Roman"/>
                  <w:sz w:val="24"/>
                  <w:szCs w:val="24"/>
                  <w:lang w:eastAsia="ru-RU"/>
                </w:rPr>
                <w:t>http://e.lanbook.com/book/76830</w:t>
              </w:r>
            </w:hyperlink>
          </w:p>
          <w:p w:rsidR="0040726A" w:rsidRPr="004C2B84" w:rsidRDefault="004C2B84" w:rsidP="00D31996">
            <w:pPr>
              <w:pStyle w:val="af8"/>
              <w:numPr>
                <w:ilvl w:val="0"/>
                <w:numId w:val="24"/>
              </w:numPr>
              <w:spacing w:after="0" w:line="240" w:lineRule="auto"/>
              <w:ind w:left="315" w:hanging="283"/>
              <w:jc w:val="both"/>
              <w:rPr>
                <w:rFonts w:ascii="Times New Roman" w:hAnsi="Times New Roman"/>
                <w:sz w:val="24"/>
                <w:szCs w:val="24"/>
                <w:lang w:eastAsia="ru-RU"/>
              </w:rPr>
            </w:pPr>
            <w:r w:rsidRPr="004C2B84">
              <w:rPr>
                <w:rFonts w:ascii="Times New Roman" w:hAnsi="Times New Roman"/>
                <w:sz w:val="24"/>
                <w:szCs w:val="24"/>
                <w:lang w:eastAsia="ru-RU"/>
              </w:rPr>
              <w:t xml:space="preserve">Фокин, В.Г. Когерентные оптические сети. [Электронный ресурс] : учеб. пособие — Электрон. дан. — СПб. : Лань, 2016. — 440 с. — Режим доступа: </w:t>
            </w:r>
            <w:hyperlink r:id="rId20" w:history="1">
              <w:r w:rsidRPr="004C2B84">
                <w:rPr>
                  <w:rFonts w:ascii="Times New Roman" w:hAnsi="Times New Roman"/>
                  <w:sz w:val="24"/>
                  <w:szCs w:val="24"/>
                  <w:lang w:eastAsia="ru-RU"/>
                </w:rPr>
                <w:t>http://e.lanbook.com/book/75523</w:t>
              </w:r>
            </w:hyperlink>
          </w:p>
        </w:tc>
      </w:tr>
      <w:tr w:rsidR="0040726A" w:rsidRPr="009F761D" w:rsidTr="00E90D7E">
        <w:trPr>
          <w:jc w:val="center"/>
        </w:trPr>
        <w:tc>
          <w:tcPr>
            <w:tcW w:w="680" w:type="dxa"/>
            <w:shd w:val="clear" w:color="auto" w:fill="auto"/>
            <w:vAlign w:val="center"/>
          </w:tcPr>
          <w:p w:rsidR="0040726A" w:rsidRPr="00C83BDF" w:rsidRDefault="0040726A" w:rsidP="000161B3">
            <w:pPr>
              <w:jc w:val="center"/>
              <w:rPr>
                <w:rFonts w:eastAsia="Times New Roman"/>
                <w:sz w:val="24"/>
                <w:szCs w:val="24"/>
              </w:rPr>
            </w:pPr>
            <w:r w:rsidRPr="00C83BDF">
              <w:rPr>
                <w:rFonts w:eastAsia="Times New Roman"/>
                <w:sz w:val="24"/>
                <w:szCs w:val="24"/>
              </w:rPr>
              <w:t>7</w:t>
            </w:r>
          </w:p>
        </w:tc>
        <w:tc>
          <w:tcPr>
            <w:tcW w:w="3541" w:type="dxa"/>
            <w:shd w:val="clear" w:color="auto" w:fill="auto"/>
          </w:tcPr>
          <w:p w:rsidR="0040726A" w:rsidRPr="00557FF1" w:rsidRDefault="0040726A" w:rsidP="00A61CE4">
            <w:pPr>
              <w:jc w:val="both"/>
              <w:rPr>
                <w:sz w:val="24"/>
                <w:szCs w:val="24"/>
              </w:rPr>
            </w:pPr>
            <w:r w:rsidRPr="00557FF1">
              <w:rPr>
                <w:sz w:val="24"/>
                <w:szCs w:val="24"/>
              </w:rPr>
              <w:t>Раздел 7. Техническая эксплуатация линий связи</w:t>
            </w:r>
          </w:p>
        </w:tc>
        <w:tc>
          <w:tcPr>
            <w:tcW w:w="5350" w:type="dxa"/>
            <w:shd w:val="clear" w:color="auto" w:fill="auto"/>
            <w:vAlign w:val="center"/>
          </w:tcPr>
          <w:p w:rsidR="004C2B84" w:rsidRDefault="004C2B84" w:rsidP="004C2B84">
            <w:pPr>
              <w:pStyle w:val="af8"/>
              <w:numPr>
                <w:ilvl w:val="0"/>
                <w:numId w:val="25"/>
              </w:numPr>
              <w:spacing w:after="0" w:line="240" w:lineRule="auto"/>
              <w:ind w:left="315" w:hanging="315"/>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21" w:history="1">
              <w:r w:rsidRPr="001E1FB1">
                <w:rPr>
                  <w:rFonts w:ascii="Times New Roman" w:hAnsi="Times New Roman"/>
                  <w:sz w:val="24"/>
                  <w:szCs w:val="24"/>
                  <w:lang w:eastAsia="ru-RU"/>
                </w:rPr>
                <w:t>http://e.lanbook.com/book/76830</w:t>
              </w:r>
            </w:hyperlink>
          </w:p>
          <w:p w:rsidR="0040726A" w:rsidRPr="004C2B84" w:rsidRDefault="004C2B84" w:rsidP="004C2B84">
            <w:pPr>
              <w:pStyle w:val="af8"/>
              <w:numPr>
                <w:ilvl w:val="0"/>
                <w:numId w:val="25"/>
              </w:numPr>
              <w:spacing w:after="0" w:line="240" w:lineRule="auto"/>
              <w:ind w:left="315" w:hanging="315"/>
              <w:jc w:val="both"/>
              <w:rPr>
                <w:rFonts w:ascii="Times New Roman" w:hAnsi="Times New Roman"/>
                <w:sz w:val="24"/>
                <w:szCs w:val="24"/>
                <w:lang w:eastAsia="ru-RU"/>
              </w:rPr>
            </w:pPr>
            <w:r w:rsidRPr="004C2B84">
              <w:rPr>
                <w:rFonts w:ascii="Times New Roman" w:hAnsi="Times New Roman"/>
                <w:sz w:val="24"/>
                <w:szCs w:val="24"/>
                <w:lang w:eastAsia="ru-RU"/>
              </w:rPr>
              <w:t>Волоконно-оптические кабели и пассивные компоненты ВОЛП [Текст] : учебное пособие для студентов, обучающихся по направлению подготовки "Системы обеспечения движения поездов" ВПО / Е. З. Савин. - Москва : Учебно-методический центр по образованию на железнодорожном транспорте, 2012. - 222 с. : ил. - (Высшее профессиональное образование) (Транспортные средства) (Системы обеспечения движения поездов). - Библиогр.: с. 218-219. - ISBN 978-5-9994-0093-2 : 413 р.</w:t>
            </w:r>
          </w:p>
        </w:tc>
      </w:tr>
      <w:tr w:rsidR="0040726A" w:rsidRPr="009F761D" w:rsidTr="00E90D7E">
        <w:trPr>
          <w:jc w:val="center"/>
        </w:trPr>
        <w:tc>
          <w:tcPr>
            <w:tcW w:w="680" w:type="dxa"/>
            <w:shd w:val="clear" w:color="auto" w:fill="auto"/>
            <w:vAlign w:val="center"/>
          </w:tcPr>
          <w:p w:rsidR="0040726A" w:rsidRPr="00C83BDF" w:rsidRDefault="0040726A" w:rsidP="000161B3">
            <w:pPr>
              <w:spacing w:line="360" w:lineRule="auto"/>
              <w:jc w:val="center"/>
              <w:rPr>
                <w:rFonts w:eastAsia="Times New Roman"/>
                <w:sz w:val="24"/>
                <w:szCs w:val="24"/>
              </w:rPr>
            </w:pPr>
            <w:r w:rsidRPr="00C83BDF">
              <w:rPr>
                <w:rFonts w:eastAsia="Times New Roman"/>
                <w:sz w:val="24"/>
                <w:szCs w:val="24"/>
              </w:rPr>
              <w:t>8</w:t>
            </w:r>
          </w:p>
        </w:tc>
        <w:tc>
          <w:tcPr>
            <w:tcW w:w="3541" w:type="dxa"/>
            <w:shd w:val="clear" w:color="auto" w:fill="auto"/>
          </w:tcPr>
          <w:p w:rsidR="0040726A" w:rsidRPr="00557FF1" w:rsidRDefault="0040726A" w:rsidP="00A61CE4">
            <w:pPr>
              <w:rPr>
                <w:sz w:val="24"/>
                <w:szCs w:val="24"/>
              </w:rPr>
            </w:pPr>
            <w:r w:rsidRPr="00557FF1">
              <w:rPr>
                <w:sz w:val="24"/>
                <w:szCs w:val="24"/>
              </w:rPr>
              <w:t xml:space="preserve">Раздел 8. </w:t>
            </w:r>
            <w:r w:rsidRPr="00557FF1">
              <w:rPr>
                <w:bCs/>
                <w:sz w:val="24"/>
                <w:szCs w:val="24"/>
              </w:rPr>
              <w:t>Элементы оптического тракта для работы систем со спектральным разделением каналов</w:t>
            </w:r>
          </w:p>
        </w:tc>
        <w:tc>
          <w:tcPr>
            <w:tcW w:w="5350" w:type="dxa"/>
            <w:shd w:val="clear" w:color="auto" w:fill="auto"/>
            <w:vAlign w:val="center"/>
          </w:tcPr>
          <w:p w:rsidR="00D31996" w:rsidRDefault="00D31996" w:rsidP="00D31996">
            <w:pPr>
              <w:numPr>
                <w:ilvl w:val="0"/>
                <w:numId w:val="26"/>
              </w:numPr>
              <w:tabs>
                <w:tab w:val="num" w:pos="426"/>
              </w:tabs>
              <w:ind w:left="315" w:hanging="283"/>
              <w:jc w:val="both"/>
              <w:rPr>
                <w:sz w:val="24"/>
                <w:szCs w:val="24"/>
              </w:rPr>
            </w:pPr>
            <w:r>
              <w:rPr>
                <w:sz w:val="24"/>
                <w:szCs w:val="24"/>
              </w:rPr>
              <w:t xml:space="preserve">Фокин, В.Г. Когерентные оптические сети. [Электронный ресурс] : учеб. пособие — Электрон. дан. — СПб. : Лань, 2016. — 440 с. — Режим доступа: </w:t>
            </w:r>
            <w:hyperlink r:id="rId22" w:history="1">
              <w:r>
                <w:rPr>
                  <w:rStyle w:val="af7"/>
                  <w:szCs w:val="24"/>
                </w:rPr>
                <w:t>http://e.lanbook.com/book/75523</w:t>
              </w:r>
            </w:hyperlink>
            <w:r>
              <w:rPr>
                <w:sz w:val="24"/>
                <w:szCs w:val="24"/>
              </w:rPr>
              <w:t xml:space="preserve"> Богданов, А.В. Волоконные технологические лазеры и их применение. [Электронный ресурс] : учеб. пособие / А.В. Богданов, Ю.В. Голубенко. — Электрон. дан. — СПб. : Лань, </w:t>
            </w:r>
            <w:r>
              <w:rPr>
                <w:sz w:val="24"/>
                <w:szCs w:val="24"/>
              </w:rPr>
              <w:lastRenderedPageBreak/>
              <w:t xml:space="preserve">2016. — 208 с. — Режим доступа: </w:t>
            </w:r>
            <w:hyperlink r:id="rId23" w:history="1">
              <w:r>
                <w:rPr>
                  <w:rStyle w:val="af7"/>
                  <w:szCs w:val="24"/>
                </w:rPr>
                <w:t>http://e.lanbook.com/book/72971</w:t>
              </w:r>
            </w:hyperlink>
          </w:p>
          <w:p w:rsidR="0040726A" w:rsidRPr="00347845" w:rsidRDefault="00D31996" w:rsidP="00C27A41">
            <w:pPr>
              <w:numPr>
                <w:ilvl w:val="0"/>
                <w:numId w:val="26"/>
              </w:numPr>
              <w:ind w:left="315" w:hanging="283"/>
              <w:jc w:val="both"/>
              <w:rPr>
                <w:sz w:val="24"/>
                <w:szCs w:val="24"/>
              </w:rPr>
            </w:pPr>
            <w:r>
              <w:rPr>
                <w:sz w:val="24"/>
                <w:szCs w:val="24"/>
              </w:rPr>
              <w:t xml:space="preserve">Ишанин, Г.Г. Приемники оптического излучения. [Электронный ресурс] : учеб. пособие / Г.Г. Ишанин, В.П. Челибанов. — Электрон. дан. — СПб. : Лань, 2014. — 304 с. — Режим доступа: </w:t>
            </w:r>
            <w:hyperlink r:id="rId24" w:history="1">
              <w:r>
                <w:rPr>
                  <w:rStyle w:val="af7"/>
                  <w:szCs w:val="24"/>
                </w:rPr>
                <w:t>http://e.lanbook.com/book/53675</w:t>
              </w:r>
            </w:hyperlink>
          </w:p>
        </w:tc>
      </w:tr>
      <w:tr w:rsidR="0040726A" w:rsidRPr="009F761D" w:rsidTr="00E90D7E">
        <w:trPr>
          <w:jc w:val="center"/>
        </w:trPr>
        <w:tc>
          <w:tcPr>
            <w:tcW w:w="680" w:type="dxa"/>
            <w:shd w:val="clear" w:color="auto" w:fill="auto"/>
            <w:vAlign w:val="center"/>
          </w:tcPr>
          <w:p w:rsidR="0040726A" w:rsidRPr="00C83BDF" w:rsidRDefault="0040726A" w:rsidP="000161B3">
            <w:pPr>
              <w:jc w:val="center"/>
              <w:rPr>
                <w:rFonts w:eastAsia="Times New Roman"/>
                <w:sz w:val="24"/>
                <w:szCs w:val="24"/>
              </w:rPr>
            </w:pPr>
            <w:r w:rsidRPr="00C83BDF">
              <w:rPr>
                <w:rFonts w:eastAsia="Times New Roman"/>
                <w:sz w:val="24"/>
                <w:szCs w:val="24"/>
              </w:rPr>
              <w:lastRenderedPageBreak/>
              <w:t>9</w:t>
            </w:r>
          </w:p>
        </w:tc>
        <w:tc>
          <w:tcPr>
            <w:tcW w:w="3541" w:type="dxa"/>
            <w:shd w:val="clear" w:color="auto" w:fill="auto"/>
          </w:tcPr>
          <w:p w:rsidR="0040726A" w:rsidRPr="00557FF1" w:rsidRDefault="0040726A" w:rsidP="00A61CE4">
            <w:pPr>
              <w:rPr>
                <w:sz w:val="24"/>
                <w:szCs w:val="24"/>
              </w:rPr>
            </w:pPr>
            <w:r w:rsidRPr="00557FF1">
              <w:rPr>
                <w:sz w:val="24"/>
                <w:szCs w:val="24"/>
              </w:rPr>
              <w:t>Раздел 9. Характеристики элементов и принципы построения пассивных оптических сетей</w:t>
            </w:r>
          </w:p>
        </w:tc>
        <w:tc>
          <w:tcPr>
            <w:tcW w:w="5350" w:type="dxa"/>
            <w:shd w:val="clear" w:color="auto" w:fill="auto"/>
            <w:vAlign w:val="center"/>
          </w:tcPr>
          <w:p w:rsidR="0040726A" w:rsidRPr="00347845" w:rsidRDefault="00347845" w:rsidP="00393545">
            <w:pPr>
              <w:pStyle w:val="af8"/>
              <w:numPr>
                <w:ilvl w:val="0"/>
                <w:numId w:val="27"/>
              </w:numPr>
              <w:spacing w:after="0" w:line="240" w:lineRule="auto"/>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25" w:history="1">
              <w:r w:rsidRPr="001E1FB1">
                <w:rPr>
                  <w:rFonts w:ascii="Times New Roman" w:hAnsi="Times New Roman"/>
                  <w:sz w:val="24"/>
                  <w:szCs w:val="24"/>
                  <w:lang w:eastAsia="ru-RU"/>
                </w:rPr>
                <w:t>http://e.lanbook.com/book/76830</w:t>
              </w:r>
            </w:hyperlink>
          </w:p>
        </w:tc>
      </w:tr>
      <w:tr w:rsidR="0040726A" w:rsidRPr="009F761D" w:rsidTr="00E90D7E">
        <w:trPr>
          <w:jc w:val="center"/>
        </w:trPr>
        <w:tc>
          <w:tcPr>
            <w:tcW w:w="680" w:type="dxa"/>
            <w:shd w:val="clear" w:color="auto" w:fill="auto"/>
            <w:vAlign w:val="center"/>
          </w:tcPr>
          <w:p w:rsidR="0040726A" w:rsidRPr="00C83BDF" w:rsidRDefault="0040726A" w:rsidP="000161B3">
            <w:pPr>
              <w:jc w:val="center"/>
              <w:rPr>
                <w:rFonts w:eastAsia="Times New Roman"/>
                <w:sz w:val="24"/>
                <w:szCs w:val="24"/>
              </w:rPr>
            </w:pPr>
            <w:r w:rsidRPr="00C83BDF">
              <w:rPr>
                <w:rFonts w:eastAsia="Times New Roman"/>
                <w:sz w:val="24"/>
                <w:szCs w:val="24"/>
              </w:rPr>
              <w:t>10</w:t>
            </w:r>
          </w:p>
        </w:tc>
        <w:tc>
          <w:tcPr>
            <w:tcW w:w="3541" w:type="dxa"/>
            <w:shd w:val="clear" w:color="auto" w:fill="auto"/>
          </w:tcPr>
          <w:p w:rsidR="0040726A" w:rsidRPr="00557FF1" w:rsidRDefault="0040726A" w:rsidP="00A61CE4">
            <w:pPr>
              <w:rPr>
                <w:sz w:val="24"/>
                <w:szCs w:val="24"/>
              </w:rPr>
            </w:pPr>
            <w:r w:rsidRPr="00557FF1">
              <w:rPr>
                <w:sz w:val="24"/>
                <w:szCs w:val="24"/>
              </w:rPr>
              <w:t>Раздел 10. Оптические волокна для построения структурированных кабельных систем</w:t>
            </w:r>
          </w:p>
        </w:tc>
        <w:tc>
          <w:tcPr>
            <w:tcW w:w="5350" w:type="dxa"/>
            <w:shd w:val="clear" w:color="auto" w:fill="auto"/>
            <w:vAlign w:val="center"/>
          </w:tcPr>
          <w:p w:rsidR="00347845" w:rsidRDefault="00347845" w:rsidP="00347845">
            <w:pPr>
              <w:pStyle w:val="af8"/>
              <w:numPr>
                <w:ilvl w:val="0"/>
                <w:numId w:val="28"/>
              </w:numPr>
              <w:spacing w:after="0" w:line="240" w:lineRule="auto"/>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26" w:history="1">
              <w:r w:rsidRPr="001E1FB1">
                <w:rPr>
                  <w:rFonts w:ascii="Times New Roman" w:hAnsi="Times New Roman"/>
                  <w:sz w:val="24"/>
                  <w:szCs w:val="24"/>
                  <w:lang w:eastAsia="ru-RU"/>
                </w:rPr>
                <w:t>http://e.lanbook.com/book/76830</w:t>
              </w:r>
            </w:hyperlink>
          </w:p>
          <w:p w:rsidR="0040726A" w:rsidRPr="00347845" w:rsidRDefault="00347845" w:rsidP="00347845">
            <w:pPr>
              <w:pStyle w:val="af8"/>
              <w:numPr>
                <w:ilvl w:val="0"/>
                <w:numId w:val="28"/>
              </w:numPr>
              <w:spacing w:after="0" w:line="240" w:lineRule="auto"/>
              <w:jc w:val="both"/>
              <w:rPr>
                <w:rFonts w:ascii="Times New Roman" w:hAnsi="Times New Roman"/>
                <w:sz w:val="24"/>
                <w:szCs w:val="24"/>
                <w:lang w:eastAsia="ru-RU"/>
              </w:rPr>
            </w:pPr>
            <w:r w:rsidRPr="00347845">
              <w:rPr>
                <w:rFonts w:ascii="Times New Roman" w:hAnsi="Times New Roman"/>
                <w:sz w:val="24"/>
                <w:szCs w:val="24"/>
                <w:lang w:eastAsia="ru-RU"/>
              </w:rPr>
              <w:t>Волоконно-оптические кабели и пассивные компоненты ВОЛП [Текст] : учебное пособие для студентов, обучающихся по направлению подготовки "Системы обеспечения движения поездов" ВПО / Е. З. Савин. - Москва : Учебно-методический центр по образованию на железнодорожном транспорте, 2012. - 222 с. : ил. - (Высшее профессиональное образование) (Транспортные средства) (Системы обеспечения движения поездов). - Библиогр.: с. 218-219. - ISBN 978-5-9994-0093-2 : 413 р.</w:t>
            </w:r>
          </w:p>
        </w:tc>
      </w:tr>
      <w:tr w:rsidR="0040726A" w:rsidRPr="009F761D" w:rsidTr="00E90D7E">
        <w:trPr>
          <w:jc w:val="center"/>
        </w:trPr>
        <w:tc>
          <w:tcPr>
            <w:tcW w:w="680" w:type="dxa"/>
            <w:shd w:val="clear" w:color="auto" w:fill="auto"/>
            <w:vAlign w:val="center"/>
          </w:tcPr>
          <w:p w:rsidR="0040726A" w:rsidRPr="00C83BDF" w:rsidRDefault="0040726A" w:rsidP="000161B3">
            <w:pPr>
              <w:spacing w:line="360" w:lineRule="auto"/>
              <w:jc w:val="center"/>
              <w:rPr>
                <w:rFonts w:eastAsia="Times New Roman"/>
                <w:sz w:val="24"/>
                <w:szCs w:val="24"/>
              </w:rPr>
            </w:pPr>
            <w:r w:rsidRPr="00C83BDF">
              <w:rPr>
                <w:rFonts w:eastAsia="Times New Roman"/>
                <w:sz w:val="24"/>
                <w:szCs w:val="24"/>
              </w:rPr>
              <w:t>11</w:t>
            </w:r>
          </w:p>
        </w:tc>
        <w:tc>
          <w:tcPr>
            <w:tcW w:w="3541" w:type="dxa"/>
            <w:shd w:val="clear" w:color="auto" w:fill="auto"/>
          </w:tcPr>
          <w:p w:rsidR="0040726A" w:rsidRPr="00557FF1" w:rsidRDefault="0040726A" w:rsidP="00A61CE4">
            <w:pPr>
              <w:jc w:val="both"/>
              <w:rPr>
                <w:sz w:val="24"/>
                <w:szCs w:val="24"/>
              </w:rPr>
            </w:pPr>
            <w:r w:rsidRPr="00557FF1">
              <w:rPr>
                <w:sz w:val="24"/>
                <w:szCs w:val="24"/>
              </w:rPr>
              <w:t>Раздел 11. Волоконно-оптические датчики</w:t>
            </w:r>
          </w:p>
        </w:tc>
        <w:tc>
          <w:tcPr>
            <w:tcW w:w="5350" w:type="dxa"/>
            <w:shd w:val="clear" w:color="auto" w:fill="auto"/>
            <w:vAlign w:val="center"/>
          </w:tcPr>
          <w:p w:rsidR="00347845" w:rsidRDefault="00347845" w:rsidP="00347845">
            <w:pPr>
              <w:pStyle w:val="af8"/>
              <w:numPr>
                <w:ilvl w:val="0"/>
                <w:numId w:val="29"/>
              </w:numPr>
              <w:spacing w:after="0" w:line="240" w:lineRule="auto"/>
              <w:jc w:val="both"/>
              <w:rPr>
                <w:rFonts w:ascii="Times New Roman" w:hAnsi="Times New Roman"/>
                <w:sz w:val="24"/>
                <w:szCs w:val="24"/>
                <w:lang w:eastAsia="ru-RU"/>
              </w:rPr>
            </w:pPr>
            <w:r w:rsidRPr="001E1FB1">
              <w:rPr>
                <w:rFonts w:ascii="Times New Roman" w:hAnsi="Times New Roman"/>
                <w:sz w:val="24"/>
                <w:szCs w:val="24"/>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27" w:history="1">
              <w:r w:rsidRPr="001E1FB1">
                <w:rPr>
                  <w:rFonts w:ascii="Times New Roman" w:hAnsi="Times New Roman"/>
                  <w:sz w:val="24"/>
                  <w:szCs w:val="24"/>
                  <w:lang w:eastAsia="ru-RU"/>
                </w:rPr>
                <w:t>http://e.lanbook.com/book/76830</w:t>
              </w:r>
            </w:hyperlink>
          </w:p>
          <w:p w:rsidR="0040726A" w:rsidRPr="00347845" w:rsidRDefault="00347845" w:rsidP="00347845">
            <w:pPr>
              <w:pStyle w:val="af8"/>
              <w:numPr>
                <w:ilvl w:val="0"/>
                <w:numId w:val="29"/>
              </w:numPr>
              <w:spacing w:after="0" w:line="240" w:lineRule="auto"/>
              <w:jc w:val="both"/>
              <w:rPr>
                <w:rFonts w:ascii="Times New Roman" w:hAnsi="Times New Roman"/>
                <w:sz w:val="24"/>
                <w:szCs w:val="24"/>
                <w:lang w:eastAsia="ru-RU"/>
              </w:rPr>
            </w:pPr>
            <w:r w:rsidRPr="001C2EE6">
              <w:rPr>
                <w:rFonts w:ascii="Times New Roman" w:hAnsi="Times New Roman"/>
                <w:sz w:val="24"/>
                <w:szCs w:val="24"/>
                <w:lang w:eastAsia="ru-RU"/>
              </w:rPr>
              <w:t xml:space="preserve">Киселев, Г.Л. Квантовая и оптическая электроника. [Электронный ресурс] : учеб. пособие — Электрон. дан. — СПб. : Лань, 2017. — 316 с. — Режим доступа: </w:t>
            </w:r>
            <w:hyperlink r:id="rId28" w:history="1">
              <w:r w:rsidRPr="001C2EE6">
                <w:rPr>
                  <w:rFonts w:ascii="Times New Roman" w:hAnsi="Times New Roman"/>
                  <w:sz w:val="24"/>
                  <w:szCs w:val="24"/>
                  <w:lang w:eastAsia="ru-RU"/>
                </w:rPr>
                <w:t>http://e.lanbook.com/book/91904</w:t>
              </w:r>
            </w:hyperlink>
          </w:p>
        </w:tc>
      </w:tr>
    </w:tbl>
    <w:p w:rsidR="00D86A2E" w:rsidRDefault="00D86A2E" w:rsidP="00E90D7E">
      <w:pPr>
        <w:ind w:firstLine="851"/>
        <w:jc w:val="center"/>
        <w:rPr>
          <w:b/>
          <w:bCs/>
          <w:sz w:val="28"/>
          <w:szCs w:val="28"/>
        </w:rPr>
      </w:pPr>
    </w:p>
    <w:p w:rsidR="00AB7245" w:rsidRDefault="00372721" w:rsidP="00E90D7E">
      <w:pPr>
        <w:ind w:firstLine="851"/>
        <w:jc w:val="center"/>
        <w:rPr>
          <w:b/>
          <w:bCs/>
          <w:sz w:val="28"/>
          <w:szCs w:val="28"/>
        </w:rPr>
      </w:pPr>
      <w:r w:rsidRPr="00372721">
        <w:rPr>
          <w:b/>
          <w:bCs/>
          <w:sz w:val="28"/>
          <w:szCs w:val="28"/>
        </w:rPr>
        <w:t>7. Фонд оценочных средств для проведения</w:t>
      </w:r>
      <w:r w:rsidR="00C73C5C">
        <w:rPr>
          <w:b/>
          <w:bCs/>
          <w:sz w:val="28"/>
          <w:szCs w:val="28"/>
        </w:rPr>
        <w:t xml:space="preserve"> текущего контроля</w:t>
      </w:r>
      <w:r w:rsidR="00EA5FC4">
        <w:rPr>
          <w:b/>
          <w:bCs/>
          <w:sz w:val="28"/>
          <w:szCs w:val="28"/>
        </w:rPr>
        <w:t xml:space="preserve"> успеваемости</w:t>
      </w:r>
      <w:r w:rsidR="00C73C5C">
        <w:rPr>
          <w:b/>
          <w:bCs/>
          <w:sz w:val="28"/>
          <w:szCs w:val="28"/>
        </w:rPr>
        <w:t xml:space="preserve"> и</w:t>
      </w:r>
      <w:r w:rsidR="00CA7119">
        <w:rPr>
          <w:b/>
          <w:bCs/>
          <w:sz w:val="28"/>
          <w:szCs w:val="28"/>
        </w:rPr>
        <w:t xml:space="preserve"> </w:t>
      </w:r>
      <w:r w:rsidRPr="00372721">
        <w:rPr>
          <w:b/>
          <w:bCs/>
          <w:sz w:val="28"/>
          <w:szCs w:val="28"/>
        </w:rPr>
        <w:t>промежуточной аттес</w:t>
      </w:r>
      <w:r w:rsidR="00C216DC">
        <w:rPr>
          <w:b/>
          <w:bCs/>
          <w:sz w:val="28"/>
          <w:szCs w:val="28"/>
        </w:rPr>
        <w:t>тации обучающихся по дисциплине</w:t>
      </w:r>
    </w:p>
    <w:p w:rsidR="00D86A2E" w:rsidRPr="00372721" w:rsidRDefault="00D86A2E" w:rsidP="00E90D7E">
      <w:pPr>
        <w:ind w:firstLine="851"/>
        <w:jc w:val="center"/>
        <w:rPr>
          <w:b/>
          <w:bCs/>
          <w:sz w:val="28"/>
          <w:szCs w:val="28"/>
        </w:rPr>
      </w:pPr>
    </w:p>
    <w:p w:rsidR="00942163" w:rsidRDefault="00942163" w:rsidP="00E90D7E">
      <w:pPr>
        <w:ind w:firstLine="851"/>
        <w:jc w:val="both"/>
        <w:rPr>
          <w:bCs/>
          <w:sz w:val="28"/>
          <w:szCs w:val="28"/>
        </w:rPr>
      </w:pPr>
      <w:r>
        <w:rPr>
          <w:bCs/>
          <w:sz w:val="28"/>
          <w:szCs w:val="28"/>
        </w:rPr>
        <w:t xml:space="preserve">Фонд оценочных средств по дисциплине </w:t>
      </w:r>
      <w:r w:rsidRPr="00942163">
        <w:rPr>
          <w:bCs/>
          <w:sz w:val="28"/>
          <w:szCs w:val="28"/>
        </w:rPr>
        <w:t>«</w:t>
      </w:r>
      <w:r w:rsidR="009B7DB6" w:rsidRPr="009B7DB6">
        <w:rPr>
          <w:bCs/>
          <w:sz w:val="28"/>
          <w:szCs w:val="28"/>
        </w:rPr>
        <w:t>Волоконно-оптические линии связи</w:t>
      </w:r>
      <w:r w:rsidRPr="00942163">
        <w:rPr>
          <w:bCs/>
          <w:sz w:val="28"/>
          <w:szCs w:val="28"/>
        </w:rPr>
        <w:t>»</w:t>
      </w:r>
      <w:r>
        <w:rPr>
          <w:bCs/>
          <w:sz w:val="28"/>
          <w:szCs w:val="28"/>
        </w:rPr>
        <w:t xml:space="preserve"> является неотъемлемой частью рабочей программы и представлен отдельным документом, рассмотренным на заседании кафедры </w:t>
      </w:r>
      <w:r w:rsidRPr="001E66A6">
        <w:rPr>
          <w:sz w:val="28"/>
          <w:szCs w:val="28"/>
        </w:rPr>
        <w:t>«</w:t>
      </w:r>
      <w:r w:rsidRPr="00AE15BF">
        <w:rPr>
          <w:sz w:val="28"/>
          <w:szCs w:val="28"/>
        </w:rPr>
        <w:t>Электрическая связь</w:t>
      </w:r>
      <w:r w:rsidRPr="001E66A6">
        <w:rPr>
          <w:sz w:val="28"/>
          <w:szCs w:val="28"/>
        </w:rPr>
        <w:t>»</w:t>
      </w:r>
      <w:r w:rsidR="00CA7119">
        <w:rPr>
          <w:sz w:val="28"/>
          <w:szCs w:val="28"/>
        </w:rPr>
        <w:t xml:space="preserve"> </w:t>
      </w:r>
      <w:r>
        <w:rPr>
          <w:bCs/>
          <w:sz w:val="28"/>
          <w:szCs w:val="28"/>
        </w:rPr>
        <w:t>и утвержденным заведующим кафедрой.</w:t>
      </w:r>
    </w:p>
    <w:p w:rsidR="00D86A2E" w:rsidRDefault="00D86A2E" w:rsidP="00E90D7E">
      <w:pPr>
        <w:ind w:firstLine="851"/>
        <w:jc w:val="both"/>
        <w:rPr>
          <w:b/>
          <w:bCs/>
          <w:sz w:val="28"/>
          <w:szCs w:val="28"/>
        </w:rPr>
      </w:pPr>
    </w:p>
    <w:p w:rsidR="009101EA" w:rsidRDefault="009101EA" w:rsidP="00E90D7E">
      <w:pPr>
        <w:ind w:firstLine="851"/>
        <w:jc w:val="both"/>
        <w:rPr>
          <w:b/>
          <w:bCs/>
          <w:sz w:val="28"/>
          <w:szCs w:val="28"/>
        </w:rPr>
      </w:pPr>
      <w:r>
        <w:rPr>
          <w:b/>
          <w:bCs/>
          <w:sz w:val="28"/>
          <w:szCs w:val="28"/>
        </w:rPr>
        <w:t xml:space="preserve">8. </w:t>
      </w:r>
      <w:r w:rsidRPr="009101EA">
        <w:rPr>
          <w:b/>
          <w:bCs/>
          <w:sz w:val="28"/>
          <w:szCs w:val="28"/>
        </w:rPr>
        <w:t>Учебно-методическое и информационное обеспечение дисциплины</w:t>
      </w:r>
    </w:p>
    <w:p w:rsidR="00D86A2E" w:rsidRPr="009101EA" w:rsidRDefault="00D86A2E" w:rsidP="00E90D7E">
      <w:pPr>
        <w:ind w:firstLine="851"/>
        <w:jc w:val="both"/>
        <w:rPr>
          <w:b/>
          <w:bCs/>
          <w:sz w:val="28"/>
          <w:szCs w:val="28"/>
        </w:rPr>
      </w:pPr>
    </w:p>
    <w:p w:rsidR="006E2F99" w:rsidRDefault="006E2F99" w:rsidP="00E90D7E">
      <w:pPr>
        <w:ind w:firstLine="851"/>
        <w:jc w:val="both"/>
        <w:rPr>
          <w:bCs/>
          <w:sz w:val="28"/>
          <w:szCs w:val="28"/>
        </w:rPr>
      </w:pPr>
      <w:r w:rsidRPr="00FA239E">
        <w:rPr>
          <w:bCs/>
          <w:sz w:val="28"/>
          <w:szCs w:val="28"/>
        </w:rPr>
        <w:t>Все обучающиеся имеют доступ к электронным учебно-методическим комплексам (ЭУМК)</w:t>
      </w:r>
      <w:r>
        <w:rPr>
          <w:bCs/>
          <w:sz w:val="28"/>
          <w:szCs w:val="28"/>
        </w:rPr>
        <w:t xml:space="preserve"> по изучаемой дисциплине</w:t>
      </w:r>
      <w:r w:rsidRPr="00FA239E">
        <w:rPr>
          <w:bCs/>
          <w:sz w:val="28"/>
          <w:szCs w:val="28"/>
        </w:rPr>
        <w:t xml:space="preserve"> согласно персональным логинам и паролям.</w:t>
      </w:r>
    </w:p>
    <w:p w:rsidR="006E2F99" w:rsidRPr="005943E1" w:rsidRDefault="006E2F99" w:rsidP="00E90D7E">
      <w:pPr>
        <w:ind w:firstLine="851"/>
        <w:jc w:val="both"/>
        <w:rPr>
          <w:bCs/>
          <w:sz w:val="28"/>
          <w:szCs w:val="28"/>
        </w:rPr>
      </w:pPr>
      <w:r w:rsidRPr="005943E1">
        <w:rPr>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w:t>
      </w:r>
    </w:p>
    <w:p w:rsidR="006E2F99" w:rsidRDefault="006E2F99" w:rsidP="00E90D7E">
      <w:pPr>
        <w:ind w:firstLine="851"/>
        <w:jc w:val="both"/>
        <w:rPr>
          <w:bCs/>
          <w:sz w:val="28"/>
          <w:szCs w:val="28"/>
        </w:rPr>
      </w:pPr>
      <w:r w:rsidRPr="005943E1">
        <w:rPr>
          <w:bCs/>
          <w:sz w:val="28"/>
          <w:szCs w:val="28"/>
        </w:rPr>
        <w:t>ЭБС обеспечивает возможность индивидуального доступа для каждого обучающегося из любой точки, в которой имеется доступ к сети Интернет.</w:t>
      </w:r>
    </w:p>
    <w:p w:rsidR="005241FA" w:rsidRDefault="005241FA" w:rsidP="00E90D7E">
      <w:pPr>
        <w:ind w:firstLine="851"/>
        <w:jc w:val="both"/>
        <w:rPr>
          <w:bCs/>
          <w:sz w:val="28"/>
          <w:szCs w:val="28"/>
        </w:rPr>
      </w:pPr>
    </w:p>
    <w:p w:rsidR="005241FA" w:rsidRDefault="005241FA" w:rsidP="00E90D7E">
      <w:pPr>
        <w:ind w:firstLine="851"/>
        <w:jc w:val="both"/>
        <w:rPr>
          <w:bCs/>
          <w:sz w:val="28"/>
          <w:szCs w:val="28"/>
        </w:rPr>
      </w:pPr>
    </w:p>
    <w:p w:rsidR="005241FA" w:rsidRDefault="005241FA" w:rsidP="00E90D7E">
      <w:pPr>
        <w:ind w:firstLine="851"/>
        <w:jc w:val="both"/>
        <w:rPr>
          <w:bCs/>
          <w:sz w:val="28"/>
          <w:szCs w:val="28"/>
        </w:rPr>
      </w:pPr>
    </w:p>
    <w:p w:rsidR="00204E1E" w:rsidRDefault="00204E1E" w:rsidP="00E90D7E">
      <w:pPr>
        <w:ind w:firstLine="851"/>
        <w:contextualSpacing/>
        <w:jc w:val="both"/>
        <w:rPr>
          <w:rFonts w:eastAsia="Times New Roman"/>
          <w:bCs/>
          <w:sz w:val="28"/>
          <w:szCs w:val="28"/>
        </w:rPr>
      </w:pPr>
      <w:r w:rsidRPr="00104973">
        <w:rPr>
          <w:rFonts w:eastAsia="Times New Roman"/>
          <w:bCs/>
          <w:sz w:val="28"/>
          <w:szCs w:val="28"/>
        </w:rPr>
        <w:t>8.1 Перечень основной учебной литературы, необходимой для освоения дисциплины</w:t>
      </w:r>
    </w:p>
    <w:p w:rsidR="00E90D7E" w:rsidRPr="00E90D7E" w:rsidRDefault="00E90D7E" w:rsidP="00E90D7E">
      <w:pPr>
        <w:pStyle w:val="af8"/>
        <w:numPr>
          <w:ilvl w:val="0"/>
          <w:numId w:val="8"/>
        </w:numPr>
        <w:tabs>
          <w:tab w:val="clear" w:pos="1211"/>
          <w:tab w:val="num" w:pos="229"/>
        </w:tabs>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E90D7E">
        <w:rPr>
          <w:rFonts w:ascii="Times New Roman" w:hAnsi="Times New Roman"/>
          <w:bCs/>
          <w:sz w:val="28"/>
          <w:szCs w:val="28"/>
          <w:lang w:eastAsia="ru-RU"/>
        </w:rPr>
        <w:t xml:space="preserve">Скляров, О.К. Волоконно-оптические сети и системы связи. [Электронный ресурс] : учеб. пособие — Электрон. дан. — СПб. : Лань, 2016. — 268 с. — Режим доступа: </w:t>
      </w:r>
      <w:hyperlink r:id="rId29" w:history="1">
        <w:r w:rsidRPr="00E90D7E">
          <w:rPr>
            <w:rFonts w:ascii="Times New Roman" w:hAnsi="Times New Roman"/>
            <w:bCs/>
            <w:sz w:val="28"/>
            <w:szCs w:val="28"/>
            <w:lang w:eastAsia="ru-RU"/>
          </w:rPr>
          <w:t>http://e.lanbook.com/book/76830</w:t>
        </w:r>
      </w:hyperlink>
    </w:p>
    <w:p w:rsidR="00E90D7E" w:rsidRPr="00E90D7E" w:rsidRDefault="00E90D7E" w:rsidP="00E90D7E">
      <w:pPr>
        <w:pStyle w:val="af8"/>
        <w:numPr>
          <w:ilvl w:val="0"/>
          <w:numId w:val="8"/>
        </w:numPr>
        <w:tabs>
          <w:tab w:val="clear" w:pos="1211"/>
          <w:tab w:val="num" w:pos="360"/>
        </w:tabs>
        <w:spacing w:after="0" w:line="240" w:lineRule="auto"/>
        <w:ind w:left="360"/>
        <w:jc w:val="both"/>
        <w:rPr>
          <w:rFonts w:ascii="Times New Roman" w:hAnsi="Times New Roman"/>
          <w:bCs/>
          <w:sz w:val="28"/>
          <w:szCs w:val="28"/>
          <w:lang w:eastAsia="ru-RU"/>
        </w:rPr>
      </w:pPr>
      <w:r w:rsidRPr="00E90D7E">
        <w:rPr>
          <w:rFonts w:ascii="Times New Roman" w:hAnsi="Times New Roman"/>
          <w:bCs/>
          <w:sz w:val="28"/>
          <w:szCs w:val="28"/>
          <w:lang w:eastAsia="ru-RU"/>
        </w:rPr>
        <w:t xml:space="preserve">Фокин, В.Г. Когерентные оптические сети. [Электронный ресурс] : учеб. пособие — Электрон. дан. — СПб. : Лань, 2016. — 440 с. — Режим доступа: </w:t>
      </w:r>
      <w:hyperlink r:id="rId30" w:history="1">
        <w:r w:rsidRPr="00E90D7E">
          <w:rPr>
            <w:rFonts w:ascii="Times New Roman" w:hAnsi="Times New Roman"/>
            <w:bCs/>
            <w:sz w:val="28"/>
            <w:szCs w:val="28"/>
            <w:lang w:eastAsia="ru-RU"/>
          </w:rPr>
          <w:t>http://e.lanbook.com/book/75523</w:t>
        </w:r>
      </w:hyperlink>
    </w:p>
    <w:p w:rsidR="00D86A2E" w:rsidRDefault="00D86A2E" w:rsidP="00E90D7E">
      <w:pPr>
        <w:jc w:val="both"/>
        <w:rPr>
          <w:bCs/>
          <w:sz w:val="28"/>
          <w:szCs w:val="28"/>
        </w:rPr>
      </w:pPr>
    </w:p>
    <w:p w:rsidR="00204E1E" w:rsidRDefault="00204E1E" w:rsidP="00204E1E">
      <w:pPr>
        <w:ind w:firstLine="720"/>
        <w:jc w:val="both"/>
        <w:rPr>
          <w:bCs/>
          <w:sz w:val="28"/>
          <w:szCs w:val="28"/>
        </w:rPr>
      </w:pPr>
      <w:r w:rsidRPr="009101EA">
        <w:rPr>
          <w:bCs/>
          <w:sz w:val="28"/>
          <w:szCs w:val="28"/>
        </w:rPr>
        <w:t>8.</w:t>
      </w:r>
      <w:r>
        <w:rPr>
          <w:bCs/>
          <w:sz w:val="28"/>
          <w:szCs w:val="28"/>
        </w:rPr>
        <w:t>2</w:t>
      </w:r>
      <w:r w:rsidRPr="009101EA">
        <w:rPr>
          <w:bCs/>
          <w:sz w:val="28"/>
          <w:szCs w:val="28"/>
        </w:rPr>
        <w:t xml:space="preserve"> Перечень дополнительной учебной литературы, необ</w:t>
      </w:r>
      <w:r>
        <w:rPr>
          <w:bCs/>
          <w:sz w:val="28"/>
          <w:szCs w:val="28"/>
        </w:rPr>
        <w:t>ходимой для освоения дисциплины</w:t>
      </w:r>
    </w:p>
    <w:p w:rsidR="00E90D7E" w:rsidRPr="00E90D7E" w:rsidRDefault="00E90D7E" w:rsidP="00E90D7E">
      <w:pPr>
        <w:pStyle w:val="af8"/>
        <w:numPr>
          <w:ilvl w:val="0"/>
          <w:numId w:val="7"/>
        </w:numPr>
        <w:tabs>
          <w:tab w:val="clear" w:pos="1779"/>
          <w:tab w:val="num" w:pos="284"/>
        </w:tabs>
        <w:spacing w:after="0" w:line="240" w:lineRule="auto"/>
        <w:ind w:left="284" w:hanging="284"/>
        <w:jc w:val="both"/>
        <w:rPr>
          <w:rFonts w:ascii="Times New Roman" w:hAnsi="Times New Roman"/>
          <w:bCs/>
          <w:sz w:val="28"/>
          <w:szCs w:val="28"/>
          <w:lang w:eastAsia="ru-RU"/>
        </w:rPr>
      </w:pPr>
      <w:r w:rsidRPr="00E90D7E">
        <w:rPr>
          <w:rFonts w:ascii="Times New Roman" w:hAnsi="Times New Roman"/>
          <w:bCs/>
          <w:sz w:val="28"/>
          <w:szCs w:val="28"/>
          <w:lang w:eastAsia="ru-RU"/>
        </w:rPr>
        <w:t>Волоконно-оптические кабели и пассивные компоненты ВОЛП [Текст] : учебное пособие для студентов, обучающихся по направлению подготовки "Системы обеспечения движения поездов" ВПО / Е. З. Савин. - Москва : Учебно-методический центр по образованию на железнодорожном транспорте, 2012. - 222 с. : ил. - (Высшее профессиональное образование) (Транспортные средства) (Системы обеспечения движения поездов). - Библиогр.: с. 218-219. - ISBN 978-5-9994-0093-2 : 413 р.</w:t>
      </w:r>
    </w:p>
    <w:p w:rsidR="00E90D7E" w:rsidRPr="00E90D7E" w:rsidRDefault="00E90D7E" w:rsidP="00E90D7E">
      <w:pPr>
        <w:numPr>
          <w:ilvl w:val="0"/>
          <w:numId w:val="7"/>
        </w:numPr>
        <w:tabs>
          <w:tab w:val="clear" w:pos="1779"/>
          <w:tab w:val="num" w:pos="360"/>
          <w:tab w:val="num" w:pos="426"/>
        </w:tabs>
        <w:ind w:left="284" w:hanging="284"/>
        <w:jc w:val="both"/>
        <w:rPr>
          <w:sz w:val="28"/>
          <w:szCs w:val="28"/>
        </w:rPr>
      </w:pPr>
      <w:r w:rsidRPr="00E90D7E">
        <w:rPr>
          <w:bCs/>
          <w:sz w:val="28"/>
          <w:szCs w:val="28"/>
        </w:rPr>
        <w:t xml:space="preserve">Богданов, А.В. Волоконные технологические лазеры и их применение. [Электронный ресурс] : учеб. пособие / А.В. Богданов, Ю.В. Голубенко. — Электрон. дан. — СПб. : Лань, 2016. — 208 с. — Режим доступа: </w:t>
      </w:r>
      <w:hyperlink r:id="rId31" w:history="1">
        <w:r w:rsidRPr="00E90D7E">
          <w:rPr>
            <w:bCs/>
            <w:sz w:val="28"/>
            <w:szCs w:val="28"/>
          </w:rPr>
          <w:t>http://e.lanbook.com/book/72971</w:t>
        </w:r>
      </w:hyperlink>
    </w:p>
    <w:p w:rsidR="00E90D7E" w:rsidRPr="00E90D7E" w:rsidRDefault="00E90D7E" w:rsidP="00E90D7E">
      <w:pPr>
        <w:numPr>
          <w:ilvl w:val="0"/>
          <w:numId w:val="7"/>
        </w:numPr>
        <w:tabs>
          <w:tab w:val="clear" w:pos="1779"/>
          <w:tab w:val="num" w:pos="284"/>
        </w:tabs>
        <w:ind w:left="284" w:hanging="284"/>
        <w:jc w:val="both"/>
        <w:rPr>
          <w:sz w:val="28"/>
          <w:szCs w:val="28"/>
        </w:rPr>
      </w:pPr>
      <w:r w:rsidRPr="00E90D7E">
        <w:rPr>
          <w:bCs/>
          <w:sz w:val="28"/>
          <w:szCs w:val="28"/>
        </w:rPr>
        <w:t xml:space="preserve">Ишанин, Г.Г. Приемники оптического излучения. [Электронный ресурс] : учеб. пособие / Г.Г. Ишанин, В.П. Челибанов. — Электрон. дан. — СПб. : Лань, 2014. — 304 с. — Режим доступа: </w:t>
      </w:r>
      <w:hyperlink r:id="rId32" w:history="1">
        <w:r w:rsidRPr="00E90D7E">
          <w:rPr>
            <w:bCs/>
            <w:sz w:val="28"/>
            <w:szCs w:val="28"/>
          </w:rPr>
          <w:t>http://e.lanbook.com/book/53675</w:t>
        </w:r>
      </w:hyperlink>
    </w:p>
    <w:p w:rsidR="00E90D7E" w:rsidRPr="00E90D7E" w:rsidRDefault="00E90D7E" w:rsidP="00E90D7E">
      <w:pPr>
        <w:numPr>
          <w:ilvl w:val="0"/>
          <w:numId w:val="7"/>
        </w:numPr>
        <w:tabs>
          <w:tab w:val="clear" w:pos="1779"/>
          <w:tab w:val="num" w:pos="284"/>
        </w:tabs>
        <w:ind w:left="284" w:hanging="284"/>
        <w:jc w:val="both"/>
        <w:rPr>
          <w:sz w:val="28"/>
          <w:szCs w:val="28"/>
        </w:rPr>
      </w:pPr>
      <w:r w:rsidRPr="00E90D7E">
        <w:rPr>
          <w:bCs/>
          <w:sz w:val="28"/>
          <w:szCs w:val="28"/>
        </w:rPr>
        <w:t xml:space="preserve">Киселев, Г.Л. Квантовая и оптическая электроника. [Электронный ресурс] : учеб. пособие — Электрон. дан. — СПб. : Лань, 2017. — 316 с. — Режим доступа: </w:t>
      </w:r>
      <w:hyperlink r:id="rId33" w:history="1">
        <w:r w:rsidRPr="00E90D7E">
          <w:rPr>
            <w:bCs/>
            <w:sz w:val="28"/>
            <w:szCs w:val="28"/>
          </w:rPr>
          <w:t>http://e.lanbook.com/book/91904</w:t>
        </w:r>
      </w:hyperlink>
    </w:p>
    <w:p w:rsidR="00D86A2E" w:rsidRDefault="00D86A2E" w:rsidP="00204E1E">
      <w:pPr>
        <w:ind w:firstLine="709"/>
        <w:jc w:val="both"/>
        <w:rPr>
          <w:bCs/>
          <w:sz w:val="28"/>
          <w:szCs w:val="28"/>
        </w:rPr>
      </w:pPr>
    </w:p>
    <w:p w:rsidR="009361E4" w:rsidRPr="009361E4" w:rsidRDefault="009361E4" w:rsidP="009361E4">
      <w:pPr>
        <w:ind w:firstLine="709"/>
        <w:jc w:val="both"/>
        <w:rPr>
          <w:bCs/>
          <w:sz w:val="28"/>
          <w:szCs w:val="28"/>
        </w:rPr>
      </w:pPr>
      <w:r w:rsidRPr="009361E4">
        <w:rPr>
          <w:bCs/>
          <w:sz w:val="28"/>
          <w:szCs w:val="28"/>
        </w:rPr>
        <w:t>8.3 Перечень нормативно-правовой документации, необходимой для освоения дисциплины</w:t>
      </w:r>
    </w:p>
    <w:p w:rsidR="009361E4" w:rsidRPr="009361E4" w:rsidRDefault="009361E4" w:rsidP="009361E4">
      <w:pPr>
        <w:ind w:firstLine="709"/>
        <w:jc w:val="both"/>
        <w:rPr>
          <w:bCs/>
          <w:sz w:val="28"/>
          <w:szCs w:val="28"/>
        </w:rPr>
      </w:pPr>
      <w:r w:rsidRPr="009361E4">
        <w:rPr>
          <w:bCs/>
          <w:sz w:val="28"/>
          <w:szCs w:val="28"/>
        </w:rPr>
        <w:lastRenderedPageBreak/>
        <w:t>1.</w:t>
      </w:r>
      <w:r w:rsidRPr="009361E4">
        <w:rPr>
          <w:bCs/>
          <w:sz w:val="28"/>
          <w:szCs w:val="28"/>
        </w:rPr>
        <w:tab/>
        <w:t>Федеральный закон от 07.07.2003 №126-ФЗ (ред. от 13.07.2015) «О связи» (с изм. и доп., вступ. в силу 10.01.2016.)</w:t>
      </w:r>
    </w:p>
    <w:p w:rsidR="009361E4" w:rsidRDefault="009361E4" w:rsidP="009361E4">
      <w:pPr>
        <w:ind w:firstLine="709"/>
        <w:jc w:val="both"/>
        <w:rPr>
          <w:bCs/>
          <w:sz w:val="28"/>
          <w:szCs w:val="28"/>
        </w:rPr>
      </w:pPr>
      <w:r w:rsidRPr="009361E4">
        <w:rPr>
          <w:bCs/>
          <w:sz w:val="28"/>
          <w:szCs w:val="28"/>
        </w:rPr>
        <w:t>2.</w:t>
      </w:r>
      <w:r w:rsidRPr="009361E4">
        <w:rPr>
          <w:bCs/>
          <w:sz w:val="28"/>
          <w:szCs w:val="28"/>
        </w:rPr>
        <w:tab/>
        <w:t>МС РФ Приказ от 10 августа 1996 г. N 92 «Об утверждении норм на электрические параметры основных цифровых каналов и трактов магистральной и внутризоновых первичных сетей ВСС России. (с изм., внесенными Приказом Гостелекома РФ от 28.09.1999 N 48)</w:t>
      </w:r>
    </w:p>
    <w:p w:rsidR="009361E4" w:rsidRDefault="009361E4" w:rsidP="009361E4">
      <w:pPr>
        <w:ind w:firstLine="709"/>
        <w:jc w:val="both"/>
        <w:rPr>
          <w:bCs/>
          <w:sz w:val="28"/>
          <w:szCs w:val="28"/>
        </w:rPr>
      </w:pPr>
    </w:p>
    <w:p w:rsidR="00204E1E" w:rsidRDefault="009361E4" w:rsidP="00204E1E">
      <w:pPr>
        <w:ind w:firstLine="709"/>
        <w:jc w:val="both"/>
        <w:rPr>
          <w:bCs/>
          <w:sz w:val="28"/>
          <w:szCs w:val="28"/>
        </w:rPr>
      </w:pPr>
      <w:r>
        <w:rPr>
          <w:bCs/>
          <w:sz w:val="28"/>
          <w:szCs w:val="28"/>
        </w:rPr>
        <w:t>8.4</w:t>
      </w:r>
      <w:r w:rsidR="00204E1E">
        <w:rPr>
          <w:bCs/>
          <w:sz w:val="28"/>
          <w:szCs w:val="28"/>
        </w:rPr>
        <w:t xml:space="preserve"> М</w:t>
      </w:r>
      <w:r w:rsidR="00204E1E" w:rsidRPr="009101EA">
        <w:rPr>
          <w:bCs/>
          <w:sz w:val="28"/>
          <w:szCs w:val="28"/>
        </w:rPr>
        <w:t>етодические указания для обу</w:t>
      </w:r>
      <w:r w:rsidR="00204E1E">
        <w:rPr>
          <w:bCs/>
          <w:sz w:val="28"/>
          <w:szCs w:val="28"/>
        </w:rPr>
        <w:t>чающихся по освоению дисциплины:</w:t>
      </w:r>
    </w:p>
    <w:p w:rsidR="00204E1E" w:rsidRDefault="00204E1E" w:rsidP="00E90D7E">
      <w:pPr>
        <w:pStyle w:val="a6"/>
        <w:numPr>
          <w:ilvl w:val="0"/>
          <w:numId w:val="12"/>
        </w:numPr>
        <w:ind w:left="284" w:hanging="284"/>
        <w:jc w:val="left"/>
        <w:rPr>
          <w:sz w:val="28"/>
          <w:szCs w:val="28"/>
        </w:rPr>
      </w:pPr>
      <w:r>
        <w:rPr>
          <w:sz w:val="28"/>
          <w:szCs w:val="28"/>
        </w:rPr>
        <w:t xml:space="preserve">Канаев А.К., Кренев В.В. </w:t>
      </w:r>
      <w:r w:rsidRPr="00C60951">
        <w:rPr>
          <w:sz w:val="28"/>
          <w:szCs w:val="28"/>
        </w:rPr>
        <w:t>Разъемные и неразъемные соединения оптических волокон</w:t>
      </w:r>
      <w:r>
        <w:rPr>
          <w:sz w:val="28"/>
          <w:szCs w:val="28"/>
        </w:rPr>
        <w:t xml:space="preserve"> // </w:t>
      </w:r>
      <w:r>
        <w:rPr>
          <w:bCs/>
          <w:sz w:val="28"/>
          <w:szCs w:val="28"/>
        </w:rPr>
        <w:t>М</w:t>
      </w:r>
      <w:r w:rsidRPr="009101EA">
        <w:rPr>
          <w:bCs/>
          <w:sz w:val="28"/>
          <w:szCs w:val="28"/>
        </w:rPr>
        <w:t>етод</w:t>
      </w:r>
      <w:r>
        <w:rPr>
          <w:bCs/>
          <w:sz w:val="28"/>
          <w:szCs w:val="28"/>
        </w:rPr>
        <w:t>.</w:t>
      </w:r>
      <w:r w:rsidRPr="009101EA">
        <w:rPr>
          <w:bCs/>
          <w:sz w:val="28"/>
          <w:szCs w:val="28"/>
        </w:rPr>
        <w:t xml:space="preserve"> указания</w:t>
      </w:r>
      <w:r w:rsidRPr="00674588">
        <w:rPr>
          <w:sz w:val="28"/>
          <w:szCs w:val="28"/>
        </w:rPr>
        <w:t>. – СПб.: ПГУПС, 20</w:t>
      </w:r>
      <w:r>
        <w:rPr>
          <w:sz w:val="28"/>
          <w:szCs w:val="28"/>
        </w:rPr>
        <w:t>14</w:t>
      </w:r>
      <w:r w:rsidRPr="00674588">
        <w:rPr>
          <w:sz w:val="28"/>
          <w:szCs w:val="28"/>
        </w:rPr>
        <w:t xml:space="preserve">. – </w:t>
      </w:r>
      <w:r>
        <w:rPr>
          <w:sz w:val="28"/>
          <w:szCs w:val="28"/>
        </w:rPr>
        <w:t xml:space="preserve">18 </w:t>
      </w:r>
      <w:r w:rsidRPr="00674588">
        <w:rPr>
          <w:sz w:val="28"/>
          <w:szCs w:val="28"/>
        </w:rPr>
        <w:t>с.</w:t>
      </w:r>
      <w:r w:rsidRPr="00910EAC">
        <w:rPr>
          <w:bCs/>
          <w:sz w:val="28"/>
          <w:szCs w:val="28"/>
        </w:rPr>
        <w:t>;</w:t>
      </w:r>
    </w:p>
    <w:p w:rsidR="00204E1E" w:rsidRDefault="00204E1E" w:rsidP="00E90D7E">
      <w:pPr>
        <w:pStyle w:val="a6"/>
        <w:numPr>
          <w:ilvl w:val="0"/>
          <w:numId w:val="12"/>
        </w:numPr>
        <w:ind w:left="284" w:hanging="284"/>
        <w:jc w:val="left"/>
        <w:rPr>
          <w:sz w:val="28"/>
          <w:szCs w:val="28"/>
        </w:rPr>
      </w:pPr>
      <w:r>
        <w:rPr>
          <w:sz w:val="28"/>
          <w:szCs w:val="28"/>
        </w:rPr>
        <w:t xml:space="preserve">Виноградов В.В., Канаев А.К. </w:t>
      </w:r>
      <w:r w:rsidRPr="00C60951">
        <w:rPr>
          <w:sz w:val="28"/>
          <w:szCs w:val="28"/>
        </w:rPr>
        <w:t>Активные и пассивные элементы</w:t>
      </w:r>
      <w:r w:rsidR="00CA7119">
        <w:rPr>
          <w:sz w:val="28"/>
          <w:szCs w:val="28"/>
        </w:rPr>
        <w:t xml:space="preserve"> </w:t>
      </w:r>
      <w:r w:rsidRPr="00C60951">
        <w:rPr>
          <w:sz w:val="28"/>
          <w:szCs w:val="28"/>
        </w:rPr>
        <w:t>волоконно-оптических линий связи</w:t>
      </w:r>
      <w:r w:rsidR="00E500CA">
        <w:rPr>
          <w:sz w:val="28"/>
          <w:szCs w:val="28"/>
        </w:rPr>
        <w:t xml:space="preserve"> </w:t>
      </w:r>
      <w:r>
        <w:rPr>
          <w:sz w:val="28"/>
          <w:szCs w:val="28"/>
        </w:rPr>
        <w:t xml:space="preserve">// </w:t>
      </w:r>
      <w:r>
        <w:rPr>
          <w:bCs/>
          <w:sz w:val="28"/>
          <w:szCs w:val="28"/>
        </w:rPr>
        <w:t>М</w:t>
      </w:r>
      <w:r w:rsidRPr="009101EA">
        <w:rPr>
          <w:bCs/>
          <w:sz w:val="28"/>
          <w:szCs w:val="28"/>
        </w:rPr>
        <w:t>етод</w:t>
      </w:r>
      <w:r>
        <w:rPr>
          <w:bCs/>
          <w:sz w:val="28"/>
          <w:szCs w:val="28"/>
        </w:rPr>
        <w:t>.</w:t>
      </w:r>
      <w:r w:rsidRPr="009101EA">
        <w:rPr>
          <w:bCs/>
          <w:sz w:val="28"/>
          <w:szCs w:val="28"/>
        </w:rPr>
        <w:t xml:space="preserve"> указания</w:t>
      </w:r>
      <w:r w:rsidRPr="00674588">
        <w:rPr>
          <w:sz w:val="28"/>
          <w:szCs w:val="28"/>
        </w:rPr>
        <w:t>. – СПб.: ПГУПС, 20</w:t>
      </w:r>
      <w:r>
        <w:rPr>
          <w:sz w:val="28"/>
          <w:szCs w:val="28"/>
        </w:rPr>
        <w:t>09</w:t>
      </w:r>
      <w:r w:rsidRPr="00674588">
        <w:rPr>
          <w:sz w:val="28"/>
          <w:szCs w:val="28"/>
        </w:rPr>
        <w:t xml:space="preserve">. – </w:t>
      </w:r>
      <w:r>
        <w:rPr>
          <w:sz w:val="28"/>
          <w:szCs w:val="28"/>
        </w:rPr>
        <w:t xml:space="preserve">27 </w:t>
      </w:r>
      <w:r w:rsidRPr="00674588">
        <w:rPr>
          <w:sz w:val="28"/>
          <w:szCs w:val="28"/>
        </w:rPr>
        <w:t>с.</w:t>
      </w:r>
      <w:r w:rsidRPr="00910EAC">
        <w:rPr>
          <w:bCs/>
          <w:sz w:val="28"/>
          <w:szCs w:val="28"/>
        </w:rPr>
        <w:t>;</w:t>
      </w:r>
    </w:p>
    <w:p w:rsidR="00204E1E" w:rsidRPr="00535653" w:rsidRDefault="00204E1E" w:rsidP="00E90D7E">
      <w:pPr>
        <w:pStyle w:val="a6"/>
        <w:numPr>
          <w:ilvl w:val="0"/>
          <w:numId w:val="12"/>
        </w:numPr>
        <w:ind w:left="284" w:hanging="284"/>
        <w:jc w:val="left"/>
        <w:rPr>
          <w:sz w:val="28"/>
          <w:szCs w:val="28"/>
        </w:rPr>
      </w:pPr>
      <w:r>
        <w:rPr>
          <w:sz w:val="28"/>
          <w:szCs w:val="28"/>
        </w:rPr>
        <w:t xml:space="preserve">Виноградов В.В., Канаев А.К. </w:t>
      </w:r>
      <w:r w:rsidRPr="00C60951">
        <w:rPr>
          <w:sz w:val="28"/>
          <w:szCs w:val="28"/>
        </w:rPr>
        <w:t>Измерение ВОЛС методом обратного рассеяния  с использованием OTDR</w:t>
      </w:r>
      <w:r w:rsidR="00E500CA">
        <w:rPr>
          <w:sz w:val="28"/>
          <w:szCs w:val="28"/>
        </w:rPr>
        <w:t xml:space="preserve"> </w:t>
      </w:r>
      <w:r>
        <w:rPr>
          <w:sz w:val="28"/>
          <w:szCs w:val="28"/>
        </w:rPr>
        <w:t xml:space="preserve">// </w:t>
      </w:r>
      <w:r>
        <w:rPr>
          <w:bCs/>
          <w:sz w:val="28"/>
          <w:szCs w:val="28"/>
        </w:rPr>
        <w:t>М</w:t>
      </w:r>
      <w:r w:rsidRPr="009101EA">
        <w:rPr>
          <w:bCs/>
          <w:sz w:val="28"/>
          <w:szCs w:val="28"/>
        </w:rPr>
        <w:t>етод</w:t>
      </w:r>
      <w:r>
        <w:rPr>
          <w:bCs/>
          <w:sz w:val="28"/>
          <w:szCs w:val="28"/>
        </w:rPr>
        <w:t>.</w:t>
      </w:r>
      <w:r w:rsidRPr="009101EA">
        <w:rPr>
          <w:bCs/>
          <w:sz w:val="28"/>
          <w:szCs w:val="28"/>
        </w:rPr>
        <w:t xml:space="preserve"> указания</w:t>
      </w:r>
      <w:r w:rsidRPr="00674588">
        <w:rPr>
          <w:sz w:val="28"/>
          <w:szCs w:val="28"/>
        </w:rPr>
        <w:t>. – СПб.: ПГУПС, 20</w:t>
      </w:r>
      <w:r>
        <w:rPr>
          <w:sz w:val="28"/>
          <w:szCs w:val="28"/>
        </w:rPr>
        <w:t>04</w:t>
      </w:r>
      <w:r w:rsidRPr="00674588">
        <w:rPr>
          <w:sz w:val="28"/>
          <w:szCs w:val="28"/>
        </w:rPr>
        <w:t xml:space="preserve">. – </w:t>
      </w:r>
      <w:r>
        <w:rPr>
          <w:sz w:val="28"/>
          <w:szCs w:val="28"/>
        </w:rPr>
        <w:t xml:space="preserve">17 </w:t>
      </w:r>
      <w:r w:rsidRPr="00674588">
        <w:rPr>
          <w:sz w:val="28"/>
          <w:szCs w:val="28"/>
        </w:rPr>
        <w:t>с.</w:t>
      </w:r>
      <w:r w:rsidRPr="00910EAC">
        <w:rPr>
          <w:bCs/>
          <w:sz w:val="28"/>
          <w:szCs w:val="28"/>
        </w:rPr>
        <w:t>;</w:t>
      </w:r>
    </w:p>
    <w:p w:rsidR="00204E1E" w:rsidRDefault="00204E1E" w:rsidP="00E90D7E">
      <w:pPr>
        <w:pStyle w:val="a6"/>
        <w:numPr>
          <w:ilvl w:val="0"/>
          <w:numId w:val="12"/>
        </w:numPr>
        <w:ind w:left="284" w:hanging="284"/>
        <w:jc w:val="left"/>
        <w:rPr>
          <w:sz w:val="28"/>
          <w:szCs w:val="28"/>
        </w:rPr>
      </w:pPr>
      <w:r w:rsidRPr="00535653">
        <w:rPr>
          <w:sz w:val="28"/>
          <w:szCs w:val="28"/>
        </w:rPr>
        <w:t>Канаев А.К.,</w:t>
      </w:r>
      <w:r w:rsidR="00CA7119">
        <w:rPr>
          <w:sz w:val="28"/>
          <w:szCs w:val="28"/>
        </w:rPr>
        <w:t xml:space="preserve"> </w:t>
      </w:r>
      <w:r w:rsidRPr="00535653">
        <w:rPr>
          <w:sz w:val="28"/>
          <w:szCs w:val="28"/>
        </w:rPr>
        <w:t>Сахарова М.А. Прохождение оптических импульсов по одномодовым оптическим волокнам</w:t>
      </w:r>
      <w:r w:rsidR="00E500CA">
        <w:rPr>
          <w:sz w:val="28"/>
          <w:szCs w:val="28"/>
        </w:rPr>
        <w:t xml:space="preserve"> </w:t>
      </w:r>
      <w:r w:rsidRPr="00674588">
        <w:rPr>
          <w:sz w:val="28"/>
          <w:szCs w:val="28"/>
        </w:rPr>
        <w:t xml:space="preserve">// </w:t>
      </w:r>
      <w:r>
        <w:rPr>
          <w:bCs/>
          <w:sz w:val="28"/>
          <w:szCs w:val="28"/>
        </w:rPr>
        <w:t>М</w:t>
      </w:r>
      <w:r w:rsidRPr="009101EA">
        <w:rPr>
          <w:bCs/>
          <w:sz w:val="28"/>
          <w:szCs w:val="28"/>
        </w:rPr>
        <w:t>етод</w:t>
      </w:r>
      <w:r>
        <w:rPr>
          <w:bCs/>
          <w:sz w:val="28"/>
          <w:szCs w:val="28"/>
        </w:rPr>
        <w:t>.</w:t>
      </w:r>
      <w:r w:rsidRPr="009101EA">
        <w:rPr>
          <w:bCs/>
          <w:sz w:val="28"/>
          <w:szCs w:val="28"/>
        </w:rPr>
        <w:t xml:space="preserve"> указания</w:t>
      </w:r>
      <w:r w:rsidRPr="00674588">
        <w:rPr>
          <w:sz w:val="28"/>
          <w:szCs w:val="28"/>
        </w:rPr>
        <w:t xml:space="preserve">. – СПб.: </w:t>
      </w:r>
      <w:r>
        <w:rPr>
          <w:sz w:val="28"/>
          <w:szCs w:val="28"/>
        </w:rPr>
        <w:t>Электронный вариант</w:t>
      </w:r>
      <w:r w:rsidRPr="00674588">
        <w:rPr>
          <w:sz w:val="28"/>
          <w:szCs w:val="28"/>
        </w:rPr>
        <w:t>, 20</w:t>
      </w:r>
      <w:r>
        <w:rPr>
          <w:sz w:val="28"/>
          <w:szCs w:val="28"/>
        </w:rPr>
        <w:t>14</w:t>
      </w:r>
      <w:r w:rsidRPr="00674588">
        <w:rPr>
          <w:sz w:val="28"/>
          <w:szCs w:val="28"/>
        </w:rPr>
        <w:t xml:space="preserve">. – </w:t>
      </w:r>
      <w:r>
        <w:rPr>
          <w:sz w:val="28"/>
          <w:szCs w:val="28"/>
        </w:rPr>
        <w:t xml:space="preserve">16 </w:t>
      </w:r>
      <w:r w:rsidRPr="00674588">
        <w:rPr>
          <w:sz w:val="28"/>
          <w:szCs w:val="28"/>
        </w:rPr>
        <w:t>с.</w:t>
      </w:r>
    </w:p>
    <w:p w:rsidR="00204E1E" w:rsidRPr="00535653" w:rsidRDefault="00204E1E" w:rsidP="00E90D7E">
      <w:pPr>
        <w:pStyle w:val="a6"/>
        <w:numPr>
          <w:ilvl w:val="0"/>
          <w:numId w:val="12"/>
        </w:numPr>
        <w:ind w:left="284" w:hanging="284"/>
        <w:jc w:val="left"/>
        <w:rPr>
          <w:sz w:val="28"/>
          <w:szCs w:val="28"/>
        </w:rPr>
      </w:pPr>
      <w:r w:rsidRPr="00535653">
        <w:rPr>
          <w:sz w:val="28"/>
          <w:szCs w:val="28"/>
        </w:rPr>
        <w:t xml:space="preserve">Канаев А.К., Измерения оптических трактов в проходящем свете </w:t>
      </w:r>
      <w:r w:rsidRPr="00674588">
        <w:rPr>
          <w:sz w:val="28"/>
          <w:szCs w:val="28"/>
        </w:rPr>
        <w:t xml:space="preserve">// </w:t>
      </w:r>
      <w:r>
        <w:rPr>
          <w:bCs/>
          <w:sz w:val="28"/>
          <w:szCs w:val="28"/>
        </w:rPr>
        <w:t>М</w:t>
      </w:r>
      <w:r w:rsidRPr="009101EA">
        <w:rPr>
          <w:bCs/>
          <w:sz w:val="28"/>
          <w:szCs w:val="28"/>
        </w:rPr>
        <w:t>етод</w:t>
      </w:r>
      <w:r>
        <w:rPr>
          <w:bCs/>
          <w:sz w:val="28"/>
          <w:szCs w:val="28"/>
        </w:rPr>
        <w:t>.</w:t>
      </w:r>
      <w:r w:rsidRPr="009101EA">
        <w:rPr>
          <w:bCs/>
          <w:sz w:val="28"/>
          <w:szCs w:val="28"/>
        </w:rPr>
        <w:t xml:space="preserve"> указания</w:t>
      </w:r>
      <w:r w:rsidRPr="00674588">
        <w:rPr>
          <w:sz w:val="28"/>
          <w:szCs w:val="28"/>
        </w:rPr>
        <w:t xml:space="preserve">. – СПб.: </w:t>
      </w:r>
      <w:r>
        <w:rPr>
          <w:sz w:val="28"/>
          <w:szCs w:val="28"/>
        </w:rPr>
        <w:t>Электронный вариант</w:t>
      </w:r>
      <w:r w:rsidRPr="00674588">
        <w:rPr>
          <w:sz w:val="28"/>
          <w:szCs w:val="28"/>
        </w:rPr>
        <w:t>, 20</w:t>
      </w:r>
      <w:r>
        <w:rPr>
          <w:sz w:val="28"/>
          <w:szCs w:val="28"/>
        </w:rPr>
        <w:t>14</w:t>
      </w:r>
      <w:r w:rsidRPr="00674588">
        <w:rPr>
          <w:sz w:val="28"/>
          <w:szCs w:val="28"/>
        </w:rPr>
        <w:t xml:space="preserve">. – </w:t>
      </w:r>
      <w:r>
        <w:rPr>
          <w:sz w:val="28"/>
          <w:szCs w:val="28"/>
        </w:rPr>
        <w:t xml:space="preserve">14 </w:t>
      </w:r>
      <w:r w:rsidRPr="00674588">
        <w:rPr>
          <w:sz w:val="28"/>
          <w:szCs w:val="28"/>
        </w:rPr>
        <w:t>с.</w:t>
      </w:r>
    </w:p>
    <w:p w:rsidR="00204E1E" w:rsidRDefault="00204E1E" w:rsidP="00E90D7E">
      <w:pPr>
        <w:pStyle w:val="a6"/>
        <w:numPr>
          <w:ilvl w:val="0"/>
          <w:numId w:val="12"/>
        </w:numPr>
        <w:ind w:left="284" w:hanging="284"/>
        <w:jc w:val="left"/>
        <w:rPr>
          <w:sz w:val="28"/>
          <w:szCs w:val="28"/>
        </w:rPr>
      </w:pPr>
      <w:r>
        <w:rPr>
          <w:sz w:val="28"/>
          <w:szCs w:val="28"/>
        </w:rPr>
        <w:t>Виноградов В.В., Канаев</w:t>
      </w:r>
      <w:r w:rsidR="00CA7119">
        <w:rPr>
          <w:sz w:val="28"/>
          <w:szCs w:val="28"/>
        </w:rPr>
        <w:t xml:space="preserve"> </w:t>
      </w:r>
      <w:r>
        <w:rPr>
          <w:sz w:val="28"/>
          <w:szCs w:val="28"/>
        </w:rPr>
        <w:t>А.К.</w:t>
      </w:r>
      <w:r w:rsidR="00CA7119">
        <w:rPr>
          <w:sz w:val="28"/>
          <w:szCs w:val="28"/>
        </w:rPr>
        <w:t xml:space="preserve"> </w:t>
      </w:r>
      <w:r w:rsidRPr="00C60951">
        <w:rPr>
          <w:sz w:val="28"/>
          <w:szCs w:val="28"/>
        </w:rPr>
        <w:t>Исследование характеристик источников и приемников излучения</w:t>
      </w:r>
      <w:r w:rsidR="00701DC2">
        <w:rPr>
          <w:sz w:val="28"/>
          <w:szCs w:val="28"/>
        </w:rPr>
        <w:t xml:space="preserve"> </w:t>
      </w:r>
      <w:r w:rsidRPr="00674588">
        <w:rPr>
          <w:sz w:val="28"/>
          <w:szCs w:val="28"/>
        </w:rPr>
        <w:t xml:space="preserve">// </w:t>
      </w:r>
      <w:r>
        <w:rPr>
          <w:bCs/>
          <w:sz w:val="28"/>
          <w:szCs w:val="28"/>
        </w:rPr>
        <w:t>М</w:t>
      </w:r>
      <w:r w:rsidRPr="009101EA">
        <w:rPr>
          <w:bCs/>
          <w:sz w:val="28"/>
          <w:szCs w:val="28"/>
        </w:rPr>
        <w:t>етод</w:t>
      </w:r>
      <w:r>
        <w:rPr>
          <w:bCs/>
          <w:sz w:val="28"/>
          <w:szCs w:val="28"/>
        </w:rPr>
        <w:t>.</w:t>
      </w:r>
      <w:r w:rsidRPr="009101EA">
        <w:rPr>
          <w:bCs/>
          <w:sz w:val="28"/>
          <w:szCs w:val="28"/>
        </w:rPr>
        <w:t xml:space="preserve"> указания</w:t>
      </w:r>
      <w:r w:rsidRPr="00674588">
        <w:rPr>
          <w:sz w:val="28"/>
          <w:szCs w:val="28"/>
        </w:rPr>
        <w:t xml:space="preserve">. – СПб.: </w:t>
      </w:r>
      <w:r>
        <w:rPr>
          <w:sz w:val="28"/>
          <w:szCs w:val="28"/>
        </w:rPr>
        <w:t>Электронный вариант</w:t>
      </w:r>
      <w:r w:rsidRPr="00674588">
        <w:rPr>
          <w:sz w:val="28"/>
          <w:szCs w:val="28"/>
        </w:rPr>
        <w:t>, 20</w:t>
      </w:r>
      <w:r>
        <w:rPr>
          <w:sz w:val="28"/>
          <w:szCs w:val="28"/>
        </w:rPr>
        <w:t>14</w:t>
      </w:r>
      <w:r w:rsidRPr="00674588">
        <w:rPr>
          <w:sz w:val="28"/>
          <w:szCs w:val="28"/>
        </w:rPr>
        <w:t xml:space="preserve">. – </w:t>
      </w:r>
      <w:r>
        <w:rPr>
          <w:sz w:val="28"/>
          <w:szCs w:val="28"/>
        </w:rPr>
        <w:t xml:space="preserve">26 </w:t>
      </w:r>
      <w:r w:rsidRPr="00674588">
        <w:rPr>
          <w:sz w:val="28"/>
          <w:szCs w:val="28"/>
        </w:rPr>
        <w:t>с.</w:t>
      </w:r>
    </w:p>
    <w:p w:rsidR="00D86A2E" w:rsidRDefault="00D86A2E" w:rsidP="00204E1E">
      <w:pPr>
        <w:pStyle w:val="af8"/>
        <w:ind w:left="644"/>
        <w:jc w:val="center"/>
        <w:rPr>
          <w:rFonts w:ascii="Times New Roman" w:eastAsia="Times New Roman" w:hAnsi="Times New Roman"/>
          <w:b/>
          <w:bCs/>
          <w:sz w:val="28"/>
          <w:szCs w:val="28"/>
        </w:rPr>
      </w:pPr>
    </w:p>
    <w:p w:rsidR="00204E1E" w:rsidRPr="00204E1E" w:rsidRDefault="00204E1E" w:rsidP="00204E1E">
      <w:pPr>
        <w:pStyle w:val="af8"/>
        <w:ind w:left="644"/>
        <w:jc w:val="center"/>
        <w:rPr>
          <w:rFonts w:ascii="Times New Roman" w:eastAsia="Times New Roman" w:hAnsi="Times New Roman"/>
          <w:b/>
          <w:bCs/>
          <w:sz w:val="28"/>
          <w:szCs w:val="28"/>
        </w:rPr>
      </w:pPr>
      <w:r w:rsidRPr="00204E1E">
        <w:rPr>
          <w:rFonts w:ascii="Times New Roman" w:eastAsia="Times New Roman" w:hAnsi="Times New Roman"/>
          <w:b/>
          <w:bCs/>
          <w:sz w:val="28"/>
          <w:szCs w:val="28"/>
        </w:rPr>
        <w:t>9. Перечень ресурсов информационно-телекоммуникационной сети «Интернет», необходимых для освоения дисциплины</w:t>
      </w:r>
    </w:p>
    <w:bookmarkStart w:id="0" w:name="_Hlk495863798"/>
    <w:p w:rsidR="00204E1E" w:rsidRPr="008A46E6" w:rsidRDefault="00E5468D" w:rsidP="008A46E6">
      <w:pPr>
        <w:pStyle w:val="af8"/>
        <w:numPr>
          <w:ilvl w:val="0"/>
          <w:numId w:val="33"/>
        </w:numPr>
        <w:ind w:left="360"/>
        <w:jc w:val="both"/>
        <w:rPr>
          <w:rFonts w:ascii="Times New Roman" w:hAnsi="Times New Roman"/>
          <w:sz w:val="28"/>
          <w:szCs w:val="28"/>
          <w:lang w:eastAsia="ru-RU"/>
        </w:rPr>
      </w:pPr>
      <w:r w:rsidRPr="008A46E6">
        <w:rPr>
          <w:rFonts w:ascii="Times New Roman" w:hAnsi="Times New Roman"/>
          <w:sz w:val="28"/>
          <w:szCs w:val="28"/>
          <w:lang w:eastAsia="ru-RU"/>
        </w:rPr>
        <w:fldChar w:fldCharType="begin"/>
      </w:r>
      <w:r w:rsidRPr="008A46E6">
        <w:rPr>
          <w:rFonts w:ascii="Times New Roman" w:hAnsi="Times New Roman"/>
          <w:sz w:val="28"/>
          <w:szCs w:val="28"/>
          <w:lang w:eastAsia="ru-RU"/>
        </w:rPr>
        <w:instrText xml:space="preserve"> HYPERLINK "http://e.lanbook.com" </w:instrText>
      </w:r>
      <w:r w:rsidRPr="008A46E6">
        <w:rPr>
          <w:rFonts w:ascii="Times New Roman" w:hAnsi="Times New Roman"/>
          <w:sz w:val="28"/>
          <w:szCs w:val="28"/>
          <w:lang w:eastAsia="ru-RU"/>
        </w:rPr>
        <w:fldChar w:fldCharType="separate"/>
      </w:r>
      <w:r w:rsidR="00204E1E" w:rsidRPr="008A46E6">
        <w:rPr>
          <w:rFonts w:ascii="Times New Roman" w:hAnsi="Times New Roman"/>
          <w:sz w:val="28"/>
          <w:szCs w:val="28"/>
          <w:lang w:eastAsia="ru-RU"/>
        </w:rPr>
        <w:t>http://e.lanbook.com</w:t>
      </w:r>
      <w:r w:rsidRPr="008A46E6">
        <w:rPr>
          <w:rFonts w:ascii="Times New Roman" w:hAnsi="Times New Roman"/>
          <w:sz w:val="28"/>
          <w:szCs w:val="28"/>
          <w:lang w:eastAsia="ru-RU"/>
        </w:rPr>
        <w:fldChar w:fldCharType="end"/>
      </w:r>
      <w:r w:rsidR="00204E1E" w:rsidRPr="008A46E6">
        <w:rPr>
          <w:rFonts w:ascii="Times New Roman" w:hAnsi="Times New Roman"/>
          <w:sz w:val="28"/>
          <w:szCs w:val="28"/>
          <w:lang w:eastAsia="ru-RU"/>
        </w:rPr>
        <w:t>.</w:t>
      </w:r>
    </w:p>
    <w:p w:rsidR="008A46E6" w:rsidRPr="008A46E6" w:rsidRDefault="00791C5E" w:rsidP="008A46E6">
      <w:pPr>
        <w:pStyle w:val="af8"/>
        <w:numPr>
          <w:ilvl w:val="0"/>
          <w:numId w:val="33"/>
        </w:numPr>
        <w:ind w:left="360"/>
        <w:jc w:val="both"/>
        <w:rPr>
          <w:rFonts w:ascii="Times New Roman" w:hAnsi="Times New Roman"/>
          <w:sz w:val="28"/>
          <w:szCs w:val="28"/>
          <w:lang w:eastAsia="ru-RU"/>
        </w:rPr>
      </w:pPr>
      <w:hyperlink r:id="rId34" w:history="1">
        <w:r w:rsidR="00204E1E" w:rsidRPr="008A46E6">
          <w:rPr>
            <w:rFonts w:ascii="Times New Roman" w:hAnsi="Times New Roman"/>
            <w:sz w:val="28"/>
            <w:szCs w:val="28"/>
            <w:lang w:eastAsia="ru-RU"/>
          </w:rPr>
          <w:t>http://ibooks.ru/</w:t>
        </w:r>
      </w:hyperlink>
    </w:p>
    <w:p w:rsidR="008A46E6" w:rsidRPr="008A46E6" w:rsidRDefault="00791C5E" w:rsidP="008A46E6">
      <w:pPr>
        <w:pStyle w:val="af8"/>
        <w:numPr>
          <w:ilvl w:val="0"/>
          <w:numId w:val="33"/>
        </w:numPr>
        <w:spacing w:after="0" w:line="240" w:lineRule="auto"/>
        <w:ind w:left="360"/>
        <w:jc w:val="both"/>
        <w:rPr>
          <w:rFonts w:ascii="Times New Roman" w:hAnsi="Times New Roman"/>
          <w:sz w:val="28"/>
          <w:szCs w:val="28"/>
          <w:lang w:eastAsia="ru-RU"/>
        </w:rPr>
      </w:pPr>
      <w:hyperlink r:id="rId35" w:history="1">
        <w:r w:rsidR="008A46E6" w:rsidRPr="008A46E6">
          <w:rPr>
            <w:rFonts w:ascii="Times New Roman" w:hAnsi="Times New Roman"/>
            <w:sz w:val="28"/>
            <w:szCs w:val="28"/>
            <w:lang w:eastAsia="ru-RU"/>
          </w:rPr>
          <w:t>http://sdo.pgups.ru/ -</w:t>
        </w:r>
      </w:hyperlink>
      <w:r w:rsidR="008A46E6" w:rsidRPr="008A46E6">
        <w:rPr>
          <w:rFonts w:ascii="Times New Roman" w:hAnsi="Times New Roman"/>
          <w:sz w:val="28"/>
          <w:szCs w:val="28"/>
          <w:lang w:eastAsia="ru-RU"/>
        </w:rPr>
        <w:t xml:space="preserve"> Электронная информационно-образовательная среда ПГУПС</w:t>
      </w:r>
    </w:p>
    <w:p w:rsidR="00204E1E" w:rsidRPr="008A46E6" w:rsidRDefault="00204E1E" w:rsidP="008A46E6">
      <w:pPr>
        <w:pStyle w:val="af8"/>
        <w:numPr>
          <w:ilvl w:val="0"/>
          <w:numId w:val="33"/>
        </w:numPr>
        <w:ind w:left="360"/>
        <w:jc w:val="both"/>
        <w:rPr>
          <w:rFonts w:ascii="Times New Roman" w:hAnsi="Times New Roman"/>
          <w:sz w:val="28"/>
          <w:szCs w:val="28"/>
          <w:lang w:eastAsia="ru-RU"/>
        </w:rPr>
      </w:pPr>
      <w:r w:rsidRPr="008A46E6">
        <w:rPr>
          <w:rFonts w:ascii="Times New Roman" w:hAnsi="Times New Roman"/>
          <w:sz w:val="28"/>
          <w:szCs w:val="28"/>
          <w:lang w:eastAsia="ru-RU"/>
        </w:rPr>
        <w:t>Официальный сайт информационной сети журнала «Автоматика, связь, информатика» [Электронный ресурс] - Режим доступа: http//www.asi-rzd.ru/, свободный;</w:t>
      </w:r>
    </w:p>
    <w:p w:rsidR="00204E1E" w:rsidRPr="008A46E6" w:rsidRDefault="00204E1E" w:rsidP="008A46E6">
      <w:pPr>
        <w:pStyle w:val="af8"/>
        <w:numPr>
          <w:ilvl w:val="0"/>
          <w:numId w:val="33"/>
        </w:numPr>
        <w:ind w:left="360"/>
        <w:jc w:val="both"/>
        <w:rPr>
          <w:rFonts w:ascii="Times New Roman" w:hAnsi="Times New Roman"/>
          <w:sz w:val="28"/>
          <w:szCs w:val="28"/>
          <w:lang w:eastAsia="ru-RU"/>
        </w:rPr>
      </w:pPr>
      <w:r w:rsidRPr="008A46E6">
        <w:rPr>
          <w:rFonts w:ascii="Times New Roman" w:hAnsi="Times New Roman"/>
          <w:sz w:val="28"/>
          <w:szCs w:val="28"/>
          <w:lang w:eastAsia="ru-RU"/>
        </w:rPr>
        <w:t xml:space="preserve">Официальный сайт информационной сети журнала «Фотон-Экспресс» [Электронный ресурс] - Режим доступа: </w:t>
      </w:r>
      <w:hyperlink r:id="rId36" w:history="1">
        <w:r w:rsidRPr="008A46E6">
          <w:rPr>
            <w:rFonts w:ascii="Times New Roman" w:hAnsi="Times New Roman"/>
            <w:sz w:val="28"/>
            <w:szCs w:val="28"/>
            <w:lang w:eastAsia="ru-RU"/>
          </w:rPr>
          <w:t>http://www.fotonexpress.ru/</w:t>
        </w:r>
      </w:hyperlink>
      <w:r w:rsidRPr="008A46E6">
        <w:rPr>
          <w:rFonts w:ascii="Times New Roman" w:hAnsi="Times New Roman"/>
          <w:sz w:val="28"/>
          <w:szCs w:val="28"/>
          <w:lang w:eastAsia="ru-RU"/>
        </w:rPr>
        <w:t>, свободный;</w:t>
      </w:r>
    </w:p>
    <w:bookmarkEnd w:id="0"/>
    <w:p w:rsidR="00D86A2E" w:rsidRDefault="00D86A2E" w:rsidP="00204E1E">
      <w:pPr>
        <w:ind w:firstLine="851"/>
        <w:jc w:val="center"/>
        <w:rPr>
          <w:rFonts w:eastAsia="Times New Roman"/>
          <w:b/>
          <w:bCs/>
          <w:sz w:val="28"/>
          <w:szCs w:val="28"/>
        </w:rPr>
      </w:pPr>
    </w:p>
    <w:p w:rsidR="00204E1E" w:rsidRDefault="00204E1E" w:rsidP="00204E1E">
      <w:pPr>
        <w:ind w:firstLine="851"/>
        <w:jc w:val="center"/>
        <w:rPr>
          <w:rFonts w:eastAsia="Times New Roman"/>
          <w:b/>
          <w:bCs/>
          <w:sz w:val="28"/>
          <w:szCs w:val="28"/>
        </w:rPr>
      </w:pPr>
      <w:r w:rsidRPr="00104973">
        <w:rPr>
          <w:rFonts w:eastAsia="Times New Roman"/>
          <w:b/>
          <w:bCs/>
          <w:sz w:val="28"/>
          <w:szCs w:val="28"/>
        </w:rPr>
        <w:t>10. Методические указания для обучающихся по освоению дисциплины</w:t>
      </w:r>
    </w:p>
    <w:p w:rsidR="00D86A2E" w:rsidRPr="00104973" w:rsidRDefault="00D86A2E" w:rsidP="00204E1E">
      <w:pPr>
        <w:ind w:firstLine="851"/>
        <w:jc w:val="center"/>
        <w:rPr>
          <w:rFonts w:eastAsia="Times New Roman"/>
          <w:b/>
          <w:bCs/>
          <w:sz w:val="28"/>
          <w:szCs w:val="28"/>
        </w:rPr>
      </w:pPr>
    </w:p>
    <w:p w:rsidR="00204E1E" w:rsidRPr="00104973" w:rsidRDefault="00204E1E" w:rsidP="00204E1E">
      <w:pPr>
        <w:ind w:firstLine="851"/>
        <w:jc w:val="both"/>
        <w:rPr>
          <w:rFonts w:eastAsia="Times New Roman"/>
          <w:bCs/>
          <w:sz w:val="28"/>
          <w:szCs w:val="28"/>
        </w:rPr>
      </w:pPr>
      <w:r w:rsidRPr="00104973">
        <w:rPr>
          <w:rFonts w:eastAsia="Times New Roman"/>
          <w:bCs/>
          <w:sz w:val="28"/>
          <w:szCs w:val="28"/>
        </w:rPr>
        <w:t>Порядок изучения дисциплины следующий:</w:t>
      </w:r>
    </w:p>
    <w:p w:rsidR="00204E1E" w:rsidRPr="00104973" w:rsidRDefault="00204E1E" w:rsidP="00FB4806">
      <w:pPr>
        <w:widowControl w:val="0"/>
        <w:numPr>
          <w:ilvl w:val="0"/>
          <w:numId w:val="16"/>
        </w:numPr>
        <w:tabs>
          <w:tab w:val="left" w:pos="1418"/>
        </w:tabs>
        <w:ind w:left="0" w:firstLine="851"/>
        <w:contextualSpacing/>
        <w:jc w:val="both"/>
        <w:rPr>
          <w:rFonts w:eastAsia="Times New Roman"/>
          <w:bCs/>
          <w:sz w:val="28"/>
          <w:szCs w:val="28"/>
        </w:rPr>
      </w:pPr>
      <w:r w:rsidRPr="00104973">
        <w:rPr>
          <w:rFonts w:eastAsia="Times New Roman"/>
          <w:bCs/>
          <w:sz w:val="28"/>
          <w:szCs w:val="28"/>
        </w:rPr>
        <w:t xml:space="preserve">Освоение разделов дисциплины производится в порядке, </w:t>
      </w:r>
      <w:r w:rsidRPr="00104973">
        <w:rPr>
          <w:rFonts w:eastAsia="Times New Roman"/>
          <w:bCs/>
          <w:sz w:val="28"/>
          <w:szCs w:val="28"/>
        </w:rPr>
        <w:lastRenderedPageBreak/>
        <w:t xml:space="preserve">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204E1E" w:rsidRPr="00104973" w:rsidRDefault="00204E1E" w:rsidP="00FB4806">
      <w:pPr>
        <w:widowControl w:val="0"/>
        <w:numPr>
          <w:ilvl w:val="0"/>
          <w:numId w:val="16"/>
        </w:numPr>
        <w:tabs>
          <w:tab w:val="left" w:pos="1418"/>
        </w:tabs>
        <w:ind w:left="0" w:firstLine="851"/>
        <w:contextualSpacing/>
        <w:jc w:val="both"/>
        <w:rPr>
          <w:rFonts w:eastAsia="Times New Roman"/>
          <w:bCs/>
          <w:sz w:val="28"/>
          <w:szCs w:val="28"/>
        </w:rPr>
      </w:pPr>
      <w:r w:rsidRPr="00104973">
        <w:rPr>
          <w:rFonts w:eastAsia="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204E1E" w:rsidRPr="00104973" w:rsidRDefault="00204E1E" w:rsidP="00FB4806">
      <w:pPr>
        <w:widowControl w:val="0"/>
        <w:numPr>
          <w:ilvl w:val="0"/>
          <w:numId w:val="16"/>
        </w:numPr>
        <w:tabs>
          <w:tab w:val="left" w:pos="1418"/>
        </w:tabs>
        <w:ind w:left="0" w:firstLine="851"/>
        <w:contextualSpacing/>
        <w:jc w:val="both"/>
        <w:rPr>
          <w:rFonts w:eastAsia="Times New Roman"/>
          <w:bCs/>
          <w:sz w:val="28"/>
          <w:szCs w:val="28"/>
        </w:rPr>
      </w:pPr>
      <w:r w:rsidRPr="00104973">
        <w:rPr>
          <w:rFonts w:eastAsia="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D86A2E" w:rsidRDefault="00D86A2E" w:rsidP="00EF384B">
      <w:pPr>
        <w:ind w:firstLine="851"/>
        <w:jc w:val="both"/>
        <w:rPr>
          <w:b/>
          <w:bCs/>
          <w:sz w:val="28"/>
          <w:szCs w:val="28"/>
        </w:rPr>
      </w:pPr>
    </w:p>
    <w:p w:rsidR="00EF384B" w:rsidRDefault="00365BD6" w:rsidP="00EF384B">
      <w:pPr>
        <w:ind w:firstLine="851"/>
        <w:jc w:val="both"/>
        <w:rPr>
          <w:b/>
          <w:bCs/>
          <w:sz w:val="28"/>
          <w:szCs w:val="28"/>
        </w:rPr>
      </w:pPr>
      <w:r>
        <w:rPr>
          <w:b/>
          <w:bCs/>
          <w:sz w:val="28"/>
          <w:szCs w:val="28"/>
        </w:rPr>
        <w:t>11</w:t>
      </w:r>
      <w:r w:rsidR="00E04986" w:rsidRPr="00E04986">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w:t>
      </w:r>
      <w:r w:rsidR="002732E7">
        <w:rPr>
          <w:b/>
          <w:bCs/>
          <w:sz w:val="28"/>
          <w:szCs w:val="28"/>
        </w:rPr>
        <w:t>нформационных справочных систем</w:t>
      </w:r>
    </w:p>
    <w:p w:rsidR="00D86A2E" w:rsidRDefault="00D86A2E" w:rsidP="00EF384B">
      <w:pPr>
        <w:ind w:firstLine="851"/>
        <w:jc w:val="both"/>
        <w:rPr>
          <w:b/>
          <w:bCs/>
          <w:sz w:val="28"/>
          <w:szCs w:val="28"/>
        </w:rPr>
      </w:pPr>
    </w:p>
    <w:p w:rsidR="004854ED" w:rsidRDefault="004854ED" w:rsidP="004854ED">
      <w:pPr>
        <w:ind w:firstLine="851"/>
        <w:jc w:val="both"/>
        <w:rPr>
          <w:rFonts w:eastAsia="Times New Roman"/>
          <w:bCs/>
          <w:sz w:val="28"/>
          <w:szCs w:val="28"/>
        </w:rPr>
      </w:pPr>
      <w:bookmarkStart w:id="1" w:name="_Hlk495863924"/>
      <w:r>
        <w:rPr>
          <w:rFonts w:eastAsia="Times New Roman"/>
          <w:bCs/>
          <w:sz w:val="28"/>
          <w:szCs w:val="28"/>
        </w:rPr>
        <w:t>Перечень информационных технологий, используемых при осуществлении образовательного процесса по дисциплине:</w:t>
      </w:r>
    </w:p>
    <w:p w:rsidR="004854ED" w:rsidRDefault="004854ED" w:rsidP="004854ED">
      <w:pPr>
        <w:numPr>
          <w:ilvl w:val="0"/>
          <w:numId w:val="30"/>
        </w:numPr>
        <w:jc w:val="both"/>
        <w:rPr>
          <w:bCs/>
          <w:sz w:val="28"/>
          <w:szCs w:val="28"/>
        </w:rPr>
      </w:pPr>
      <w:r>
        <w:rPr>
          <w:bCs/>
          <w:sz w:val="28"/>
          <w:szCs w:val="28"/>
        </w:rPr>
        <w:t>персональные компьютеры, локальная вычислительная сеть кафедры, проектор;</w:t>
      </w:r>
    </w:p>
    <w:p w:rsidR="004854ED" w:rsidRDefault="004854ED" w:rsidP="004854ED">
      <w:pPr>
        <w:numPr>
          <w:ilvl w:val="0"/>
          <w:numId w:val="30"/>
        </w:numPr>
        <w:jc w:val="both"/>
        <w:rPr>
          <w:bCs/>
          <w:sz w:val="28"/>
          <w:szCs w:val="28"/>
        </w:rPr>
      </w:pPr>
      <w:r>
        <w:rPr>
          <w:bCs/>
          <w:sz w:val="28"/>
          <w:szCs w:val="28"/>
        </w:rPr>
        <w:t xml:space="preserve">методы обучения с использованием информационных технологий: </w:t>
      </w:r>
      <w:r>
        <w:rPr>
          <w:b/>
          <w:bCs/>
          <w:sz w:val="28"/>
          <w:szCs w:val="28"/>
        </w:rPr>
        <w:t xml:space="preserve"> </w:t>
      </w:r>
      <w:r>
        <w:rPr>
          <w:bCs/>
          <w:sz w:val="28"/>
          <w:szCs w:val="28"/>
        </w:rPr>
        <w:t>компьютерный лабораторный практикум, демонстрация мультимедийных</w:t>
      </w:r>
      <w:r>
        <w:rPr>
          <w:b/>
          <w:bCs/>
          <w:sz w:val="28"/>
          <w:szCs w:val="28"/>
        </w:rPr>
        <w:t xml:space="preserve"> </w:t>
      </w:r>
      <w:r>
        <w:rPr>
          <w:bCs/>
          <w:sz w:val="28"/>
          <w:szCs w:val="28"/>
        </w:rPr>
        <w:t>материалов;</w:t>
      </w:r>
    </w:p>
    <w:p w:rsidR="004854ED" w:rsidRDefault="004854ED" w:rsidP="004854ED">
      <w:pPr>
        <w:numPr>
          <w:ilvl w:val="0"/>
          <w:numId w:val="30"/>
        </w:numPr>
        <w:jc w:val="both"/>
        <w:rPr>
          <w:bCs/>
          <w:sz w:val="28"/>
          <w:szCs w:val="28"/>
        </w:rPr>
      </w:pPr>
      <w:r>
        <w:rPr>
          <w:bCs/>
          <w:sz w:val="28"/>
          <w:szCs w:val="28"/>
        </w:rPr>
        <w:t>лабораторное программное обеспечение, разрабатываемое в ходе учебного процесса студентами совместно с преподавателем;</w:t>
      </w:r>
    </w:p>
    <w:p w:rsidR="004854ED" w:rsidRDefault="004854ED" w:rsidP="004854ED">
      <w:pPr>
        <w:numPr>
          <w:ilvl w:val="0"/>
          <w:numId w:val="30"/>
        </w:numPr>
        <w:jc w:val="both"/>
        <w:rPr>
          <w:bCs/>
          <w:sz w:val="28"/>
          <w:szCs w:val="28"/>
        </w:rPr>
      </w:pPr>
      <w:r>
        <w:rPr>
          <w:bCs/>
          <w:sz w:val="28"/>
          <w:szCs w:val="28"/>
        </w:rPr>
        <w:t xml:space="preserve">Интернет-сервисы и электронные ресурсы: сайты, перечисленные в разделе 9 рабочей программы; электронные учебно-методические материалы, доступные через личный кабинет обучающегося на сайте </w:t>
      </w:r>
      <w:r>
        <w:rPr>
          <w:bCs/>
          <w:sz w:val="28"/>
          <w:szCs w:val="28"/>
          <w:lang w:val="en-US"/>
        </w:rPr>
        <w:t>sdo</w:t>
      </w:r>
      <w:r>
        <w:rPr>
          <w:bCs/>
          <w:sz w:val="28"/>
          <w:szCs w:val="28"/>
        </w:rPr>
        <w:t>.</w:t>
      </w:r>
      <w:r>
        <w:rPr>
          <w:bCs/>
          <w:sz w:val="28"/>
          <w:szCs w:val="28"/>
          <w:lang w:val="en-US"/>
        </w:rPr>
        <w:t>pgups</w:t>
      </w:r>
      <w:r>
        <w:rPr>
          <w:bCs/>
          <w:sz w:val="28"/>
          <w:szCs w:val="28"/>
        </w:rPr>
        <w:t>.</w:t>
      </w:r>
      <w:r>
        <w:rPr>
          <w:bCs/>
          <w:sz w:val="28"/>
          <w:szCs w:val="28"/>
          <w:lang w:val="en-US"/>
        </w:rPr>
        <w:t>ru</w:t>
      </w:r>
      <w:r>
        <w:rPr>
          <w:bCs/>
          <w:sz w:val="28"/>
          <w:szCs w:val="28"/>
        </w:rPr>
        <w:t>; на выбор обучающегося – поисковые</w:t>
      </w:r>
      <w:r>
        <w:rPr>
          <w:b/>
          <w:bCs/>
          <w:sz w:val="28"/>
          <w:szCs w:val="28"/>
        </w:rPr>
        <w:t xml:space="preserve"> </w:t>
      </w:r>
      <w:r>
        <w:rPr>
          <w:bCs/>
          <w:sz w:val="28"/>
          <w:szCs w:val="28"/>
        </w:rPr>
        <w:t>системы, профессиональные, тематические чаты и</w:t>
      </w:r>
      <w:r>
        <w:rPr>
          <w:b/>
          <w:bCs/>
          <w:sz w:val="28"/>
          <w:szCs w:val="28"/>
        </w:rPr>
        <w:t xml:space="preserve"> </w:t>
      </w:r>
      <w:r>
        <w:rPr>
          <w:bCs/>
          <w:sz w:val="28"/>
          <w:szCs w:val="28"/>
        </w:rPr>
        <w:t>форумы, системы аудио и видео конференций, онлайн-энциклопедии и</w:t>
      </w:r>
      <w:r>
        <w:rPr>
          <w:b/>
          <w:bCs/>
          <w:sz w:val="28"/>
          <w:szCs w:val="28"/>
        </w:rPr>
        <w:t xml:space="preserve"> </w:t>
      </w:r>
      <w:r>
        <w:rPr>
          <w:bCs/>
          <w:sz w:val="28"/>
          <w:szCs w:val="28"/>
        </w:rPr>
        <w:t>справочники.</w:t>
      </w:r>
    </w:p>
    <w:p w:rsidR="004854ED" w:rsidRDefault="004854ED" w:rsidP="004854ED">
      <w:pPr>
        <w:ind w:firstLine="851"/>
        <w:jc w:val="both"/>
        <w:rPr>
          <w:rFonts w:eastAsia="Times New Roman"/>
          <w:bCs/>
          <w:sz w:val="28"/>
          <w:szCs w:val="28"/>
        </w:rPr>
      </w:pPr>
      <w:r>
        <w:rPr>
          <w:rFonts w:eastAsia="Times New Roman"/>
          <w:bCs/>
          <w:sz w:val="28"/>
          <w:szCs w:val="28"/>
        </w:rPr>
        <w:t>Кафедра обеспечена необходимым комплектом лицензионного программного обеспечения:</w:t>
      </w:r>
    </w:p>
    <w:p w:rsidR="004854ED" w:rsidRDefault="004854ED" w:rsidP="004854ED">
      <w:pPr>
        <w:numPr>
          <w:ilvl w:val="0"/>
          <w:numId w:val="30"/>
        </w:numPr>
        <w:jc w:val="both"/>
        <w:rPr>
          <w:bCs/>
          <w:sz w:val="28"/>
          <w:szCs w:val="28"/>
          <w:lang w:val="en-US"/>
        </w:rPr>
      </w:pPr>
      <w:r>
        <w:rPr>
          <w:bCs/>
          <w:sz w:val="28"/>
          <w:szCs w:val="28"/>
          <w:lang w:val="en-US"/>
        </w:rPr>
        <w:t>Microsoft Windows 7;</w:t>
      </w:r>
    </w:p>
    <w:p w:rsidR="004854ED" w:rsidRDefault="004854ED" w:rsidP="004854ED">
      <w:pPr>
        <w:numPr>
          <w:ilvl w:val="0"/>
          <w:numId w:val="30"/>
        </w:numPr>
        <w:jc w:val="both"/>
        <w:rPr>
          <w:bCs/>
          <w:sz w:val="28"/>
          <w:szCs w:val="28"/>
          <w:lang w:val="en-US"/>
        </w:rPr>
      </w:pPr>
      <w:r>
        <w:rPr>
          <w:bCs/>
          <w:sz w:val="28"/>
          <w:szCs w:val="28"/>
          <w:lang w:val="en-US"/>
        </w:rPr>
        <w:t>Office Standard 2010 Russian OpenLicensePack NoLevel AcademicEdition;</w:t>
      </w:r>
    </w:p>
    <w:p w:rsidR="004854ED" w:rsidRDefault="004854ED" w:rsidP="004854ED">
      <w:pPr>
        <w:numPr>
          <w:ilvl w:val="0"/>
          <w:numId w:val="30"/>
        </w:numPr>
        <w:jc w:val="both"/>
        <w:rPr>
          <w:bCs/>
          <w:sz w:val="28"/>
          <w:szCs w:val="28"/>
        </w:rPr>
      </w:pPr>
      <w:r>
        <w:rPr>
          <w:bCs/>
          <w:sz w:val="28"/>
          <w:szCs w:val="28"/>
          <w:lang w:val="en-US"/>
        </w:rPr>
        <w:t>Adobe</w:t>
      </w:r>
      <w:r w:rsidRPr="004854ED">
        <w:rPr>
          <w:bCs/>
          <w:sz w:val="28"/>
          <w:szCs w:val="28"/>
        </w:rPr>
        <w:t xml:space="preserve"> </w:t>
      </w:r>
      <w:r>
        <w:rPr>
          <w:bCs/>
          <w:sz w:val="28"/>
          <w:szCs w:val="28"/>
          <w:lang w:val="en-US"/>
        </w:rPr>
        <w:t>Acrobat</w:t>
      </w:r>
      <w:r w:rsidRPr="004854ED">
        <w:rPr>
          <w:bCs/>
          <w:sz w:val="28"/>
          <w:szCs w:val="28"/>
        </w:rPr>
        <w:t xml:space="preserve"> </w:t>
      </w:r>
      <w:r>
        <w:rPr>
          <w:bCs/>
          <w:sz w:val="28"/>
          <w:szCs w:val="28"/>
          <w:lang w:val="en-US"/>
        </w:rPr>
        <w:t>Reader</w:t>
      </w:r>
      <w:r w:rsidRPr="004854ED">
        <w:rPr>
          <w:bCs/>
          <w:sz w:val="28"/>
          <w:szCs w:val="28"/>
        </w:rPr>
        <w:t xml:space="preserve"> </w:t>
      </w:r>
      <w:r>
        <w:rPr>
          <w:bCs/>
          <w:sz w:val="28"/>
          <w:szCs w:val="28"/>
          <w:lang w:val="en-US"/>
        </w:rPr>
        <w:t>DC</w:t>
      </w:r>
      <w:r>
        <w:rPr>
          <w:bCs/>
          <w:sz w:val="28"/>
          <w:szCs w:val="28"/>
        </w:rPr>
        <w:t xml:space="preserve"> (бесплатное, свободно распространяемое программное обеспечение; режим доступа  </w:t>
      </w:r>
      <w:r>
        <w:rPr>
          <w:bCs/>
          <w:sz w:val="28"/>
          <w:szCs w:val="28"/>
          <w:lang w:val="en-US"/>
        </w:rPr>
        <w:t>https</w:t>
      </w:r>
      <w:r>
        <w:rPr>
          <w:bCs/>
          <w:sz w:val="28"/>
          <w:szCs w:val="28"/>
        </w:rPr>
        <w:t>://</w:t>
      </w:r>
      <w:r>
        <w:rPr>
          <w:bCs/>
          <w:sz w:val="28"/>
          <w:szCs w:val="28"/>
          <w:lang w:val="en-US"/>
        </w:rPr>
        <w:t>get</w:t>
      </w:r>
      <w:r>
        <w:rPr>
          <w:bCs/>
          <w:sz w:val="28"/>
          <w:szCs w:val="28"/>
        </w:rPr>
        <w:t>.</w:t>
      </w:r>
      <w:r>
        <w:rPr>
          <w:bCs/>
          <w:sz w:val="28"/>
          <w:szCs w:val="28"/>
          <w:lang w:val="en-US"/>
        </w:rPr>
        <w:t>adobe</w:t>
      </w:r>
      <w:r>
        <w:rPr>
          <w:bCs/>
          <w:sz w:val="28"/>
          <w:szCs w:val="28"/>
        </w:rPr>
        <w:t>.</w:t>
      </w:r>
      <w:r>
        <w:rPr>
          <w:bCs/>
          <w:sz w:val="28"/>
          <w:szCs w:val="28"/>
          <w:lang w:val="en-US"/>
        </w:rPr>
        <w:t>com</w:t>
      </w:r>
      <w:r>
        <w:rPr>
          <w:bCs/>
          <w:sz w:val="28"/>
          <w:szCs w:val="28"/>
        </w:rPr>
        <w:t>/</w:t>
      </w:r>
      <w:r>
        <w:rPr>
          <w:bCs/>
          <w:sz w:val="28"/>
          <w:szCs w:val="28"/>
          <w:lang w:val="en-US"/>
        </w:rPr>
        <w:t>ru</w:t>
      </w:r>
      <w:r>
        <w:rPr>
          <w:bCs/>
          <w:sz w:val="28"/>
          <w:szCs w:val="28"/>
        </w:rPr>
        <w:t>/</w:t>
      </w:r>
      <w:r>
        <w:rPr>
          <w:bCs/>
          <w:sz w:val="28"/>
          <w:szCs w:val="28"/>
          <w:lang w:val="en-US"/>
        </w:rPr>
        <w:t>reader</w:t>
      </w:r>
      <w:r w:rsidR="00087DA8">
        <w:rPr>
          <w:bCs/>
          <w:sz w:val="28"/>
          <w:szCs w:val="28"/>
        </w:rPr>
        <w:t>/).</w:t>
      </w:r>
    </w:p>
    <w:bookmarkEnd w:id="1"/>
    <w:p w:rsidR="00D86A2E" w:rsidRDefault="00D86A2E" w:rsidP="00647E13">
      <w:pPr>
        <w:ind w:firstLine="851"/>
        <w:jc w:val="both"/>
        <w:rPr>
          <w:b/>
          <w:bCs/>
          <w:sz w:val="28"/>
          <w:szCs w:val="28"/>
        </w:rPr>
      </w:pPr>
    </w:p>
    <w:p w:rsidR="00FE141C" w:rsidRDefault="00FE141C" w:rsidP="00647E13">
      <w:pPr>
        <w:ind w:firstLine="851"/>
        <w:jc w:val="both"/>
        <w:rPr>
          <w:b/>
          <w:bCs/>
          <w:sz w:val="28"/>
          <w:szCs w:val="28"/>
        </w:rPr>
      </w:pPr>
    </w:p>
    <w:p w:rsidR="00E04986" w:rsidRDefault="00BF0C9D" w:rsidP="00647E13">
      <w:pPr>
        <w:ind w:firstLine="851"/>
        <w:jc w:val="both"/>
        <w:rPr>
          <w:b/>
          <w:bCs/>
          <w:sz w:val="28"/>
          <w:szCs w:val="28"/>
        </w:rPr>
      </w:pPr>
      <w:r>
        <w:rPr>
          <w:b/>
          <w:bCs/>
          <w:sz w:val="28"/>
          <w:szCs w:val="28"/>
        </w:rPr>
        <w:lastRenderedPageBreak/>
        <w:t>1</w:t>
      </w:r>
      <w:r w:rsidR="00365BD6">
        <w:rPr>
          <w:b/>
          <w:bCs/>
          <w:sz w:val="28"/>
          <w:szCs w:val="28"/>
        </w:rPr>
        <w:t>2</w:t>
      </w:r>
      <w:r>
        <w:rPr>
          <w:b/>
          <w:bCs/>
          <w:sz w:val="28"/>
          <w:szCs w:val="28"/>
        </w:rPr>
        <w:t>. О</w:t>
      </w:r>
      <w:r w:rsidRPr="00BF0C9D">
        <w:rPr>
          <w:b/>
          <w:bCs/>
          <w:sz w:val="28"/>
          <w:szCs w:val="28"/>
        </w:rPr>
        <w:t>писание материально-технической базы, необходимой для осуществления образова</w:t>
      </w:r>
      <w:r w:rsidR="00704649">
        <w:rPr>
          <w:b/>
          <w:bCs/>
          <w:sz w:val="28"/>
          <w:szCs w:val="28"/>
        </w:rPr>
        <w:t>тельного процесса по дисциплине</w:t>
      </w:r>
    </w:p>
    <w:p w:rsidR="00D86A2E" w:rsidRDefault="00D86A2E" w:rsidP="00647E13">
      <w:pPr>
        <w:ind w:firstLine="851"/>
        <w:jc w:val="both"/>
        <w:rPr>
          <w:bCs/>
          <w:sz w:val="28"/>
          <w:szCs w:val="28"/>
        </w:rPr>
      </w:pPr>
    </w:p>
    <w:p w:rsidR="00FE141C" w:rsidRDefault="00FE141C" w:rsidP="00FE141C">
      <w:pPr>
        <w:ind w:firstLine="851"/>
        <w:jc w:val="both"/>
        <w:rPr>
          <w:rFonts w:eastAsia="Times New Roman"/>
          <w:bCs/>
          <w:sz w:val="28"/>
        </w:rPr>
      </w:pPr>
      <w:r>
        <w:rPr>
          <w:rFonts w:eastAsia="Times New Roman"/>
          <w:bCs/>
          <w:sz w:val="28"/>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FE141C" w:rsidRDefault="00FE141C" w:rsidP="00FE141C">
      <w:pPr>
        <w:ind w:firstLine="851"/>
        <w:jc w:val="both"/>
        <w:rPr>
          <w:rFonts w:eastAsia="Times New Roman"/>
          <w:bCs/>
          <w:sz w:val="28"/>
        </w:rPr>
      </w:pPr>
      <w:r>
        <w:rPr>
          <w:rFonts w:eastAsia="Times New Roman"/>
          <w:bCs/>
          <w:sz w:val="28"/>
        </w:rPr>
        <w:t>Она содержит специальные помещения,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w:t>
      </w:r>
    </w:p>
    <w:p w:rsidR="00FE141C" w:rsidRDefault="00FE141C" w:rsidP="00FE141C">
      <w:pPr>
        <w:ind w:firstLine="851"/>
        <w:jc w:val="both"/>
        <w:rPr>
          <w:rFonts w:eastAsia="Times New Roman"/>
          <w:bCs/>
          <w:sz w:val="28"/>
        </w:rPr>
      </w:pPr>
      <w:r>
        <w:rPr>
          <w:rFonts w:eastAsia="Times New Roman"/>
          <w:bCs/>
          <w:sz w:val="28"/>
        </w:rPr>
        <w:t>Материально-техническая база дисциплины включает:</w:t>
      </w:r>
    </w:p>
    <w:p w:rsidR="00FE141C" w:rsidRDefault="00FE141C" w:rsidP="00FE141C">
      <w:pPr>
        <w:widowControl w:val="0"/>
        <w:numPr>
          <w:ilvl w:val="0"/>
          <w:numId w:val="31"/>
        </w:numPr>
        <w:tabs>
          <w:tab w:val="left" w:pos="1418"/>
        </w:tabs>
        <w:ind w:left="0" w:firstLine="851"/>
        <w:jc w:val="both"/>
        <w:rPr>
          <w:rFonts w:eastAsia="Times New Roman"/>
          <w:bCs/>
          <w:sz w:val="28"/>
        </w:rPr>
      </w:pPr>
      <w:r>
        <w:rPr>
          <w:rFonts w:eastAsia="Times New Roman"/>
          <w:bCs/>
          <w:sz w:val="28"/>
        </w:rPr>
        <w:t>помещения для проведения лекционных занятий</w:t>
      </w:r>
      <w:r w:rsidR="00C82491">
        <w:rPr>
          <w:rFonts w:eastAsia="Times New Roman"/>
          <w:bCs/>
          <w:sz w:val="28"/>
        </w:rPr>
        <w:t xml:space="preserve"> (ауд. 7-415, 7-417)</w:t>
      </w:r>
      <w:r>
        <w:rPr>
          <w:rFonts w:eastAsia="Times New Roman"/>
          <w:bCs/>
          <w:sz w:val="28"/>
        </w:rPr>
        <w:t>, укомплектованных наборами демонстрационного оборудования (стационарными персональными компьютерами, настенными экранами, мультимедийными проекторами с дистанционным управлением и другими информационно-демонстрационными средствами) и учебно-наглядными пособиями (презентациями), обеспечивающими тематические иллюстрации в соответствии с рабочей программой дисциплины;</w:t>
      </w:r>
    </w:p>
    <w:p w:rsidR="00FE141C" w:rsidRDefault="00FE141C" w:rsidP="00FE141C">
      <w:pPr>
        <w:widowControl w:val="0"/>
        <w:numPr>
          <w:ilvl w:val="0"/>
          <w:numId w:val="31"/>
        </w:numPr>
        <w:tabs>
          <w:tab w:val="left" w:pos="1418"/>
        </w:tabs>
        <w:ind w:left="0" w:firstLine="851"/>
        <w:jc w:val="both"/>
        <w:rPr>
          <w:rFonts w:eastAsia="Times New Roman"/>
          <w:bCs/>
          <w:sz w:val="28"/>
        </w:rPr>
      </w:pPr>
      <w:r>
        <w:rPr>
          <w:rFonts w:eastAsia="Times New Roman"/>
          <w:bCs/>
          <w:sz w:val="28"/>
        </w:rPr>
        <w:t xml:space="preserve">лабораторию </w:t>
      </w:r>
      <w:r w:rsidR="00C82491">
        <w:rPr>
          <w:rFonts w:eastAsia="Times New Roman"/>
          <w:bCs/>
          <w:sz w:val="28"/>
        </w:rPr>
        <w:t>волоконно-оптических линий связи (ауд. 10</w:t>
      </w:r>
      <w:r>
        <w:rPr>
          <w:rFonts w:eastAsia="Times New Roman"/>
          <w:bCs/>
          <w:sz w:val="28"/>
        </w:rPr>
        <w:t>-</w:t>
      </w:r>
      <w:r w:rsidR="00C82491">
        <w:rPr>
          <w:rFonts w:eastAsia="Times New Roman"/>
          <w:bCs/>
          <w:sz w:val="28"/>
        </w:rPr>
        <w:t>308/2</w:t>
      </w:r>
      <w:r>
        <w:rPr>
          <w:rFonts w:eastAsia="Times New Roman"/>
          <w:bCs/>
          <w:sz w:val="28"/>
        </w:rPr>
        <w:t xml:space="preserve">), оснащенную </w:t>
      </w:r>
      <w:r w:rsidR="00087DA8">
        <w:rPr>
          <w:rFonts w:eastAsia="Times New Roman"/>
          <w:bCs/>
          <w:sz w:val="28"/>
        </w:rPr>
        <w:t>измерительным, монтажным и лабораторным  оборудованием в соответствии с требованиями</w:t>
      </w:r>
      <w:r>
        <w:rPr>
          <w:rFonts w:eastAsia="Times New Roman"/>
          <w:bCs/>
          <w:sz w:val="28"/>
        </w:rPr>
        <w:t xml:space="preserve"> ФГОС ВО; </w:t>
      </w:r>
      <w:r w:rsidR="00087DA8">
        <w:rPr>
          <w:rFonts w:eastAsia="Times New Roman"/>
          <w:bCs/>
          <w:sz w:val="28"/>
        </w:rPr>
        <w:t>аудитория (ауд. 7-408)</w:t>
      </w:r>
      <w:r>
        <w:rPr>
          <w:rFonts w:eastAsia="Times New Roman"/>
          <w:bCs/>
          <w:sz w:val="28"/>
        </w:rPr>
        <w:t xml:space="preserve"> оборудована современной вычислительной техникой</w:t>
      </w:r>
      <w:r w:rsidR="00087DA8">
        <w:rPr>
          <w:rFonts w:eastAsia="Times New Roman"/>
          <w:bCs/>
          <w:sz w:val="28"/>
        </w:rPr>
        <w:t xml:space="preserve"> на которой установлено программное обеспечение для исследования компонентов волоконно-оптических трактов</w:t>
      </w:r>
      <w:r>
        <w:rPr>
          <w:rFonts w:eastAsia="Times New Roman"/>
          <w:bCs/>
          <w:sz w:val="28"/>
        </w:rPr>
        <w:t>;</w:t>
      </w:r>
    </w:p>
    <w:p w:rsidR="00FE141C" w:rsidRDefault="00FE141C" w:rsidP="00FE141C">
      <w:pPr>
        <w:widowControl w:val="0"/>
        <w:numPr>
          <w:ilvl w:val="0"/>
          <w:numId w:val="31"/>
        </w:numPr>
        <w:tabs>
          <w:tab w:val="left" w:pos="1418"/>
        </w:tabs>
        <w:ind w:left="0" w:firstLine="851"/>
        <w:jc w:val="both"/>
        <w:rPr>
          <w:rFonts w:eastAsia="Times New Roman"/>
          <w:bCs/>
          <w:sz w:val="28"/>
        </w:rPr>
      </w:pPr>
      <w:r>
        <w:rPr>
          <w:rFonts w:eastAsia="Times New Roman"/>
          <w:bCs/>
          <w:sz w:val="28"/>
        </w:rPr>
        <w:t>помещени</w:t>
      </w:r>
      <w:r w:rsidR="00087DA8">
        <w:rPr>
          <w:rFonts w:eastAsia="Times New Roman"/>
          <w:bCs/>
          <w:sz w:val="28"/>
        </w:rPr>
        <w:t>я для выполнения курсового проекта (ауд. 7-408)</w:t>
      </w:r>
      <w:r>
        <w:rPr>
          <w:rFonts w:eastAsia="Times New Roman"/>
          <w:bCs/>
          <w:sz w:val="28"/>
        </w:rPr>
        <w:t>,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 а также комплектом оборудования для печати;</w:t>
      </w:r>
    </w:p>
    <w:p w:rsidR="00FE141C" w:rsidRDefault="00FE141C" w:rsidP="00FE141C">
      <w:pPr>
        <w:widowControl w:val="0"/>
        <w:numPr>
          <w:ilvl w:val="0"/>
          <w:numId w:val="31"/>
        </w:numPr>
        <w:tabs>
          <w:tab w:val="left" w:pos="1418"/>
        </w:tabs>
        <w:ind w:left="0" w:firstLine="851"/>
        <w:jc w:val="both"/>
        <w:rPr>
          <w:rFonts w:eastAsia="Times New Roman"/>
          <w:bCs/>
          <w:sz w:val="28"/>
        </w:rPr>
      </w:pPr>
      <w:r>
        <w:rPr>
          <w:rFonts w:eastAsia="Times New Roman"/>
          <w:bCs/>
          <w:sz w:val="28"/>
        </w:rPr>
        <w:t>помещения для самостоятельной работы обучающихся</w:t>
      </w:r>
      <w:r w:rsidR="00087DA8">
        <w:rPr>
          <w:rFonts w:eastAsia="Times New Roman"/>
          <w:bCs/>
          <w:sz w:val="28"/>
        </w:rPr>
        <w:t xml:space="preserve"> (ауд. 7-412)</w:t>
      </w:r>
      <w:r>
        <w:rPr>
          <w:rFonts w:eastAsia="Times New Roman"/>
          <w:bCs/>
          <w:sz w:val="28"/>
        </w:rPr>
        <w:t>,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E141C" w:rsidRDefault="00FE141C" w:rsidP="00FE141C">
      <w:pPr>
        <w:widowControl w:val="0"/>
        <w:numPr>
          <w:ilvl w:val="0"/>
          <w:numId w:val="31"/>
        </w:numPr>
        <w:tabs>
          <w:tab w:val="left" w:pos="1418"/>
        </w:tabs>
        <w:ind w:left="0" w:firstLine="851"/>
        <w:jc w:val="both"/>
        <w:rPr>
          <w:rFonts w:eastAsia="Times New Roman"/>
          <w:bCs/>
          <w:sz w:val="28"/>
        </w:rPr>
      </w:pPr>
      <w:r>
        <w:rPr>
          <w:rFonts w:eastAsia="Times New Roman"/>
          <w:bCs/>
          <w:sz w:val="28"/>
        </w:rPr>
        <w:t>помещения для проведения групповых и индивидуальных консультаций</w:t>
      </w:r>
      <w:r w:rsidR="00087DA8">
        <w:rPr>
          <w:rFonts w:eastAsia="Times New Roman"/>
          <w:bCs/>
          <w:sz w:val="28"/>
        </w:rPr>
        <w:t xml:space="preserve"> (ауд. 10-308/2)</w:t>
      </w:r>
      <w:r>
        <w:rPr>
          <w:rFonts w:eastAsia="Times New Roman"/>
          <w:bCs/>
          <w:sz w:val="28"/>
        </w:rPr>
        <w:t>,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w:t>
      </w:r>
    </w:p>
    <w:p w:rsidR="00FE141C" w:rsidRDefault="00FE141C" w:rsidP="00FE141C">
      <w:pPr>
        <w:widowControl w:val="0"/>
        <w:numPr>
          <w:ilvl w:val="0"/>
          <w:numId w:val="31"/>
        </w:numPr>
        <w:tabs>
          <w:tab w:val="left" w:pos="1418"/>
        </w:tabs>
        <w:ind w:left="0" w:firstLine="851"/>
        <w:jc w:val="both"/>
        <w:rPr>
          <w:rFonts w:eastAsia="Times New Roman"/>
          <w:bCs/>
          <w:sz w:val="28"/>
        </w:rPr>
      </w:pPr>
      <w:r>
        <w:rPr>
          <w:rFonts w:eastAsia="Times New Roman"/>
          <w:bCs/>
          <w:sz w:val="28"/>
        </w:rPr>
        <w:t>помещения для проведения текущего контроля и промежуточной аттестации</w:t>
      </w:r>
      <w:r w:rsidR="00087DA8">
        <w:rPr>
          <w:rFonts w:eastAsia="Times New Roman"/>
          <w:bCs/>
          <w:sz w:val="28"/>
        </w:rPr>
        <w:t xml:space="preserve"> (ауд. 7-408)</w:t>
      </w:r>
      <w:r>
        <w:rPr>
          <w:rFonts w:eastAsia="Times New Roman"/>
          <w:bCs/>
          <w:sz w:val="28"/>
        </w:rPr>
        <w:t>,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w:t>
      </w:r>
    </w:p>
    <w:p w:rsidR="00E13AD4" w:rsidRPr="0052064B" w:rsidRDefault="00910EAC" w:rsidP="00E13AD4">
      <w:pPr>
        <w:ind w:firstLine="851"/>
        <w:jc w:val="both"/>
        <w:rPr>
          <w:bCs/>
          <w:sz w:val="28"/>
          <w:lang w:bidi="ru-RU"/>
        </w:rPr>
      </w:pPr>
      <w:r>
        <w:rPr>
          <w:bCs/>
          <w:sz w:val="28"/>
          <w:lang w:bidi="ru-RU"/>
        </w:rPr>
        <w:lastRenderedPageBreak/>
        <w:t>П</w:t>
      </w:r>
      <w:r w:rsidR="00E13AD4" w:rsidRPr="0052064B">
        <w:rPr>
          <w:bCs/>
          <w:sz w:val="28"/>
          <w:lang w:bidi="ru-RU"/>
        </w:rPr>
        <w:t>омещени</w:t>
      </w:r>
      <w:r>
        <w:rPr>
          <w:bCs/>
          <w:sz w:val="28"/>
          <w:lang w:bidi="ru-RU"/>
        </w:rPr>
        <w:t>е</w:t>
      </w:r>
      <w:r w:rsidR="00E13AD4" w:rsidRPr="0052064B">
        <w:rPr>
          <w:bCs/>
          <w:sz w:val="28"/>
          <w:lang w:bidi="ru-RU"/>
        </w:rPr>
        <w:t xml:space="preserve"> для проведения лекционных занятий укомплектован</w:t>
      </w:r>
      <w:r>
        <w:rPr>
          <w:bCs/>
          <w:sz w:val="28"/>
          <w:lang w:bidi="ru-RU"/>
        </w:rPr>
        <w:t>о</w:t>
      </w:r>
      <w:r w:rsidR="00E13AD4" w:rsidRPr="0052064B">
        <w:rPr>
          <w:bCs/>
          <w:sz w:val="28"/>
          <w:lang w:bidi="ru-RU"/>
        </w:rPr>
        <w:t xml:space="preserve"> настенным экраном</w:t>
      </w:r>
      <w:r>
        <w:rPr>
          <w:bCs/>
          <w:sz w:val="28"/>
          <w:lang w:bidi="ru-RU"/>
        </w:rPr>
        <w:t xml:space="preserve">, </w:t>
      </w:r>
      <w:r w:rsidRPr="00EF384B">
        <w:rPr>
          <w:bCs/>
          <w:sz w:val="28"/>
          <w:szCs w:val="28"/>
        </w:rPr>
        <w:t>персональны</w:t>
      </w:r>
      <w:r>
        <w:rPr>
          <w:bCs/>
          <w:sz w:val="28"/>
          <w:szCs w:val="28"/>
        </w:rPr>
        <w:t>м</w:t>
      </w:r>
      <w:r w:rsidRPr="00EF384B">
        <w:rPr>
          <w:bCs/>
          <w:sz w:val="28"/>
          <w:szCs w:val="28"/>
        </w:rPr>
        <w:t xml:space="preserve"> компьютер</w:t>
      </w:r>
      <w:r>
        <w:rPr>
          <w:bCs/>
          <w:sz w:val="28"/>
          <w:szCs w:val="28"/>
        </w:rPr>
        <w:t>ом</w:t>
      </w:r>
      <w:r w:rsidR="00C44EB9">
        <w:rPr>
          <w:bCs/>
          <w:sz w:val="28"/>
          <w:szCs w:val="28"/>
        </w:rPr>
        <w:t xml:space="preserve"> </w:t>
      </w:r>
      <w:r w:rsidR="00E13AD4">
        <w:rPr>
          <w:bCs/>
          <w:sz w:val="28"/>
          <w:lang w:bidi="ru-RU"/>
        </w:rPr>
        <w:t>и</w:t>
      </w:r>
      <w:r w:rsidR="00E13AD4" w:rsidRPr="0052064B">
        <w:rPr>
          <w:bCs/>
          <w:sz w:val="28"/>
          <w:lang w:bidi="ru-RU"/>
        </w:rPr>
        <w:t xml:space="preserve"> мультимедийным проектором.</w:t>
      </w:r>
    </w:p>
    <w:p w:rsidR="00BB3079" w:rsidRDefault="00BB3079" w:rsidP="00BB3079">
      <w:pPr>
        <w:jc w:val="both"/>
        <w:rPr>
          <w:color w:val="000000"/>
          <w:sz w:val="28"/>
          <w:szCs w:val="28"/>
          <w:lang w:eastAsia="en-US"/>
        </w:rPr>
      </w:pPr>
    </w:p>
    <w:p w:rsidR="00BB3079" w:rsidRDefault="00BB3079" w:rsidP="00BB3079">
      <w:pPr>
        <w:jc w:val="both"/>
        <w:rPr>
          <w:color w:val="000000"/>
          <w:sz w:val="28"/>
          <w:szCs w:val="28"/>
          <w:lang w:eastAsia="en-US"/>
        </w:rPr>
      </w:pPr>
    </w:p>
    <w:p w:rsidR="00791C5E" w:rsidRPr="00791C5E" w:rsidRDefault="00791C5E" w:rsidP="00791C5E">
      <w:pPr>
        <w:rPr>
          <w:bCs/>
          <w:sz w:val="28"/>
          <w:szCs w:val="28"/>
        </w:rPr>
      </w:pPr>
    </w:p>
    <w:tbl>
      <w:tblPr>
        <w:tblW w:w="0" w:type="auto"/>
        <w:tblLook w:val="00A0" w:firstRow="1" w:lastRow="0" w:firstColumn="1" w:lastColumn="0" w:noHBand="0" w:noVBand="0"/>
      </w:tblPr>
      <w:tblGrid>
        <w:gridCol w:w="3474"/>
        <w:gridCol w:w="1855"/>
        <w:gridCol w:w="4026"/>
      </w:tblGrid>
      <w:tr w:rsidR="00791C5E" w:rsidRPr="00791C5E" w:rsidTr="004C4824">
        <w:tc>
          <w:tcPr>
            <w:tcW w:w="3474" w:type="dxa"/>
          </w:tcPr>
          <w:p w:rsidR="00791C5E" w:rsidRPr="00791C5E" w:rsidRDefault="00791C5E" w:rsidP="00791C5E">
            <w:pPr>
              <w:rPr>
                <w:sz w:val="28"/>
                <w:szCs w:val="28"/>
              </w:rPr>
            </w:pPr>
            <w:r w:rsidRPr="00791C5E">
              <w:rPr>
                <w:sz w:val="28"/>
                <w:szCs w:val="28"/>
              </w:rPr>
              <w:t>Разработчик программы</w:t>
            </w:r>
          </w:p>
          <w:p w:rsidR="00791C5E" w:rsidRPr="00791C5E" w:rsidRDefault="00791C5E" w:rsidP="00791C5E">
            <w:pPr>
              <w:rPr>
                <w:sz w:val="28"/>
                <w:szCs w:val="28"/>
              </w:rPr>
            </w:pPr>
            <w:r w:rsidRPr="00791C5E">
              <w:rPr>
                <w:sz w:val="28"/>
                <w:szCs w:val="28"/>
              </w:rPr>
              <w:t>Доцент</w:t>
            </w:r>
          </w:p>
          <w:p w:rsidR="00791C5E" w:rsidRPr="00791C5E" w:rsidRDefault="00791C5E" w:rsidP="00791C5E">
            <w:pPr>
              <w:rPr>
                <w:sz w:val="28"/>
                <w:szCs w:val="28"/>
              </w:rPr>
            </w:pPr>
            <w:r w:rsidRPr="00791C5E">
              <w:rPr>
                <w:sz w:val="28"/>
                <w:szCs w:val="28"/>
              </w:rPr>
              <w:t>«06» __декабря_ 2016 г.</w:t>
            </w:r>
          </w:p>
        </w:tc>
        <w:tc>
          <w:tcPr>
            <w:tcW w:w="1855" w:type="dxa"/>
            <w:vAlign w:val="bottom"/>
          </w:tcPr>
          <w:p w:rsidR="00791C5E" w:rsidRPr="00791C5E" w:rsidRDefault="00791C5E" w:rsidP="00791C5E">
            <w:pPr>
              <w:rPr>
                <w:sz w:val="28"/>
                <w:szCs w:val="28"/>
              </w:rPr>
            </w:pPr>
          </w:p>
        </w:tc>
        <w:tc>
          <w:tcPr>
            <w:tcW w:w="4026" w:type="dxa"/>
            <w:vAlign w:val="bottom"/>
          </w:tcPr>
          <w:p w:rsidR="00791C5E" w:rsidRPr="00791C5E" w:rsidRDefault="00791C5E" w:rsidP="00791C5E">
            <w:pPr>
              <w:rPr>
                <w:sz w:val="28"/>
                <w:szCs w:val="28"/>
              </w:rPr>
            </w:pPr>
            <w:r w:rsidRPr="00791C5E">
              <w:rPr>
                <w:sz w:val="28"/>
                <w:szCs w:val="28"/>
              </w:rPr>
              <w:drawing>
                <wp:inline distT="0" distB="0" distL="0" distR="0" wp14:anchorId="4983A1B7" wp14:editId="59DFB3BC">
                  <wp:extent cx="240982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jpg"/>
                          <pic:cNvPicPr/>
                        </pic:nvPicPr>
                        <pic:blipFill>
                          <a:blip r:embed="rId37">
                            <a:extLst>
                              <a:ext uri="{28A0092B-C50C-407E-A947-70E740481C1C}">
                                <a14:useLocalDpi xmlns:a14="http://schemas.microsoft.com/office/drawing/2010/main" val="0"/>
                              </a:ext>
                            </a:extLst>
                          </a:blip>
                          <a:stretch>
                            <a:fillRect/>
                          </a:stretch>
                        </pic:blipFill>
                        <pic:spPr>
                          <a:xfrm>
                            <a:off x="0" y="0"/>
                            <a:ext cx="2409825" cy="809625"/>
                          </a:xfrm>
                          <a:prstGeom prst="rect">
                            <a:avLst/>
                          </a:prstGeom>
                        </pic:spPr>
                      </pic:pic>
                    </a:graphicData>
                  </a:graphic>
                </wp:inline>
              </w:drawing>
            </w:r>
          </w:p>
        </w:tc>
      </w:tr>
      <w:tr w:rsidR="00791C5E" w:rsidRPr="00791C5E" w:rsidTr="004C4824">
        <w:tc>
          <w:tcPr>
            <w:tcW w:w="3474" w:type="dxa"/>
          </w:tcPr>
          <w:p w:rsidR="00791C5E" w:rsidRPr="00791C5E" w:rsidRDefault="00791C5E" w:rsidP="00791C5E">
            <w:pPr>
              <w:rPr>
                <w:sz w:val="28"/>
                <w:szCs w:val="28"/>
              </w:rPr>
            </w:pPr>
          </w:p>
        </w:tc>
        <w:tc>
          <w:tcPr>
            <w:tcW w:w="1855" w:type="dxa"/>
            <w:vAlign w:val="bottom"/>
          </w:tcPr>
          <w:p w:rsidR="00791C5E" w:rsidRPr="00791C5E" w:rsidRDefault="00791C5E" w:rsidP="00791C5E">
            <w:pPr>
              <w:rPr>
                <w:sz w:val="28"/>
                <w:szCs w:val="28"/>
              </w:rPr>
            </w:pPr>
          </w:p>
        </w:tc>
        <w:tc>
          <w:tcPr>
            <w:tcW w:w="4026" w:type="dxa"/>
            <w:vAlign w:val="bottom"/>
          </w:tcPr>
          <w:p w:rsidR="00791C5E" w:rsidRPr="00791C5E" w:rsidRDefault="00791C5E" w:rsidP="00791C5E">
            <w:pPr>
              <w:rPr>
                <w:sz w:val="28"/>
                <w:szCs w:val="28"/>
              </w:rPr>
            </w:pPr>
          </w:p>
        </w:tc>
      </w:tr>
    </w:tbl>
    <w:p w:rsidR="00653230" w:rsidRDefault="00653230">
      <w:pPr>
        <w:rPr>
          <w:sz w:val="28"/>
          <w:szCs w:val="28"/>
        </w:rPr>
      </w:pPr>
      <w:bookmarkStart w:id="2" w:name="_GoBack"/>
      <w:bookmarkEnd w:id="2"/>
    </w:p>
    <w:sectPr w:rsidR="00653230" w:rsidSect="001F3173">
      <w:footerReference w:type="default" r:id="rId38"/>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8D" w:rsidRDefault="00E5468D" w:rsidP="00FC1BEB">
      <w:r>
        <w:separator/>
      </w:r>
    </w:p>
  </w:endnote>
  <w:endnote w:type="continuationSeparator" w:id="0">
    <w:p w:rsidR="00E5468D" w:rsidRDefault="00E5468D"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7E" w:rsidRDefault="00E90D7E">
    <w:pPr>
      <w:pStyle w:val="ab"/>
      <w:jc w:val="right"/>
    </w:pPr>
    <w:r>
      <w:fldChar w:fldCharType="begin"/>
    </w:r>
    <w:r>
      <w:instrText>PAGE   \* MERGEFORMAT</w:instrText>
    </w:r>
    <w:r>
      <w:fldChar w:fldCharType="separate"/>
    </w:r>
    <w:r w:rsidR="00791C5E">
      <w:rPr>
        <w:noProof/>
      </w:rPr>
      <w:t>20</w:t>
    </w:r>
    <w:r>
      <w:rPr>
        <w:noProof/>
      </w:rPr>
      <w:fldChar w:fldCharType="end"/>
    </w:r>
  </w:p>
  <w:p w:rsidR="00E90D7E" w:rsidRDefault="00E90D7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8D" w:rsidRDefault="00E5468D" w:rsidP="00FC1BEB">
      <w:r>
        <w:separator/>
      </w:r>
    </w:p>
  </w:footnote>
  <w:footnote w:type="continuationSeparator" w:id="0">
    <w:p w:rsidR="00E5468D" w:rsidRDefault="00E5468D" w:rsidP="00FC1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4F063F7"/>
    <w:multiLevelType w:val="hybridMultilevel"/>
    <w:tmpl w:val="6DA00AC2"/>
    <w:lvl w:ilvl="0" w:tplc="615CA0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21BAE"/>
    <w:multiLevelType w:val="hybridMultilevel"/>
    <w:tmpl w:val="52A86D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0E057E9"/>
    <w:multiLevelType w:val="hybridMultilevel"/>
    <w:tmpl w:val="940E7550"/>
    <w:lvl w:ilvl="0" w:tplc="0419000F">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4"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51968A3"/>
    <w:multiLevelType w:val="hybridMultilevel"/>
    <w:tmpl w:val="0D6895D6"/>
    <w:lvl w:ilvl="0" w:tplc="573066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A4007CE"/>
    <w:multiLevelType w:val="hybridMultilevel"/>
    <w:tmpl w:val="940E7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B004807"/>
    <w:multiLevelType w:val="singleLevel"/>
    <w:tmpl w:val="0486E2FC"/>
    <w:lvl w:ilvl="0">
      <w:start w:val="1"/>
      <w:numFmt w:val="decimal"/>
      <w:lvlText w:val="%1."/>
      <w:lvlJc w:val="left"/>
      <w:pPr>
        <w:tabs>
          <w:tab w:val="num" w:pos="1211"/>
        </w:tabs>
        <w:ind w:left="1211" w:hanging="360"/>
      </w:pPr>
      <w:rPr>
        <w:rFonts w:hint="default"/>
      </w:rPr>
    </w:lvl>
  </w:abstractNum>
  <w:abstractNum w:abstractNumId="8" w15:restartNumberingAfterBreak="0">
    <w:nsid w:val="2F22624B"/>
    <w:multiLevelType w:val="hybridMultilevel"/>
    <w:tmpl w:val="940E7550"/>
    <w:lvl w:ilvl="0" w:tplc="0419000F">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9" w15:restartNumberingAfterBreak="0">
    <w:nsid w:val="2FBB6602"/>
    <w:multiLevelType w:val="hybridMultilevel"/>
    <w:tmpl w:val="3E90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E2B73"/>
    <w:multiLevelType w:val="hybridMultilevel"/>
    <w:tmpl w:val="06068C54"/>
    <w:lvl w:ilvl="0" w:tplc="A09881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5"/>
        </w:tabs>
        <w:ind w:left="1085" w:hanging="360"/>
      </w:pPr>
      <w:rPr>
        <w:rFonts w:ascii="Courier New" w:hAnsi="Courier New" w:cs="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cs="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cs="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11"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B3C1FEB"/>
    <w:multiLevelType w:val="singleLevel"/>
    <w:tmpl w:val="5B32F858"/>
    <w:lvl w:ilvl="0">
      <w:start w:val="1"/>
      <w:numFmt w:val="decimal"/>
      <w:lvlText w:val="%1."/>
      <w:lvlJc w:val="left"/>
      <w:pPr>
        <w:tabs>
          <w:tab w:val="num" w:pos="1779"/>
        </w:tabs>
        <w:ind w:left="1779" w:hanging="360"/>
      </w:pPr>
      <w:rPr>
        <w:rFonts w:hint="default"/>
      </w:rPr>
    </w:lvl>
  </w:abstractNum>
  <w:abstractNum w:abstractNumId="14" w15:restartNumberingAfterBreak="0">
    <w:nsid w:val="3DAD5A47"/>
    <w:multiLevelType w:val="hybridMultilevel"/>
    <w:tmpl w:val="940E7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E3D5A8D"/>
    <w:multiLevelType w:val="hybridMultilevel"/>
    <w:tmpl w:val="3458A252"/>
    <w:lvl w:ilvl="0" w:tplc="C436D4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4DF5896"/>
    <w:multiLevelType w:val="hybridMultilevel"/>
    <w:tmpl w:val="83C83566"/>
    <w:lvl w:ilvl="0" w:tplc="A09881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7"/>
        </w:tabs>
        <w:ind w:left="377" w:hanging="360"/>
      </w:pPr>
      <w:rPr>
        <w:rFonts w:ascii="Courier New" w:hAnsi="Courier New" w:cs="Courier New" w:hint="default"/>
      </w:rPr>
    </w:lvl>
    <w:lvl w:ilvl="2" w:tplc="04190005" w:tentative="1">
      <w:start w:val="1"/>
      <w:numFmt w:val="bullet"/>
      <w:lvlText w:val=""/>
      <w:lvlJc w:val="left"/>
      <w:pPr>
        <w:tabs>
          <w:tab w:val="num" w:pos="1097"/>
        </w:tabs>
        <w:ind w:left="1097" w:hanging="360"/>
      </w:pPr>
      <w:rPr>
        <w:rFonts w:ascii="Wingdings" w:hAnsi="Wingdings" w:hint="default"/>
      </w:rPr>
    </w:lvl>
    <w:lvl w:ilvl="3" w:tplc="04190001" w:tentative="1">
      <w:start w:val="1"/>
      <w:numFmt w:val="bullet"/>
      <w:lvlText w:val=""/>
      <w:lvlJc w:val="left"/>
      <w:pPr>
        <w:tabs>
          <w:tab w:val="num" w:pos="1817"/>
        </w:tabs>
        <w:ind w:left="1817" w:hanging="360"/>
      </w:pPr>
      <w:rPr>
        <w:rFonts w:ascii="Symbol" w:hAnsi="Symbol" w:hint="default"/>
      </w:rPr>
    </w:lvl>
    <w:lvl w:ilvl="4" w:tplc="04190003" w:tentative="1">
      <w:start w:val="1"/>
      <w:numFmt w:val="bullet"/>
      <w:lvlText w:val="o"/>
      <w:lvlJc w:val="left"/>
      <w:pPr>
        <w:tabs>
          <w:tab w:val="num" w:pos="2537"/>
        </w:tabs>
        <w:ind w:left="2537" w:hanging="360"/>
      </w:pPr>
      <w:rPr>
        <w:rFonts w:ascii="Courier New" w:hAnsi="Courier New" w:cs="Courier New" w:hint="default"/>
      </w:rPr>
    </w:lvl>
    <w:lvl w:ilvl="5" w:tplc="04190005" w:tentative="1">
      <w:start w:val="1"/>
      <w:numFmt w:val="bullet"/>
      <w:lvlText w:val=""/>
      <w:lvlJc w:val="left"/>
      <w:pPr>
        <w:tabs>
          <w:tab w:val="num" w:pos="3257"/>
        </w:tabs>
        <w:ind w:left="3257" w:hanging="360"/>
      </w:pPr>
      <w:rPr>
        <w:rFonts w:ascii="Wingdings" w:hAnsi="Wingdings" w:hint="default"/>
      </w:rPr>
    </w:lvl>
    <w:lvl w:ilvl="6" w:tplc="04190001" w:tentative="1">
      <w:start w:val="1"/>
      <w:numFmt w:val="bullet"/>
      <w:lvlText w:val=""/>
      <w:lvlJc w:val="left"/>
      <w:pPr>
        <w:tabs>
          <w:tab w:val="num" w:pos="3977"/>
        </w:tabs>
        <w:ind w:left="3977" w:hanging="360"/>
      </w:pPr>
      <w:rPr>
        <w:rFonts w:ascii="Symbol" w:hAnsi="Symbol" w:hint="default"/>
      </w:rPr>
    </w:lvl>
    <w:lvl w:ilvl="7" w:tplc="04190003" w:tentative="1">
      <w:start w:val="1"/>
      <w:numFmt w:val="bullet"/>
      <w:lvlText w:val="o"/>
      <w:lvlJc w:val="left"/>
      <w:pPr>
        <w:tabs>
          <w:tab w:val="num" w:pos="4697"/>
        </w:tabs>
        <w:ind w:left="4697" w:hanging="360"/>
      </w:pPr>
      <w:rPr>
        <w:rFonts w:ascii="Courier New" w:hAnsi="Courier New" w:cs="Courier New" w:hint="default"/>
      </w:rPr>
    </w:lvl>
    <w:lvl w:ilvl="8" w:tplc="04190005" w:tentative="1">
      <w:start w:val="1"/>
      <w:numFmt w:val="bullet"/>
      <w:lvlText w:val=""/>
      <w:lvlJc w:val="left"/>
      <w:pPr>
        <w:tabs>
          <w:tab w:val="num" w:pos="5417"/>
        </w:tabs>
        <w:ind w:left="5417" w:hanging="360"/>
      </w:pPr>
      <w:rPr>
        <w:rFonts w:ascii="Wingdings" w:hAnsi="Wingdings" w:hint="default"/>
      </w:rPr>
    </w:lvl>
  </w:abstractNum>
  <w:abstractNum w:abstractNumId="17" w15:restartNumberingAfterBreak="0">
    <w:nsid w:val="4C3021A8"/>
    <w:multiLevelType w:val="hybridMultilevel"/>
    <w:tmpl w:val="5B88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81258A"/>
    <w:multiLevelType w:val="hybridMultilevel"/>
    <w:tmpl w:val="940E7550"/>
    <w:lvl w:ilvl="0" w:tplc="0419000F">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19" w15:restartNumberingAfterBreak="0">
    <w:nsid w:val="5459337A"/>
    <w:multiLevelType w:val="hybridMultilevel"/>
    <w:tmpl w:val="940E7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7F75A2A"/>
    <w:multiLevelType w:val="hybridMultilevel"/>
    <w:tmpl w:val="4EAA4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914166E"/>
    <w:multiLevelType w:val="hybridMultilevel"/>
    <w:tmpl w:val="75082FC6"/>
    <w:lvl w:ilvl="0" w:tplc="CA6079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25B0C"/>
    <w:multiLevelType w:val="multilevel"/>
    <w:tmpl w:val="58C059D6"/>
    <w:lvl w:ilvl="0">
      <w:start w:val="2"/>
      <w:numFmt w:val="decimal"/>
      <w:lvlText w:val="%1."/>
      <w:lvlJc w:val="left"/>
      <w:pPr>
        <w:ind w:left="960" w:hanging="360"/>
      </w:pPr>
      <w:rPr>
        <w:rFonts w:hint="default"/>
      </w:rPr>
    </w:lvl>
    <w:lvl w:ilvl="1">
      <w:start w:val="1"/>
      <w:numFmt w:val="decimal"/>
      <w:isLgl/>
      <w:lvlText w:val="%1.%2."/>
      <w:lvlJc w:val="left"/>
      <w:pPr>
        <w:ind w:left="1713" w:hanging="1113"/>
      </w:pPr>
      <w:rPr>
        <w:rFonts w:hint="default"/>
      </w:rPr>
    </w:lvl>
    <w:lvl w:ilvl="2">
      <w:start w:val="1"/>
      <w:numFmt w:val="decimal"/>
      <w:isLgl/>
      <w:lvlText w:val="%1.%2.%3."/>
      <w:lvlJc w:val="left"/>
      <w:pPr>
        <w:ind w:left="1713" w:hanging="1113"/>
      </w:pPr>
      <w:rPr>
        <w:rFonts w:hint="default"/>
      </w:rPr>
    </w:lvl>
    <w:lvl w:ilvl="3">
      <w:start w:val="1"/>
      <w:numFmt w:val="decimal"/>
      <w:isLgl/>
      <w:lvlText w:val="%1.%2.%3.%4."/>
      <w:lvlJc w:val="left"/>
      <w:pPr>
        <w:ind w:left="1713" w:hanging="1113"/>
      </w:pPr>
      <w:rPr>
        <w:rFonts w:hint="default"/>
      </w:rPr>
    </w:lvl>
    <w:lvl w:ilvl="4">
      <w:start w:val="1"/>
      <w:numFmt w:val="decimal"/>
      <w:isLgl/>
      <w:lvlText w:val="%1.%2.%3.%4.%5."/>
      <w:lvlJc w:val="left"/>
      <w:pPr>
        <w:ind w:left="1713" w:hanging="1113"/>
      </w:pPr>
      <w:rPr>
        <w:rFonts w:hint="default"/>
      </w:rPr>
    </w:lvl>
    <w:lvl w:ilvl="5">
      <w:start w:val="1"/>
      <w:numFmt w:val="decimal"/>
      <w:isLgl/>
      <w:lvlText w:val="%1.%2.%3.%4.%5.%6."/>
      <w:lvlJc w:val="left"/>
      <w:pPr>
        <w:ind w:left="1713" w:hanging="1113"/>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3"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4"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5FA668D"/>
    <w:multiLevelType w:val="hybridMultilevel"/>
    <w:tmpl w:val="073CD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937257C"/>
    <w:multiLevelType w:val="hybridMultilevel"/>
    <w:tmpl w:val="940E7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AE06A7E"/>
    <w:multiLevelType w:val="hybridMultilevel"/>
    <w:tmpl w:val="47B08C94"/>
    <w:lvl w:ilvl="0" w:tplc="654207D2">
      <w:start w:val="4"/>
      <w:numFmt w:val="bullet"/>
      <w:lvlText w:val="–"/>
      <w:lvlJc w:val="left"/>
      <w:pPr>
        <w:ind w:left="720" w:hanging="360"/>
      </w:pPr>
      <w:rPr>
        <w:rFonts w:ascii="News701 BT" w:hAnsi="News701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21263F"/>
    <w:multiLevelType w:val="hybridMultilevel"/>
    <w:tmpl w:val="0C5A1D84"/>
    <w:lvl w:ilvl="0" w:tplc="A09881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7"/>
        </w:tabs>
        <w:ind w:left="377" w:hanging="360"/>
      </w:pPr>
      <w:rPr>
        <w:rFonts w:ascii="Courier New" w:hAnsi="Courier New" w:cs="Courier New" w:hint="default"/>
      </w:rPr>
    </w:lvl>
    <w:lvl w:ilvl="2" w:tplc="04190005" w:tentative="1">
      <w:start w:val="1"/>
      <w:numFmt w:val="bullet"/>
      <w:lvlText w:val=""/>
      <w:lvlJc w:val="left"/>
      <w:pPr>
        <w:tabs>
          <w:tab w:val="num" w:pos="1097"/>
        </w:tabs>
        <w:ind w:left="1097" w:hanging="360"/>
      </w:pPr>
      <w:rPr>
        <w:rFonts w:ascii="Wingdings" w:hAnsi="Wingdings" w:hint="default"/>
      </w:rPr>
    </w:lvl>
    <w:lvl w:ilvl="3" w:tplc="04190001" w:tentative="1">
      <w:start w:val="1"/>
      <w:numFmt w:val="bullet"/>
      <w:lvlText w:val=""/>
      <w:lvlJc w:val="left"/>
      <w:pPr>
        <w:tabs>
          <w:tab w:val="num" w:pos="1817"/>
        </w:tabs>
        <w:ind w:left="1817" w:hanging="360"/>
      </w:pPr>
      <w:rPr>
        <w:rFonts w:ascii="Symbol" w:hAnsi="Symbol" w:hint="default"/>
      </w:rPr>
    </w:lvl>
    <w:lvl w:ilvl="4" w:tplc="04190003" w:tentative="1">
      <w:start w:val="1"/>
      <w:numFmt w:val="bullet"/>
      <w:lvlText w:val="o"/>
      <w:lvlJc w:val="left"/>
      <w:pPr>
        <w:tabs>
          <w:tab w:val="num" w:pos="2537"/>
        </w:tabs>
        <w:ind w:left="2537" w:hanging="360"/>
      </w:pPr>
      <w:rPr>
        <w:rFonts w:ascii="Courier New" w:hAnsi="Courier New" w:cs="Courier New" w:hint="default"/>
      </w:rPr>
    </w:lvl>
    <w:lvl w:ilvl="5" w:tplc="04190005" w:tentative="1">
      <w:start w:val="1"/>
      <w:numFmt w:val="bullet"/>
      <w:lvlText w:val=""/>
      <w:lvlJc w:val="left"/>
      <w:pPr>
        <w:tabs>
          <w:tab w:val="num" w:pos="3257"/>
        </w:tabs>
        <w:ind w:left="3257" w:hanging="360"/>
      </w:pPr>
      <w:rPr>
        <w:rFonts w:ascii="Wingdings" w:hAnsi="Wingdings" w:hint="default"/>
      </w:rPr>
    </w:lvl>
    <w:lvl w:ilvl="6" w:tplc="04190001" w:tentative="1">
      <w:start w:val="1"/>
      <w:numFmt w:val="bullet"/>
      <w:lvlText w:val=""/>
      <w:lvlJc w:val="left"/>
      <w:pPr>
        <w:tabs>
          <w:tab w:val="num" w:pos="3977"/>
        </w:tabs>
        <w:ind w:left="3977" w:hanging="360"/>
      </w:pPr>
      <w:rPr>
        <w:rFonts w:ascii="Symbol" w:hAnsi="Symbol" w:hint="default"/>
      </w:rPr>
    </w:lvl>
    <w:lvl w:ilvl="7" w:tplc="04190003" w:tentative="1">
      <w:start w:val="1"/>
      <w:numFmt w:val="bullet"/>
      <w:lvlText w:val="o"/>
      <w:lvlJc w:val="left"/>
      <w:pPr>
        <w:tabs>
          <w:tab w:val="num" w:pos="4697"/>
        </w:tabs>
        <w:ind w:left="4697" w:hanging="360"/>
      </w:pPr>
      <w:rPr>
        <w:rFonts w:ascii="Courier New" w:hAnsi="Courier New" w:cs="Courier New" w:hint="default"/>
      </w:rPr>
    </w:lvl>
    <w:lvl w:ilvl="8" w:tplc="04190005" w:tentative="1">
      <w:start w:val="1"/>
      <w:numFmt w:val="bullet"/>
      <w:lvlText w:val=""/>
      <w:lvlJc w:val="left"/>
      <w:pPr>
        <w:tabs>
          <w:tab w:val="num" w:pos="5417"/>
        </w:tabs>
        <w:ind w:left="5417" w:hanging="360"/>
      </w:pPr>
      <w:rPr>
        <w:rFonts w:ascii="Wingdings" w:hAnsi="Wingdings" w:hint="default"/>
      </w:rPr>
    </w:lvl>
  </w:abstractNum>
  <w:abstractNum w:abstractNumId="29" w15:restartNumberingAfterBreak="0">
    <w:nsid w:val="6D534A67"/>
    <w:multiLevelType w:val="hybridMultilevel"/>
    <w:tmpl w:val="940E7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055429"/>
    <w:multiLevelType w:val="hybridMultilevel"/>
    <w:tmpl w:val="940E7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1"/>
  </w:num>
  <w:num w:numId="3">
    <w:abstractNumId w:val="5"/>
  </w:num>
  <w:num w:numId="4">
    <w:abstractNumId w:val="30"/>
  </w:num>
  <w:num w:numId="5">
    <w:abstractNumId w:val="12"/>
  </w:num>
  <w:num w:numId="6">
    <w:abstractNumId w:val="0"/>
  </w:num>
  <w:num w:numId="7">
    <w:abstractNumId w:val="13"/>
  </w:num>
  <w:num w:numId="8">
    <w:abstractNumId w:val="7"/>
  </w:num>
  <w:num w:numId="9">
    <w:abstractNumId w:val="10"/>
  </w:num>
  <w:num w:numId="10">
    <w:abstractNumId w:val="16"/>
  </w:num>
  <w:num w:numId="11">
    <w:abstractNumId w:val="28"/>
  </w:num>
  <w:num w:numId="12">
    <w:abstractNumId w:val="2"/>
  </w:num>
  <w:num w:numId="13">
    <w:abstractNumId w:val="21"/>
  </w:num>
  <w:num w:numId="14">
    <w:abstractNumId w:val="27"/>
  </w:num>
  <w:num w:numId="15">
    <w:abstractNumId w:val="22"/>
  </w:num>
  <w:num w:numId="16">
    <w:abstractNumId w:val="4"/>
  </w:num>
  <w:num w:numId="17">
    <w:abstractNumId w:val="24"/>
  </w:num>
  <w:num w:numId="18">
    <w:abstractNumId w:val="25"/>
  </w:num>
  <w:num w:numId="19">
    <w:abstractNumId w:val="3"/>
  </w:num>
  <w:num w:numId="20">
    <w:abstractNumId w:val="26"/>
  </w:num>
  <w:num w:numId="21">
    <w:abstractNumId w:val="1"/>
  </w:num>
  <w:num w:numId="22">
    <w:abstractNumId w:val="18"/>
  </w:num>
  <w:num w:numId="23">
    <w:abstractNumId w:val="14"/>
  </w:num>
  <w:num w:numId="24">
    <w:abstractNumId w:val="6"/>
  </w:num>
  <w:num w:numId="25">
    <w:abstractNumId w:val="3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9"/>
  </w:num>
  <w:num w:numId="29">
    <w:abstractNumId w:val="19"/>
  </w:num>
  <w:num w:numId="30">
    <w:abstractNumId w:val="15"/>
  </w:num>
  <w:num w:numId="31">
    <w:abstractNumId w:val="11"/>
  </w:num>
  <w:num w:numId="32">
    <w:abstractNumId w:val="9"/>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CD"/>
    <w:rsid w:val="0000007C"/>
    <w:rsid w:val="000002F1"/>
    <w:rsid w:val="00001BD9"/>
    <w:rsid w:val="00004410"/>
    <w:rsid w:val="0000450B"/>
    <w:rsid w:val="00004A65"/>
    <w:rsid w:val="00004B4E"/>
    <w:rsid w:val="000057D0"/>
    <w:rsid w:val="000059B7"/>
    <w:rsid w:val="00005A7C"/>
    <w:rsid w:val="00010074"/>
    <w:rsid w:val="0001032B"/>
    <w:rsid w:val="00010404"/>
    <w:rsid w:val="0001113B"/>
    <w:rsid w:val="00011827"/>
    <w:rsid w:val="00011D2C"/>
    <w:rsid w:val="00011D45"/>
    <w:rsid w:val="00013763"/>
    <w:rsid w:val="00013FBE"/>
    <w:rsid w:val="00014534"/>
    <w:rsid w:val="0001476A"/>
    <w:rsid w:val="00015ACA"/>
    <w:rsid w:val="00016037"/>
    <w:rsid w:val="000161B3"/>
    <w:rsid w:val="00016C20"/>
    <w:rsid w:val="0001761F"/>
    <w:rsid w:val="00017954"/>
    <w:rsid w:val="00020953"/>
    <w:rsid w:val="00020D4C"/>
    <w:rsid w:val="00021947"/>
    <w:rsid w:val="00022A03"/>
    <w:rsid w:val="00022A40"/>
    <w:rsid w:val="00022CC3"/>
    <w:rsid w:val="0002487E"/>
    <w:rsid w:val="00024DEE"/>
    <w:rsid w:val="00027D0D"/>
    <w:rsid w:val="0003027C"/>
    <w:rsid w:val="00031499"/>
    <w:rsid w:val="00031E85"/>
    <w:rsid w:val="000322F7"/>
    <w:rsid w:val="00032892"/>
    <w:rsid w:val="00033017"/>
    <w:rsid w:val="00034883"/>
    <w:rsid w:val="00034AAB"/>
    <w:rsid w:val="00036CF1"/>
    <w:rsid w:val="00037A8C"/>
    <w:rsid w:val="00037D32"/>
    <w:rsid w:val="00040DFD"/>
    <w:rsid w:val="00041BFC"/>
    <w:rsid w:val="00042D5D"/>
    <w:rsid w:val="0004413D"/>
    <w:rsid w:val="00044494"/>
    <w:rsid w:val="00050D03"/>
    <w:rsid w:val="00051030"/>
    <w:rsid w:val="00051A6E"/>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6A3"/>
    <w:rsid w:val="00082FD1"/>
    <w:rsid w:val="000837FC"/>
    <w:rsid w:val="000845CA"/>
    <w:rsid w:val="00084647"/>
    <w:rsid w:val="00085633"/>
    <w:rsid w:val="000858A3"/>
    <w:rsid w:val="00087D75"/>
    <w:rsid w:val="00087DA8"/>
    <w:rsid w:val="000900EE"/>
    <w:rsid w:val="00090750"/>
    <w:rsid w:val="00090860"/>
    <w:rsid w:val="00090E80"/>
    <w:rsid w:val="000912DA"/>
    <w:rsid w:val="00091842"/>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3A9F"/>
    <w:rsid w:val="000A4C96"/>
    <w:rsid w:val="000A4DD6"/>
    <w:rsid w:val="000A5B83"/>
    <w:rsid w:val="000A7A64"/>
    <w:rsid w:val="000A7C7F"/>
    <w:rsid w:val="000A7EFA"/>
    <w:rsid w:val="000B1F81"/>
    <w:rsid w:val="000B2ED3"/>
    <w:rsid w:val="000B2F95"/>
    <w:rsid w:val="000B48E3"/>
    <w:rsid w:val="000B4B3E"/>
    <w:rsid w:val="000B6042"/>
    <w:rsid w:val="000B749B"/>
    <w:rsid w:val="000C0DA6"/>
    <w:rsid w:val="000C105F"/>
    <w:rsid w:val="000C10CD"/>
    <w:rsid w:val="000C11E8"/>
    <w:rsid w:val="000C168A"/>
    <w:rsid w:val="000C16B1"/>
    <w:rsid w:val="000C21DF"/>
    <w:rsid w:val="000C30DE"/>
    <w:rsid w:val="000C443F"/>
    <w:rsid w:val="000C51CF"/>
    <w:rsid w:val="000C5225"/>
    <w:rsid w:val="000C57F3"/>
    <w:rsid w:val="000C5BA3"/>
    <w:rsid w:val="000C70D3"/>
    <w:rsid w:val="000C7281"/>
    <w:rsid w:val="000C7870"/>
    <w:rsid w:val="000D0084"/>
    <w:rsid w:val="000D013D"/>
    <w:rsid w:val="000D174A"/>
    <w:rsid w:val="000D1EA7"/>
    <w:rsid w:val="000D1EAE"/>
    <w:rsid w:val="000D5ED6"/>
    <w:rsid w:val="000D6165"/>
    <w:rsid w:val="000D64CB"/>
    <w:rsid w:val="000D6FF6"/>
    <w:rsid w:val="000E0CD3"/>
    <w:rsid w:val="000E1E0F"/>
    <w:rsid w:val="000E3696"/>
    <w:rsid w:val="000E4277"/>
    <w:rsid w:val="000E4EF9"/>
    <w:rsid w:val="000E5810"/>
    <w:rsid w:val="000E7207"/>
    <w:rsid w:val="000E780A"/>
    <w:rsid w:val="000E7E6F"/>
    <w:rsid w:val="000F0750"/>
    <w:rsid w:val="000F08F5"/>
    <w:rsid w:val="000F0961"/>
    <w:rsid w:val="000F203D"/>
    <w:rsid w:val="000F2BBE"/>
    <w:rsid w:val="000F5235"/>
    <w:rsid w:val="000F5AB9"/>
    <w:rsid w:val="000F5E53"/>
    <w:rsid w:val="000F6134"/>
    <w:rsid w:val="000F623B"/>
    <w:rsid w:val="000F6869"/>
    <w:rsid w:val="000F6D69"/>
    <w:rsid w:val="000F7726"/>
    <w:rsid w:val="000F78BA"/>
    <w:rsid w:val="00100001"/>
    <w:rsid w:val="00100CB0"/>
    <w:rsid w:val="00101373"/>
    <w:rsid w:val="00101B1B"/>
    <w:rsid w:val="0010209B"/>
    <w:rsid w:val="001040BC"/>
    <w:rsid w:val="001040F9"/>
    <w:rsid w:val="0010499E"/>
    <w:rsid w:val="001056A4"/>
    <w:rsid w:val="001063D0"/>
    <w:rsid w:val="0010710E"/>
    <w:rsid w:val="0011015B"/>
    <w:rsid w:val="00110361"/>
    <w:rsid w:val="00110E37"/>
    <w:rsid w:val="0011101E"/>
    <w:rsid w:val="001113CF"/>
    <w:rsid w:val="00111469"/>
    <w:rsid w:val="00111C92"/>
    <w:rsid w:val="00112903"/>
    <w:rsid w:val="00113564"/>
    <w:rsid w:val="00114223"/>
    <w:rsid w:val="001144FF"/>
    <w:rsid w:val="00114F8E"/>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2AEF"/>
    <w:rsid w:val="00143936"/>
    <w:rsid w:val="00144453"/>
    <w:rsid w:val="00147E8A"/>
    <w:rsid w:val="00150E66"/>
    <w:rsid w:val="00152395"/>
    <w:rsid w:val="00152542"/>
    <w:rsid w:val="00152B41"/>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90771"/>
    <w:rsid w:val="00190875"/>
    <w:rsid w:val="00190CFA"/>
    <w:rsid w:val="00191994"/>
    <w:rsid w:val="001923A0"/>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38B"/>
    <w:rsid w:val="001A6E1A"/>
    <w:rsid w:val="001B1217"/>
    <w:rsid w:val="001B1AE0"/>
    <w:rsid w:val="001B1EB3"/>
    <w:rsid w:val="001B20DE"/>
    <w:rsid w:val="001B20EF"/>
    <w:rsid w:val="001B22E1"/>
    <w:rsid w:val="001B2693"/>
    <w:rsid w:val="001B2794"/>
    <w:rsid w:val="001B29D1"/>
    <w:rsid w:val="001B466B"/>
    <w:rsid w:val="001B4E8A"/>
    <w:rsid w:val="001B4FC6"/>
    <w:rsid w:val="001B53A4"/>
    <w:rsid w:val="001B5BBB"/>
    <w:rsid w:val="001C10A6"/>
    <w:rsid w:val="001C16A8"/>
    <w:rsid w:val="001C199D"/>
    <w:rsid w:val="001C1CF9"/>
    <w:rsid w:val="001C1D13"/>
    <w:rsid w:val="001C2EE6"/>
    <w:rsid w:val="001C319F"/>
    <w:rsid w:val="001C33CF"/>
    <w:rsid w:val="001C38A2"/>
    <w:rsid w:val="001C7492"/>
    <w:rsid w:val="001D1CD8"/>
    <w:rsid w:val="001D239E"/>
    <w:rsid w:val="001D2427"/>
    <w:rsid w:val="001D25CA"/>
    <w:rsid w:val="001D5AF0"/>
    <w:rsid w:val="001D787C"/>
    <w:rsid w:val="001E1638"/>
    <w:rsid w:val="001E16B6"/>
    <w:rsid w:val="001E1FA1"/>
    <w:rsid w:val="001E1FB1"/>
    <w:rsid w:val="001E3489"/>
    <w:rsid w:val="001E3659"/>
    <w:rsid w:val="001E3870"/>
    <w:rsid w:val="001E3FFC"/>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3B2"/>
    <w:rsid w:val="00200757"/>
    <w:rsid w:val="00200A95"/>
    <w:rsid w:val="00200E1F"/>
    <w:rsid w:val="00201748"/>
    <w:rsid w:val="00201754"/>
    <w:rsid w:val="00201F43"/>
    <w:rsid w:val="00201F66"/>
    <w:rsid w:val="002023E2"/>
    <w:rsid w:val="0020256C"/>
    <w:rsid w:val="00202FF6"/>
    <w:rsid w:val="00204016"/>
    <w:rsid w:val="00204E1E"/>
    <w:rsid w:val="002052DE"/>
    <w:rsid w:val="002058F6"/>
    <w:rsid w:val="002059F4"/>
    <w:rsid w:val="00210742"/>
    <w:rsid w:val="002117F9"/>
    <w:rsid w:val="00212CCC"/>
    <w:rsid w:val="00212DF3"/>
    <w:rsid w:val="0021345E"/>
    <w:rsid w:val="00213B60"/>
    <w:rsid w:val="00215654"/>
    <w:rsid w:val="002159BF"/>
    <w:rsid w:val="00216EFA"/>
    <w:rsid w:val="0022099F"/>
    <w:rsid w:val="002213DF"/>
    <w:rsid w:val="0022164C"/>
    <w:rsid w:val="00221680"/>
    <w:rsid w:val="00222463"/>
    <w:rsid w:val="00223262"/>
    <w:rsid w:val="002235A9"/>
    <w:rsid w:val="00225419"/>
    <w:rsid w:val="002257A2"/>
    <w:rsid w:val="002260D7"/>
    <w:rsid w:val="00226D7D"/>
    <w:rsid w:val="00226F4F"/>
    <w:rsid w:val="0022714B"/>
    <w:rsid w:val="00227280"/>
    <w:rsid w:val="00227D2E"/>
    <w:rsid w:val="002306D7"/>
    <w:rsid w:val="00231A36"/>
    <w:rsid w:val="00233E0D"/>
    <w:rsid w:val="0023541E"/>
    <w:rsid w:val="00235830"/>
    <w:rsid w:val="00237BB7"/>
    <w:rsid w:val="00237BEC"/>
    <w:rsid w:val="00240C7D"/>
    <w:rsid w:val="00240F70"/>
    <w:rsid w:val="00242896"/>
    <w:rsid w:val="00244A80"/>
    <w:rsid w:val="00245363"/>
    <w:rsid w:val="002455FD"/>
    <w:rsid w:val="00245C2D"/>
    <w:rsid w:val="002469B5"/>
    <w:rsid w:val="00246A9E"/>
    <w:rsid w:val="00246F52"/>
    <w:rsid w:val="00247D6E"/>
    <w:rsid w:val="00250734"/>
    <w:rsid w:val="00250B27"/>
    <w:rsid w:val="00251B91"/>
    <w:rsid w:val="00251F71"/>
    <w:rsid w:val="00252FDF"/>
    <w:rsid w:val="00253445"/>
    <w:rsid w:val="00253728"/>
    <w:rsid w:val="002538D4"/>
    <w:rsid w:val="00253E00"/>
    <w:rsid w:val="00253EE9"/>
    <w:rsid w:val="00253EF3"/>
    <w:rsid w:val="002542DC"/>
    <w:rsid w:val="0025439B"/>
    <w:rsid w:val="002546D3"/>
    <w:rsid w:val="00255D99"/>
    <w:rsid w:val="00257348"/>
    <w:rsid w:val="00257D28"/>
    <w:rsid w:val="00260597"/>
    <w:rsid w:val="00261906"/>
    <w:rsid w:val="002619E2"/>
    <w:rsid w:val="00261F5D"/>
    <w:rsid w:val="002634E6"/>
    <w:rsid w:val="00263CCB"/>
    <w:rsid w:val="002670B9"/>
    <w:rsid w:val="0026729F"/>
    <w:rsid w:val="00271341"/>
    <w:rsid w:val="002724A8"/>
    <w:rsid w:val="002732E7"/>
    <w:rsid w:val="002750F3"/>
    <w:rsid w:val="002754E4"/>
    <w:rsid w:val="00275D07"/>
    <w:rsid w:val="00275DDF"/>
    <w:rsid w:val="00276048"/>
    <w:rsid w:val="00276F61"/>
    <w:rsid w:val="002779F5"/>
    <w:rsid w:val="00281517"/>
    <w:rsid w:val="002826C9"/>
    <w:rsid w:val="00282808"/>
    <w:rsid w:val="00282A7D"/>
    <w:rsid w:val="00282F5F"/>
    <w:rsid w:val="002832BD"/>
    <w:rsid w:val="0028330E"/>
    <w:rsid w:val="00283AB5"/>
    <w:rsid w:val="00286008"/>
    <w:rsid w:val="00286D02"/>
    <w:rsid w:val="00286F2B"/>
    <w:rsid w:val="0029037F"/>
    <w:rsid w:val="0029067F"/>
    <w:rsid w:val="00290E94"/>
    <w:rsid w:val="00291CE0"/>
    <w:rsid w:val="00291DED"/>
    <w:rsid w:val="00291FA6"/>
    <w:rsid w:val="0029233C"/>
    <w:rsid w:val="002926A5"/>
    <w:rsid w:val="0029297D"/>
    <w:rsid w:val="00293438"/>
    <w:rsid w:val="0029448F"/>
    <w:rsid w:val="00294CDE"/>
    <w:rsid w:val="00295EC5"/>
    <w:rsid w:val="002965E2"/>
    <w:rsid w:val="00296842"/>
    <w:rsid w:val="002968AB"/>
    <w:rsid w:val="0029767C"/>
    <w:rsid w:val="00297F86"/>
    <w:rsid w:val="002A1AFF"/>
    <w:rsid w:val="002A4DA2"/>
    <w:rsid w:val="002A66BD"/>
    <w:rsid w:val="002A68A8"/>
    <w:rsid w:val="002B0391"/>
    <w:rsid w:val="002B051F"/>
    <w:rsid w:val="002B052E"/>
    <w:rsid w:val="002B0AA7"/>
    <w:rsid w:val="002B0CE1"/>
    <w:rsid w:val="002B22D8"/>
    <w:rsid w:val="002B25CE"/>
    <w:rsid w:val="002B291C"/>
    <w:rsid w:val="002B3F47"/>
    <w:rsid w:val="002B5987"/>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0341"/>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F04F8"/>
    <w:rsid w:val="002F0D2E"/>
    <w:rsid w:val="002F2420"/>
    <w:rsid w:val="002F2B9F"/>
    <w:rsid w:val="002F33A7"/>
    <w:rsid w:val="002F45C4"/>
    <w:rsid w:val="002F4920"/>
    <w:rsid w:val="002F5D04"/>
    <w:rsid w:val="002F6162"/>
    <w:rsid w:val="002F72CE"/>
    <w:rsid w:val="002F7FA1"/>
    <w:rsid w:val="00300235"/>
    <w:rsid w:val="00302D96"/>
    <w:rsid w:val="0030326C"/>
    <w:rsid w:val="00303CA9"/>
    <w:rsid w:val="0030422A"/>
    <w:rsid w:val="00304733"/>
    <w:rsid w:val="00310D76"/>
    <w:rsid w:val="00311D96"/>
    <w:rsid w:val="00311DB2"/>
    <w:rsid w:val="00312C5F"/>
    <w:rsid w:val="00312E1F"/>
    <w:rsid w:val="00312ED2"/>
    <w:rsid w:val="00313AC1"/>
    <w:rsid w:val="00316345"/>
    <w:rsid w:val="00316D1E"/>
    <w:rsid w:val="00316F03"/>
    <w:rsid w:val="003172DD"/>
    <w:rsid w:val="00320027"/>
    <w:rsid w:val="00320D70"/>
    <w:rsid w:val="00322833"/>
    <w:rsid w:val="00322906"/>
    <w:rsid w:val="00323CA9"/>
    <w:rsid w:val="00323F5A"/>
    <w:rsid w:val="003249FA"/>
    <w:rsid w:val="00324F1B"/>
    <w:rsid w:val="00325463"/>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2455"/>
    <w:rsid w:val="00342C0C"/>
    <w:rsid w:val="00342D9F"/>
    <w:rsid w:val="00344270"/>
    <w:rsid w:val="003446D7"/>
    <w:rsid w:val="00344793"/>
    <w:rsid w:val="0034482C"/>
    <w:rsid w:val="00344948"/>
    <w:rsid w:val="00346648"/>
    <w:rsid w:val="00347845"/>
    <w:rsid w:val="00347E54"/>
    <w:rsid w:val="00347F1F"/>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20B7"/>
    <w:rsid w:val="003636D8"/>
    <w:rsid w:val="00364A21"/>
    <w:rsid w:val="00365BD6"/>
    <w:rsid w:val="00365C0E"/>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80522"/>
    <w:rsid w:val="00380E09"/>
    <w:rsid w:val="00382BCE"/>
    <w:rsid w:val="00383E7A"/>
    <w:rsid w:val="003848CD"/>
    <w:rsid w:val="0038532A"/>
    <w:rsid w:val="00385AC0"/>
    <w:rsid w:val="003867A7"/>
    <w:rsid w:val="0038765B"/>
    <w:rsid w:val="00387F32"/>
    <w:rsid w:val="003903B8"/>
    <w:rsid w:val="00391500"/>
    <w:rsid w:val="00391B9B"/>
    <w:rsid w:val="00393545"/>
    <w:rsid w:val="00393FB3"/>
    <w:rsid w:val="0039402E"/>
    <w:rsid w:val="0039484A"/>
    <w:rsid w:val="003949D9"/>
    <w:rsid w:val="0039584A"/>
    <w:rsid w:val="0039604D"/>
    <w:rsid w:val="00396D9B"/>
    <w:rsid w:val="00396F73"/>
    <w:rsid w:val="00397E51"/>
    <w:rsid w:val="003A046C"/>
    <w:rsid w:val="003A0525"/>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51B"/>
    <w:rsid w:val="003B268C"/>
    <w:rsid w:val="003B396C"/>
    <w:rsid w:val="003B4359"/>
    <w:rsid w:val="003B4544"/>
    <w:rsid w:val="003B4B0F"/>
    <w:rsid w:val="003B7369"/>
    <w:rsid w:val="003B7F61"/>
    <w:rsid w:val="003C0DAF"/>
    <w:rsid w:val="003C2F03"/>
    <w:rsid w:val="003C2FE9"/>
    <w:rsid w:val="003C2FEF"/>
    <w:rsid w:val="003C32DD"/>
    <w:rsid w:val="003C3830"/>
    <w:rsid w:val="003C5186"/>
    <w:rsid w:val="003C5349"/>
    <w:rsid w:val="003C54E5"/>
    <w:rsid w:val="003C59FE"/>
    <w:rsid w:val="003C69DE"/>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583"/>
    <w:rsid w:val="003F0B68"/>
    <w:rsid w:val="003F1873"/>
    <w:rsid w:val="003F2A3A"/>
    <w:rsid w:val="003F46D7"/>
    <w:rsid w:val="003F4F5D"/>
    <w:rsid w:val="003F5A02"/>
    <w:rsid w:val="003F62B4"/>
    <w:rsid w:val="003F6E20"/>
    <w:rsid w:val="003F73AF"/>
    <w:rsid w:val="004000BE"/>
    <w:rsid w:val="00400343"/>
    <w:rsid w:val="00400FD9"/>
    <w:rsid w:val="004019E2"/>
    <w:rsid w:val="00401A22"/>
    <w:rsid w:val="004025C2"/>
    <w:rsid w:val="004038A9"/>
    <w:rsid w:val="00404AE9"/>
    <w:rsid w:val="0040726A"/>
    <w:rsid w:val="0040775C"/>
    <w:rsid w:val="004077C9"/>
    <w:rsid w:val="004078F0"/>
    <w:rsid w:val="0041051B"/>
    <w:rsid w:val="004105CE"/>
    <w:rsid w:val="00410E90"/>
    <w:rsid w:val="00413913"/>
    <w:rsid w:val="0041412E"/>
    <w:rsid w:val="0041601D"/>
    <w:rsid w:val="00417BCA"/>
    <w:rsid w:val="004206B3"/>
    <w:rsid w:val="00420EE3"/>
    <w:rsid w:val="004210B7"/>
    <w:rsid w:val="00421ADD"/>
    <w:rsid w:val="004224F1"/>
    <w:rsid w:val="004230F9"/>
    <w:rsid w:val="0042559C"/>
    <w:rsid w:val="004266E4"/>
    <w:rsid w:val="00427188"/>
    <w:rsid w:val="0042735E"/>
    <w:rsid w:val="00431BF8"/>
    <w:rsid w:val="00432A2D"/>
    <w:rsid w:val="00433D37"/>
    <w:rsid w:val="00433EA8"/>
    <w:rsid w:val="004347F1"/>
    <w:rsid w:val="0043491C"/>
    <w:rsid w:val="00435286"/>
    <w:rsid w:val="00435E90"/>
    <w:rsid w:val="00435E91"/>
    <w:rsid w:val="00440840"/>
    <w:rsid w:val="00440C3C"/>
    <w:rsid w:val="00442115"/>
    <w:rsid w:val="004432BB"/>
    <w:rsid w:val="004434C4"/>
    <w:rsid w:val="0044444E"/>
    <w:rsid w:val="004447C3"/>
    <w:rsid w:val="00444D3E"/>
    <w:rsid w:val="00444D56"/>
    <w:rsid w:val="004450E5"/>
    <w:rsid w:val="00446175"/>
    <w:rsid w:val="00451A30"/>
    <w:rsid w:val="0045304E"/>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4688"/>
    <w:rsid w:val="00466B7E"/>
    <w:rsid w:val="00466B91"/>
    <w:rsid w:val="00466BE1"/>
    <w:rsid w:val="00470BC7"/>
    <w:rsid w:val="00472655"/>
    <w:rsid w:val="00472710"/>
    <w:rsid w:val="00472A90"/>
    <w:rsid w:val="00472F6D"/>
    <w:rsid w:val="00474CF5"/>
    <w:rsid w:val="00475F02"/>
    <w:rsid w:val="00475F56"/>
    <w:rsid w:val="00476A84"/>
    <w:rsid w:val="0047775F"/>
    <w:rsid w:val="00477B04"/>
    <w:rsid w:val="00477C34"/>
    <w:rsid w:val="00477E8F"/>
    <w:rsid w:val="00477F62"/>
    <w:rsid w:val="004801DD"/>
    <w:rsid w:val="004810BC"/>
    <w:rsid w:val="00482472"/>
    <w:rsid w:val="00482857"/>
    <w:rsid w:val="00483530"/>
    <w:rsid w:val="004854ED"/>
    <w:rsid w:val="0048571F"/>
    <w:rsid w:val="004857ED"/>
    <w:rsid w:val="004863A0"/>
    <w:rsid w:val="00486E70"/>
    <w:rsid w:val="00487091"/>
    <w:rsid w:val="00490C89"/>
    <w:rsid w:val="00491627"/>
    <w:rsid w:val="00492171"/>
    <w:rsid w:val="00492214"/>
    <w:rsid w:val="004931C0"/>
    <w:rsid w:val="00493666"/>
    <w:rsid w:val="00493B5F"/>
    <w:rsid w:val="004943E2"/>
    <w:rsid w:val="0049627E"/>
    <w:rsid w:val="004967D4"/>
    <w:rsid w:val="0049773A"/>
    <w:rsid w:val="00497AB5"/>
    <w:rsid w:val="004A145F"/>
    <w:rsid w:val="004A16C1"/>
    <w:rsid w:val="004A1AAF"/>
    <w:rsid w:val="004A274A"/>
    <w:rsid w:val="004A2E8E"/>
    <w:rsid w:val="004A477F"/>
    <w:rsid w:val="004A7C33"/>
    <w:rsid w:val="004A7C68"/>
    <w:rsid w:val="004A7D0B"/>
    <w:rsid w:val="004B101A"/>
    <w:rsid w:val="004B268B"/>
    <w:rsid w:val="004B425D"/>
    <w:rsid w:val="004B5233"/>
    <w:rsid w:val="004B574D"/>
    <w:rsid w:val="004B5A95"/>
    <w:rsid w:val="004B6567"/>
    <w:rsid w:val="004B657F"/>
    <w:rsid w:val="004B68CC"/>
    <w:rsid w:val="004C2A6E"/>
    <w:rsid w:val="004C2B84"/>
    <w:rsid w:val="004C3A54"/>
    <w:rsid w:val="004C3D01"/>
    <w:rsid w:val="004C3DAF"/>
    <w:rsid w:val="004C4A92"/>
    <w:rsid w:val="004C54F6"/>
    <w:rsid w:val="004C6146"/>
    <w:rsid w:val="004C6384"/>
    <w:rsid w:val="004C64B0"/>
    <w:rsid w:val="004C6A4A"/>
    <w:rsid w:val="004D0347"/>
    <w:rsid w:val="004D15C1"/>
    <w:rsid w:val="004D2E63"/>
    <w:rsid w:val="004D34B9"/>
    <w:rsid w:val="004D3968"/>
    <w:rsid w:val="004D3B35"/>
    <w:rsid w:val="004D4503"/>
    <w:rsid w:val="004D47F8"/>
    <w:rsid w:val="004D4C56"/>
    <w:rsid w:val="004D4F90"/>
    <w:rsid w:val="004D5418"/>
    <w:rsid w:val="004D5AB9"/>
    <w:rsid w:val="004D5D2D"/>
    <w:rsid w:val="004D5E52"/>
    <w:rsid w:val="004E0F10"/>
    <w:rsid w:val="004E1655"/>
    <w:rsid w:val="004E4012"/>
    <w:rsid w:val="004E45AE"/>
    <w:rsid w:val="004E4B58"/>
    <w:rsid w:val="004E522E"/>
    <w:rsid w:val="004E5980"/>
    <w:rsid w:val="004E7684"/>
    <w:rsid w:val="004E7DC9"/>
    <w:rsid w:val="004F0F42"/>
    <w:rsid w:val="004F21FA"/>
    <w:rsid w:val="004F248E"/>
    <w:rsid w:val="004F5425"/>
    <w:rsid w:val="004F6C42"/>
    <w:rsid w:val="004F7793"/>
    <w:rsid w:val="00500EDB"/>
    <w:rsid w:val="00502717"/>
    <w:rsid w:val="00502EAC"/>
    <w:rsid w:val="00503CF7"/>
    <w:rsid w:val="005040EE"/>
    <w:rsid w:val="00504568"/>
    <w:rsid w:val="005046C3"/>
    <w:rsid w:val="0050499F"/>
    <w:rsid w:val="00505B3C"/>
    <w:rsid w:val="0050672E"/>
    <w:rsid w:val="00506D27"/>
    <w:rsid w:val="00507343"/>
    <w:rsid w:val="00507422"/>
    <w:rsid w:val="005079A9"/>
    <w:rsid w:val="00507C81"/>
    <w:rsid w:val="00510342"/>
    <w:rsid w:val="00510561"/>
    <w:rsid w:val="005116FF"/>
    <w:rsid w:val="0051415C"/>
    <w:rsid w:val="005141D2"/>
    <w:rsid w:val="0051472E"/>
    <w:rsid w:val="00515C9D"/>
    <w:rsid w:val="00516006"/>
    <w:rsid w:val="00516810"/>
    <w:rsid w:val="00517277"/>
    <w:rsid w:val="005173DA"/>
    <w:rsid w:val="0052062F"/>
    <w:rsid w:val="00520CDE"/>
    <w:rsid w:val="00521994"/>
    <w:rsid w:val="00521E26"/>
    <w:rsid w:val="005223F1"/>
    <w:rsid w:val="00522943"/>
    <w:rsid w:val="00522C2A"/>
    <w:rsid w:val="005233A2"/>
    <w:rsid w:val="00523C76"/>
    <w:rsid w:val="005241FA"/>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653"/>
    <w:rsid w:val="00535783"/>
    <w:rsid w:val="00536CE3"/>
    <w:rsid w:val="0053739F"/>
    <w:rsid w:val="005421FD"/>
    <w:rsid w:val="005423AF"/>
    <w:rsid w:val="005429EA"/>
    <w:rsid w:val="00542E75"/>
    <w:rsid w:val="00542FDE"/>
    <w:rsid w:val="00543095"/>
    <w:rsid w:val="005451CF"/>
    <w:rsid w:val="00546EB4"/>
    <w:rsid w:val="0054712C"/>
    <w:rsid w:val="0054719B"/>
    <w:rsid w:val="00547584"/>
    <w:rsid w:val="00547839"/>
    <w:rsid w:val="00547C01"/>
    <w:rsid w:val="00547D4F"/>
    <w:rsid w:val="00550B08"/>
    <w:rsid w:val="00550D67"/>
    <w:rsid w:val="00550DBA"/>
    <w:rsid w:val="0055194E"/>
    <w:rsid w:val="00552E54"/>
    <w:rsid w:val="00553B7D"/>
    <w:rsid w:val="00553C18"/>
    <w:rsid w:val="00555412"/>
    <w:rsid w:val="00557511"/>
    <w:rsid w:val="005575EA"/>
    <w:rsid w:val="00557FF1"/>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C0B"/>
    <w:rsid w:val="00575733"/>
    <w:rsid w:val="005758CC"/>
    <w:rsid w:val="005802E2"/>
    <w:rsid w:val="00580865"/>
    <w:rsid w:val="005816A4"/>
    <w:rsid w:val="00581EF5"/>
    <w:rsid w:val="005836B2"/>
    <w:rsid w:val="00583EA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DB4"/>
    <w:rsid w:val="005A1004"/>
    <w:rsid w:val="005A230E"/>
    <w:rsid w:val="005A2A40"/>
    <w:rsid w:val="005A422F"/>
    <w:rsid w:val="005A4B37"/>
    <w:rsid w:val="005A563E"/>
    <w:rsid w:val="005A5D7B"/>
    <w:rsid w:val="005A611D"/>
    <w:rsid w:val="005A771E"/>
    <w:rsid w:val="005B0151"/>
    <w:rsid w:val="005B028F"/>
    <w:rsid w:val="005B070E"/>
    <w:rsid w:val="005B2245"/>
    <w:rsid w:val="005B2663"/>
    <w:rsid w:val="005B333A"/>
    <w:rsid w:val="005B33BD"/>
    <w:rsid w:val="005B4F48"/>
    <w:rsid w:val="005B5BC2"/>
    <w:rsid w:val="005B73CF"/>
    <w:rsid w:val="005B7BED"/>
    <w:rsid w:val="005C0808"/>
    <w:rsid w:val="005C0D55"/>
    <w:rsid w:val="005C11F5"/>
    <w:rsid w:val="005C1DBB"/>
    <w:rsid w:val="005C2460"/>
    <w:rsid w:val="005C27A0"/>
    <w:rsid w:val="005C27C9"/>
    <w:rsid w:val="005C3BD9"/>
    <w:rsid w:val="005C427A"/>
    <w:rsid w:val="005C530F"/>
    <w:rsid w:val="005C6645"/>
    <w:rsid w:val="005C6BF0"/>
    <w:rsid w:val="005C7B60"/>
    <w:rsid w:val="005D2084"/>
    <w:rsid w:val="005D211F"/>
    <w:rsid w:val="005D34D3"/>
    <w:rsid w:val="005D3CA6"/>
    <w:rsid w:val="005D55A9"/>
    <w:rsid w:val="005D5EE7"/>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13D2"/>
    <w:rsid w:val="00604E5A"/>
    <w:rsid w:val="00606221"/>
    <w:rsid w:val="006067B0"/>
    <w:rsid w:val="0060758E"/>
    <w:rsid w:val="006108D7"/>
    <w:rsid w:val="00612426"/>
    <w:rsid w:val="00612B75"/>
    <w:rsid w:val="00612E8E"/>
    <w:rsid w:val="00614C4D"/>
    <w:rsid w:val="00615E6B"/>
    <w:rsid w:val="006174ED"/>
    <w:rsid w:val="00617C57"/>
    <w:rsid w:val="0062009E"/>
    <w:rsid w:val="00620EB8"/>
    <w:rsid w:val="006210C4"/>
    <w:rsid w:val="0062184C"/>
    <w:rsid w:val="006247B5"/>
    <w:rsid w:val="00624E42"/>
    <w:rsid w:val="00626974"/>
    <w:rsid w:val="00626E3D"/>
    <w:rsid w:val="0063037D"/>
    <w:rsid w:val="00630755"/>
    <w:rsid w:val="00630A08"/>
    <w:rsid w:val="006314BC"/>
    <w:rsid w:val="006319D3"/>
    <w:rsid w:val="00632174"/>
    <w:rsid w:val="006322C9"/>
    <w:rsid w:val="00632601"/>
    <w:rsid w:val="00633080"/>
    <w:rsid w:val="006330CD"/>
    <w:rsid w:val="006335B7"/>
    <w:rsid w:val="00633947"/>
    <w:rsid w:val="00633BB8"/>
    <w:rsid w:val="00634EFF"/>
    <w:rsid w:val="00635C56"/>
    <w:rsid w:val="00635DB9"/>
    <w:rsid w:val="00636085"/>
    <w:rsid w:val="006404E7"/>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3230"/>
    <w:rsid w:val="00653A4E"/>
    <w:rsid w:val="0065421D"/>
    <w:rsid w:val="006544C4"/>
    <w:rsid w:val="00654CF4"/>
    <w:rsid w:val="006559BB"/>
    <w:rsid w:val="00655AE6"/>
    <w:rsid w:val="00655E78"/>
    <w:rsid w:val="0065631A"/>
    <w:rsid w:val="0065659C"/>
    <w:rsid w:val="00656E79"/>
    <w:rsid w:val="006572A6"/>
    <w:rsid w:val="00657483"/>
    <w:rsid w:val="006579F3"/>
    <w:rsid w:val="006615A8"/>
    <w:rsid w:val="0066552E"/>
    <w:rsid w:val="0066602C"/>
    <w:rsid w:val="00667310"/>
    <w:rsid w:val="0066790C"/>
    <w:rsid w:val="006703AD"/>
    <w:rsid w:val="006706CB"/>
    <w:rsid w:val="00670E9C"/>
    <w:rsid w:val="00670F10"/>
    <w:rsid w:val="00671296"/>
    <w:rsid w:val="00671301"/>
    <w:rsid w:val="00671EDD"/>
    <w:rsid w:val="00672496"/>
    <w:rsid w:val="0067412F"/>
    <w:rsid w:val="0067557A"/>
    <w:rsid w:val="00676B9F"/>
    <w:rsid w:val="00680ECF"/>
    <w:rsid w:val="00681155"/>
    <w:rsid w:val="00682F1C"/>
    <w:rsid w:val="0068357A"/>
    <w:rsid w:val="00683BF9"/>
    <w:rsid w:val="00683D3E"/>
    <w:rsid w:val="0068402F"/>
    <w:rsid w:val="00684E59"/>
    <w:rsid w:val="00685500"/>
    <w:rsid w:val="006871E1"/>
    <w:rsid w:val="0068732B"/>
    <w:rsid w:val="00687AAE"/>
    <w:rsid w:val="006913EA"/>
    <w:rsid w:val="0069183B"/>
    <w:rsid w:val="006923BE"/>
    <w:rsid w:val="0069445A"/>
    <w:rsid w:val="00694460"/>
    <w:rsid w:val="006952D0"/>
    <w:rsid w:val="00696815"/>
    <w:rsid w:val="006969D9"/>
    <w:rsid w:val="00697486"/>
    <w:rsid w:val="00697EDF"/>
    <w:rsid w:val="006A0562"/>
    <w:rsid w:val="006A06DB"/>
    <w:rsid w:val="006A1A32"/>
    <w:rsid w:val="006A240B"/>
    <w:rsid w:val="006A30BD"/>
    <w:rsid w:val="006A3D0F"/>
    <w:rsid w:val="006A4F2F"/>
    <w:rsid w:val="006A5667"/>
    <w:rsid w:val="006A5E02"/>
    <w:rsid w:val="006A7CF9"/>
    <w:rsid w:val="006A7ED1"/>
    <w:rsid w:val="006B1877"/>
    <w:rsid w:val="006B2CA2"/>
    <w:rsid w:val="006B3114"/>
    <w:rsid w:val="006B35C2"/>
    <w:rsid w:val="006B486E"/>
    <w:rsid w:val="006B4BB1"/>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4963"/>
    <w:rsid w:val="006D5A4E"/>
    <w:rsid w:val="006D5D04"/>
    <w:rsid w:val="006D6744"/>
    <w:rsid w:val="006E07A8"/>
    <w:rsid w:val="006E2270"/>
    <w:rsid w:val="006E2E80"/>
    <w:rsid w:val="006E2F99"/>
    <w:rsid w:val="006E360B"/>
    <w:rsid w:val="006E3A30"/>
    <w:rsid w:val="006E3FEB"/>
    <w:rsid w:val="006E40EF"/>
    <w:rsid w:val="006E439C"/>
    <w:rsid w:val="006E564B"/>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FE1"/>
    <w:rsid w:val="006F6762"/>
    <w:rsid w:val="006F67D1"/>
    <w:rsid w:val="006F6A1C"/>
    <w:rsid w:val="006F6F8C"/>
    <w:rsid w:val="006F7066"/>
    <w:rsid w:val="00701794"/>
    <w:rsid w:val="00701DC2"/>
    <w:rsid w:val="00701F29"/>
    <w:rsid w:val="00703561"/>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6CCB"/>
    <w:rsid w:val="00717B11"/>
    <w:rsid w:val="00717C24"/>
    <w:rsid w:val="007203B6"/>
    <w:rsid w:val="00720B0B"/>
    <w:rsid w:val="00720C52"/>
    <w:rsid w:val="00720D5E"/>
    <w:rsid w:val="00721535"/>
    <w:rsid w:val="00721704"/>
    <w:rsid w:val="00722D06"/>
    <w:rsid w:val="0072412D"/>
    <w:rsid w:val="00725B38"/>
    <w:rsid w:val="00726079"/>
    <w:rsid w:val="00727ACF"/>
    <w:rsid w:val="00727CC1"/>
    <w:rsid w:val="00733AC4"/>
    <w:rsid w:val="00735105"/>
    <w:rsid w:val="007356F9"/>
    <w:rsid w:val="007364E5"/>
    <w:rsid w:val="0073670B"/>
    <w:rsid w:val="00736EF4"/>
    <w:rsid w:val="00736FCF"/>
    <w:rsid w:val="007373CF"/>
    <w:rsid w:val="00737811"/>
    <w:rsid w:val="00737A63"/>
    <w:rsid w:val="00740098"/>
    <w:rsid w:val="00740A1B"/>
    <w:rsid w:val="00741165"/>
    <w:rsid w:val="00741585"/>
    <w:rsid w:val="00742FA2"/>
    <w:rsid w:val="0074328C"/>
    <w:rsid w:val="0074352C"/>
    <w:rsid w:val="00743F85"/>
    <w:rsid w:val="0074474F"/>
    <w:rsid w:val="007467BD"/>
    <w:rsid w:val="00747382"/>
    <w:rsid w:val="007513FE"/>
    <w:rsid w:val="00751FE8"/>
    <w:rsid w:val="00753DCF"/>
    <w:rsid w:val="00754360"/>
    <w:rsid w:val="00754EC1"/>
    <w:rsid w:val="007553AF"/>
    <w:rsid w:val="007555F6"/>
    <w:rsid w:val="00755726"/>
    <w:rsid w:val="007558BD"/>
    <w:rsid w:val="00755BB0"/>
    <w:rsid w:val="007561A3"/>
    <w:rsid w:val="007564CA"/>
    <w:rsid w:val="00756C22"/>
    <w:rsid w:val="00757EAD"/>
    <w:rsid w:val="00757EB6"/>
    <w:rsid w:val="007601A3"/>
    <w:rsid w:val="007603BE"/>
    <w:rsid w:val="00760CEA"/>
    <w:rsid w:val="00760F87"/>
    <w:rsid w:val="0076130A"/>
    <w:rsid w:val="007613B5"/>
    <w:rsid w:val="007613E1"/>
    <w:rsid w:val="0076169F"/>
    <w:rsid w:val="00761702"/>
    <w:rsid w:val="00763023"/>
    <w:rsid w:val="00763AEC"/>
    <w:rsid w:val="0076499B"/>
    <w:rsid w:val="007655CA"/>
    <w:rsid w:val="007664A6"/>
    <w:rsid w:val="007669B5"/>
    <w:rsid w:val="0077155E"/>
    <w:rsid w:val="007718C0"/>
    <w:rsid w:val="00773952"/>
    <w:rsid w:val="007757F3"/>
    <w:rsid w:val="00775974"/>
    <w:rsid w:val="007772DC"/>
    <w:rsid w:val="00777BC7"/>
    <w:rsid w:val="00777BF2"/>
    <w:rsid w:val="00780A66"/>
    <w:rsid w:val="00783EC0"/>
    <w:rsid w:val="00784AC1"/>
    <w:rsid w:val="00784D80"/>
    <w:rsid w:val="007862B3"/>
    <w:rsid w:val="0078634F"/>
    <w:rsid w:val="00786ACD"/>
    <w:rsid w:val="007878F3"/>
    <w:rsid w:val="00790A00"/>
    <w:rsid w:val="00790E04"/>
    <w:rsid w:val="00791288"/>
    <w:rsid w:val="00791C5E"/>
    <w:rsid w:val="00792D5A"/>
    <w:rsid w:val="0079339A"/>
    <w:rsid w:val="00793484"/>
    <w:rsid w:val="00793EAC"/>
    <w:rsid w:val="0079498A"/>
    <w:rsid w:val="007956A0"/>
    <w:rsid w:val="0079597A"/>
    <w:rsid w:val="00795D19"/>
    <w:rsid w:val="0079784B"/>
    <w:rsid w:val="00797A42"/>
    <w:rsid w:val="00797B58"/>
    <w:rsid w:val="007A0A5D"/>
    <w:rsid w:val="007A0B52"/>
    <w:rsid w:val="007A13EB"/>
    <w:rsid w:val="007A1CE3"/>
    <w:rsid w:val="007A25FC"/>
    <w:rsid w:val="007A368F"/>
    <w:rsid w:val="007A41DB"/>
    <w:rsid w:val="007A54F0"/>
    <w:rsid w:val="007A5C45"/>
    <w:rsid w:val="007A64E4"/>
    <w:rsid w:val="007A6BED"/>
    <w:rsid w:val="007A78FE"/>
    <w:rsid w:val="007B012C"/>
    <w:rsid w:val="007B0951"/>
    <w:rsid w:val="007B0E46"/>
    <w:rsid w:val="007B2EB4"/>
    <w:rsid w:val="007B3302"/>
    <w:rsid w:val="007B37F1"/>
    <w:rsid w:val="007B38F4"/>
    <w:rsid w:val="007B3F7B"/>
    <w:rsid w:val="007B5A28"/>
    <w:rsid w:val="007B5FF7"/>
    <w:rsid w:val="007B6BB1"/>
    <w:rsid w:val="007B761E"/>
    <w:rsid w:val="007B7B28"/>
    <w:rsid w:val="007B7BC7"/>
    <w:rsid w:val="007C0E75"/>
    <w:rsid w:val="007C124A"/>
    <w:rsid w:val="007C1945"/>
    <w:rsid w:val="007C2409"/>
    <w:rsid w:val="007C2E5E"/>
    <w:rsid w:val="007C3592"/>
    <w:rsid w:val="007C4127"/>
    <w:rsid w:val="007C54EB"/>
    <w:rsid w:val="007C5770"/>
    <w:rsid w:val="007C6D80"/>
    <w:rsid w:val="007C72B8"/>
    <w:rsid w:val="007C7B17"/>
    <w:rsid w:val="007D3934"/>
    <w:rsid w:val="007D461F"/>
    <w:rsid w:val="007D5ADF"/>
    <w:rsid w:val="007D5CD1"/>
    <w:rsid w:val="007D60DA"/>
    <w:rsid w:val="007D6F91"/>
    <w:rsid w:val="007D728F"/>
    <w:rsid w:val="007E141B"/>
    <w:rsid w:val="007E18A6"/>
    <w:rsid w:val="007E200F"/>
    <w:rsid w:val="007E2933"/>
    <w:rsid w:val="007E53B6"/>
    <w:rsid w:val="007E5A9B"/>
    <w:rsid w:val="007E5B58"/>
    <w:rsid w:val="007E6B3B"/>
    <w:rsid w:val="007E6C19"/>
    <w:rsid w:val="007E74C5"/>
    <w:rsid w:val="007E7712"/>
    <w:rsid w:val="007E791E"/>
    <w:rsid w:val="007F2D7A"/>
    <w:rsid w:val="007F31B7"/>
    <w:rsid w:val="007F35AC"/>
    <w:rsid w:val="007F411B"/>
    <w:rsid w:val="007F5AA9"/>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43B1"/>
    <w:rsid w:val="00824E06"/>
    <w:rsid w:val="00824FF0"/>
    <w:rsid w:val="008255CC"/>
    <w:rsid w:val="008270F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5014A"/>
    <w:rsid w:val="008519D1"/>
    <w:rsid w:val="00851CA9"/>
    <w:rsid w:val="00851CE8"/>
    <w:rsid w:val="0085252D"/>
    <w:rsid w:val="0085276A"/>
    <w:rsid w:val="008536B4"/>
    <w:rsid w:val="00853D68"/>
    <w:rsid w:val="00857443"/>
    <w:rsid w:val="0085767C"/>
    <w:rsid w:val="00860D14"/>
    <w:rsid w:val="0086243C"/>
    <w:rsid w:val="0086392C"/>
    <w:rsid w:val="00865B26"/>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16BA"/>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46E6"/>
    <w:rsid w:val="008A6560"/>
    <w:rsid w:val="008A6973"/>
    <w:rsid w:val="008B053F"/>
    <w:rsid w:val="008B0626"/>
    <w:rsid w:val="008B17A2"/>
    <w:rsid w:val="008B1F24"/>
    <w:rsid w:val="008B2878"/>
    <w:rsid w:val="008B28FC"/>
    <w:rsid w:val="008B332C"/>
    <w:rsid w:val="008B372B"/>
    <w:rsid w:val="008B4419"/>
    <w:rsid w:val="008B47FC"/>
    <w:rsid w:val="008B6EF9"/>
    <w:rsid w:val="008B7276"/>
    <w:rsid w:val="008B7570"/>
    <w:rsid w:val="008C0307"/>
    <w:rsid w:val="008C15F5"/>
    <w:rsid w:val="008C26AD"/>
    <w:rsid w:val="008C3A2C"/>
    <w:rsid w:val="008C44E5"/>
    <w:rsid w:val="008C4C86"/>
    <w:rsid w:val="008C5711"/>
    <w:rsid w:val="008C6F18"/>
    <w:rsid w:val="008D0D3B"/>
    <w:rsid w:val="008D12BA"/>
    <w:rsid w:val="008D1954"/>
    <w:rsid w:val="008D1C70"/>
    <w:rsid w:val="008D2D82"/>
    <w:rsid w:val="008D3274"/>
    <w:rsid w:val="008D3F81"/>
    <w:rsid w:val="008D4C70"/>
    <w:rsid w:val="008D5C7D"/>
    <w:rsid w:val="008D6E04"/>
    <w:rsid w:val="008D74CE"/>
    <w:rsid w:val="008D7603"/>
    <w:rsid w:val="008D762C"/>
    <w:rsid w:val="008E0AE2"/>
    <w:rsid w:val="008E1774"/>
    <w:rsid w:val="008E2104"/>
    <w:rsid w:val="008E321A"/>
    <w:rsid w:val="008E37B3"/>
    <w:rsid w:val="008E38FF"/>
    <w:rsid w:val="008E3C5A"/>
    <w:rsid w:val="008E404B"/>
    <w:rsid w:val="008E478B"/>
    <w:rsid w:val="008E4B3C"/>
    <w:rsid w:val="008E597F"/>
    <w:rsid w:val="008E5A29"/>
    <w:rsid w:val="008E5CB1"/>
    <w:rsid w:val="008E5E22"/>
    <w:rsid w:val="008E7863"/>
    <w:rsid w:val="008F15DC"/>
    <w:rsid w:val="008F1777"/>
    <w:rsid w:val="008F21A3"/>
    <w:rsid w:val="008F2871"/>
    <w:rsid w:val="008F3519"/>
    <w:rsid w:val="008F38D5"/>
    <w:rsid w:val="008F48FF"/>
    <w:rsid w:val="008F56FD"/>
    <w:rsid w:val="008F5E7A"/>
    <w:rsid w:val="008F6E89"/>
    <w:rsid w:val="008F74D4"/>
    <w:rsid w:val="008F7E14"/>
    <w:rsid w:val="00900473"/>
    <w:rsid w:val="009004D2"/>
    <w:rsid w:val="00901D30"/>
    <w:rsid w:val="00902838"/>
    <w:rsid w:val="00904795"/>
    <w:rsid w:val="00905714"/>
    <w:rsid w:val="00906FE7"/>
    <w:rsid w:val="00907391"/>
    <w:rsid w:val="009101EA"/>
    <w:rsid w:val="009106D3"/>
    <w:rsid w:val="00910816"/>
    <w:rsid w:val="00910EAC"/>
    <w:rsid w:val="00911CA9"/>
    <w:rsid w:val="009132A1"/>
    <w:rsid w:val="009144A6"/>
    <w:rsid w:val="00914D8F"/>
    <w:rsid w:val="009153D3"/>
    <w:rsid w:val="00915B8E"/>
    <w:rsid w:val="00915FCE"/>
    <w:rsid w:val="0091637E"/>
    <w:rsid w:val="0091691C"/>
    <w:rsid w:val="00916FE2"/>
    <w:rsid w:val="0091745C"/>
    <w:rsid w:val="00917F8D"/>
    <w:rsid w:val="00922649"/>
    <w:rsid w:val="0092478A"/>
    <w:rsid w:val="00925C21"/>
    <w:rsid w:val="00925F5C"/>
    <w:rsid w:val="0092730B"/>
    <w:rsid w:val="00927868"/>
    <w:rsid w:val="00932162"/>
    <w:rsid w:val="00932BC1"/>
    <w:rsid w:val="0093364F"/>
    <w:rsid w:val="00934039"/>
    <w:rsid w:val="00934A87"/>
    <w:rsid w:val="0093576B"/>
    <w:rsid w:val="00935F89"/>
    <w:rsid w:val="0093612A"/>
    <w:rsid w:val="009361E4"/>
    <w:rsid w:val="00936289"/>
    <w:rsid w:val="00936674"/>
    <w:rsid w:val="009368E8"/>
    <w:rsid w:val="00936CE7"/>
    <w:rsid w:val="00936F4A"/>
    <w:rsid w:val="00937B89"/>
    <w:rsid w:val="00941542"/>
    <w:rsid w:val="00941A4D"/>
    <w:rsid w:val="00941DA2"/>
    <w:rsid w:val="00942163"/>
    <w:rsid w:val="00942BF6"/>
    <w:rsid w:val="00942CCD"/>
    <w:rsid w:val="00943485"/>
    <w:rsid w:val="00943939"/>
    <w:rsid w:val="009443E6"/>
    <w:rsid w:val="009448AC"/>
    <w:rsid w:val="009458BC"/>
    <w:rsid w:val="00946A11"/>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080"/>
    <w:rsid w:val="009629B4"/>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708D"/>
    <w:rsid w:val="00992BA0"/>
    <w:rsid w:val="00992C09"/>
    <w:rsid w:val="00992CFD"/>
    <w:rsid w:val="00993B73"/>
    <w:rsid w:val="00994E94"/>
    <w:rsid w:val="009952E9"/>
    <w:rsid w:val="00995E76"/>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6A0B"/>
    <w:rsid w:val="009A71E7"/>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691E"/>
    <w:rsid w:val="009B6AF9"/>
    <w:rsid w:val="009B7DB6"/>
    <w:rsid w:val="009C0B02"/>
    <w:rsid w:val="009C0D57"/>
    <w:rsid w:val="009C2A25"/>
    <w:rsid w:val="009C2E94"/>
    <w:rsid w:val="009C30D1"/>
    <w:rsid w:val="009C601D"/>
    <w:rsid w:val="009C6123"/>
    <w:rsid w:val="009C6FB4"/>
    <w:rsid w:val="009C6FF0"/>
    <w:rsid w:val="009C7063"/>
    <w:rsid w:val="009D05D6"/>
    <w:rsid w:val="009D2E93"/>
    <w:rsid w:val="009D412A"/>
    <w:rsid w:val="009D58D9"/>
    <w:rsid w:val="009D63CC"/>
    <w:rsid w:val="009E0ECA"/>
    <w:rsid w:val="009E13DA"/>
    <w:rsid w:val="009E2F21"/>
    <w:rsid w:val="009E3FB0"/>
    <w:rsid w:val="009E4CAB"/>
    <w:rsid w:val="009E551D"/>
    <w:rsid w:val="009E566C"/>
    <w:rsid w:val="009E56F4"/>
    <w:rsid w:val="009F0BBE"/>
    <w:rsid w:val="009F0C26"/>
    <w:rsid w:val="009F193B"/>
    <w:rsid w:val="009F1A86"/>
    <w:rsid w:val="009F25AA"/>
    <w:rsid w:val="009F378A"/>
    <w:rsid w:val="009F3BF9"/>
    <w:rsid w:val="009F467E"/>
    <w:rsid w:val="009F4BDF"/>
    <w:rsid w:val="009F5F7B"/>
    <w:rsid w:val="009F72A8"/>
    <w:rsid w:val="009F761D"/>
    <w:rsid w:val="009F76E5"/>
    <w:rsid w:val="009F7CD8"/>
    <w:rsid w:val="00A000D9"/>
    <w:rsid w:val="00A003EB"/>
    <w:rsid w:val="00A021E3"/>
    <w:rsid w:val="00A04B3A"/>
    <w:rsid w:val="00A0547C"/>
    <w:rsid w:val="00A05AAF"/>
    <w:rsid w:val="00A05EF7"/>
    <w:rsid w:val="00A07560"/>
    <w:rsid w:val="00A076A6"/>
    <w:rsid w:val="00A11F3A"/>
    <w:rsid w:val="00A11F55"/>
    <w:rsid w:val="00A12DD1"/>
    <w:rsid w:val="00A13C89"/>
    <w:rsid w:val="00A13F59"/>
    <w:rsid w:val="00A1460D"/>
    <w:rsid w:val="00A161FB"/>
    <w:rsid w:val="00A16911"/>
    <w:rsid w:val="00A17089"/>
    <w:rsid w:val="00A17320"/>
    <w:rsid w:val="00A1764D"/>
    <w:rsid w:val="00A2194E"/>
    <w:rsid w:val="00A22352"/>
    <w:rsid w:val="00A22CBA"/>
    <w:rsid w:val="00A25E96"/>
    <w:rsid w:val="00A2625B"/>
    <w:rsid w:val="00A26617"/>
    <w:rsid w:val="00A27B0B"/>
    <w:rsid w:val="00A304E3"/>
    <w:rsid w:val="00A30608"/>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22EA"/>
    <w:rsid w:val="00A438B0"/>
    <w:rsid w:val="00A452D2"/>
    <w:rsid w:val="00A4667B"/>
    <w:rsid w:val="00A4757E"/>
    <w:rsid w:val="00A501FB"/>
    <w:rsid w:val="00A5028B"/>
    <w:rsid w:val="00A503F4"/>
    <w:rsid w:val="00A5252D"/>
    <w:rsid w:val="00A54403"/>
    <w:rsid w:val="00A54618"/>
    <w:rsid w:val="00A55FA8"/>
    <w:rsid w:val="00A56238"/>
    <w:rsid w:val="00A57A5A"/>
    <w:rsid w:val="00A60611"/>
    <w:rsid w:val="00A60D8E"/>
    <w:rsid w:val="00A612F2"/>
    <w:rsid w:val="00A61CE4"/>
    <w:rsid w:val="00A620A6"/>
    <w:rsid w:val="00A622F3"/>
    <w:rsid w:val="00A62C1D"/>
    <w:rsid w:val="00A64187"/>
    <w:rsid w:val="00A64957"/>
    <w:rsid w:val="00A6496E"/>
    <w:rsid w:val="00A65916"/>
    <w:rsid w:val="00A65ACE"/>
    <w:rsid w:val="00A6633D"/>
    <w:rsid w:val="00A666B6"/>
    <w:rsid w:val="00A66B07"/>
    <w:rsid w:val="00A702CA"/>
    <w:rsid w:val="00A71AD6"/>
    <w:rsid w:val="00A73402"/>
    <w:rsid w:val="00A73DAD"/>
    <w:rsid w:val="00A73EBC"/>
    <w:rsid w:val="00A741A0"/>
    <w:rsid w:val="00A759C8"/>
    <w:rsid w:val="00A7628E"/>
    <w:rsid w:val="00A763BB"/>
    <w:rsid w:val="00A7762B"/>
    <w:rsid w:val="00A7764C"/>
    <w:rsid w:val="00A806D4"/>
    <w:rsid w:val="00A817C9"/>
    <w:rsid w:val="00A831B9"/>
    <w:rsid w:val="00A835D8"/>
    <w:rsid w:val="00A84194"/>
    <w:rsid w:val="00A8495F"/>
    <w:rsid w:val="00A8585B"/>
    <w:rsid w:val="00A86081"/>
    <w:rsid w:val="00A86854"/>
    <w:rsid w:val="00A86CD5"/>
    <w:rsid w:val="00A8783E"/>
    <w:rsid w:val="00A87A86"/>
    <w:rsid w:val="00A87C99"/>
    <w:rsid w:val="00A900A5"/>
    <w:rsid w:val="00A900DC"/>
    <w:rsid w:val="00A90454"/>
    <w:rsid w:val="00A90D87"/>
    <w:rsid w:val="00A913A3"/>
    <w:rsid w:val="00A927A4"/>
    <w:rsid w:val="00A948E2"/>
    <w:rsid w:val="00A96F0A"/>
    <w:rsid w:val="00AA209F"/>
    <w:rsid w:val="00AA26FF"/>
    <w:rsid w:val="00AA2A8D"/>
    <w:rsid w:val="00AA5C3B"/>
    <w:rsid w:val="00AA68EB"/>
    <w:rsid w:val="00AA7E1D"/>
    <w:rsid w:val="00AB1086"/>
    <w:rsid w:val="00AB1AB3"/>
    <w:rsid w:val="00AB23AA"/>
    <w:rsid w:val="00AB2D7A"/>
    <w:rsid w:val="00AB4646"/>
    <w:rsid w:val="00AB4791"/>
    <w:rsid w:val="00AB5185"/>
    <w:rsid w:val="00AB5BDD"/>
    <w:rsid w:val="00AB5C20"/>
    <w:rsid w:val="00AB628C"/>
    <w:rsid w:val="00AB66E6"/>
    <w:rsid w:val="00AB6A15"/>
    <w:rsid w:val="00AB7245"/>
    <w:rsid w:val="00AB797C"/>
    <w:rsid w:val="00AB7990"/>
    <w:rsid w:val="00AC0DE5"/>
    <w:rsid w:val="00AC1B1B"/>
    <w:rsid w:val="00AC1FFE"/>
    <w:rsid w:val="00AC3B2B"/>
    <w:rsid w:val="00AC5777"/>
    <w:rsid w:val="00AC594A"/>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0957"/>
    <w:rsid w:val="00AE1E93"/>
    <w:rsid w:val="00AE285C"/>
    <w:rsid w:val="00AE2E8E"/>
    <w:rsid w:val="00AE3755"/>
    <w:rsid w:val="00AE392F"/>
    <w:rsid w:val="00AE3C94"/>
    <w:rsid w:val="00AE3CF4"/>
    <w:rsid w:val="00AE3E05"/>
    <w:rsid w:val="00AE6BE8"/>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709"/>
    <w:rsid w:val="00B11935"/>
    <w:rsid w:val="00B1210A"/>
    <w:rsid w:val="00B13EBC"/>
    <w:rsid w:val="00B14313"/>
    <w:rsid w:val="00B1580C"/>
    <w:rsid w:val="00B15AD8"/>
    <w:rsid w:val="00B15C2D"/>
    <w:rsid w:val="00B15F13"/>
    <w:rsid w:val="00B15FBC"/>
    <w:rsid w:val="00B161DB"/>
    <w:rsid w:val="00B20A1A"/>
    <w:rsid w:val="00B21914"/>
    <w:rsid w:val="00B21C60"/>
    <w:rsid w:val="00B22BE1"/>
    <w:rsid w:val="00B24B81"/>
    <w:rsid w:val="00B256AC"/>
    <w:rsid w:val="00B30527"/>
    <w:rsid w:val="00B306D3"/>
    <w:rsid w:val="00B310E1"/>
    <w:rsid w:val="00B33370"/>
    <w:rsid w:val="00B33D33"/>
    <w:rsid w:val="00B34E0A"/>
    <w:rsid w:val="00B34E30"/>
    <w:rsid w:val="00B35A2E"/>
    <w:rsid w:val="00B36AC4"/>
    <w:rsid w:val="00B37989"/>
    <w:rsid w:val="00B37ADB"/>
    <w:rsid w:val="00B37E14"/>
    <w:rsid w:val="00B40834"/>
    <w:rsid w:val="00B40B7F"/>
    <w:rsid w:val="00B40DA9"/>
    <w:rsid w:val="00B40E7F"/>
    <w:rsid w:val="00B412AF"/>
    <w:rsid w:val="00B416AB"/>
    <w:rsid w:val="00B42EA2"/>
    <w:rsid w:val="00B4304A"/>
    <w:rsid w:val="00B447F2"/>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C38"/>
    <w:rsid w:val="00B72FD4"/>
    <w:rsid w:val="00B73495"/>
    <w:rsid w:val="00B743DD"/>
    <w:rsid w:val="00B74465"/>
    <w:rsid w:val="00B752A5"/>
    <w:rsid w:val="00B756C9"/>
    <w:rsid w:val="00B7592A"/>
    <w:rsid w:val="00B75B97"/>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079"/>
    <w:rsid w:val="00BB339E"/>
    <w:rsid w:val="00BB3D00"/>
    <w:rsid w:val="00BB5FF7"/>
    <w:rsid w:val="00BB6561"/>
    <w:rsid w:val="00BB6860"/>
    <w:rsid w:val="00BB71E1"/>
    <w:rsid w:val="00BB735A"/>
    <w:rsid w:val="00BC02FC"/>
    <w:rsid w:val="00BC1138"/>
    <w:rsid w:val="00BC1B7C"/>
    <w:rsid w:val="00BC22ED"/>
    <w:rsid w:val="00BC2512"/>
    <w:rsid w:val="00BC2D32"/>
    <w:rsid w:val="00BC3446"/>
    <w:rsid w:val="00BC3828"/>
    <w:rsid w:val="00BC4961"/>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5C41"/>
    <w:rsid w:val="00BD60C3"/>
    <w:rsid w:val="00BD67E0"/>
    <w:rsid w:val="00BD6D07"/>
    <w:rsid w:val="00BD732D"/>
    <w:rsid w:val="00BD7505"/>
    <w:rsid w:val="00BE0ABA"/>
    <w:rsid w:val="00BE15F4"/>
    <w:rsid w:val="00BE4F4F"/>
    <w:rsid w:val="00BE51A5"/>
    <w:rsid w:val="00BE62AC"/>
    <w:rsid w:val="00BE665B"/>
    <w:rsid w:val="00BE69E1"/>
    <w:rsid w:val="00BE7439"/>
    <w:rsid w:val="00BE7ECA"/>
    <w:rsid w:val="00BF004E"/>
    <w:rsid w:val="00BF0C9D"/>
    <w:rsid w:val="00BF1F97"/>
    <w:rsid w:val="00BF1FF9"/>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1562"/>
    <w:rsid w:val="00C216DC"/>
    <w:rsid w:val="00C2174F"/>
    <w:rsid w:val="00C223AB"/>
    <w:rsid w:val="00C22D04"/>
    <w:rsid w:val="00C23C48"/>
    <w:rsid w:val="00C24B57"/>
    <w:rsid w:val="00C25145"/>
    <w:rsid w:val="00C25CCA"/>
    <w:rsid w:val="00C27A41"/>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40AA"/>
    <w:rsid w:val="00C44E06"/>
    <w:rsid w:val="00C44EB9"/>
    <w:rsid w:val="00C46C1B"/>
    <w:rsid w:val="00C472B0"/>
    <w:rsid w:val="00C47663"/>
    <w:rsid w:val="00C50700"/>
    <w:rsid w:val="00C50BC9"/>
    <w:rsid w:val="00C512EA"/>
    <w:rsid w:val="00C51E04"/>
    <w:rsid w:val="00C51E8A"/>
    <w:rsid w:val="00C52133"/>
    <w:rsid w:val="00C5231B"/>
    <w:rsid w:val="00C52D5F"/>
    <w:rsid w:val="00C52F20"/>
    <w:rsid w:val="00C54CE2"/>
    <w:rsid w:val="00C55994"/>
    <w:rsid w:val="00C55EDE"/>
    <w:rsid w:val="00C560CE"/>
    <w:rsid w:val="00C561EC"/>
    <w:rsid w:val="00C56610"/>
    <w:rsid w:val="00C56CB3"/>
    <w:rsid w:val="00C600F8"/>
    <w:rsid w:val="00C60951"/>
    <w:rsid w:val="00C615AC"/>
    <w:rsid w:val="00C61979"/>
    <w:rsid w:val="00C63181"/>
    <w:rsid w:val="00C637B3"/>
    <w:rsid w:val="00C63D76"/>
    <w:rsid w:val="00C66401"/>
    <w:rsid w:val="00C66676"/>
    <w:rsid w:val="00C70A96"/>
    <w:rsid w:val="00C70FE8"/>
    <w:rsid w:val="00C711D6"/>
    <w:rsid w:val="00C71269"/>
    <w:rsid w:val="00C71295"/>
    <w:rsid w:val="00C7279F"/>
    <w:rsid w:val="00C738C1"/>
    <w:rsid w:val="00C73C5C"/>
    <w:rsid w:val="00C74541"/>
    <w:rsid w:val="00C75B2D"/>
    <w:rsid w:val="00C7772C"/>
    <w:rsid w:val="00C8017E"/>
    <w:rsid w:val="00C81C24"/>
    <w:rsid w:val="00C82491"/>
    <w:rsid w:val="00C8274B"/>
    <w:rsid w:val="00C82CD4"/>
    <w:rsid w:val="00C8375D"/>
    <w:rsid w:val="00C83BDF"/>
    <w:rsid w:val="00C8426C"/>
    <w:rsid w:val="00C84854"/>
    <w:rsid w:val="00C84CE5"/>
    <w:rsid w:val="00C84DF3"/>
    <w:rsid w:val="00C874EC"/>
    <w:rsid w:val="00C877B6"/>
    <w:rsid w:val="00C87D18"/>
    <w:rsid w:val="00C87D92"/>
    <w:rsid w:val="00C90DD4"/>
    <w:rsid w:val="00C913F8"/>
    <w:rsid w:val="00C91760"/>
    <w:rsid w:val="00C91BC4"/>
    <w:rsid w:val="00C9280B"/>
    <w:rsid w:val="00C9386F"/>
    <w:rsid w:val="00C93C94"/>
    <w:rsid w:val="00C94B47"/>
    <w:rsid w:val="00C94E98"/>
    <w:rsid w:val="00C958B9"/>
    <w:rsid w:val="00C96662"/>
    <w:rsid w:val="00C96BFF"/>
    <w:rsid w:val="00C97389"/>
    <w:rsid w:val="00C97487"/>
    <w:rsid w:val="00C97770"/>
    <w:rsid w:val="00C97DC3"/>
    <w:rsid w:val="00CA023D"/>
    <w:rsid w:val="00CA1054"/>
    <w:rsid w:val="00CA26EF"/>
    <w:rsid w:val="00CA2765"/>
    <w:rsid w:val="00CA2CF2"/>
    <w:rsid w:val="00CA43F4"/>
    <w:rsid w:val="00CA45A1"/>
    <w:rsid w:val="00CA5161"/>
    <w:rsid w:val="00CA7119"/>
    <w:rsid w:val="00CB05AB"/>
    <w:rsid w:val="00CB0C75"/>
    <w:rsid w:val="00CB1380"/>
    <w:rsid w:val="00CB2866"/>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A87"/>
    <w:rsid w:val="00CD2F7D"/>
    <w:rsid w:val="00CD5503"/>
    <w:rsid w:val="00CD59CE"/>
    <w:rsid w:val="00CD5A38"/>
    <w:rsid w:val="00CD6D5F"/>
    <w:rsid w:val="00CD723B"/>
    <w:rsid w:val="00CE1E9E"/>
    <w:rsid w:val="00CE27B3"/>
    <w:rsid w:val="00CE2F9E"/>
    <w:rsid w:val="00CE3CEC"/>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D8F"/>
    <w:rsid w:val="00CF414D"/>
    <w:rsid w:val="00CF4242"/>
    <w:rsid w:val="00CF43E2"/>
    <w:rsid w:val="00CF4CD9"/>
    <w:rsid w:val="00CF515E"/>
    <w:rsid w:val="00CF61DE"/>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6AE6"/>
    <w:rsid w:val="00D0748D"/>
    <w:rsid w:val="00D107E9"/>
    <w:rsid w:val="00D11928"/>
    <w:rsid w:val="00D1269D"/>
    <w:rsid w:val="00D137C7"/>
    <w:rsid w:val="00D13CDD"/>
    <w:rsid w:val="00D1435B"/>
    <w:rsid w:val="00D143D6"/>
    <w:rsid w:val="00D14456"/>
    <w:rsid w:val="00D146D3"/>
    <w:rsid w:val="00D14F78"/>
    <w:rsid w:val="00D16249"/>
    <w:rsid w:val="00D20731"/>
    <w:rsid w:val="00D21261"/>
    <w:rsid w:val="00D22DE7"/>
    <w:rsid w:val="00D23207"/>
    <w:rsid w:val="00D23A9E"/>
    <w:rsid w:val="00D24A5E"/>
    <w:rsid w:val="00D27367"/>
    <w:rsid w:val="00D30E61"/>
    <w:rsid w:val="00D31996"/>
    <w:rsid w:val="00D31A52"/>
    <w:rsid w:val="00D3210A"/>
    <w:rsid w:val="00D32F7D"/>
    <w:rsid w:val="00D32FD8"/>
    <w:rsid w:val="00D33333"/>
    <w:rsid w:val="00D33A16"/>
    <w:rsid w:val="00D350EF"/>
    <w:rsid w:val="00D35AE1"/>
    <w:rsid w:val="00D35E91"/>
    <w:rsid w:val="00D36394"/>
    <w:rsid w:val="00D370BA"/>
    <w:rsid w:val="00D3724F"/>
    <w:rsid w:val="00D41600"/>
    <w:rsid w:val="00D41874"/>
    <w:rsid w:val="00D425A9"/>
    <w:rsid w:val="00D42D8C"/>
    <w:rsid w:val="00D436D8"/>
    <w:rsid w:val="00D44022"/>
    <w:rsid w:val="00D44071"/>
    <w:rsid w:val="00D47121"/>
    <w:rsid w:val="00D47737"/>
    <w:rsid w:val="00D479EF"/>
    <w:rsid w:val="00D47B87"/>
    <w:rsid w:val="00D50046"/>
    <w:rsid w:val="00D520D5"/>
    <w:rsid w:val="00D52CDC"/>
    <w:rsid w:val="00D53A5F"/>
    <w:rsid w:val="00D54054"/>
    <w:rsid w:val="00D543FA"/>
    <w:rsid w:val="00D54832"/>
    <w:rsid w:val="00D55D8D"/>
    <w:rsid w:val="00D562FC"/>
    <w:rsid w:val="00D573AD"/>
    <w:rsid w:val="00D57536"/>
    <w:rsid w:val="00D60253"/>
    <w:rsid w:val="00D60EA4"/>
    <w:rsid w:val="00D6107A"/>
    <w:rsid w:val="00D612CF"/>
    <w:rsid w:val="00D61FB7"/>
    <w:rsid w:val="00D62EE1"/>
    <w:rsid w:val="00D6346A"/>
    <w:rsid w:val="00D6370D"/>
    <w:rsid w:val="00D64F8F"/>
    <w:rsid w:val="00D6545A"/>
    <w:rsid w:val="00D669A2"/>
    <w:rsid w:val="00D670E1"/>
    <w:rsid w:val="00D674CC"/>
    <w:rsid w:val="00D67B2A"/>
    <w:rsid w:val="00D71AE7"/>
    <w:rsid w:val="00D72366"/>
    <w:rsid w:val="00D727AB"/>
    <w:rsid w:val="00D72C63"/>
    <w:rsid w:val="00D730F0"/>
    <w:rsid w:val="00D7417D"/>
    <w:rsid w:val="00D74304"/>
    <w:rsid w:val="00D75C93"/>
    <w:rsid w:val="00D76AD1"/>
    <w:rsid w:val="00D77570"/>
    <w:rsid w:val="00D77F43"/>
    <w:rsid w:val="00D813F8"/>
    <w:rsid w:val="00D81E0E"/>
    <w:rsid w:val="00D82CB9"/>
    <w:rsid w:val="00D8492B"/>
    <w:rsid w:val="00D8590C"/>
    <w:rsid w:val="00D85E93"/>
    <w:rsid w:val="00D860F8"/>
    <w:rsid w:val="00D86A2E"/>
    <w:rsid w:val="00D87DC0"/>
    <w:rsid w:val="00D87F77"/>
    <w:rsid w:val="00D9141A"/>
    <w:rsid w:val="00D91457"/>
    <w:rsid w:val="00D92334"/>
    <w:rsid w:val="00D93EED"/>
    <w:rsid w:val="00D94C7E"/>
    <w:rsid w:val="00D95491"/>
    <w:rsid w:val="00D977B0"/>
    <w:rsid w:val="00DA0F34"/>
    <w:rsid w:val="00DA1C2F"/>
    <w:rsid w:val="00DA1D33"/>
    <w:rsid w:val="00DA1F2E"/>
    <w:rsid w:val="00DA2351"/>
    <w:rsid w:val="00DA2B2C"/>
    <w:rsid w:val="00DA2CA9"/>
    <w:rsid w:val="00DA31E7"/>
    <w:rsid w:val="00DA3282"/>
    <w:rsid w:val="00DA45A6"/>
    <w:rsid w:val="00DA49CC"/>
    <w:rsid w:val="00DA7D01"/>
    <w:rsid w:val="00DB1211"/>
    <w:rsid w:val="00DB1AB4"/>
    <w:rsid w:val="00DB1BFC"/>
    <w:rsid w:val="00DB2650"/>
    <w:rsid w:val="00DB3370"/>
    <w:rsid w:val="00DB5A87"/>
    <w:rsid w:val="00DB68C1"/>
    <w:rsid w:val="00DC049C"/>
    <w:rsid w:val="00DC0BFE"/>
    <w:rsid w:val="00DC0C6F"/>
    <w:rsid w:val="00DC167C"/>
    <w:rsid w:val="00DC2AAE"/>
    <w:rsid w:val="00DC2D76"/>
    <w:rsid w:val="00DC6910"/>
    <w:rsid w:val="00DC6B73"/>
    <w:rsid w:val="00DD0872"/>
    <w:rsid w:val="00DD0CE3"/>
    <w:rsid w:val="00DD1291"/>
    <w:rsid w:val="00DD29A9"/>
    <w:rsid w:val="00DD2FA1"/>
    <w:rsid w:val="00DD44B3"/>
    <w:rsid w:val="00DD7063"/>
    <w:rsid w:val="00DE06E9"/>
    <w:rsid w:val="00DE1247"/>
    <w:rsid w:val="00DE12F0"/>
    <w:rsid w:val="00DE1566"/>
    <w:rsid w:val="00DE170C"/>
    <w:rsid w:val="00DE229C"/>
    <w:rsid w:val="00DE2305"/>
    <w:rsid w:val="00DE2BF5"/>
    <w:rsid w:val="00DE2D0E"/>
    <w:rsid w:val="00DE2E9B"/>
    <w:rsid w:val="00DE5233"/>
    <w:rsid w:val="00DE6521"/>
    <w:rsid w:val="00DE6536"/>
    <w:rsid w:val="00DE69D7"/>
    <w:rsid w:val="00DE6EB8"/>
    <w:rsid w:val="00DE6F7D"/>
    <w:rsid w:val="00DE74FF"/>
    <w:rsid w:val="00DF2A1A"/>
    <w:rsid w:val="00DF2C0B"/>
    <w:rsid w:val="00DF4DEF"/>
    <w:rsid w:val="00DF5006"/>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FDE"/>
    <w:rsid w:val="00E1105A"/>
    <w:rsid w:val="00E120B0"/>
    <w:rsid w:val="00E13AD4"/>
    <w:rsid w:val="00E158FD"/>
    <w:rsid w:val="00E15FD9"/>
    <w:rsid w:val="00E16181"/>
    <w:rsid w:val="00E16DE8"/>
    <w:rsid w:val="00E170E9"/>
    <w:rsid w:val="00E2078A"/>
    <w:rsid w:val="00E21E1B"/>
    <w:rsid w:val="00E22061"/>
    <w:rsid w:val="00E22563"/>
    <w:rsid w:val="00E2325A"/>
    <w:rsid w:val="00E23DC6"/>
    <w:rsid w:val="00E25153"/>
    <w:rsid w:val="00E25686"/>
    <w:rsid w:val="00E25F6F"/>
    <w:rsid w:val="00E25F93"/>
    <w:rsid w:val="00E3007F"/>
    <w:rsid w:val="00E30B12"/>
    <w:rsid w:val="00E31530"/>
    <w:rsid w:val="00E32539"/>
    <w:rsid w:val="00E33528"/>
    <w:rsid w:val="00E3553B"/>
    <w:rsid w:val="00E35CB4"/>
    <w:rsid w:val="00E36052"/>
    <w:rsid w:val="00E360DF"/>
    <w:rsid w:val="00E362E7"/>
    <w:rsid w:val="00E3671E"/>
    <w:rsid w:val="00E37028"/>
    <w:rsid w:val="00E414CC"/>
    <w:rsid w:val="00E41825"/>
    <w:rsid w:val="00E427D1"/>
    <w:rsid w:val="00E44176"/>
    <w:rsid w:val="00E4431E"/>
    <w:rsid w:val="00E447C3"/>
    <w:rsid w:val="00E4503C"/>
    <w:rsid w:val="00E45927"/>
    <w:rsid w:val="00E4728D"/>
    <w:rsid w:val="00E4756B"/>
    <w:rsid w:val="00E47B03"/>
    <w:rsid w:val="00E500CA"/>
    <w:rsid w:val="00E513E8"/>
    <w:rsid w:val="00E52D68"/>
    <w:rsid w:val="00E53B6B"/>
    <w:rsid w:val="00E53EAC"/>
    <w:rsid w:val="00E5468D"/>
    <w:rsid w:val="00E54C36"/>
    <w:rsid w:val="00E556FF"/>
    <w:rsid w:val="00E56325"/>
    <w:rsid w:val="00E57161"/>
    <w:rsid w:val="00E571DC"/>
    <w:rsid w:val="00E576FA"/>
    <w:rsid w:val="00E60C11"/>
    <w:rsid w:val="00E62480"/>
    <w:rsid w:val="00E632E9"/>
    <w:rsid w:val="00E63DE9"/>
    <w:rsid w:val="00E644D9"/>
    <w:rsid w:val="00E657BD"/>
    <w:rsid w:val="00E65C61"/>
    <w:rsid w:val="00E7136C"/>
    <w:rsid w:val="00E72596"/>
    <w:rsid w:val="00E72671"/>
    <w:rsid w:val="00E73D5F"/>
    <w:rsid w:val="00E74205"/>
    <w:rsid w:val="00E74467"/>
    <w:rsid w:val="00E7451E"/>
    <w:rsid w:val="00E76135"/>
    <w:rsid w:val="00E806F2"/>
    <w:rsid w:val="00E80AFF"/>
    <w:rsid w:val="00E80D42"/>
    <w:rsid w:val="00E80FC4"/>
    <w:rsid w:val="00E82690"/>
    <w:rsid w:val="00E844B6"/>
    <w:rsid w:val="00E85BCB"/>
    <w:rsid w:val="00E86047"/>
    <w:rsid w:val="00E86077"/>
    <w:rsid w:val="00E8672B"/>
    <w:rsid w:val="00E8691D"/>
    <w:rsid w:val="00E86E51"/>
    <w:rsid w:val="00E90D7E"/>
    <w:rsid w:val="00E93982"/>
    <w:rsid w:val="00E9573D"/>
    <w:rsid w:val="00E9636F"/>
    <w:rsid w:val="00E9717B"/>
    <w:rsid w:val="00E9786C"/>
    <w:rsid w:val="00EA14B1"/>
    <w:rsid w:val="00EA1D8B"/>
    <w:rsid w:val="00EA35D3"/>
    <w:rsid w:val="00EA47AB"/>
    <w:rsid w:val="00EA4F08"/>
    <w:rsid w:val="00EA58B3"/>
    <w:rsid w:val="00EA5FC4"/>
    <w:rsid w:val="00EA7AF4"/>
    <w:rsid w:val="00EA7F3C"/>
    <w:rsid w:val="00EB11A7"/>
    <w:rsid w:val="00EB13A8"/>
    <w:rsid w:val="00EB2396"/>
    <w:rsid w:val="00EB2D7A"/>
    <w:rsid w:val="00EB361B"/>
    <w:rsid w:val="00EB43D6"/>
    <w:rsid w:val="00EB574A"/>
    <w:rsid w:val="00EB661B"/>
    <w:rsid w:val="00EB6827"/>
    <w:rsid w:val="00EB691C"/>
    <w:rsid w:val="00EB6D20"/>
    <w:rsid w:val="00EB7110"/>
    <w:rsid w:val="00EB7C6D"/>
    <w:rsid w:val="00EB7EB9"/>
    <w:rsid w:val="00EC04A9"/>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70B6"/>
    <w:rsid w:val="00ED75EF"/>
    <w:rsid w:val="00ED79A8"/>
    <w:rsid w:val="00EE0395"/>
    <w:rsid w:val="00EE0C81"/>
    <w:rsid w:val="00EE0EEB"/>
    <w:rsid w:val="00EE1444"/>
    <w:rsid w:val="00EE229A"/>
    <w:rsid w:val="00EE3571"/>
    <w:rsid w:val="00EE37F3"/>
    <w:rsid w:val="00EE3827"/>
    <w:rsid w:val="00EE3974"/>
    <w:rsid w:val="00EE4831"/>
    <w:rsid w:val="00EE4E8B"/>
    <w:rsid w:val="00EE57F4"/>
    <w:rsid w:val="00EE6332"/>
    <w:rsid w:val="00EE776F"/>
    <w:rsid w:val="00EE7F3C"/>
    <w:rsid w:val="00EF0818"/>
    <w:rsid w:val="00EF1DE6"/>
    <w:rsid w:val="00EF255A"/>
    <w:rsid w:val="00EF384B"/>
    <w:rsid w:val="00EF5317"/>
    <w:rsid w:val="00EF68A2"/>
    <w:rsid w:val="00EF6993"/>
    <w:rsid w:val="00F01997"/>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33DC"/>
    <w:rsid w:val="00F14A05"/>
    <w:rsid w:val="00F1640C"/>
    <w:rsid w:val="00F16D6C"/>
    <w:rsid w:val="00F201D2"/>
    <w:rsid w:val="00F20A24"/>
    <w:rsid w:val="00F21A1C"/>
    <w:rsid w:val="00F21AF3"/>
    <w:rsid w:val="00F22AC2"/>
    <w:rsid w:val="00F22E02"/>
    <w:rsid w:val="00F2352C"/>
    <w:rsid w:val="00F24B1F"/>
    <w:rsid w:val="00F24CBF"/>
    <w:rsid w:val="00F260B4"/>
    <w:rsid w:val="00F2710F"/>
    <w:rsid w:val="00F271F8"/>
    <w:rsid w:val="00F27FD0"/>
    <w:rsid w:val="00F30180"/>
    <w:rsid w:val="00F302AE"/>
    <w:rsid w:val="00F3122A"/>
    <w:rsid w:val="00F3134E"/>
    <w:rsid w:val="00F31AF9"/>
    <w:rsid w:val="00F32308"/>
    <w:rsid w:val="00F323C7"/>
    <w:rsid w:val="00F336A9"/>
    <w:rsid w:val="00F339D2"/>
    <w:rsid w:val="00F33B4F"/>
    <w:rsid w:val="00F370D0"/>
    <w:rsid w:val="00F40A1F"/>
    <w:rsid w:val="00F416EF"/>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56A3"/>
    <w:rsid w:val="00F55A35"/>
    <w:rsid w:val="00F56B56"/>
    <w:rsid w:val="00F572A3"/>
    <w:rsid w:val="00F57861"/>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752D"/>
    <w:rsid w:val="00FA0AC2"/>
    <w:rsid w:val="00FA1B39"/>
    <w:rsid w:val="00FA1FD2"/>
    <w:rsid w:val="00FA239E"/>
    <w:rsid w:val="00FA322E"/>
    <w:rsid w:val="00FA3E49"/>
    <w:rsid w:val="00FA476E"/>
    <w:rsid w:val="00FA59F8"/>
    <w:rsid w:val="00FA6820"/>
    <w:rsid w:val="00FA69B7"/>
    <w:rsid w:val="00FA6A8E"/>
    <w:rsid w:val="00FA6FB7"/>
    <w:rsid w:val="00FA7ACD"/>
    <w:rsid w:val="00FB08FB"/>
    <w:rsid w:val="00FB1931"/>
    <w:rsid w:val="00FB297B"/>
    <w:rsid w:val="00FB2FFE"/>
    <w:rsid w:val="00FB4176"/>
    <w:rsid w:val="00FB480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41C"/>
    <w:rsid w:val="00FE16E8"/>
    <w:rsid w:val="00FE1E87"/>
    <w:rsid w:val="00FE2307"/>
    <w:rsid w:val="00FE2564"/>
    <w:rsid w:val="00FE2E11"/>
    <w:rsid w:val="00FE4CD1"/>
    <w:rsid w:val="00FE5247"/>
    <w:rsid w:val="00FE5B54"/>
    <w:rsid w:val="00FE65B0"/>
    <w:rsid w:val="00FE6ED8"/>
    <w:rsid w:val="00FE7721"/>
    <w:rsid w:val="00FE7D8E"/>
    <w:rsid w:val="00FF2D4E"/>
    <w:rsid w:val="00FF449C"/>
    <w:rsid w:val="00FF449D"/>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A2DB5-A05D-47D6-8539-3AEA0053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45"/>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sz w:val="28"/>
    </w:rPr>
  </w:style>
  <w:style w:type="paragraph" w:styleId="4">
    <w:name w:val="heading 4"/>
    <w:basedOn w:val="a"/>
    <w:next w:val="a"/>
    <w:link w:val="40"/>
    <w:qFormat/>
    <w:rsid w:val="00FC1BEB"/>
    <w:pPr>
      <w:keepNext/>
      <w:jc w:val="center"/>
      <w:outlineLvl w:val="3"/>
    </w:pPr>
    <w:rPr>
      <w:sz w:val="28"/>
    </w:rPr>
  </w:style>
  <w:style w:type="paragraph" w:styleId="5">
    <w:name w:val="heading 5"/>
    <w:basedOn w:val="a"/>
    <w:next w:val="a"/>
    <w:link w:val="50"/>
    <w:qFormat/>
    <w:rsid w:val="00FC1BEB"/>
    <w:pPr>
      <w:keepNext/>
      <w:jc w:val="right"/>
      <w:outlineLvl w:val="4"/>
    </w:pPr>
    <w:rPr>
      <w:b/>
      <w:sz w:val="28"/>
    </w:rPr>
  </w:style>
  <w:style w:type="paragraph" w:styleId="6">
    <w:name w:val="heading 6"/>
    <w:basedOn w:val="a"/>
    <w:next w:val="a"/>
    <w:link w:val="60"/>
    <w:qFormat/>
    <w:rsid w:val="00FC1BEB"/>
    <w:pPr>
      <w:keepNext/>
      <w:outlineLvl w:val="5"/>
    </w:pPr>
    <w:rPr>
      <w:sz w:val="28"/>
    </w:r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sz w:val="28"/>
    </w:rPr>
  </w:style>
  <w:style w:type="paragraph" w:styleId="9">
    <w:name w:val="heading 9"/>
    <w:basedOn w:val="a"/>
    <w:next w:val="a"/>
    <w:link w:val="90"/>
    <w:qFormat/>
    <w:rsid w:val="00FC1BEB"/>
    <w:pPr>
      <w:keepNext/>
      <w:outlineLvl w:val="8"/>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sz w:val="28"/>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rPr>
      <w:sz w:val="24"/>
    </w:r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sz w:val="28"/>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rPr>
      <w:sz w:val="24"/>
    </w:r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rPr>
      <w:sz w:val="24"/>
    </w:r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sz w:val="22"/>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sz w:val="24"/>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sz w:val="28"/>
    </w:rPr>
  </w:style>
  <w:style w:type="character" w:customStyle="1" w:styleId="af">
    <w:name w:val="Заголовок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cs="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4"/>
      </w:numPr>
    </w:pPr>
  </w:style>
  <w:style w:type="paragraph" w:customStyle="1" w:styleId="afa">
    <w:name w:val="Для таблиц"/>
    <w:basedOn w:val="a"/>
    <w:rsid w:val="008D762C"/>
    <w:rPr>
      <w:rFonts w:eastAsia="Times New Roman"/>
      <w:sz w:val="24"/>
      <w:szCs w:val="24"/>
    </w:rPr>
  </w:style>
  <w:style w:type="character" w:customStyle="1" w:styleId="postbody">
    <w:name w:val="postbody"/>
    <w:basedOn w:val="a0"/>
    <w:rsid w:val="0091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5607">
      <w:bodyDiv w:val="1"/>
      <w:marLeft w:val="0"/>
      <w:marRight w:val="0"/>
      <w:marTop w:val="0"/>
      <w:marBottom w:val="0"/>
      <w:divBdr>
        <w:top w:val="none" w:sz="0" w:space="0" w:color="auto"/>
        <w:left w:val="none" w:sz="0" w:space="0" w:color="auto"/>
        <w:bottom w:val="none" w:sz="0" w:space="0" w:color="auto"/>
        <w:right w:val="none" w:sz="0" w:space="0" w:color="auto"/>
      </w:divBdr>
    </w:div>
    <w:div w:id="147795071">
      <w:bodyDiv w:val="1"/>
      <w:marLeft w:val="0"/>
      <w:marRight w:val="0"/>
      <w:marTop w:val="0"/>
      <w:marBottom w:val="0"/>
      <w:divBdr>
        <w:top w:val="none" w:sz="0" w:space="0" w:color="auto"/>
        <w:left w:val="none" w:sz="0" w:space="0" w:color="auto"/>
        <w:bottom w:val="none" w:sz="0" w:space="0" w:color="auto"/>
        <w:right w:val="none" w:sz="0" w:space="0" w:color="auto"/>
      </w:divBdr>
    </w:div>
    <w:div w:id="198594128">
      <w:bodyDiv w:val="1"/>
      <w:marLeft w:val="0"/>
      <w:marRight w:val="0"/>
      <w:marTop w:val="0"/>
      <w:marBottom w:val="0"/>
      <w:divBdr>
        <w:top w:val="none" w:sz="0" w:space="0" w:color="auto"/>
        <w:left w:val="none" w:sz="0" w:space="0" w:color="auto"/>
        <w:bottom w:val="none" w:sz="0" w:space="0" w:color="auto"/>
        <w:right w:val="none" w:sz="0" w:space="0" w:color="auto"/>
      </w:divBdr>
    </w:div>
    <w:div w:id="220024946">
      <w:bodyDiv w:val="1"/>
      <w:marLeft w:val="0"/>
      <w:marRight w:val="0"/>
      <w:marTop w:val="0"/>
      <w:marBottom w:val="0"/>
      <w:divBdr>
        <w:top w:val="none" w:sz="0" w:space="0" w:color="auto"/>
        <w:left w:val="none" w:sz="0" w:space="0" w:color="auto"/>
        <w:bottom w:val="none" w:sz="0" w:space="0" w:color="auto"/>
        <w:right w:val="none" w:sz="0" w:space="0" w:color="auto"/>
      </w:divBdr>
    </w:div>
    <w:div w:id="255334177">
      <w:bodyDiv w:val="1"/>
      <w:marLeft w:val="0"/>
      <w:marRight w:val="0"/>
      <w:marTop w:val="0"/>
      <w:marBottom w:val="0"/>
      <w:divBdr>
        <w:top w:val="none" w:sz="0" w:space="0" w:color="auto"/>
        <w:left w:val="none" w:sz="0" w:space="0" w:color="auto"/>
        <w:bottom w:val="none" w:sz="0" w:space="0" w:color="auto"/>
        <w:right w:val="none" w:sz="0" w:space="0" w:color="auto"/>
      </w:divBdr>
    </w:div>
    <w:div w:id="306469770">
      <w:bodyDiv w:val="1"/>
      <w:marLeft w:val="0"/>
      <w:marRight w:val="0"/>
      <w:marTop w:val="0"/>
      <w:marBottom w:val="0"/>
      <w:divBdr>
        <w:top w:val="none" w:sz="0" w:space="0" w:color="auto"/>
        <w:left w:val="none" w:sz="0" w:space="0" w:color="auto"/>
        <w:bottom w:val="none" w:sz="0" w:space="0" w:color="auto"/>
        <w:right w:val="none" w:sz="0" w:space="0" w:color="auto"/>
      </w:divBdr>
    </w:div>
    <w:div w:id="447092128">
      <w:bodyDiv w:val="1"/>
      <w:marLeft w:val="0"/>
      <w:marRight w:val="0"/>
      <w:marTop w:val="0"/>
      <w:marBottom w:val="0"/>
      <w:divBdr>
        <w:top w:val="none" w:sz="0" w:space="0" w:color="auto"/>
        <w:left w:val="none" w:sz="0" w:space="0" w:color="auto"/>
        <w:bottom w:val="none" w:sz="0" w:space="0" w:color="auto"/>
        <w:right w:val="none" w:sz="0" w:space="0" w:color="auto"/>
      </w:divBdr>
    </w:div>
    <w:div w:id="547575153">
      <w:bodyDiv w:val="1"/>
      <w:marLeft w:val="0"/>
      <w:marRight w:val="0"/>
      <w:marTop w:val="0"/>
      <w:marBottom w:val="0"/>
      <w:divBdr>
        <w:top w:val="none" w:sz="0" w:space="0" w:color="auto"/>
        <w:left w:val="none" w:sz="0" w:space="0" w:color="auto"/>
        <w:bottom w:val="none" w:sz="0" w:space="0" w:color="auto"/>
        <w:right w:val="none" w:sz="0" w:space="0" w:color="auto"/>
      </w:divBdr>
    </w:div>
    <w:div w:id="586504617">
      <w:bodyDiv w:val="1"/>
      <w:marLeft w:val="0"/>
      <w:marRight w:val="0"/>
      <w:marTop w:val="0"/>
      <w:marBottom w:val="0"/>
      <w:divBdr>
        <w:top w:val="none" w:sz="0" w:space="0" w:color="auto"/>
        <w:left w:val="none" w:sz="0" w:space="0" w:color="auto"/>
        <w:bottom w:val="none" w:sz="0" w:space="0" w:color="auto"/>
        <w:right w:val="none" w:sz="0" w:space="0" w:color="auto"/>
      </w:divBdr>
    </w:div>
    <w:div w:id="666328277">
      <w:bodyDiv w:val="1"/>
      <w:marLeft w:val="0"/>
      <w:marRight w:val="0"/>
      <w:marTop w:val="0"/>
      <w:marBottom w:val="0"/>
      <w:divBdr>
        <w:top w:val="none" w:sz="0" w:space="0" w:color="auto"/>
        <w:left w:val="none" w:sz="0" w:space="0" w:color="auto"/>
        <w:bottom w:val="none" w:sz="0" w:space="0" w:color="auto"/>
        <w:right w:val="none" w:sz="0" w:space="0" w:color="auto"/>
      </w:divBdr>
    </w:div>
    <w:div w:id="770465695">
      <w:bodyDiv w:val="1"/>
      <w:marLeft w:val="0"/>
      <w:marRight w:val="0"/>
      <w:marTop w:val="0"/>
      <w:marBottom w:val="0"/>
      <w:divBdr>
        <w:top w:val="none" w:sz="0" w:space="0" w:color="auto"/>
        <w:left w:val="none" w:sz="0" w:space="0" w:color="auto"/>
        <w:bottom w:val="none" w:sz="0" w:space="0" w:color="auto"/>
        <w:right w:val="none" w:sz="0" w:space="0" w:color="auto"/>
      </w:divBdr>
    </w:div>
    <w:div w:id="897589504">
      <w:bodyDiv w:val="1"/>
      <w:marLeft w:val="0"/>
      <w:marRight w:val="0"/>
      <w:marTop w:val="0"/>
      <w:marBottom w:val="0"/>
      <w:divBdr>
        <w:top w:val="none" w:sz="0" w:space="0" w:color="auto"/>
        <w:left w:val="none" w:sz="0" w:space="0" w:color="auto"/>
        <w:bottom w:val="none" w:sz="0" w:space="0" w:color="auto"/>
        <w:right w:val="none" w:sz="0" w:space="0" w:color="auto"/>
      </w:divBdr>
    </w:div>
    <w:div w:id="903875971">
      <w:bodyDiv w:val="1"/>
      <w:marLeft w:val="0"/>
      <w:marRight w:val="0"/>
      <w:marTop w:val="0"/>
      <w:marBottom w:val="0"/>
      <w:divBdr>
        <w:top w:val="none" w:sz="0" w:space="0" w:color="auto"/>
        <w:left w:val="none" w:sz="0" w:space="0" w:color="auto"/>
        <w:bottom w:val="none" w:sz="0" w:space="0" w:color="auto"/>
        <w:right w:val="none" w:sz="0" w:space="0" w:color="auto"/>
      </w:divBdr>
    </w:div>
    <w:div w:id="978876645">
      <w:bodyDiv w:val="1"/>
      <w:marLeft w:val="0"/>
      <w:marRight w:val="0"/>
      <w:marTop w:val="0"/>
      <w:marBottom w:val="0"/>
      <w:divBdr>
        <w:top w:val="none" w:sz="0" w:space="0" w:color="auto"/>
        <w:left w:val="none" w:sz="0" w:space="0" w:color="auto"/>
        <w:bottom w:val="none" w:sz="0" w:space="0" w:color="auto"/>
        <w:right w:val="none" w:sz="0" w:space="0" w:color="auto"/>
      </w:divBdr>
    </w:div>
    <w:div w:id="988172957">
      <w:bodyDiv w:val="1"/>
      <w:marLeft w:val="0"/>
      <w:marRight w:val="0"/>
      <w:marTop w:val="0"/>
      <w:marBottom w:val="0"/>
      <w:divBdr>
        <w:top w:val="none" w:sz="0" w:space="0" w:color="auto"/>
        <w:left w:val="none" w:sz="0" w:space="0" w:color="auto"/>
        <w:bottom w:val="none" w:sz="0" w:space="0" w:color="auto"/>
        <w:right w:val="none" w:sz="0" w:space="0" w:color="auto"/>
      </w:divBdr>
    </w:div>
    <w:div w:id="1024937441">
      <w:bodyDiv w:val="1"/>
      <w:marLeft w:val="0"/>
      <w:marRight w:val="0"/>
      <w:marTop w:val="0"/>
      <w:marBottom w:val="0"/>
      <w:divBdr>
        <w:top w:val="none" w:sz="0" w:space="0" w:color="auto"/>
        <w:left w:val="none" w:sz="0" w:space="0" w:color="auto"/>
        <w:bottom w:val="none" w:sz="0" w:space="0" w:color="auto"/>
        <w:right w:val="none" w:sz="0" w:space="0" w:color="auto"/>
      </w:divBdr>
    </w:div>
    <w:div w:id="1056899988">
      <w:bodyDiv w:val="1"/>
      <w:marLeft w:val="0"/>
      <w:marRight w:val="0"/>
      <w:marTop w:val="0"/>
      <w:marBottom w:val="0"/>
      <w:divBdr>
        <w:top w:val="none" w:sz="0" w:space="0" w:color="auto"/>
        <w:left w:val="none" w:sz="0" w:space="0" w:color="auto"/>
        <w:bottom w:val="none" w:sz="0" w:space="0" w:color="auto"/>
        <w:right w:val="none" w:sz="0" w:space="0" w:color="auto"/>
      </w:divBdr>
    </w:div>
    <w:div w:id="1087195870">
      <w:bodyDiv w:val="1"/>
      <w:marLeft w:val="0"/>
      <w:marRight w:val="0"/>
      <w:marTop w:val="0"/>
      <w:marBottom w:val="0"/>
      <w:divBdr>
        <w:top w:val="none" w:sz="0" w:space="0" w:color="auto"/>
        <w:left w:val="none" w:sz="0" w:space="0" w:color="auto"/>
        <w:bottom w:val="none" w:sz="0" w:space="0" w:color="auto"/>
        <w:right w:val="none" w:sz="0" w:space="0" w:color="auto"/>
      </w:divBdr>
    </w:div>
    <w:div w:id="1161237513">
      <w:bodyDiv w:val="1"/>
      <w:marLeft w:val="0"/>
      <w:marRight w:val="0"/>
      <w:marTop w:val="0"/>
      <w:marBottom w:val="0"/>
      <w:divBdr>
        <w:top w:val="none" w:sz="0" w:space="0" w:color="auto"/>
        <w:left w:val="none" w:sz="0" w:space="0" w:color="auto"/>
        <w:bottom w:val="none" w:sz="0" w:space="0" w:color="auto"/>
        <w:right w:val="none" w:sz="0" w:space="0" w:color="auto"/>
      </w:divBdr>
    </w:div>
    <w:div w:id="1271157088">
      <w:bodyDiv w:val="1"/>
      <w:marLeft w:val="0"/>
      <w:marRight w:val="0"/>
      <w:marTop w:val="0"/>
      <w:marBottom w:val="0"/>
      <w:divBdr>
        <w:top w:val="none" w:sz="0" w:space="0" w:color="auto"/>
        <w:left w:val="none" w:sz="0" w:space="0" w:color="auto"/>
        <w:bottom w:val="none" w:sz="0" w:space="0" w:color="auto"/>
        <w:right w:val="none" w:sz="0" w:space="0" w:color="auto"/>
      </w:divBdr>
    </w:div>
    <w:div w:id="1364093502">
      <w:bodyDiv w:val="1"/>
      <w:marLeft w:val="0"/>
      <w:marRight w:val="0"/>
      <w:marTop w:val="0"/>
      <w:marBottom w:val="0"/>
      <w:divBdr>
        <w:top w:val="none" w:sz="0" w:space="0" w:color="auto"/>
        <w:left w:val="none" w:sz="0" w:space="0" w:color="auto"/>
        <w:bottom w:val="none" w:sz="0" w:space="0" w:color="auto"/>
        <w:right w:val="none" w:sz="0" w:space="0" w:color="auto"/>
      </w:divBdr>
    </w:div>
    <w:div w:id="1518537374">
      <w:bodyDiv w:val="1"/>
      <w:marLeft w:val="0"/>
      <w:marRight w:val="0"/>
      <w:marTop w:val="0"/>
      <w:marBottom w:val="0"/>
      <w:divBdr>
        <w:top w:val="none" w:sz="0" w:space="0" w:color="auto"/>
        <w:left w:val="none" w:sz="0" w:space="0" w:color="auto"/>
        <w:bottom w:val="none" w:sz="0" w:space="0" w:color="auto"/>
        <w:right w:val="none" w:sz="0" w:space="0" w:color="auto"/>
      </w:divBdr>
    </w:div>
    <w:div w:id="1677227046">
      <w:bodyDiv w:val="1"/>
      <w:marLeft w:val="0"/>
      <w:marRight w:val="0"/>
      <w:marTop w:val="0"/>
      <w:marBottom w:val="0"/>
      <w:divBdr>
        <w:top w:val="none" w:sz="0" w:space="0" w:color="auto"/>
        <w:left w:val="none" w:sz="0" w:space="0" w:color="auto"/>
        <w:bottom w:val="none" w:sz="0" w:space="0" w:color="auto"/>
        <w:right w:val="none" w:sz="0" w:space="0" w:color="auto"/>
      </w:divBdr>
    </w:div>
    <w:div w:id="1757627177">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788768575">
      <w:bodyDiv w:val="1"/>
      <w:marLeft w:val="0"/>
      <w:marRight w:val="0"/>
      <w:marTop w:val="0"/>
      <w:marBottom w:val="0"/>
      <w:divBdr>
        <w:top w:val="none" w:sz="0" w:space="0" w:color="auto"/>
        <w:left w:val="none" w:sz="0" w:space="0" w:color="auto"/>
        <w:bottom w:val="none" w:sz="0" w:space="0" w:color="auto"/>
        <w:right w:val="none" w:sz="0" w:space="0" w:color="auto"/>
      </w:divBdr>
    </w:div>
    <w:div w:id="1888907609">
      <w:bodyDiv w:val="1"/>
      <w:marLeft w:val="0"/>
      <w:marRight w:val="0"/>
      <w:marTop w:val="0"/>
      <w:marBottom w:val="0"/>
      <w:divBdr>
        <w:top w:val="none" w:sz="0" w:space="0" w:color="auto"/>
        <w:left w:val="none" w:sz="0" w:space="0" w:color="auto"/>
        <w:bottom w:val="none" w:sz="0" w:space="0" w:color="auto"/>
        <w:right w:val="none" w:sz="0" w:space="0" w:color="auto"/>
      </w:divBdr>
    </w:div>
    <w:div w:id="2073458618">
      <w:bodyDiv w:val="1"/>
      <w:marLeft w:val="0"/>
      <w:marRight w:val="0"/>
      <w:marTop w:val="0"/>
      <w:marBottom w:val="0"/>
      <w:divBdr>
        <w:top w:val="none" w:sz="0" w:space="0" w:color="auto"/>
        <w:left w:val="none" w:sz="0" w:space="0" w:color="auto"/>
        <w:bottom w:val="none" w:sz="0" w:space="0" w:color="auto"/>
        <w:right w:val="none" w:sz="0" w:space="0" w:color="auto"/>
      </w:divBdr>
    </w:div>
    <w:div w:id="2102330367">
      <w:bodyDiv w:val="1"/>
      <w:marLeft w:val="0"/>
      <w:marRight w:val="0"/>
      <w:marTop w:val="0"/>
      <w:marBottom w:val="0"/>
      <w:divBdr>
        <w:top w:val="none" w:sz="0" w:space="0" w:color="auto"/>
        <w:left w:val="none" w:sz="0" w:space="0" w:color="auto"/>
        <w:bottom w:val="none" w:sz="0" w:space="0" w:color="auto"/>
        <w:right w:val="none" w:sz="0" w:space="0" w:color="auto"/>
      </w:divBdr>
    </w:div>
    <w:div w:id="21215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nbook.com/book/76830" TargetMode="External"/><Relationship Id="rId18" Type="http://schemas.openxmlformats.org/officeDocument/2006/relationships/hyperlink" Target="http://e.lanbook.com/book/76830" TargetMode="External"/><Relationship Id="rId26" Type="http://schemas.openxmlformats.org/officeDocument/2006/relationships/hyperlink" Target="http://e.lanbook.com/book/76830" TargetMode="External"/><Relationship Id="rId39" Type="http://schemas.openxmlformats.org/officeDocument/2006/relationships/fontTable" Target="fontTable.xml"/><Relationship Id="rId21" Type="http://schemas.openxmlformats.org/officeDocument/2006/relationships/hyperlink" Target="http://e.lanbook.com/book/76830" TargetMode="External"/><Relationship Id="rId34" Type="http://schemas.openxmlformats.org/officeDocument/2006/relationships/hyperlink" Target="http://ibooks.ru/" TargetMode="External"/><Relationship Id="rId7" Type="http://schemas.openxmlformats.org/officeDocument/2006/relationships/endnotes" Target="endnotes.xml"/><Relationship Id="rId12" Type="http://schemas.openxmlformats.org/officeDocument/2006/relationships/hyperlink" Target="http://e.lanbook.com/book/76830" TargetMode="External"/><Relationship Id="rId17" Type="http://schemas.openxmlformats.org/officeDocument/2006/relationships/hyperlink" Target="http://e.lanbook.com/book/91904" TargetMode="External"/><Relationship Id="rId25" Type="http://schemas.openxmlformats.org/officeDocument/2006/relationships/hyperlink" Target="http://e.lanbook.com/book/76830" TargetMode="External"/><Relationship Id="rId33" Type="http://schemas.openxmlformats.org/officeDocument/2006/relationships/hyperlink" Target="http://e.lanbook.com/book/9190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anbook.com/book/53675" TargetMode="External"/><Relationship Id="rId20" Type="http://schemas.openxmlformats.org/officeDocument/2006/relationships/hyperlink" Target="http://e.lanbook.com/book/75523" TargetMode="External"/><Relationship Id="rId29" Type="http://schemas.openxmlformats.org/officeDocument/2006/relationships/hyperlink" Target="http://e.lanbook.com/book/76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book/75523" TargetMode="External"/><Relationship Id="rId24" Type="http://schemas.openxmlformats.org/officeDocument/2006/relationships/hyperlink" Target="http://e.lanbook.com/book/53675" TargetMode="External"/><Relationship Id="rId32" Type="http://schemas.openxmlformats.org/officeDocument/2006/relationships/hyperlink" Target="http://e.lanbook.com/book/53675" TargetMode="External"/><Relationship Id="rId37" Type="http://schemas.openxmlformats.org/officeDocument/2006/relationships/image" Target="media/image3.jp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anbook.com/book/72971" TargetMode="External"/><Relationship Id="rId23" Type="http://schemas.openxmlformats.org/officeDocument/2006/relationships/hyperlink" Target="http://e.lanbook.com/book/72971" TargetMode="External"/><Relationship Id="rId28" Type="http://schemas.openxmlformats.org/officeDocument/2006/relationships/hyperlink" Target="http://e.lanbook.com/book/91904" TargetMode="External"/><Relationship Id="rId36" Type="http://schemas.openxmlformats.org/officeDocument/2006/relationships/hyperlink" Target="http://www.fotonexpress.ru/" TargetMode="External"/><Relationship Id="rId10" Type="http://schemas.openxmlformats.org/officeDocument/2006/relationships/hyperlink" Target="http://e.lanbook.com/book/76830" TargetMode="External"/><Relationship Id="rId19" Type="http://schemas.openxmlformats.org/officeDocument/2006/relationships/hyperlink" Target="http://e.lanbook.com/book/76830" TargetMode="External"/><Relationship Id="rId31" Type="http://schemas.openxmlformats.org/officeDocument/2006/relationships/hyperlink" Target="http://e.lanbook.com/book/7297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lanbook.com/book/76830" TargetMode="External"/><Relationship Id="rId22" Type="http://schemas.openxmlformats.org/officeDocument/2006/relationships/hyperlink" Target="http://e.lanbook.com/book/75523" TargetMode="External"/><Relationship Id="rId27" Type="http://schemas.openxmlformats.org/officeDocument/2006/relationships/hyperlink" Target="http://e.lanbook.com/book/76830" TargetMode="External"/><Relationship Id="rId30" Type="http://schemas.openxmlformats.org/officeDocument/2006/relationships/hyperlink" Target="http://e.lanbook.com/book/75523" TargetMode="External"/><Relationship Id="rId35" Type="http://schemas.openxmlformats.org/officeDocument/2006/relationships/hyperlink" Target="http://sdo.pgups.ru/%20-"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21C6-19BE-4EFB-B426-F6BF6605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4285</Words>
  <Characters>32752</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Microsoft</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1</dc:creator>
  <cp:lastModifiedBy>Kazakevich</cp:lastModifiedBy>
  <cp:revision>2</cp:revision>
  <cp:lastPrinted>2015-04-08T11:26:00Z</cp:lastPrinted>
  <dcterms:created xsi:type="dcterms:W3CDTF">2017-10-18T11:56:00Z</dcterms:created>
  <dcterms:modified xsi:type="dcterms:W3CDTF">2017-10-18T11:56:00Z</dcterms:modified>
</cp:coreProperties>
</file>