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0B" w:rsidRDefault="00C609B3" w:rsidP="00C609B3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1\Мои документы\Документы сканера\ф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Документы сканера\ф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0B" w:rsidRDefault="00A0290B" w:rsidP="00A0290B">
      <w:pPr>
        <w:spacing w:line="240" w:lineRule="auto"/>
        <w:rPr>
          <w:rFonts w:eastAsia="Calibri" w:cs="Times New Roman"/>
          <w:snapToGrid w:val="0"/>
          <w:sz w:val="28"/>
          <w:szCs w:val="28"/>
          <w:lang w:eastAsia="ru-RU"/>
        </w:rPr>
      </w:pPr>
      <w:r>
        <w:rPr>
          <w:rFonts w:eastAsia="Calibri" w:cs="Times New Roman"/>
          <w:snapToGrid w:val="0"/>
          <w:sz w:val="28"/>
          <w:szCs w:val="28"/>
          <w:lang w:eastAsia="ru-RU"/>
        </w:rPr>
        <w:br w:type="page"/>
      </w:r>
    </w:p>
    <w:p w:rsidR="00A0290B" w:rsidRPr="00511642" w:rsidRDefault="00A0290B" w:rsidP="00A0290B">
      <w:pPr>
        <w:keepNext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A0290B">
        <w:rPr>
          <w:rFonts w:eastAsia="Calibri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:rsidR="00511642" w:rsidRPr="00A0290B" w:rsidRDefault="00511642" w:rsidP="00511642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09"/>
        <w:jc w:val="both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</w:p>
    <w:p w:rsidR="00A0290B" w:rsidRPr="00A0290B" w:rsidRDefault="00A0290B" w:rsidP="00C1326D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При освоении основной профессиональной образовательной программы 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23</w:t>
      </w: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05</w:t>
      </w: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>.0</w:t>
      </w:r>
      <w:r w:rsidR="001E2E9A">
        <w:rPr>
          <w:rFonts w:eastAsia="Times New Roman" w:cs="Times New Roman"/>
          <w:bCs/>
          <w:iCs/>
          <w:sz w:val="28"/>
          <w:szCs w:val="28"/>
          <w:lang w:eastAsia="ru-RU"/>
        </w:rPr>
        <w:t>5</w:t>
      </w: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«</w:t>
      </w:r>
      <w:r w:rsidR="001E2E9A">
        <w:rPr>
          <w:rFonts w:eastAsia="Times New Roman" w:cs="Times New Roman"/>
          <w:sz w:val="28"/>
          <w:szCs w:val="28"/>
          <w:lang w:eastAsia="ru-RU"/>
        </w:rPr>
        <w:t>Системы обеспечения движения поездов</w:t>
      </w: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», 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специализация</w:t>
      </w: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="00BE26A3">
        <w:rPr>
          <w:rFonts w:eastAsia="Times New Roman"/>
          <w:sz w:val="28"/>
          <w:szCs w:val="28"/>
          <w:lang w:eastAsia="ru-RU"/>
        </w:rPr>
        <w:t xml:space="preserve">«Телекоммуникационные системы и сети железнодорожного транспорта» </w:t>
      </w:r>
      <w:r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(далее - ОПОП) </w:t>
      </w:r>
      <w:r w:rsidRPr="00A0290B">
        <w:rPr>
          <w:rFonts w:eastAsia="Times New Roman" w:cs="Times New Roman"/>
          <w:sz w:val="28"/>
          <w:szCs w:val="28"/>
          <w:lang w:eastAsia="ru-RU"/>
        </w:rPr>
        <w:t>для решения профессиональных задач необходимо формирование компетенций, характеризующееся планируемыми результатами обучения.</w:t>
      </w:r>
    </w:p>
    <w:p w:rsidR="00511642" w:rsidRPr="00ED0675" w:rsidRDefault="00511642" w:rsidP="0051164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ED0675">
        <w:rPr>
          <w:rFonts w:eastAsia="Calibri" w:cs="Times New Roman"/>
          <w:b/>
          <w:sz w:val="28"/>
          <w:szCs w:val="28"/>
          <w:lang w:val="en-US" w:eastAsia="ru-RU"/>
        </w:rPr>
        <w:t>I</w:t>
      </w:r>
      <w:r w:rsidRPr="00ED0675">
        <w:rPr>
          <w:rFonts w:eastAsia="Calibri" w:cs="Times New Roman"/>
          <w:b/>
          <w:sz w:val="28"/>
          <w:szCs w:val="28"/>
          <w:lang w:eastAsia="ru-RU"/>
        </w:rPr>
        <w:t xml:space="preserve"> этап</w:t>
      </w:r>
      <w:r w:rsidRPr="00ED0675">
        <w:rPr>
          <w:rFonts w:eastAsia="Calibri" w:cs="Times New Roman"/>
          <w:sz w:val="28"/>
          <w:szCs w:val="28"/>
          <w:lang w:eastAsia="ru-RU"/>
        </w:rPr>
        <w:t xml:space="preserve"> – формирование компетенции или ее части, через процесс изучения дисциплин, относящихся к базовой и вариативной части ОПОП.</w:t>
      </w:r>
      <w:proofErr w:type="gramEnd"/>
    </w:p>
    <w:p w:rsidR="00511642" w:rsidRPr="00ED0675" w:rsidRDefault="00511642" w:rsidP="0051164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D0675">
        <w:rPr>
          <w:rFonts w:eastAsia="Calibri" w:cs="Times New Roman"/>
          <w:b/>
          <w:sz w:val="28"/>
          <w:szCs w:val="28"/>
          <w:lang w:eastAsia="ru-RU"/>
        </w:rPr>
        <w:t xml:space="preserve">II этап </w:t>
      </w:r>
      <w:r w:rsidRPr="00ED0675">
        <w:rPr>
          <w:rFonts w:eastAsia="Calibri" w:cs="Times New Roman"/>
          <w:sz w:val="28"/>
          <w:szCs w:val="28"/>
          <w:lang w:eastAsia="ru-RU"/>
        </w:rPr>
        <w:t>– формирование компетенции или ее части в результате прохождения всех практик (</w:t>
      </w:r>
      <w:proofErr w:type="gramStart"/>
      <w:r w:rsidRPr="00ED0675">
        <w:rPr>
          <w:rFonts w:eastAsia="Calibri" w:cs="Times New Roman"/>
          <w:sz w:val="28"/>
          <w:szCs w:val="28"/>
          <w:lang w:eastAsia="ru-RU"/>
        </w:rPr>
        <w:t>кроме</w:t>
      </w:r>
      <w:proofErr w:type="gramEnd"/>
      <w:r w:rsidRPr="00ED0675">
        <w:rPr>
          <w:rFonts w:eastAsia="Calibri" w:cs="Times New Roman"/>
          <w:sz w:val="28"/>
          <w:szCs w:val="28"/>
          <w:lang w:eastAsia="ru-RU"/>
        </w:rPr>
        <w:t xml:space="preserve"> преддипломной</w:t>
      </w:r>
      <w:r>
        <w:rPr>
          <w:rFonts w:eastAsia="Calibri" w:cs="Times New Roman"/>
          <w:sz w:val="28"/>
          <w:szCs w:val="28"/>
          <w:lang w:eastAsia="ru-RU"/>
        </w:rPr>
        <w:t>)</w:t>
      </w:r>
      <w:r w:rsidRPr="00ED0675">
        <w:rPr>
          <w:rFonts w:eastAsia="Calibri" w:cs="Times New Roman"/>
          <w:sz w:val="28"/>
          <w:szCs w:val="28"/>
          <w:lang w:eastAsia="ru-RU"/>
        </w:rPr>
        <w:t>;</w:t>
      </w:r>
    </w:p>
    <w:p w:rsidR="00511642" w:rsidRPr="00ED0675" w:rsidRDefault="00511642" w:rsidP="0051164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ED0675">
        <w:rPr>
          <w:rFonts w:eastAsia="Calibri" w:cs="Times New Roman"/>
          <w:b/>
          <w:sz w:val="28"/>
          <w:szCs w:val="28"/>
          <w:lang w:val="en-US" w:eastAsia="ru-RU"/>
        </w:rPr>
        <w:t>I</w:t>
      </w:r>
      <w:r w:rsidRPr="00ED0675">
        <w:rPr>
          <w:rFonts w:eastAsia="Calibri" w:cs="Times New Roman"/>
          <w:b/>
          <w:sz w:val="28"/>
          <w:szCs w:val="28"/>
          <w:lang w:eastAsia="ru-RU"/>
        </w:rPr>
        <w:t>II этап</w:t>
      </w:r>
      <w:r w:rsidRPr="00ED0675">
        <w:rPr>
          <w:rFonts w:eastAsia="Calibri" w:cs="Times New Roman"/>
          <w:sz w:val="28"/>
          <w:szCs w:val="28"/>
          <w:lang w:eastAsia="ru-RU"/>
        </w:rPr>
        <w:t xml:space="preserve"> – формирование компетенции или ее части в результате прохождения преддипломной пр</w:t>
      </w:r>
      <w:r>
        <w:rPr>
          <w:rFonts w:eastAsia="Calibri" w:cs="Times New Roman"/>
          <w:sz w:val="28"/>
          <w:szCs w:val="28"/>
          <w:lang w:eastAsia="ru-RU"/>
        </w:rPr>
        <w:t>актики</w:t>
      </w:r>
      <w:r w:rsidRPr="00ED0675">
        <w:rPr>
          <w:rFonts w:eastAsia="Calibri" w:cs="Times New Roman"/>
          <w:sz w:val="28"/>
          <w:szCs w:val="28"/>
          <w:lang w:eastAsia="ru-RU"/>
        </w:rPr>
        <w:t>.</w:t>
      </w:r>
      <w:proofErr w:type="gramEnd"/>
    </w:p>
    <w:p w:rsidR="00A0290B" w:rsidRPr="00A0290B" w:rsidRDefault="00A0290B" w:rsidP="00A0290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Освоение дисциплины «</w:t>
      </w:r>
      <w:r w:rsidR="00596F31">
        <w:rPr>
          <w:rFonts w:eastAsia="Calibri" w:cs="Times New Roman"/>
          <w:sz w:val="28"/>
          <w:szCs w:val="28"/>
          <w:lang w:eastAsia="ru-RU"/>
        </w:rPr>
        <w:t>Химия</w:t>
      </w:r>
      <w:r w:rsidRPr="00A0290B">
        <w:rPr>
          <w:rFonts w:eastAsia="Calibri" w:cs="Times New Roman"/>
          <w:sz w:val="28"/>
          <w:szCs w:val="28"/>
          <w:lang w:eastAsia="ru-RU"/>
        </w:rPr>
        <w:t>» (далее – дисциплины) направлено на формирование следующих компетенций:</w:t>
      </w:r>
    </w:p>
    <w:p w:rsidR="00596F31" w:rsidRDefault="00596F31" w:rsidP="00596F31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7233">
        <w:rPr>
          <w:rFonts w:eastAsia="Times New Roman" w:cs="Times New Roman"/>
          <w:sz w:val="28"/>
          <w:szCs w:val="28"/>
          <w:lang w:eastAsia="ru-RU"/>
        </w:rPr>
        <w:t>способность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 (ОПК-2);</w:t>
      </w:r>
    </w:p>
    <w:p w:rsidR="001E2E9A" w:rsidRDefault="001E2E9A" w:rsidP="001E2E9A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способность приобретать новые математические и естественнонаучные знания, используя современные образовательные и информационные технологии </w:t>
      </w:r>
      <w:r w:rsidRPr="00C4460C">
        <w:rPr>
          <w:rFonts w:eastAsia="Times New Roman" w:cs="Times New Roman"/>
          <w:sz w:val="28"/>
          <w:szCs w:val="28"/>
          <w:lang w:eastAsia="ru-RU"/>
        </w:rPr>
        <w:t>(ОПК-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C4460C">
        <w:rPr>
          <w:rFonts w:eastAsia="Times New Roman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1E2E9A" w:rsidRPr="00967233" w:rsidRDefault="001E2E9A" w:rsidP="001E2E9A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способность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 (ОПК-6).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0290B">
        <w:rPr>
          <w:rFonts w:eastAsia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0290B">
        <w:rPr>
          <w:rFonts w:eastAsia="Times New Roman" w:cs="Times New Roman"/>
          <w:sz w:val="28"/>
          <w:szCs w:val="28"/>
          <w:lang w:eastAsia="ru-RU"/>
        </w:rPr>
        <w:t xml:space="preserve"> компетенции на каждом этапе определяется результатами ее освоения:</w:t>
      </w:r>
    </w:p>
    <w:p w:rsidR="00A0290B" w:rsidRPr="00A0290B" w:rsidRDefault="00A0290B" w:rsidP="00A0290B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Приобретением знаний;</w:t>
      </w:r>
    </w:p>
    <w:p w:rsidR="00A0290B" w:rsidRPr="00A0290B" w:rsidRDefault="00A0290B" w:rsidP="00A0290B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Приобретением умений;</w:t>
      </w:r>
    </w:p>
    <w:p w:rsidR="00A0290B" w:rsidRPr="00A0290B" w:rsidRDefault="00A0290B" w:rsidP="00A0290B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 xml:space="preserve">Приобретением навыков. 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Перечень знаний, умений и навыков представлен в п. 2 Рабочей программы.</w:t>
      </w:r>
    </w:p>
    <w:p w:rsidR="00A0290B" w:rsidRPr="00A0290B" w:rsidRDefault="00A0290B" w:rsidP="00A0290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Место изучаемой дисциплины при формировании указанных компетенций в процессе освоения ОПОП приведено в таблице 1.</w:t>
      </w:r>
    </w:p>
    <w:p w:rsidR="00A0290B" w:rsidRPr="00A0290B" w:rsidRDefault="00A0290B" w:rsidP="00A0290B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A0290B">
        <w:rPr>
          <w:rFonts w:eastAsia="Times New Roman" w:cs="Times New Roman"/>
          <w:sz w:val="28"/>
          <w:szCs w:val="28"/>
          <w:lang w:eastAsia="ru-RU"/>
        </w:rPr>
        <w:t>ц</w:t>
      </w:r>
      <w:proofErr w:type="gramEnd"/>
      <w:r w:rsidRPr="00A0290B">
        <w:rPr>
          <w:rFonts w:eastAsia="Times New Roman" w:cs="Times New Roman"/>
          <w:sz w:val="28"/>
          <w:szCs w:val="28"/>
          <w:lang w:eastAsia="ru-RU"/>
        </w:rPr>
        <w:t xml:space="preserve"> а 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2411"/>
        <w:gridCol w:w="2410"/>
        <w:gridCol w:w="2268"/>
      </w:tblGrid>
      <w:tr w:rsidR="00A0290B" w:rsidRPr="00A0290B" w:rsidTr="00596F31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szCs w:val="24"/>
                <w:lang w:eastAsia="ru-RU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A0290B" w:rsidRPr="00A0290B" w:rsidTr="00596F31">
        <w:trPr>
          <w:trHeight w:val="410"/>
          <w:tblHeader/>
        </w:trPr>
        <w:tc>
          <w:tcPr>
            <w:tcW w:w="1255" w:type="pct"/>
            <w:vMerge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274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 xml:space="preserve">I </w:t>
            </w:r>
            <w:proofErr w:type="spellStart"/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1273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 xml:space="preserve">II </w:t>
            </w:r>
            <w:proofErr w:type="spellStart"/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>этап</w:t>
            </w:r>
            <w:proofErr w:type="spellEnd"/>
          </w:p>
        </w:tc>
        <w:tc>
          <w:tcPr>
            <w:tcW w:w="1198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 xml:space="preserve">III </w:t>
            </w:r>
            <w:proofErr w:type="spellStart"/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>этап</w:t>
            </w:r>
            <w:proofErr w:type="spellEnd"/>
          </w:p>
        </w:tc>
      </w:tr>
      <w:tr w:rsidR="00A0290B" w:rsidRPr="00A0290B" w:rsidTr="00596F31">
        <w:tc>
          <w:tcPr>
            <w:tcW w:w="1255" w:type="pct"/>
            <w:vAlign w:val="center"/>
          </w:tcPr>
          <w:p w:rsidR="00A0290B" w:rsidRPr="00A0290B" w:rsidRDefault="00596F31" w:rsidP="00596F31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О</w:t>
            </w:r>
            <w:r w:rsidR="00A0290B" w:rsidRPr="00A0290B">
              <w:rPr>
                <w:rFonts w:eastAsia="Calibri" w:cs="Times New Roman"/>
                <w:szCs w:val="24"/>
                <w:lang w:eastAsia="ru-RU"/>
              </w:rPr>
              <w:t>ПК-</w:t>
            </w:r>
            <w:r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1274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  <w:tr w:rsidR="001E2E9A" w:rsidRPr="00A0290B" w:rsidTr="00596F31">
        <w:tc>
          <w:tcPr>
            <w:tcW w:w="1255" w:type="pct"/>
            <w:vAlign w:val="center"/>
          </w:tcPr>
          <w:p w:rsidR="001E2E9A" w:rsidRDefault="001E2E9A" w:rsidP="001E2E9A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E2E9A">
              <w:rPr>
                <w:rFonts w:eastAsia="Calibri" w:cs="Times New Roman"/>
                <w:szCs w:val="24"/>
                <w:lang w:eastAsia="ru-RU"/>
              </w:rPr>
              <w:t>ОПК-</w:t>
            </w:r>
            <w:r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1274" w:type="pct"/>
            <w:vAlign w:val="center"/>
          </w:tcPr>
          <w:p w:rsidR="001E2E9A" w:rsidRDefault="001E2E9A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1E2E9A" w:rsidRPr="00A0290B" w:rsidRDefault="001E2E9A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1E2E9A" w:rsidRDefault="001E2E9A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  <w:tr w:rsidR="001E2E9A" w:rsidRPr="00A0290B" w:rsidTr="00596F31">
        <w:tc>
          <w:tcPr>
            <w:tcW w:w="1255" w:type="pct"/>
            <w:vAlign w:val="center"/>
          </w:tcPr>
          <w:p w:rsidR="001E2E9A" w:rsidRDefault="001E2E9A" w:rsidP="001E2E9A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1E2E9A">
              <w:rPr>
                <w:rFonts w:eastAsia="Calibri" w:cs="Times New Roman"/>
                <w:szCs w:val="24"/>
                <w:lang w:eastAsia="ru-RU"/>
              </w:rPr>
              <w:t>ОПК-</w:t>
            </w:r>
            <w:r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1274" w:type="pct"/>
            <w:vAlign w:val="center"/>
          </w:tcPr>
          <w:p w:rsidR="001E2E9A" w:rsidRDefault="001E2E9A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1E2E9A" w:rsidRPr="00A0290B" w:rsidRDefault="001E2E9A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1E2E9A" w:rsidRDefault="001E2E9A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</w:tbl>
    <w:p w:rsidR="00A0290B" w:rsidRPr="00A0290B" w:rsidRDefault="00A0290B" w:rsidP="00A029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/>
          <w:snapToGrid w:val="0"/>
          <w:sz w:val="28"/>
          <w:szCs w:val="28"/>
          <w:lang w:eastAsia="ru-RU"/>
        </w:rPr>
      </w:pPr>
      <w:r w:rsidRPr="00A0290B">
        <w:rPr>
          <w:rFonts w:eastAsia="Calibri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2.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</w:t>
      </w: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в процессе освоения ОПОП при изучении дисциплины приведен в таблице 2.</w:t>
      </w: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 w:rsidRPr="00A0290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A0290B">
        <w:rPr>
          <w:rFonts w:eastAsia="Times New Roman" w:cs="Times New Roman"/>
          <w:sz w:val="28"/>
          <w:szCs w:val="28"/>
          <w:lang w:eastAsia="ru-RU"/>
        </w:rPr>
        <w:t xml:space="preserve"> этапе формирования компетенций.</w:t>
      </w: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Материалы для оценки знаний, умений и навыков и (или) опыта деятельности на остальных этапах формирования компетенций приведены в соответствующих фондах оценочных средств.</w:t>
      </w:r>
    </w:p>
    <w:p w:rsidR="001E2E9A" w:rsidRDefault="001E2E9A" w:rsidP="00596F31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96F31" w:rsidRPr="00596F31" w:rsidRDefault="00596F31" w:rsidP="00596F31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96F31">
        <w:rPr>
          <w:rFonts w:eastAsia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596F31">
        <w:rPr>
          <w:rFonts w:eastAsia="Times New Roman" w:cs="Times New Roman"/>
          <w:sz w:val="28"/>
          <w:szCs w:val="28"/>
          <w:lang w:eastAsia="ru-RU"/>
        </w:rPr>
        <w:t>ц</w:t>
      </w:r>
      <w:proofErr w:type="gramEnd"/>
      <w:r w:rsidRPr="00596F31">
        <w:rPr>
          <w:rFonts w:eastAsia="Times New Roman" w:cs="Times New Roman"/>
          <w:sz w:val="28"/>
          <w:szCs w:val="28"/>
          <w:lang w:eastAsia="ru-RU"/>
        </w:rPr>
        <w:t xml:space="preserve"> а  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795"/>
      </w:tblGrid>
      <w:tr w:rsidR="00596F31" w:rsidRPr="00596F31" w:rsidTr="00596F31">
        <w:trPr>
          <w:trHeight w:val="943"/>
          <w:tblHeader/>
        </w:trPr>
        <w:tc>
          <w:tcPr>
            <w:tcW w:w="942" w:type="pct"/>
            <w:vMerge w:val="restart"/>
            <w:vAlign w:val="center"/>
          </w:tcPr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4058" w:type="pct"/>
            <w:vAlign w:val="center"/>
          </w:tcPr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Перечень материалов, </w:t>
            </w:r>
            <w:r w:rsidRPr="00596F31">
              <w:rPr>
                <w:rFonts w:eastAsia="Calibri" w:cs="Times New Roman"/>
                <w:szCs w:val="24"/>
                <w:lang w:eastAsia="ru-RU"/>
              </w:rPr>
              <w:t>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596F31" w:rsidRPr="00596F31" w:rsidTr="00596F31">
        <w:trPr>
          <w:trHeight w:val="559"/>
          <w:tblHeader/>
        </w:trPr>
        <w:tc>
          <w:tcPr>
            <w:tcW w:w="942" w:type="pct"/>
            <w:vMerge/>
          </w:tcPr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058" w:type="pct"/>
            <w:vAlign w:val="center"/>
          </w:tcPr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/>
                <w:bCs/>
                <w:iCs/>
                <w:szCs w:val="24"/>
                <w:lang w:val="en-US" w:eastAsia="ru-RU"/>
              </w:rPr>
              <w:t>I</w:t>
            </w:r>
            <w:r w:rsidRPr="00596F31">
              <w:rPr>
                <w:rFonts w:eastAsia="Calibri" w:cs="Times New Roman"/>
                <w:bCs/>
                <w:i/>
                <w:iCs/>
                <w:szCs w:val="24"/>
                <w:lang w:val="en-US" w:eastAsia="ru-RU"/>
              </w:rPr>
              <w:t xml:space="preserve"> </w:t>
            </w:r>
            <w:proofErr w:type="spellStart"/>
            <w:r w:rsidRPr="00596F31">
              <w:rPr>
                <w:rFonts w:eastAsia="Calibri" w:cs="Times New Roman"/>
                <w:b/>
                <w:bCs/>
                <w:iCs/>
                <w:szCs w:val="24"/>
                <w:lang w:val="en-US" w:eastAsia="ru-RU"/>
              </w:rPr>
              <w:t>этап</w:t>
            </w:r>
            <w:proofErr w:type="spellEnd"/>
          </w:p>
        </w:tc>
      </w:tr>
      <w:tr w:rsidR="00596F31" w:rsidRPr="00596F31" w:rsidTr="00596F31">
        <w:trPr>
          <w:trHeight w:val="288"/>
        </w:trPr>
        <w:tc>
          <w:tcPr>
            <w:tcW w:w="942" w:type="pct"/>
            <w:vAlign w:val="center"/>
          </w:tcPr>
          <w:p w:rsidR="00596F31" w:rsidRPr="00B7474D" w:rsidRDefault="00596F31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О</w:t>
            </w: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ПК-2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Тестовые  задания: </w:t>
            </w:r>
          </w:p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Компьютерный мини тест </w:t>
            </w:r>
            <w:proofErr w:type="spellStart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mini</w:t>
            </w:r>
            <w:proofErr w:type="spellEnd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1А</w:t>
            </w:r>
          </w:p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Компьютерный мини тест </w:t>
            </w:r>
            <w:proofErr w:type="spellStart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mini</w:t>
            </w:r>
            <w:proofErr w:type="spellEnd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2А</w:t>
            </w:r>
          </w:p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Компьютерный мини тест </w:t>
            </w:r>
            <w:proofErr w:type="spellStart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mini</w:t>
            </w:r>
            <w:proofErr w:type="spellEnd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3А</w:t>
            </w:r>
          </w:p>
          <w:p w:rsidR="00596F31" w:rsidRPr="00596F31" w:rsidRDefault="00596F31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Компьютерный мини тест </w:t>
            </w:r>
            <w:proofErr w:type="spellStart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mini</w:t>
            </w:r>
            <w:proofErr w:type="spellEnd"/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4А</w:t>
            </w:r>
          </w:p>
          <w:p w:rsidR="00596F31" w:rsidRPr="00B7474D" w:rsidRDefault="00596F31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596F31">
              <w:rPr>
                <w:rFonts w:eastAsia="Calibri" w:cs="Times New Roman"/>
                <w:bCs/>
                <w:iCs/>
                <w:szCs w:val="24"/>
                <w:lang w:eastAsia="ru-RU"/>
              </w:rPr>
              <w:t>Контролирующий компьютерный тест Т1А</w:t>
            </w:r>
          </w:p>
        </w:tc>
      </w:tr>
      <w:tr w:rsidR="00B7474D" w:rsidRPr="00596F31" w:rsidTr="00596F31">
        <w:trPr>
          <w:trHeight w:val="288"/>
        </w:trPr>
        <w:tc>
          <w:tcPr>
            <w:tcW w:w="942" w:type="pct"/>
            <w:vAlign w:val="center"/>
          </w:tcPr>
          <w:p w:rsidR="00B7474D" w:rsidRDefault="00B7474D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ОПК-3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Компьютерный </w:t>
            </w:r>
            <w:proofErr w:type="spellStart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минитест</w:t>
            </w:r>
            <w:proofErr w:type="spellEnd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</w:t>
            </w:r>
            <w:proofErr w:type="spellStart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mini</w:t>
            </w:r>
            <w:proofErr w:type="spellEnd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5А</w:t>
            </w:r>
          </w:p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Контролирующий компьютерный тест Т2А-1</w:t>
            </w:r>
          </w:p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Контролирующий компьютерный тест Т3А</w:t>
            </w:r>
          </w:p>
          <w:p w:rsidR="00B7474D" w:rsidRPr="00596F31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Компьютерный мини тест </w:t>
            </w:r>
            <w:proofErr w:type="spellStart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mini</w:t>
            </w:r>
            <w:proofErr w:type="spellEnd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6А</w:t>
            </w:r>
          </w:p>
        </w:tc>
      </w:tr>
      <w:tr w:rsidR="00B7474D" w:rsidRPr="00596F31" w:rsidTr="00596F31">
        <w:trPr>
          <w:trHeight w:val="288"/>
        </w:trPr>
        <w:tc>
          <w:tcPr>
            <w:tcW w:w="942" w:type="pct"/>
            <w:vAlign w:val="center"/>
          </w:tcPr>
          <w:p w:rsidR="00B7474D" w:rsidRDefault="00B7474D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ОПК-6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№1 «Закон эквивалентов»</w:t>
            </w:r>
          </w:p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№2 «</w:t>
            </w:r>
            <w:proofErr w:type="gramStart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ПР</w:t>
            </w:r>
            <w:proofErr w:type="gramEnd"/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, концентрация, закон эквивалентов»</w:t>
            </w:r>
          </w:p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№3 «Реакция гидролиза, сдвиг химического равновесия»</w:t>
            </w:r>
          </w:p>
          <w:p w:rsidR="00B7474D" w:rsidRPr="00596F31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№4 «Химическая идентификация веществ»</w:t>
            </w:r>
          </w:p>
        </w:tc>
      </w:tr>
      <w:tr w:rsidR="00B7474D" w:rsidRPr="00596F31" w:rsidTr="00596F31">
        <w:trPr>
          <w:trHeight w:val="288"/>
        </w:trPr>
        <w:tc>
          <w:tcPr>
            <w:tcW w:w="942" w:type="pct"/>
            <w:vAlign w:val="center"/>
          </w:tcPr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ОПК-2</w:t>
            </w:r>
          </w:p>
          <w:p w:rsidR="00B7474D" w:rsidRP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ОПК-3</w:t>
            </w:r>
          </w:p>
          <w:p w:rsidR="00B7474D" w:rsidRDefault="00B7474D" w:rsidP="00B7474D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ОПК-6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B7474D" w:rsidRPr="00596F31" w:rsidRDefault="00B7474D" w:rsidP="00596F31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7474D">
              <w:rPr>
                <w:rFonts w:eastAsia="Calibri" w:cs="Times New Roman"/>
                <w:bCs/>
                <w:iCs/>
                <w:szCs w:val="24"/>
                <w:lang w:eastAsia="ru-RU"/>
              </w:rPr>
              <w:t>Перечень вопросов к зачету/компьютерный зачетный тест ТЗАЧ-А-1</w:t>
            </w:r>
          </w:p>
        </w:tc>
      </w:tr>
    </w:tbl>
    <w:p w:rsidR="00596F31" w:rsidRPr="00596F31" w:rsidRDefault="00596F31" w:rsidP="00596F31">
      <w:pPr>
        <w:widowControl w:val="0"/>
        <w:spacing w:after="0" w:line="240" w:lineRule="auto"/>
        <w:ind w:firstLine="709"/>
        <w:jc w:val="both"/>
        <w:rPr>
          <w:rFonts w:eastAsia="Calibri" w:cs="Times New Roman"/>
          <w:bCs/>
          <w:snapToGrid w:val="0"/>
          <w:sz w:val="28"/>
          <w:szCs w:val="28"/>
          <w:lang w:eastAsia="ru-RU"/>
        </w:rPr>
      </w:pPr>
    </w:p>
    <w:p w:rsidR="00596F31" w:rsidRDefault="00596F31" w:rsidP="006C10AF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</w:p>
    <w:p w:rsidR="001E2E9A" w:rsidRDefault="001E2E9A" w:rsidP="006C10AF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</w:p>
    <w:p w:rsidR="00A0290B" w:rsidRDefault="00A0290B" w:rsidP="006C10AF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A0290B">
        <w:rPr>
          <w:rFonts w:eastAsia="Calibri" w:cs="Times New Roman"/>
          <w:b/>
          <w:bCs/>
          <w:iCs/>
          <w:sz w:val="28"/>
          <w:szCs w:val="28"/>
        </w:rPr>
        <w:t>Учебно-методическое обеспечение дисциплины</w:t>
      </w:r>
    </w:p>
    <w:p w:rsidR="00325EDD" w:rsidRDefault="00325EDD" w:rsidP="006C10AF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  <w:r>
        <w:rPr>
          <w:rFonts w:eastAsia="Calibri" w:cs="Times New Roman"/>
          <w:b/>
          <w:bCs/>
          <w:iCs/>
          <w:sz w:val="28"/>
          <w:szCs w:val="28"/>
        </w:rPr>
        <w:t>Содержание лабораторных работ</w:t>
      </w:r>
    </w:p>
    <w:p w:rsidR="00325EDD" w:rsidRPr="00B7474D" w:rsidRDefault="00B7474D" w:rsidP="00325EDD">
      <w:pPr>
        <w:spacing w:after="0" w:line="240" w:lineRule="auto"/>
        <w:ind w:firstLine="709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 w:rsidRPr="00B7474D">
        <w:rPr>
          <w:rFonts w:eastAsia="Calibri" w:cs="Times New Roman"/>
          <w:bCs/>
          <w:iCs/>
          <w:sz w:val="28"/>
          <w:szCs w:val="28"/>
        </w:rPr>
        <w:t>Компетенция</w:t>
      </w:r>
      <w:r w:rsidRPr="001C011F">
        <w:rPr>
          <w:rFonts w:eastAsia="Calibri" w:cs="Times New Roman"/>
          <w:bCs/>
          <w:iCs/>
          <w:sz w:val="28"/>
          <w:szCs w:val="28"/>
        </w:rPr>
        <w:t xml:space="preserve">: </w:t>
      </w:r>
      <w:r w:rsidRPr="00B7474D">
        <w:rPr>
          <w:rFonts w:eastAsia="Calibri" w:cs="Times New Roman"/>
          <w:bCs/>
          <w:iCs/>
          <w:sz w:val="28"/>
          <w:szCs w:val="28"/>
        </w:rPr>
        <w:t>ОПК-6</w:t>
      </w:r>
    </w:p>
    <w:p w:rsidR="00325EDD" w:rsidRPr="00325EDD" w:rsidRDefault="00325EDD" w:rsidP="00325EDD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325EDD">
        <w:rPr>
          <w:rFonts w:eastAsia="Calibri" w:cs="Times New Roman"/>
          <w:b/>
          <w:bCs/>
          <w:iCs/>
          <w:sz w:val="28"/>
          <w:szCs w:val="28"/>
        </w:rPr>
        <w:t>Лабораторная работа №1 «Закон эквивалентов»</w:t>
      </w:r>
    </w:p>
    <w:p w:rsidR="00325EDD" w:rsidRPr="00325EDD" w:rsidRDefault="00325EDD" w:rsidP="00325EDD">
      <w:pPr>
        <w:spacing w:after="160" w:line="259" w:lineRule="auto"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lastRenderedPageBreak/>
        <w:t xml:space="preserve">Цель: используя закон эквивалентов, рассчитать количество углекислого газа, 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</w:rPr>
        <w:t>2</w:t>
      </w:r>
      <w:r w:rsidRPr="00325EDD">
        <w:rPr>
          <w:rFonts w:eastAsia="Calibri" w:cs="Times New Roman"/>
          <w:szCs w:val="24"/>
        </w:rPr>
        <w:t xml:space="preserve">, в литрах (л) и в граммах (г), которое выделиться в результате реакции взаимодействия соды, </w:t>
      </w:r>
      <w:r w:rsidRPr="00325EDD">
        <w:rPr>
          <w:rFonts w:eastAsia="Calibri" w:cs="Times New Roman"/>
          <w:szCs w:val="24"/>
          <w:lang w:val="en-US"/>
        </w:rPr>
        <w:t>Na</w:t>
      </w:r>
      <w:r w:rsidRPr="00325EDD">
        <w:rPr>
          <w:rFonts w:eastAsia="Calibri" w:cs="Times New Roman"/>
          <w:szCs w:val="24"/>
          <w:vertAlign w:val="subscript"/>
        </w:rPr>
        <w:t>2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</w:rPr>
        <w:t>3</w:t>
      </w:r>
      <w:r w:rsidRPr="00325EDD">
        <w:rPr>
          <w:rFonts w:eastAsia="Calibri" w:cs="Times New Roman"/>
          <w:szCs w:val="24"/>
        </w:rPr>
        <w:t xml:space="preserve"> и уксусной кислоты, </w:t>
      </w:r>
      <w:r w:rsidRPr="00325EDD">
        <w:rPr>
          <w:rFonts w:eastAsia="Calibri" w:cs="Times New Roman"/>
          <w:szCs w:val="24"/>
          <w:lang w:val="en-US"/>
        </w:rPr>
        <w:t>CH</w:t>
      </w:r>
      <w:r w:rsidRPr="00325EDD">
        <w:rPr>
          <w:rFonts w:eastAsia="Calibri" w:cs="Times New Roman"/>
          <w:szCs w:val="24"/>
          <w:vertAlign w:val="subscript"/>
        </w:rPr>
        <w:t>3</w:t>
      </w:r>
      <w:r w:rsidRPr="00325EDD">
        <w:rPr>
          <w:rFonts w:eastAsia="Calibri" w:cs="Times New Roman"/>
          <w:szCs w:val="24"/>
          <w:lang w:val="en-US"/>
        </w:rPr>
        <w:t>COOH</w:t>
      </w:r>
      <w:r w:rsidRPr="00325EDD">
        <w:rPr>
          <w:rFonts w:eastAsia="Calibri" w:cs="Times New Roman"/>
          <w:szCs w:val="24"/>
        </w:rPr>
        <w:t>.</w:t>
      </w:r>
    </w:p>
    <w:p w:rsidR="00325EDD" w:rsidRPr="00325EDD" w:rsidRDefault="00325EDD" w:rsidP="00325EDD">
      <w:pPr>
        <w:spacing w:after="160" w:line="259" w:lineRule="auto"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>Пор</w:t>
      </w:r>
      <w:r>
        <w:rPr>
          <w:rFonts w:eastAsia="Calibri" w:cs="Times New Roman"/>
          <w:szCs w:val="24"/>
        </w:rPr>
        <w:t>ядок выполнения</w:t>
      </w:r>
      <w:r w:rsidRPr="00325EDD">
        <w:rPr>
          <w:rFonts w:eastAsia="Calibri" w:cs="Times New Roman"/>
          <w:szCs w:val="24"/>
        </w:rPr>
        <w:t>: студент получает стаканчик для проведения опыта и штатив с 2 пробирками -</w:t>
      </w:r>
    </w:p>
    <w:p w:rsidR="00325EDD" w:rsidRPr="00325EDD" w:rsidRDefault="00325EDD" w:rsidP="00325EDD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 xml:space="preserve">первая пробирка с солью </w:t>
      </w:r>
      <w:r w:rsidRPr="00325EDD">
        <w:rPr>
          <w:rFonts w:eastAsia="Calibri" w:cs="Times New Roman"/>
          <w:szCs w:val="24"/>
          <w:lang w:val="en-US"/>
        </w:rPr>
        <w:t>Na</w:t>
      </w:r>
      <w:r w:rsidRPr="00325EDD">
        <w:rPr>
          <w:rFonts w:eastAsia="Calibri" w:cs="Times New Roman"/>
          <w:szCs w:val="24"/>
          <w:vertAlign w:val="subscript"/>
        </w:rPr>
        <w:t>2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</w:rPr>
        <w:t>3</w:t>
      </w:r>
      <w:r w:rsidRPr="00325EDD">
        <w:rPr>
          <w:rFonts w:eastAsia="Calibri" w:cs="Times New Roman"/>
          <w:szCs w:val="24"/>
        </w:rPr>
        <w:t xml:space="preserve">, номер на пробирке соответствует номеру варианта и массе </w:t>
      </w:r>
      <w:r>
        <w:rPr>
          <w:rFonts w:eastAsia="Calibri" w:cs="Times New Roman"/>
          <w:szCs w:val="24"/>
        </w:rPr>
        <w:t>навески, г</w:t>
      </w:r>
      <w:proofErr w:type="gramStart"/>
      <w:r>
        <w:rPr>
          <w:rFonts w:eastAsia="Calibri" w:cs="Times New Roman"/>
          <w:szCs w:val="24"/>
        </w:rPr>
        <w:t xml:space="preserve"> </w:t>
      </w:r>
      <w:r w:rsidRPr="00325EDD">
        <w:rPr>
          <w:rFonts w:eastAsia="Calibri" w:cs="Times New Roman"/>
          <w:szCs w:val="24"/>
        </w:rPr>
        <w:t>;</w:t>
      </w:r>
      <w:proofErr w:type="gramEnd"/>
    </w:p>
    <w:p w:rsidR="00325EDD" w:rsidRPr="00325EDD" w:rsidRDefault="00325EDD" w:rsidP="00325EDD">
      <w:pPr>
        <w:numPr>
          <w:ilvl w:val="0"/>
          <w:numId w:val="20"/>
        </w:numPr>
        <w:spacing w:after="160" w:line="259" w:lineRule="auto"/>
        <w:contextualSpacing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 xml:space="preserve">вторая пробирка с  раствором уксусной кислоты, </w:t>
      </w:r>
      <w:r w:rsidRPr="00325EDD">
        <w:rPr>
          <w:rFonts w:eastAsia="Calibri" w:cs="Times New Roman"/>
          <w:szCs w:val="24"/>
          <w:lang w:val="en-US"/>
        </w:rPr>
        <w:t>CH</w:t>
      </w:r>
      <w:r w:rsidRPr="00325EDD">
        <w:rPr>
          <w:rFonts w:eastAsia="Calibri" w:cs="Times New Roman"/>
          <w:szCs w:val="24"/>
          <w:vertAlign w:val="subscript"/>
        </w:rPr>
        <w:t>3</w:t>
      </w:r>
      <w:r w:rsidRPr="00325EDD">
        <w:rPr>
          <w:rFonts w:eastAsia="Calibri" w:cs="Times New Roman"/>
          <w:szCs w:val="24"/>
          <w:lang w:val="en-US"/>
        </w:rPr>
        <w:t>COOH</w:t>
      </w:r>
      <w:r w:rsidRPr="00325EDD">
        <w:rPr>
          <w:rFonts w:eastAsia="Calibri" w:cs="Times New Roman"/>
          <w:szCs w:val="24"/>
        </w:rPr>
        <w:t>;</w:t>
      </w:r>
    </w:p>
    <w:p w:rsidR="00325EDD" w:rsidRPr="00325EDD" w:rsidRDefault="00325EDD" w:rsidP="00325EDD">
      <w:pPr>
        <w:spacing w:after="160" w:line="259" w:lineRule="auto"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>Студенту необходимо:</w:t>
      </w:r>
    </w:p>
    <w:p w:rsidR="00325EDD" w:rsidRPr="00325EDD" w:rsidRDefault="00325EDD" w:rsidP="00325EDD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 xml:space="preserve">провести качественный лабораторный опыт: в чистом стаканчике смешать навеску соды, </w:t>
      </w:r>
      <w:r w:rsidRPr="00325EDD">
        <w:rPr>
          <w:rFonts w:eastAsia="Calibri" w:cs="Times New Roman"/>
          <w:szCs w:val="24"/>
          <w:lang w:val="en-US"/>
        </w:rPr>
        <w:t>Na</w:t>
      </w:r>
      <w:r w:rsidRPr="00325EDD">
        <w:rPr>
          <w:rFonts w:eastAsia="Calibri" w:cs="Times New Roman"/>
          <w:szCs w:val="24"/>
          <w:vertAlign w:val="subscript"/>
        </w:rPr>
        <w:t>2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</w:rPr>
        <w:t xml:space="preserve">3 </w:t>
      </w:r>
      <w:r w:rsidRPr="00325EDD">
        <w:rPr>
          <w:rFonts w:eastAsia="Calibri" w:cs="Times New Roman"/>
          <w:szCs w:val="24"/>
        </w:rPr>
        <w:t xml:space="preserve">с раствором уксусной кислоты </w:t>
      </w:r>
      <w:r w:rsidRPr="00325EDD">
        <w:rPr>
          <w:rFonts w:eastAsia="Calibri" w:cs="Times New Roman"/>
          <w:szCs w:val="24"/>
          <w:lang w:val="en-US"/>
        </w:rPr>
        <w:t>CH</w:t>
      </w:r>
      <w:r w:rsidRPr="00325EDD">
        <w:rPr>
          <w:rFonts w:eastAsia="Calibri" w:cs="Times New Roman"/>
          <w:szCs w:val="24"/>
          <w:vertAlign w:val="subscript"/>
        </w:rPr>
        <w:t>3</w:t>
      </w:r>
      <w:r w:rsidRPr="00325EDD">
        <w:rPr>
          <w:rFonts w:eastAsia="Calibri" w:cs="Times New Roman"/>
          <w:szCs w:val="24"/>
          <w:lang w:val="en-US"/>
        </w:rPr>
        <w:t>COOH</w:t>
      </w:r>
      <w:r w:rsidRPr="00325EDD">
        <w:rPr>
          <w:rFonts w:eastAsia="Calibri" w:cs="Times New Roman"/>
          <w:szCs w:val="24"/>
        </w:rPr>
        <w:t xml:space="preserve">, пронаблюдать выделение в результате реакции 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</w:rPr>
        <w:t>2</w:t>
      </w:r>
      <w:r w:rsidRPr="00325EDD">
        <w:rPr>
          <w:rFonts w:eastAsia="Calibri" w:cs="Times New Roman"/>
          <w:szCs w:val="24"/>
        </w:rPr>
        <w:t xml:space="preserve"> в окружающую среду; реакцию проводить до полного растворения соды и прекращения выделения газа;</w:t>
      </w:r>
    </w:p>
    <w:p w:rsidR="00325EDD" w:rsidRPr="00325EDD" w:rsidRDefault="00325EDD" w:rsidP="00325EDD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>написать уравнение соответствующей реакции и уравнять ее:</w:t>
      </w:r>
    </w:p>
    <w:p w:rsidR="00325EDD" w:rsidRPr="00325EDD" w:rsidRDefault="00325EDD" w:rsidP="00325EDD">
      <w:pPr>
        <w:spacing w:after="160" w:line="259" w:lineRule="auto"/>
        <w:ind w:left="720"/>
        <w:contextualSpacing/>
        <w:jc w:val="both"/>
        <w:rPr>
          <w:rFonts w:eastAsia="Calibri" w:cs="Times New Roman"/>
          <w:szCs w:val="24"/>
          <w:lang w:val="en-US"/>
        </w:rPr>
      </w:pPr>
      <w:r w:rsidRPr="00325EDD">
        <w:rPr>
          <w:rFonts w:eastAsia="Calibri" w:cs="Times New Roman"/>
          <w:szCs w:val="24"/>
          <w:lang w:val="en-US"/>
        </w:rPr>
        <w:t>Na</w:t>
      </w:r>
      <w:r w:rsidRPr="00325EDD">
        <w:rPr>
          <w:rFonts w:eastAsia="Calibri" w:cs="Times New Roman"/>
          <w:szCs w:val="24"/>
          <w:vertAlign w:val="subscript"/>
          <w:lang w:val="en-US"/>
        </w:rPr>
        <w:t>2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  <w:lang w:val="en-US"/>
        </w:rPr>
        <w:t>3</w:t>
      </w:r>
      <w:r w:rsidRPr="00325EDD">
        <w:rPr>
          <w:rFonts w:eastAsia="Calibri" w:cs="Times New Roman"/>
          <w:szCs w:val="24"/>
          <w:lang w:val="en-US"/>
        </w:rPr>
        <w:t>+2CH</w:t>
      </w:r>
      <w:r w:rsidRPr="00325EDD">
        <w:rPr>
          <w:rFonts w:eastAsia="Calibri" w:cs="Times New Roman"/>
          <w:szCs w:val="24"/>
          <w:vertAlign w:val="subscript"/>
          <w:lang w:val="en-US"/>
        </w:rPr>
        <w:t>3</w:t>
      </w:r>
      <w:r w:rsidRPr="00325EDD">
        <w:rPr>
          <w:rFonts w:eastAsia="Calibri" w:cs="Times New Roman"/>
          <w:szCs w:val="24"/>
          <w:lang w:val="en-US"/>
        </w:rPr>
        <w:t>COOH</w:t>
      </w:r>
      <w:r w:rsidRPr="00325EDD">
        <w:rPr>
          <w:rFonts w:eastAsia="Calibri" w:cs="Times New Roman"/>
          <w:szCs w:val="24"/>
          <w:lang w:val="en-US"/>
        </w:rPr>
        <w:sym w:font="Symbol" w:char="F0AB"/>
      </w:r>
      <w:r w:rsidRPr="00325EDD">
        <w:rPr>
          <w:rFonts w:eastAsia="Calibri" w:cs="Times New Roman"/>
          <w:szCs w:val="24"/>
          <w:lang w:val="en-US"/>
        </w:rPr>
        <w:t>2CH</w:t>
      </w:r>
      <w:r w:rsidRPr="00325EDD">
        <w:rPr>
          <w:rFonts w:eastAsia="Calibri" w:cs="Times New Roman"/>
          <w:szCs w:val="24"/>
          <w:vertAlign w:val="subscript"/>
          <w:lang w:val="en-US"/>
        </w:rPr>
        <w:t>3</w:t>
      </w:r>
      <w:r w:rsidRPr="00325EDD">
        <w:rPr>
          <w:rFonts w:eastAsia="Calibri" w:cs="Times New Roman"/>
          <w:szCs w:val="24"/>
          <w:lang w:val="en-US"/>
        </w:rPr>
        <w:t>COONa+H</w:t>
      </w:r>
      <w:r w:rsidRPr="00325EDD">
        <w:rPr>
          <w:rFonts w:eastAsia="Calibri" w:cs="Times New Roman"/>
          <w:szCs w:val="24"/>
          <w:vertAlign w:val="subscript"/>
          <w:lang w:val="en-US"/>
        </w:rPr>
        <w:t>2</w:t>
      </w:r>
      <w:r w:rsidRPr="00325EDD">
        <w:rPr>
          <w:rFonts w:eastAsia="Calibri" w:cs="Times New Roman"/>
          <w:szCs w:val="24"/>
          <w:lang w:val="en-US"/>
        </w:rPr>
        <w:t>O+CO</w:t>
      </w:r>
      <w:r w:rsidRPr="00325EDD">
        <w:rPr>
          <w:rFonts w:eastAsia="Calibri" w:cs="Times New Roman"/>
          <w:szCs w:val="24"/>
          <w:vertAlign w:val="subscript"/>
          <w:lang w:val="en-US"/>
        </w:rPr>
        <w:t>2</w:t>
      </w:r>
      <w:r w:rsidRPr="00325EDD">
        <w:rPr>
          <w:rFonts w:eastAsia="Calibri" w:cs="Times New Roman"/>
          <w:szCs w:val="24"/>
          <w:lang w:val="en-US"/>
        </w:rPr>
        <w:sym w:font="Symbol" w:char="F0AD"/>
      </w:r>
    </w:p>
    <w:p w:rsidR="00325EDD" w:rsidRPr="00325EDD" w:rsidRDefault="00325EDD" w:rsidP="00325EDD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 xml:space="preserve">по закону эквивалентов  и используя формулы для вычисления эквивалентных масс соли и оксида, а так же эквивалентного объема оксида рассчитать массу, </w:t>
      </w:r>
      <w:proofErr w:type="gramStart"/>
      <w:r w:rsidRPr="00325EDD">
        <w:rPr>
          <w:rFonts w:eastAsia="Calibri" w:cs="Times New Roman"/>
          <w:szCs w:val="24"/>
        </w:rPr>
        <w:t>г</w:t>
      </w:r>
      <w:proofErr w:type="gramEnd"/>
      <w:r w:rsidRPr="00325EDD">
        <w:rPr>
          <w:rFonts w:eastAsia="Calibri" w:cs="Times New Roman"/>
          <w:szCs w:val="24"/>
        </w:rPr>
        <w:t xml:space="preserve"> и объем, л </w:t>
      </w:r>
      <w:r w:rsidRPr="00325EDD">
        <w:rPr>
          <w:rFonts w:eastAsia="Calibri" w:cs="Times New Roman"/>
          <w:szCs w:val="24"/>
          <w:lang w:val="en-US"/>
        </w:rPr>
        <w:t>CO</w:t>
      </w:r>
      <w:r w:rsidRPr="00325EDD">
        <w:rPr>
          <w:rFonts w:eastAsia="Calibri" w:cs="Times New Roman"/>
          <w:szCs w:val="24"/>
          <w:vertAlign w:val="subscript"/>
        </w:rPr>
        <w:t>2</w:t>
      </w:r>
      <w:r w:rsidRPr="00325EDD">
        <w:rPr>
          <w:rFonts w:eastAsia="Calibri" w:cs="Times New Roman"/>
          <w:szCs w:val="24"/>
        </w:rPr>
        <w:t>, выделяющегося в ходе реакции:</w:t>
      </w:r>
    </w:p>
    <w:p w:rsidR="00325EDD" w:rsidRPr="00325EDD" w:rsidRDefault="00325EDD" w:rsidP="00325EDD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 w:cs="Times New Roman"/>
          <w:szCs w:val="24"/>
        </w:rPr>
      </w:pPr>
      <w:r w:rsidRPr="00325EDD">
        <w:rPr>
          <w:rFonts w:eastAsia="Calibri" w:cs="Times New Roman"/>
          <w:szCs w:val="24"/>
        </w:rPr>
        <w:t>Написать отчет, в котором указать название, цель опыта, привести расчет и его результат и написать вывод.</w:t>
      </w:r>
    </w:p>
    <w:p w:rsidR="00325EDD" w:rsidRPr="00B7474D" w:rsidRDefault="00B7474D" w:rsidP="00325EDD">
      <w:pPr>
        <w:keepNext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eastAsia="Calibri" w:cs="Times New Roman"/>
          <w:bCs/>
          <w:iCs/>
          <w:sz w:val="28"/>
          <w:szCs w:val="28"/>
          <w:lang w:eastAsia="ru-RU"/>
        </w:rPr>
      </w:pPr>
      <w:r w:rsidRPr="00B7474D">
        <w:rPr>
          <w:rFonts w:eastAsia="Calibri" w:cs="Times New Roman"/>
          <w:bCs/>
          <w:iCs/>
          <w:sz w:val="28"/>
          <w:szCs w:val="28"/>
          <w:lang w:eastAsia="ru-RU"/>
        </w:rPr>
        <w:t>Компетенция: ОПК-6</w:t>
      </w:r>
    </w:p>
    <w:p w:rsidR="00325EDD" w:rsidRPr="00325EDD" w:rsidRDefault="00325EDD" w:rsidP="00325EDD">
      <w:pPr>
        <w:keepNext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325EDD">
        <w:rPr>
          <w:rFonts w:eastAsia="Calibri" w:cs="Times New Roman"/>
          <w:b/>
          <w:bCs/>
          <w:iCs/>
          <w:sz w:val="28"/>
          <w:szCs w:val="28"/>
          <w:lang w:eastAsia="ru-RU"/>
        </w:rPr>
        <w:t>Лабораторная работа №2 «</w:t>
      </w:r>
      <w:proofErr w:type="gramStart"/>
      <w:r w:rsidRPr="00325EDD">
        <w:rPr>
          <w:rFonts w:eastAsia="Calibri" w:cs="Times New Roman"/>
          <w:b/>
          <w:bCs/>
          <w:iCs/>
          <w:sz w:val="28"/>
          <w:szCs w:val="28"/>
          <w:lang w:eastAsia="ru-RU"/>
        </w:rPr>
        <w:t>ПР</w:t>
      </w:r>
      <w:proofErr w:type="gramEnd"/>
      <w:r w:rsidRPr="00325EDD">
        <w:rPr>
          <w:rFonts w:eastAsia="Calibri" w:cs="Times New Roman"/>
          <w:b/>
          <w:bCs/>
          <w:iCs/>
          <w:sz w:val="28"/>
          <w:szCs w:val="28"/>
          <w:lang w:eastAsia="ru-RU"/>
        </w:rPr>
        <w:t>, концентрация, закон эквивалентов»</w:t>
      </w:r>
    </w:p>
    <w:p w:rsidR="00325EDD" w:rsidRPr="00325EDD" w:rsidRDefault="00325EDD" w:rsidP="00325EDD">
      <w:pPr>
        <w:spacing w:after="0" w:line="240" w:lineRule="auto"/>
        <w:jc w:val="both"/>
        <w:rPr>
          <w:rFonts w:cs="Times New Roman"/>
          <w:szCs w:val="24"/>
        </w:rPr>
      </w:pPr>
      <w:r w:rsidRPr="00325EDD">
        <w:rPr>
          <w:rFonts w:cs="Times New Roman"/>
          <w:szCs w:val="24"/>
        </w:rPr>
        <w:t>Цель: нейтрализация опасных ионов (ионов тяжелых металлов) путем их осаждения щелочью (переведения в труднорастворимый осадок); расчет в соответствии с законом эквивалентов объема щелочи, необходимого для прохождения такой реакции.</w:t>
      </w:r>
    </w:p>
    <w:p w:rsidR="00325EDD" w:rsidRPr="00325EDD" w:rsidRDefault="00325EDD" w:rsidP="00325EDD">
      <w:pPr>
        <w:spacing w:after="0" w:line="240" w:lineRule="auto"/>
        <w:rPr>
          <w:rFonts w:cs="Times New Roman"/>
          <w:szCs w:val="24"/>
        </w:rPr>
      </w:pPr>
      <w:r w:rsidRPr="00325EDD">
        <w:rPr>
          <w:rFonts w:cs="Times New Roman"/>
          <w:szCs w:val="24"/>
        </w:rPr>
        <w:t>Порядок выполнения: студент получает штатив с 5 пробирками -</w:t>
      </w:r>
    </w:p>
    <w:p w:rsidR="00325EDD" w:rsidRPr="00325EDD" w:rsidRDefault="00325EDD" w:rsidP="00325ED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две пробирки с различными растворами солей, содержащими опасные ионы -  номер на пробирке соответствует номеру варианта и определенной соли (графа 2 таблицы 1);</w:t>
      </w:r>
    </w:p>
    <w:p w:rsidR="00325EDD" w:rsidRPr="00325EDD" w:rsidRDefault="00325EDD" w:rsidP="00325ED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 xml:space="preserve">пробирку с 0,1 нормальным (0,1 Н) раствором щелочи, </w:t>
      </w:r>
      <w:proofErr w:type="spellStart"/>
      <w:r w:rsidRPr="00325ED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25EDD">
        <w:rPr>
          <w:rFonts w:ascii="Times New Roman" w:hAnsi="Times New Roman" w:cs="Times New Roman"/>
          <w:sz w:val="24"/>
          <w:szCs w:val="24"/>
        </w:rPr>
        <w:t>;</w:t>
      </w:r>
    </w:p>
    <w:p w:rsidR="00325EDD" w:rsidRPr="00325EDD" w:rsidRDefault="00325EDD" w:rsidP="00325EDD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две пустые пробирки для проведения опытов.</w:t>
      </w:r>
    </w:p>
    <w:p w:rsidR="00325EDD" w:rsidRPr="00325EDD" w:rsidRDefault="00325EDD" w:rsidP="00325EDD">
      <w:pPr>
        <w:spacing w:after="0" w:line="240" w:lineRule="auto"/>
        <w:jc w:val="both"/>
        <w:rPr>
          <w:rFonts w:cs="Times New Roman"/>
          <w:szCs w:val="24"/>
        </w:rPr>
      </w:pPr>
      <w:r w:rsidRPr="00325EDD">
        <w:rPr>
          <w:rFonts w:cs="Times New Roman"/>
          <w:szCs w:val="24"/>
        </w:rPr>
        <w:t>Студенту необходимо:</w:t>
      </w:r>
    </w:p>
    <w:p w:rsidR="00325EDD" w:rsidRPr="00325EDD" w:rsidRDefault="00325EDD" w:rsidP="00325ED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провести два качественных лабораторных опыта по нейтрализации опасных ионов: в чистых пробирках смешать небольшое количество растворов солей (</w:t>
      </w:r>
      <w:r w:rsidRPr="00325EDD">
        <w:rPr>
          <w:sz w:val="24"/>
          <w:szCs w:val="24"/>
        </w:rPr>
        <w:sym w:font="Symbol" w:char="F07E"/>
      </w:r>
      <w:r w:rsidRPr="00325EDD">
        <w:rPr>
          <w:rFonts w:ascii="Times New Roman" w:hAnsi="Times New Roman" w:cs="Times New Roman"/>
          <w:sz w:val="24"/>
          <w:szCs w:val="24"/>
        </w:rPr>
        <w:t xml:space="preserve">2 мл) с небольшим количеством раствора щелочи </w:t>
      </w:r>
      <w:proofErr w:type="spellStart"/>
      <w:r w:rsidRPr="00325ED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25EDD">
        <w:rPr>
          <w:rFonts w:ascii="Times New Roman" w:hAnsi="Times New Roman" w:cs="Times New Roman"/>
          <w:sz w:val="24"/>
          <w:szCs w:val="24"/>
        </w:rPr>
        <w:t xml:space="preserve"> (</w:t>
      </w:r>
      <w:r w:rsidRPr="00325EDD">
        <w:rPr>
          <w:sz w:val="24"/>
          <w:szCs w:val="24"/>
        </w:rPr>
        <w:sym w:font="Symbol" w:char="F07E"/>
      </w:r>
      <w:r w:rsidRPr="00325EDD">
        <w:rPr>
          <w:rFonts w:ascii="Times New Roman" w:hAnsi="Times New Roman" w:cs="Times New Roman"/>
          <w:sz w:val="24"/>
          <w:szCs w:val="24"/>
        </w:rPr>
        <w:t>2 мл) и убедиться в том, что происходит выпадение осадков и связывание опасных ионов;</w:t>
      </w:r>
    </w:p>
    <w:p w:rsidR="00325EDD" w:rsidRPr="00325EDD" w:rsidRDefault="00325EDD" w:rsidP="00325ED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написать уравнения соответствующих реакций и уравнять их;</w:t>
      </w:r>
    </w:p>
    <w:p w:rsidR="00325EDD" w:rsidRPr="00325EDD" w:rsidRDefault="00325EDD" w:rsidP="00325ED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 xml:space="preserve">написать выражения для произведений растворимости, </w:t>
      </w:r>
      <w:proofErr w:type="gramStart"/>
      <w:r w:rsidRPr="00325ED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25EDD">
        <w:rPr>
          <w:rFonts w:ascii="Times New Roman" w:hAnsi="Times New Roman" w:cs="Times New Roman"/>
          <w:sz w:val="24"/>
          <w:szCs w:val="24"/>
        </w:rPr>
        <w:t xml:space="preserve"> образующихся труднорастворимых солей;</w:t>
      </w:r>
    </w:p>
    <w:p w:rsidR="00325EDD" w:rsidRPr="00325EDD" w:rsidRDefault="00325EDD" w:rsidP="00325ED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 xml:space="preserve">используя закон эквивалентов произвести расчеты объема раствора щелочи, </w:t>
      </w:r>
      <w:r w:rsidRPr="00325E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5E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EDD">
        <w:rPr>
          <w:rFonts w:ascii="Times New Roman" w:hAnsi="Times New Roman" w:cs="Times New Roman"/>
          <w:sz w:val="24"/>
          <w:szCs w:val="24"/>
        </w:rPr>
        <w:t>, мл, необходимые для осаждения опасных ионов из растворов их солей:</w:t>
      </w:r>
    </w:p>
    <w:p w:rsidR="00325EDD" w:rsidRPr="00325EDD" w:rsidRDefault="00325EDD" w:rsidP="00325ED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 xml:space="preserve">Написать отчет, в котором указать название, цель опыта, привести расчет и его результаты, написать вывод, в котором </w:t>
      </w:r>
      <w:proofErr w:type="gramStart"/>
      <w:r w:rsidRPr="00325EDD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325EDD">
        <w:rPr>
          <w:rFonts w:ascii="Times New Roman" w:hAnsi="Times New Roman" w:cs="Times New Roman"/>
          <w:sz w:val="24"/>
          <w:szCs w:val="24"/>
        </w:rPr>
        <w:t xml:space="preserve"> в результате чего нейтрализован опасный ион.</w:t>
      </w:r>
    </w:p>
    <w:p w:rsidR="00325EDD" w:rsidRPr="00B7474D" w:rsidRDefault="00B7474D" w:rsidP="00B7474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4D">
        <w:rPr>
          <w:rFonts w:ascii="Times New Roman" w:hAnsi="Times New Roman" w:cs="Times New Roman"/>
          <w:sz w:val="28"/>
          <w:szCs w:val="28"/>
        </w:rPr>
        <w:t>Компетенция: ОПК-6</w:t>
      </w:r>
    </w:p>
    <w:p w:rsidR="00325EDD" w:rsidRPr="00325EDD" w:rsidRDefault="00325EDD" w:rsidP="00325EDD">
      <w:pPr>
        <w:keepNext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325EDD">
        <w:rPr>
          <w:rFonts w:eastAsia="Calibri" w:cs="Times New Roman"/>
          <w:b/>
          <w:bCs/>
          <w:iCs/>
          <w:sz w:val="28"/>
          <w:szCs w:val="28"/>
          <w:lang w:eastAsia="ru-RU"/>
        </w:rPr>
        <w:lastRenderedPageBreak/>
        <w:t>Лабораторная работа №3 «Реакция гидролиза, сдвиг химического равновесия»</w:t>
      </w:r>
    </w:p>
    <w:p w:rsidR="00325EDD" w:rsidRPr="00325EDD" w:rsidRDefault="00325EDD" w:rsidP="00325EDD">
      <w:pPr>
        <w:spacing w:after="0" w:line="240" w:lineRule="auto"/>
        <w:jc w:val="both"/>
        <w:rPr>
          <w:rFonts w:cs="Times New Roman"/>
          <w:szCs w:val="24"/>
        </w:rPr>
      </w:pPr>
      <w:r w:rsidRPr="00325EDD">
        <w:rPr>
          <w:rFonts w:cs="Times New Roman"/>
          <w:szCs w:val="24"/>
        </w:rPr>
        <w:t>Цель: в качестве примера, иллюстрирующего сдвиг химического равновесия, провести реакции гидролиза солей различной природы с оценкой рН образующейся среды.</w:t>
      </w:r>
    </w:p>
    <w:p w:rsidR="00325EDD" w:rsidRPr="00325EDD" w:rsidRDefault="00325EDD" w:rsidP="00325EDD">
      <w:pPr>
        <w:spacing w:after="0" w:line="240" w:lineRule="auto"/>
        <w:jc w:val="both"/>
        <w:rPr>
          <w:rFonts w:cs="Times New Roman"/>
          <w:szCs w:val="24"/>
        </w:rPr>
      </w:pPr>
      <w:r w:rsidRPr="00325EDD">
        <w:rPr>
          <w:rFonts w:cs="Times New Roman"/>
          <w:szCs w:val="24"/>
        </w:rPr>
        <w:t>Порядок выполнения: студент получает штатив с 3 пробирками - номер на пробирке соответствует номеру варианта и определенной соли. По природе, полученные в штативе соли различают: на соль, образованную сильным основанием и сильной кислотой; соль, образованную сильным основанием и слабой кислотой и соль, образованную слабым основанием и сильной кислотой.</w:t>
      </w:r>
    </w:p>
    <w:p w:rsidR="00325EDD" w:rsidRPr="00325EDD" w:rsidRDefault="00325EDD" w:rsidP="00325EDD">
      <w:pPr>
        <w:spacing w:after="0" w:line="240" w:lineRule="auto"/>
        <w:jc w:val="both"/>
        <w:rPr>
          <w:rFonts w:cs="Times New Roman"/>
          <w:szCs w:val="24"/>
        </w:rPr>
      </w:pPr>
      <w:r w:rsidRPr="00325EDD">
        <w:rPr>
          <w:rFonts w:cs="Times New Roman"/>
          <w:szCs w:val="24"/>
        </w:rPr>
        <w:t>Студенту необходимо:</w:t>
      </w:r>
    </w:p>
    <w:p w:rsidR="00325EDD" w:rsidRPr="00325EDD" w:rsidRDefault="00325EDD" w:rsidP="00325ED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провести три качественные лабораторные реакции гидролиза солей различной природы: к каждой из полученных пробирок налить из бутылки небольшое количество дистиллированной воды (</w:t>
      </w:r>
      <w:r w:rsidRPr="00325EDD">
        <w:rPr>
          <w:sz w:val="24"/>
          <w:szCs w:val="24"/>
        </w:rPr>
        <w:sym w:font="Symbol" w:char="F07E"/>
      </w:r>
      <w:r w:rsidRPr="00325EDD">
        <w:rPr>
          <w:rFonts w:ascii="Times New Roman" w:hAnsi="Times New Roman" w:cs="Times New Roman"/>
          <w:sz w:val="24"/>
          <w:szCs w:val="24"/>
        </w:rPr>
        <w:t>5 мл);</w:t>
      </w:r>
    </w:p>
    <w:p w:rsidR="00325EDD" w:rsidRPr="00325EDD" w:rsidRDefault="00325EDD" w:rsidP="00325ED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после полного прохождения реакции гидролиза, оценить рН образующейся среды при помощи индикаторных полосок и последующего сравнения появляющегося на них цвета с индикаторной шкалой;</w:t>
      </w:r>
    </w:p>
    <w:p w:rsidR="00325EDD" w:rsidRPr="00325EDD" w:rsidRDefault="00325EDD" w:rsidP="00325ED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написать уравнения гидролиза соответствующих солей, уравнять их и в каждом случае указать измеренное значение рН;</w:t>
      </w:r>
    </w:p>
    <w:p w:rsidR="00325EDD" w:rsidRPr="00325EDD" w:rsidRDefault="00325EDD" w:rsidP="00325ED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>Написать отчет, в котором указать название, цель опыта и вывод с объяснением взаимосвязи природы соли со значением рН, образующимся в результате ее гидролиза.</w:t>
      </w:r>
    </w:p>
    <w:p w:rsidR="00325EDD" w:rsidRPr="00B7474D" w:rsidRDefault="00B7474D" w:rsidP="00325EDD">
      <w:pPr>
        <w:keepNext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eastAsia="Calibri" w:cs="Times New Roman"/>
          <w:bCs/>
          <w:iCs/>
          <w:sz w:val="28"/>
          <w:szCs w:val="28"/>
          <w:lang w:eastAsia="ru-RU"/>
        </w:rPr>
      </w:pPr>
      <w:r w:rsidRPr="00B7474D">
        <w:rPr>
          <w:rFonts w:eastAsia="Calibri" w:cs="Times New Roman"/>
          <w:bCs/>
          <w:iCs/>
          <w:sz w:val="28"/>
          <w:szCs w:val="28"/>
          <w:lang w:eastAsia="ru-RU"/>
        </w:rPr>
        <w:t>Компетенция: ОПК-6</w:t>
      </w:r>
    </w:p>
    <w:p w:rsidR="00325EDD" w:rsidRPr="00325EDD" w:rsidRDefault="00325EDD" w:rsidP="00325EDD">
      <w:pPr>
        <w:keepNext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325EDD">
        <w:rPr>
          <w:rFonts w:eastAsia="Calibri" w:cs="Times New Roman"/>
          <w:b/>
          <w:bCs/>
          <w:iCs/>
          <w:sz w:val="28"/>
          <w:szCs w:val="28"/>
          <w:lang w:eastAsia="ru-RU"/>
        </w:rPr>
        <w:t>Лабораторная работа №4 «Химическая идентификация веществ»</w:t>
      </w:r>
    </w:p>
    <w:p w:rsidR="00325EDD" w:rsidRPr="00325EDD" w:rsidRDefault="00325EDD" w:rsidP="00325EDD">
      <w:pPr>
        <w:contextualSpacing/>
        <w:jc w:val="both"/>
        <w:rPr>
          <w:rFonts w:eastAsia="Calibri" w:cs="Times New Roman"/>
          <w:bCs/>
          <w:iCs/>
          <w:szCs w:val="24"/>
        </w:rPr>
      </w:pPr>
      <w:r w:rsidRPr="00325EDD">
        <w:rPr>
          <w:rFonts w:eastAsia="Calibri" w:cs="Times New Roman"/>
          <w:bCs/>
          <w:iCs/>
          <w:szCs w:val="24"/>
        </w:rPr>
        <w:t>1.</w:t>
      </w:r>
      <w:r w:rsidRPr="00325EDD">
        <w:rPr>
          <w:rFonts w:eastAsia="Calibri" w:cs="Times New Roman"/>
          <w:bCs/>
          <w:iCs/>
          <w:szCs w:val="24"/>
        </w:rPr>
        <w:tab/>
        <w:t>Идентификация анализируемых растворов на присутствие в них опасных ионов (качественный анализ).</w:t>
      </w:r>
    </w:p>
    <w:p w:rsidR="00325EDD" w:rsidRPr="00325EDD" w:rsidRDefault="00325EDD" w:rsidP="00325EDD">
      <w:pPr>
        <w:contextualSpacing/>
        <w:jc w:val="both"/>
        <w:rPr>
          <w:rFonts w:eastAsia="Calibri" w:cs="Times New Roman"/>
          <w:bCs/>
          <w:iCs/>
          <w:szCs w:val="24"/>
        </w:rPr>
      </w:pPr>
      <w:r w:rsidRPr="00325EDD">
        <w:rPr>
          <w:rFonts w:eastAsia="Calibri" w:cs="Times New Roman"/>
          <w:bCs/>
          <w:iCs/>
          <w:szCs w:val="24"/>
        </w:rPr>
        <w:t>2.</w:t>
      </w:r>
      <w:r w:rsidRPr="00325EDD">
        <w:rPr>
          <w:rFonts w:eastAsia="Calibri" w:cs="Times New Roman"/>
          <w:bCs/>
          <w:iCs/>
          <w:szCs w:val="24"/>
        </w:rPr>
        <w:tab/>
        <w:t>Для идентификации раствора на присутствие в нем опасного иона необходимо провести химическую реакцию, в результате которой образуется трудно растворимое соединение – осадок. Цвет и поведение осадка с определенным реагентом дает опорную информацию, указывающую на конкретный ион.</w:t>
      </w:r>
    </w:p>
    <w:p w:rsidR="00325EDD" w:rsidRPr="00325EDD" w:rsidRDefault="00325EDD" w:rsidP="00325EDD">
      <w:pPr>
        <w:contextualSpacing/>
        <w:jc w:val="both"/>
        <w:rPr>
          <w:rFonts w:eastAsia="Calibri" w:cs="Times New Roman"/>
          <w:bCs/>
          <w:iCs/>
          <w:szCs w:val="24"/>
        </w:rPr>
      </w:pPr>
      <w:r w:rsidRPr="00325EDD">
        <w:rPr>
          <w:rFonts w:eastAsia="Calibri" w:cs="Times New Roman"/>
          <w:bCs/>
          <w:iCs/>
          <w:szCs w:val="24"/>
        </w:rPr>
        <w:t>3.</w:t>
      </w:r>
      <w:r w:rsidRPr="00325EDD">
        <w:rPr>
          <w:rFonts w:eastAsia="Calibri" w:cs="Times New Roman"/>
          <w:bCs/>
          <w:iCs/>
          <w:szCs w:val="24"/>
        </w:rPr>
        <w:tab/>
        <w:t>Устранение опасных ионов с помощью раствора щелочи.</w:t>
      </w:r>
    </w:p>
    <w:p w:rsidR="00325EDD" w:rsidRPr="00325EDD" w:rsidRDefault="00325EDD" w:rsidP="00325EDD">
      <w:pPr>
        <w:contextualSpacing/>
        <w:jc w:val="both"/>
        <w:rPr>
          <w:rFonts w:eastAsia="Calibri" w:cs="Times New Roman"/>
          <w:bCs/>
          <w:iCs/>
          <w:szCs w:val="24"/>
        </w:rPr>
      </w:pPr>
      <w:r w:rsidRPr="00325EDD">
        <w:rPr>
          <w:rFonts w:eastAsia="Calibri" w:cs="Times New Roman"/>
          <w:bCs/>
          <w:iCs/>
          <w:szCs w:val="24"/>
        </w:rPr>
        <w:t>4.</w:t>
      </w:r>
      <w:r w:rsidRPr="00325EDD">
        <w:rPr>
          <w:rFonts w:eastAsia="Calibri" w:cs="Times New Roman"/>
          <w:bCs/>
          <w:iCs/>
          <w:szCs w:val="24"/>
        </w:rPr>
        <w:tab/>
        <w:t>Вывод по лабораторной работе.</w:t>
      </w:r>
    </w:p>
    <w:p w:rsidR="00B54F48" w:rsidRPr="00B7474D" w:rsidRDefault="00B54F48" w:rsidP="00B54F48">
      <w:pPr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 w:rsidRPr="00B54F48">
        <w:rPr>
          <w:rFonts w:eastAsia="Calibri" w:cs="Times New Roman"/>
          <w:b/>
          <w:bCs/>
          <w:iCs/>
          <w:sz w:val="28"/>
          <w:szCs w:val="28"/>
          <w:u w:val="single"/>
        </w:rPr>
        <w:t>Тесты по дисциплине «Химия»</w:t>
      </w:r>
      <w:r w:rsidR="00B7474D">
        <w:rPr>
          <w:rFonts w:eastAsia="Calibri" w:cs="Times New Roman"/>
          <w:b/>
          <w:bCs/>
          <w:iCs/>
          <w:sz w:val="28"/>
          <w:szCs w:val="28"/>
          <w:u w:val="single"/>
        </w:rPr>
        <w:br/>
      </w:r>
      <w:r w:rsidR="00B7474D">
        <w:rPr>
          <w:rFonts w:eastAsia="Calibri" w:cs="Times New Roman"/>
          <w:bCs/>
          <w:iCs/>
          <w:sz w:val="28"/>
          <w:szCs w:val="28"/>
        </w:rPr>
        <w:t>Компетенция: ОПК-2</w:t>
      </w:r>
    </w:p>
    <w:p w:rsidR="00B54F48" w:rsidRPr="00B7474D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/>
          <w:iCs/>
          <w:szCs w:val="24"/>
        </w:rPr>
      </w:pPr>
      <w:r w:rsidRPr="00B7474D">
        <w:rPr>
          <w:rFonts w:eastAsia="Calibri" w:cs="Times New Roman"/>
          <w:bCs/>
          <w:i/>
          <w:iCs/>
          <w:szCs w:val="24"/>
        </w:rPr>
        <w:t>Компьютерные тесты: mini1A, Т1А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1)</w:t>
      </w:r>
      <w:r w:rsidRPr="00B54F48">
        <w:rPr>
          <w:rFonts w:eastAsia="Calibri" w:cs="Times New Roman"/>
          <w:bCs/>
          <w:iCs/>
          <w:szCs w:val="24"/>
        </w:rPr>
        <w:tab/>
        <w:t xml:space="preserve">Рассчитать </w:t>
      </w:r>
      <w:proofErr w:type="gramStart"/>
      <w:r w:rsidRPr="00B54F48">
        <w:rPr>
          <w:rFonts w:eastAsia="Calibri" w:cs="Times New Roman"/>
          <w:bCs/>
          <w:iCs/>
          <w:szCs w:val="24"/>
        </w:rPr>
        <w:t>моль-эквивалентные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массы и объемы для веществ различных классов соединений.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2)</w:t>
      </w:r>
      <w:r w:rsidRPr="00B54F48">
        <w:rPr>
          <w:rFonts w:eastAsia="Calibri" w:cs="Times New Roman"/>
          <w:bCs/>
          <w:iCs/>
          <w:szCs w:val="24"/>
        </w:rPr>
        <w:tab/>
        <w:t xml:space="preserve">Рассчитать молярные массы веществ различных классов </w:t>
      </w:r>
      <w:proofErr w:type="spellStart"/>
      <w:proofErr w:type="gramStart"/>
      <w:r w:rsidRPr="00B54F48">
        <w:rPr>
          <w:rFonts w:eastAsia="Calibri" w:cs="Times New Roman"/>
          <w:bCs/>
          <w:iCs/>
          <w:szCs w:val="24"/>
        </w:rPr>
        <w:t>соеди</w:t>
      </w:r>
      <w:proofErr w:type="spellEnd"/>
      <w:r w:rsidRPr="00B54F48">
        <w:rPr>
          <w:rFonts w:eastAsia="Calibri" w:cs="Times New Roman"/>
          <w:bCs/>
          <w:iCs/>
          <w:szCs w:val="24"/>
        </w:rPr>
        <w:t>-нений</w:t>
      </w:r>
      <w:proofErr w:type="gramEnd"/>
      <w:r w:rsidRPr="00B54F48">
        <w:rPr>
          <w:rFonts w:eastAsia="Calibri" w:cs="Times New Roman"/>
          <w:bCs/>
          <w:iCs/>
          <w:szCs w:val="24"/>
        </w:rPr>
        <w:t>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3)</w:t>
      </w:r>
      <w:r w:rsidRPr="00B54F48">
        <w:rPr>
          <w:rFonts w:eastAsia="Calibri" w:cs="Times New Roman"/>
          <w:bCs/>
          <w:iCs/>
          <w:szCs w:val="24"/>
        </w:rPr>
        <w:tab/>
        <w:t xml:space="preserve">Рассчитать количество </w:t>
      </w:r>
      <w:proofErr w:type="gramStart"/>
      <w:r w:rsidRPr="00B54F48">
        <w:rPr>
          <w:rFonts w:eastAsia="Calibri" w:cs="Times New Roman"/>
          <w:bCs/>
          <w:iCs/>
          <w:szCs w:val="24"/>
        </w:rPr>
        <w:t>моль-эквивалентов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вещества, содержащееся в разном количестве моль-молекул.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массу или объем вещества, используя закон </w:t>
      </w:r>
      <w:proofErr w:type="spellStart"/>
      <w:proofErr w:type="gramStart"/>
      <w:r w:rsidRPr="00B54F48">
        <w:rPr>
          <w:rFonts w:eastAsia="Calibri" w:cs="Times New Roman"/>
          <w:bCs/>
          <w:iCs/>
          <w:szCs w:val="24"/>
        </w:rPr>
        <w:t>эквива-лентов</w:t>
      </w:r>
      <w:proofErr w:type="spellEnd"/>
      <w:proofErr w:type="gramEnd"/>
      <w:r w:rsidRPr="00B54F48">
        <w:rPr>
          <w:rFonts w:eastAsia="Calibri" w:cs="Times New Roman"/>
          <w:bCs/>
          <w:iCs/>
          <w:szCs w:val="24"/>
        </w:rPr>
        <w:t>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5)</w:t>
      </w:r>
      <w:r w:rsidRPr="00B54F48">
        <w:rPr>
          <w:rFonts w:eastAsia="Calibri" w:cs="Times New Roman"/>
          <w:bCs/>
          <w:iCs/>
          <w:szCs w:val="24"/>
        </w:rPr>
        <w:tab/>
        <w:t>Определить тип химической связи и вид гибридизации.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6)</w:t>
      </w:r>
      <w:r w:rsidRPr="00B54F48">
        <w:rPr>
          <w:rFonts w:eastAsia="Calibri" w:cs="Times New Roman"/>
          <w:bCs/>
          <w:iCs/>
          <w:szCs w:val="24"/>
        </w:rPr>
        <w:tab/>
        <w:t>Определить к какому семейству относится  химический элемент.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7)</w:t>
      </w:r>
      <w:r w:rsidRPr="00B54F48">
        <w:rPr>
          <w:rFonts w:eastAsia="Calibri" w:cs="Times New Roman"/>
          <w:bCs/>
          <w:iCs/>
          <w:szCs w:val="24"/>
        </w:rPr>
        <w:tab/>
        <w:t>Определить квантовые числа, характеризующие состояние электрона в атоме.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8)</w:t>
      </w:r>
      <w:r w:rsidRPr="00B54F48">
        <w:rPr>
          <w:rFonts w:eastAsia="Calibri" w:cs="Times New Roman"/>
          <w:bCs/>
          <w:iCs/>
          <w:szCs w:val="24"/>
        </w:rPr>
        <w:tab/>
        <w:t>Определить электронные аналоги  химического элемента.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9)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химический элемент по электронной структуре </w:t>
      </w:r>
      <w:proofErr w:type="spellStart"/>
      <w:proofErr w:type="gramStart"/>
      <w:r w:rsidRPr="00B54F48">
        <w:rPr>
          <w:rFonts w:eastAsia="Calibri" w:cs="Times New Roman"/>
          <w:bCs/>
          <w:iCs/>
          <w:szCs w:val="24"/>
        </w:rPr>
        <w:t>по-следнего</w:t>
      </w:r>
      <w:proofErr w:type="spellEnd"/>
      <w:proofErr w:type="gramEnd"/>
      <w:r w:rsidRPr="00B54F48">
        <w:rPr>
          <w:rFonts w:eastAsia="Calibri" w:cs="Times New Roman"/>
          <w:bCs/>
          <w:iCs/>
          <w:szCs w:val="24"/>
        </w:rPr>
        <w:t xml:space="preserve"> энергетического уровня.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10)</w:t>
      </w:r>
      <w:r w:rsidRPr="00B54F48">
        <w:rPr>
          <w:rFonts w:eastAsia="Calibri" w:cs="Times New Roman"/>
          <w:bCs/>
          <w:iCs/>
          <w:szCs w:val="24"/>
        </w:rPr>
        <w:tab/>
        <w:t>Назовите количество молекул, содержащихся в четырех моль молекул О</w:t>
      </w:r>
      <w:proofErr w:type="gramStart"/>
      <w:r w:rsidRPr="00B54F48">
        <w:rPr>
          <w:rFonts w:eastAsia="Calibri" w:cs="Times New Roman"/>
          <w:bCs/>
          <w:iCs/>
          <w:szCs w:val="24"/>
        </w:rPr>
        <w:t>2</w:t>
      </w:r>
      <w:proofErr w:type="gramEnd"/>
      <w:r w:rsidRPr="00B54F48">
        <w:rPr>
          <w:rFonts w:eastAsia="Calibri" w:cs="Times New Roman"/>
          <w:bCs/>
          <w:iCs/>
          <w:szCs w:val="24"/>
        </w:rPr>
        <w:t>?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11)</w:t>
      </w:r>
      <w:r w:rsidRPr="00B54F48">
        <w:rPr>
          <w:rFonts w:eastAsia="Calibri" w:cs="Times New Roman"/>
          <w:bCs/>
          <w:iCs/>
          <w:szCs w:val="24"/>
        </w:rPr>
        <w:tab/>
        <w:t>Вычислить количество моль эквивалентов, содержащееся  в 2 моль молекул серной кислоты.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12)</w:t>
      </w:r>
      <w:r w:rsidRPr="00B54F48">
        <w:rPr>
          <w:rFonts w:eastAsia="Calibri" w:cs="Times New Roman"/>
          <w:bCs/>
          <w:iCs/>
          <w:szCs w:val="24"/>
        </w:rPr>
        <w:tab/>
        <w:t>Чему равна моль эквивалентная масса HNO3?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lastRenderedPageBreak/>
        <w:t>13)</w:t>
      </w:r>
      <w:r w:rsidRPr="00B54F48">
        <w:rPr>
          <w:rFonts w:eastAsia="Calibri" w:cs="Times New Roman"/>
          <w:bCs/>
          <w:iCs/>
          <w:szCs w:val="24"/>
        </w:rPr>
        <w:tab/>
        <w:t>Сформулируйте закон эквивалентов.</w:t>
      </w:r>
    </w:p>
    <w:p w:rsidR="00B54F48" w:rsidRPr="00B7474D" w:rsidRDefault="00B7474D" w:rsidP="00B7474D">
      <w:pPr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>
        <w:rPr>
          <w:rFonts w:eastAsia="Calibri" w:cs="Times New Roman"/>
          <w:bCs/>
          <w:iCs/>
          <w:sz w:val="28"/>
          <w:szCs w:val="28"/>
        </w:rPr>
        <w:t>Компетенции: ОПК-2, ОПК-3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/>
          <w:iCs/>
          <w:szCs w:val="24"/>
        </w:rPr>
      </w:pPr>
      <w:r w:rsidRPr="00B54F48">
        <w:rPr>
          <w:rFonts w:eastAsia="Calibri" w:cs="Times New Roman"/>
          <w:bCs/>
          <w:i/>
          <w:iCs/>
          <w:szCs w:val="24"/>
        </w:rPr>
        <w:t xml:space="preserve">Компьютерные тесты: mini2A, Т2А-1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1)</w:t>
      </w:r>
      <w:r w:rsidRPr="00B54F48">
        <w:rPr>
          <w:rFonts w:eastAsia="Calibri" w:cs="Times New Roman"/>
          <w:bCs/>
          <w:iCs/>
          <w:szCs w:val="24"/>
        </w:rPr>
        <w:tab/>
        <w:t>Определить сильные и слабые электролиты.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2)</w:t>
      </w:r>
      <w:r w:rsidRPr="00B54F48">
        <w:rPr>
          <w:rFonts w:eastAsia="Calibri" w:cs="Times New Roman"/>
          <w:bCs/>
          <w:iCs/>
          <w:szCs w:val="24"/>
        </w:rPr>
        <w:tab/>
        <w:t>Рассчитать рН растворов.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3)</w:t>
      </w:r>
      <w:r w:rsidRPr="00B54F48">
        <w:rPr>
          <w:rFonts w:eastAsia="Calibri" w:cs="Times New Roman"/>
          <w:bCs/>
          <w:iCs/>
          <w:szCs w:val="24"/>
        </w:rPr>
        <w:tab/>
        <w:t xml:space="preserve">Рассчитать </w:t>
      </w:r>
      <w:proofErr w:type="gramStart"/>
      <w:r w:rsidRPr="00B54F48">
        <w:rPr>
          <w:rFonts w:eastAsia="Calibri" w:cs="Times New Roman"/>
          <w:bCs/>
          <w:iCs/>
          <w:szCs w:val="24"/>
        </w:rPr>
        <w:t>ПР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малорастворимых электролитов.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амфотерные и </w:t>
      </w:r>
      <w:proofErr w:type="spellStart"/>
      <w:r w:rsidRPr="00B54F48">
        <w:rPr>
          <w:rFonts w:eastAsia="Calibri" w:cs="Times New Roman"/>
          <w:bCs/>
          <w:iCs/>
          <w:szCs w:val="24"/>
        </w:rPr>
        <w:t>неамфотерные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оксиды.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5)</w:t>
      </w:r>
      <w:r w:rsidRPr="00B54F48">
        <w:rPr>
          <w:rFonts w:eastAsia="Calibri" w:cs="Times New Roman"/>
          <w:bCs/>
          <w:iCs/>
          <w:szCs w:val="24"/>
        </w:rPr>
        <w:tab/>
        <w:t>Определить соли, подвергающиеся гидролизу и реакцию среды.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6)</w:t>
      </w:r>
      <w:r w:rsidRPr="00B54F48">
        <w:rPr>
          <w:rFonts w:eastAsia="Calibri" w:cs="Times New Roman"/>
          <w:bCs/>
          <w:iCs/>
          <w:szCs w:val="24"/>
        </w:rPr>
        <w:tab/>
        <w:t>Рассчитать константу гидролиза.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7)</w:t>
      </w:r>
      <w:r w:rsidRPr="00B54F48">
        <w:rPr>
          <w:rFonts w:eastAsia="Calibri" w:cs="Times New Roman"/>
          <w:bCs/>
          <w:iCs/>
          <w:szCs w:val="24"/>
        </w:rPr>
        <w:tab/>
        <w:t>Определить катодную и анодную реакции в гальваническом элементе.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8)</w:t>
      </w:r>
      <w:r w:rsidRPr="00B54F48">
        <w:rPr>
          <w:rFonts w:eastAsia="Calibri" w:cs="Times New Roman"/>
          <w:bCs/>
          <w:iCs/>
          <w:szCs w:val="24"/>
        </w:rPr>
        <w:tab/>
        <w:t>Рассчитать массу веществ, выделившихся на электродах при электролизе растворов солей.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9)</w:t>
      </w:r>
      <w:r w:rsidRPr="00B54F48">
        <w:rPr>
          <w:rFonts w:eastAsia="Calibri" w:cs="Times New Roman"/>
          <w:bCs/>
          <w:iCs/>
          <w:szCs w:val="24"/>
        </w:rPr>
        <w:tab/>
        <w:t>Чему равно значение рН раствора, в 3-ех литрах которого содержится 0,0003 моль КОН?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10)</w:t>
      </w:r>
      <w:r w:rsidRPr="00B54F48">
        <w:rPr>
          <w:rFonts w:eastAsia="Calibri" w:cs="Times New Roman"/>
          <w:bCs/>
          <w:iCs/>
          <w:szCs w:val="24"/>
        </w:rPr>
        <w:tab/>
        <w:t xml:space="preserve"> Определить число катионов, образующихся при диссоциации 1 моль K3PO4 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11)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концентрацию ионов водорода (моль/л.) в водном растворе с рН=6. </w:t>
      </w:r>
    </w:p>
    <w:p w:rsidR="00B54F48" w:rsidRPr="00B7474D" w:rsidRDefault="00B7474D" w:rsidP="00B7474D">
      <w:pPr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 w:rsidRPr="00B7474D">
        <w:rPr>
          <w:rFonts w:eastAsia="Calibri" w:cs="Times New Roman"/>
          <w:bCs/>
          <w:iCs/>
          <w:sz w:val="28"/>
          <w:szCs w:val="28"/>
        </w:rPr>
        <w:t>Компетенции: ОПК-2, ОПК-3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/>
          <w:iCs/>
          <w:szCs w:val="24"/>
        </w:rPr>
      </w:pPr>
      <w:r w:rsidRPr="00B54F48">
        <w:rPr>
          <w:rFonts w:eastAsia="Calibri" w:cs="Times New Roman"/>
          <w:bCs/>
          <w:i/>
          <w:iCs/>
          <w:szCs w:val="24"/>
        </w:rPr>
        <w:t xml:space="preserve">Компьютерные тесты: mini3A,  Т2А-1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1)</w:t>
      </w:r>
      <w:r w:rsidRPr="00B54F48">
        <w:rPr>
          <w:rFonts w:eastAsia="Calibri" w:cs="Times New Roman"/>
          <w:bCs/>
          <w:iCs/>
          <w:szCs w:val="24"/>
        </w:rPr>
        <w:tab/>
        <w:t xml:space="preserve">Рассчитать температуры кипения и замерзания растворов </w:t>
      </w:r>
      <w:proofErr w:type="spellStart"/>
      <w:r w:rsidRPr="00B54F48">
        <w:rPr>
          <w:rFonts w:eastAsia="Calibri" w:cs="Times New Roman"/>
          <w:bCs/>
          <w:iCs/>
          <w:szCs w:val="24"/>
        </w:rPr>
        <w:t>неэлектролитов</w:t>
      </w:r>
      <w:proofErr w:type="spellEnd"/>
      <w:r w:rsidRPr="00B54F48">
        <w:rPr>
          <w:rFonts w:eastAsia="Calibri" w:cs="Times New Roman"/>
          <w:bCs/>
          <w:iCs/>
          <w:szCs w:val="24"/>
        </w:rPr>
        <w:t>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2)</w:t>
      </w:r>
      <w:r w:rsidRPr="00B54F48">
        <w:rPr>
          <w:rFonts w:eastAsia="Calibri" w:cs="Times New Roman"/>
          <w:bCs/>
          <w:iCs/>
          <w:szCs w:val="24"/>
        </w:rPr>
        <w:tab/>
        <w:t>Определить  массовую долю соли в растворе, полученном при растворении 50 г соли в 150 г воды, %.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3)</w:t>
      </w:r>
      <w:r w:rsidRPr="00B54F48">
        <w:rPr>
          <w:rFonts w:eastAsia="Calibri" w:cs="Times New Roman"/>
          <w:bCs/>
          <w:iCs/>
          <w:szCs w:val="24"/>
        </w:rPr>
        <w:tab/>
        <w:t xml:space="preserve"> Молярная концентрация раствора, в 1,5 л которого содержится 60 г </w:t>
      </w:r>
      <w:proofErr w:type="spellStart"/>
      <w:r w:rsidRPr="00B54F48">
        <w:rPr>
          <w:rFonts w:eastAsia="Calibri" w:cs="Times New Roman"/>
          <w:bCs/>
          <w:iCs/>
          <w:szCs w:val="24"/>
        </w:rPr>
        <w:t>NaOH</w:t>
      </w:r>
      <w:proofErr w:type="spellEnd"/>
      <w:r w:rsidRPr="00B54F48">
        <w:rPr>
          <w:rFonts w:eastAsia="Calibri" w:cs="Times New Roman"/>
          <w:bCs/>
          <w:iCs/>
          <w:szCs w:val="24"/>
        </w:rPr>
        <w:t>, составляет…, моль/л.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4)</w:t>
      </w:r>
      <w:r w:rsidRPr="00B54F48">
        <w:rPr>
          <w:rFonts w:eastAsia="Calibri" w:cs="Times New Roman"/>
          <w:bCs/>
          <w:iCs/>
          <w:szCs w:val="24"/>
        </w:rPr>
        <w:tab/>
        <w:t xml:space="preserve">Масса </w:t>
      </w:r>
      <w:proofErr w:type="spellStart"/>
      <w:r w:rsidRPr="00B54F48">
        <w:rPr>
          <w:rFonts w:eastAsia="Calibri" w:cs="Times New Roman"/>
          <w:bCs/>
          <w:iCs/>
          <w:szCs w:val="24"/>
        </w:rPr>
        <w:t>NaOH</w:t>
      </w:r>
      <w:proofErr w:type="spellEnd"/>
      <w:r w:rsidRPr="00B54F48">
        <w:rPr>
          <w:rFonts w:eastAsia="Calibri" w:cs="Times New Roman"/>
          <w:bCs/>
          <w:iCs/>
          <w:szCs w:val="24"/>
        </w:rPr>
        <w:t>, содержащаяся в 0,5 литрах раствора с молярной концентрацией эквивалентов (нормальная концентрация) 1 моль-</w:t>
      </w:r>
      <w:proofErr w:type="spellStart"/>
      <w:r w:rsidRPr="00B54F48">
        <w:rPr>
          <w:rFonts w:eastAsia="Calibri" w:cs="Times New Roman"/>
          <w:bCs/>
          <w:iCs/>
          <w:szCs w:val="24"/>
        </w:rPr>
        <w:t>экв</w:t>
      </w:r>
      <w:proofErr w:type="spellEnd"/>
      <w:r w:rsidRPr="00B54F48">
        <w:rPr>
          <w:rFonts w:eastAsia="Calibri" w:cs="Times New Roman"/>
          <w:bCs/>
          <w:iCs/>
          <w:szCs w:val="24"/>
        </w:rPr>
        <w:t>/л составляет…, г.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степени окисления химических элементов в </w:t>
      </w:r>
      <w:proofErr w:type="spellStart"/>
      <w:proofErr w:type="gramStart"/>
      <w:r w:rsidRPr="00B54F48">
        <w:rPr>
          <w:rFonts w:eastAsia="Calibri" w:cs="Times New Roman"/>
          <w:bCs/>
          <w:iCs/>
          <w:szCs w:val="24"/>
        </w:rPr>
        <w:t>различ-ных</w:t>
      </w:r>
      <w:proofErr w:type="spellEnd"/>
      <w:proofErr w:type="gramEnd"/>
      <w:r w:rsidRPr="00B54F48">
        <w:rPr>
          <w:rFonts w:eastAsia="Calibri" w:cs="Times New Roman"/>
          <w:bCs/>
          <w:iCs/>
          <w:szCs w:val="24"/>
        </w:rPr>
        <w:t xml:space="preserve"> соединениях.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6)</w:t>
      </w:r>
      <w:r w:rsidRPr="00B54F48">
        <w:rPr>
          <w:rFonts w:eastAsia="Calibri" w:cs="Times New Roman"/>
          <w:bCs/>
          <w:iCs/>
          <w:szCs w:val="24"/>
        </w:rPr>
        <w:tab/>
        <w:t>Определить продукты взаимодействия металлов с сильными кислотами различной концентрации.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7)</w:t>
      </w:r>
      <w:r w:rsidRPr="00B54F48">
        <w:rPr>
          <w:rFonts w:eastAsia="Calibri" w:cs="Times New Roman"/>
          <w:bCs/>
          <w:iCs/>
          <w:szCs w:val="24"/>
        </w:rPr>
        <w:tab/>
        <w:t>Рассчитать процентную, молярную, нормальную и моляльную концентрации.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8)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окислитель и восстановитель в </w:t>
      </w:r>
      <w:proofErr w:type="spellStart"/>
      <w:r w:rsidRPr="00B54F48">
        <w:rPr>
          <w:rFonts w:eastAsia="Calibri" w:cs="Times New Roman"/>
          <w:bCs/>
          <w:iCs/>
          <w:szCs w:val="24"/>
        </w:rPr>
        <w:t>окислительно</w:t>
      </w:r>
      <w:proofErr w:type="spellEnd"/>
      <w:r w:rsidRPr="00B54F48">
        <w:rPr>
          <w:rFonts w:eastAsia="Calibri" w:cs="Times New Roman"/>
          <w:bCs/>
          <w:iCs/>
          <w:szCs w:val="24"/>
        </w:rPr>
        <w:t>-восстановительных реакциях.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9)</w:t>
      </w:r>
      <w:r w:rsidRPr="00B54F48">
        <w:rPr>
          <w:rFonts w:eastAsia="Calibri" w:cs="Times New Roman"/>
          <w:bCs/>
          <w:iCs/>
          <w:szCs w:val="24"/>
        </w:rPr>
        <w:tab/>
        <w:t>Определить катодный и анодный процессы в гальванических элементах.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10)</w:t>
      </w:r>
      <w:r w:rsidRPr="00B54F48">
        <w:rPr>
          <w:rFonts w:eastAsia="Calibri" w:cs="Times New Roman"/>
          <w:bCs/>
          <w:iCs/>
          <w:szCs w:val="24"/>
        </w:rPr>
        <w:tab/>
        <w:t>Рассчитать электродный потенциал по уравнению Нернста.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11)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тип металлического покрытия при защите </w:t>
      </w:r>
      <w:proofErr w:type="spellStart"/>
      <w:proofErr w:type="gramStart"/>
      <w:r w:rsidRPr="00B54F48">
        <w:rPr>
          <w:rFonts w:eastAsia="Calibri" w:cs="Times New Roman"/>
          <w:bCs/>
          <w:iCs/>
          <w:szCs w:val="24"/>
        </w:rPr>
        <w:t>металло</w:t>
      </w:r>
      <w:proofErr w:type="spellEnd"/>
      <w:r w:rsidRPr="00B54F48">
        <w:rPr>
          <w:rFonts w:eastAsia="Calibri" w:cs="Times New Roman"/>
          <w:bCs/>
          <w:iCs/>
          <w:szCs w:val="24"/>
        </w:rPr>
        <w:t>-конструкций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от коррозии.</w:t>
      </w:r>
    </w:p>
    <w:p w:rsidR="00B54F48" w:rsidRPr="00B7474D" w:rsidRDefault="00B7474D" w:rsidP="00B7474D">
      <w:pPr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 w:rsidRPr="00B7474D">
        <w:rPr>
          <w:rFonts w:eastAsia="Calibri" w:cs="Times New Roman"/>
          <w:bCs/>
          <w:iCs/>
          <w:sz w:val="28"/>
          <w:szCs w:val="28"/>
        </w:rPr>
        <w:t>Компетенции: ОПК-2, ОПК-3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/>
          <w:iCs/>
          <w:szCs w:val="24"/>
        </w:rPr>
      </w:pPr>
      <w:r w:rsidRPr="00B54F48">
        <w:rPr>
          <w:rFonts w:eastAsia="Calibri" w:cs="Times New Roman"/>
          <w:bCs/>
          <w:i/>
          <w:iCs/>
          <w:szCs w:val="24"/>
        </w:rPr>
        <w:t>Компьютерные тесты: mini4A, Т2А-1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1)</w:t>
      </w:r>
      <w:r w:rsidRPr="00B54F48">
        <w:rPr>
          <w:rFonts w:eastAsia="Calibri" w:cs="Times New Roman"/>
          <w:bCs/>
          <w:iCs/>
          <w:szCs w:val="24"/>
        </w:rPr>
        <w:tab/>
        <w:t>Рассчитать энтальпию, энтропию, энергию Гиббса.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2)</w:t>
      </w:r>
      <w:r w:rsidRPr="00B54F48">
        <w:rPr>
          <w:rFonts w:eastAsia="Calibri" w:cs="Times New Roman"/>
          <w:bCs/>
          <w:iCs/>
          <w:szCs w:val="24"/>
        </w:rPr>
        <w:tab/>
        <w:t>Определить тип реакции: экз</w:t>
      </w:r>
      <w:proofErr w:type="gramStart"/>
      <w:r w:rsidRPr="00B54F48">
        <w:rPr>
          <w:rFonts w:eastAsia="Calibri" w:cs="Times New Roman"/>
          <w:bCs/>
          <w:iCs/>
          <w:szCs w:val="24"/>
        </w:rPr>
        <w:t>о-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или эндотермическая.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возможность самопроизвольного протекания химического процесса.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4)</w:t>
      </w:r>
      <w:r w:rsidRPr="00B54F48">
        <w:rPr>
          <w:rFonts w:eastAsia="Calibri" w:cs="Times New Roman"/>
          <w:bCs/>
          <w:iCs/>
          <w:szCs w:val="24"/>
        </w:rPr>
        <w:tab/>
        <w:t>Определить изменение скорости реакции в зависимости от давления, температуры и концентрации.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5)</w:t>
      </w:r>
      <w:r w:rsidRPr="00B54F48">
        <w:rPr>
          <w:rFonts w:eastAsia="Calibri" w:cs="Times New Roman"/>
          <w:bCs/>
          <w:iCs/>
          <w:szCs w:val="24"/>
        </w:rPr>
        <w:tab/>
        <w:t>Рассчитать константу химического равновесия.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6)</w:t>
      </w:r>
      <w:r w:rsidRPr="00B54F48">
        <w:rPr>
          <w:rFonts w:eastAsia="Calibri" w:cs="Times New Roman"/>
          <w:bCs/>
          <w:iCs/>
          <w:szCs w:val="24"/>
        </w:rPr>
        <w:tab/>
        <w:t>Определить направление смещения химического равновесия.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7)</w:t>
      </w:r>
      <w:r w:rsidRPr="00B54F48">
        <w:rPr>
          <w:rFonts w:eastAsia="Calibri" w:cs="Times New Roman"/>
          <w:bCs/>
          <w:iCs/>
          <w:szCs w:val="24"/>
        </w:rPr>
        <w:tab/>
        <w:t>Рассчитать скорость  химической реакции, используя закон действия масс.</w:t>
      </w:r>
    </w:p>
    <w:p w:rsidR="00B54F48" w:rsidRPr="00B7474D" w:rsidRDefault="00B7474D" w:rsidP="00B7474D">
      <w:pPr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>
        <w:rPr>
          <w:rFonts w:eastAsia="Calibri" w:cs="Times New Roman"/>
          <w:bCs/>
          <w:iCs/>
          <w:sz w:val="28"/>
          <w:szCs w:val="28"/>
        </w:rPr>
        <w:t>Компетенция:</w:t>
      </w:r>
      <w:r w:rsidRPr="00B7474D">
        <w:rPr>
          <w:rFonts w:eastAsia="Calibri" w:cs="Times New Roman"/>
          <w:bCs/>
          <w:iCs/>
          <w:sz w:val="28"/>
          <w:szCs w:val="28"/>
        </w:rPr>
        <w:t xml:space="preserve"> ОПК-3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/>
          <w:iCs/>
          <w:szCs w:val="24"/>
        </w:rPr>
      </w:pPr>
      <w:r w:rsidRPr="00B54F48">
        <w:rPr>
          <w:rFonts w:eastAsia="Calibri" w:cs="Times New Roman"/>
          <w:bCs/>
          <w:i/>
          <w:iCs/>
          <w:szCs w:val="24"/>
        </w:rPr>
        <w:t>Компьютерные тесты: mini5A, Т3А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метод анализа.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2)</w:t>
      </w:r>
      <w:r w:rsidRPr="00B54F48">
        <w:rPr>
          <w:rFonts w:eastAsia="Calibri" w:cs="Times New Roman"/>
          <w:bCs/>
          <w:iCs/>
          <w:szCs w:val="24"/>
        </w:rPr>
        <w:tab/>
        <w:t>Определить тип реакции.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3)</w:t>
      </w:r>
      <w:r w:rsidRPr="00B54F48">
        <w:rPr>
          <w:rFonts w:eastAsia="Calibri" w:cs="Times New Roman"/>
          <w:bCs/>
          <w:iCs/>
          <w:szCs w:val="24"/>
        </w:rPr>
        <w:tab/>
        <w:t>Рассчитать объем кислоты или щелочи, пошедшей на титрование, основываясь на законе эквивалентов для растворов.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4)</w:t>
      </w:r>
      <w:r w:rsidRPr="00B54F48">
        <w:rPr>
          <w:rFonts w:eastAsia="Calibri" w:cs="Times New Roman"/>
          <w:bCs/>
          <w:iCs/>
          <w:szCs w:val="24"/>
        </w:rPr>
        <w:tab/>
        <w:t>Выбрать специфическую реакцию на конкретный ион.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lastRenderedPageBreak/>
        <w:t>5)</w:t>
      </w:r>
      <w:r w:rsidRPr="00B54F48">
        <w:rPr>
          <w:rFonts w:eastAsia="Calibri" w:cs="Times New Roman"/>
          <w:bCs/>
          <w:iCs/>
          <w:szCs w:val="24"/>
        </w:rPr>
        <w:tab/>
        <w:t>Определить электродный потенциал водородного электрода и рН раствора.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6)</w:t>
      </w:r>
      <w:r w:rsidRPr="00B54F48">
        <w:rPr>
          <w:rFonts w:eastAsia="Calibri" w:cs="Times New Roman"/>
          <w:bCs/>
          <w:iCs/>
          <w:szCs w:val="24"/>
        </w:rPr>
        <w:tab/>
        <w:t>Определить рН раствора при взаимодействии определенного объема кислоты и щелочи с разной нормальностью.</w:t>
      </w:r>
    </w:p>
    <w:p w:rsidR="00B54F48" w:rsidRPr="00B7474D" w:rsidRDefault="00B7474D" w:rsidP="00B7474D">
      <w:pPr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  <w:r>
        <w:rPr>
          <w:rFonts w:eastAsia="Calibri" w:cs="Times New Roman"/>
          <w:bCs/>
          <w:iCs/>
          <w:sz w:val="28"/>
          <w:szCs w:val="28"/>
        </w:rPr>
        <w:t>Компетенция:</w:t>
      </w:r>
      <w:r w:rsidRPr="00B7474D">
        <w:rPr>
          <w:rFonts w:eastAsia="Calibri" w:cs="Times New Roman"/>
          <w:bCs/>
          <w:iCs/>
          <w:sz w:val="28"/>
          <w:szCs w:val="28"/>
        </w:rPr>
        <w:t xml:space="preserve"> ОПК-3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/>
          <w:iCs/>
          <w:szCs w:val="24"/>
        </w:rPr>
      </w:pPr>
      <w:r w:rsidRPr="00B54F48">
        <w:rPr>
          <w:rFonts w:eastAsia="Calibri" w:cs="Times New Roman"/>
          <w:bCs/>
          <w:i/>
          <w:iCs/>
          <w:szCs w:val="24"/>
        </w:rPr>
        <w:t>Компьютерные тесты: mini6A, Т3А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1)</w:t>
      </w:r>
      <w:r w:rsidRPr="00B54F48">
        <w:rPr>
          <w:rFonts w:eastAsia="Calibri" w:cs="Times New Roman"/>
          <w:bCs/>
          <w:iCs/>
          <w:szCs w:val="24"/>
        </w:rPr>
        <w:tab/>
        <w:t>Определить заряд гранулы коллоидной частицы.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2)</w:t>
      </w:r>
      <w:r w:rsidRPr="00B54F48">
        <w:rPr>
          <w:rFonts w:eastAsia="Calibri" w:cs="Times New Roman"/>
          <w:bCs/>
          <w:iCs/>
          <w:szCs w:val="24"/>
        </w:rPr>
        <w:tab/>
        <w:t>Определить электролит, наиболее эффективно вызывающий коагуляцию коллоидной системы.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3)</w:t>
      </w:r>
      <w:r w:rsidRPr="00B54F48">
        <w:rPr>
          <w:rFonts w:eastAsia="Calibri" w:cs="Times New Roman"/>
          <w:bCs/>
          <w:iCs/>
          <w:szCs w:val="24"/>
        </w:rPr>
        <w:tab/>
        <w:t>Определить класс дисперсной системы по степени дисперсности.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4)</w:t>
      </w:r>
      <w:r w:rsidRPr="00B54F48">
        <w:rPr>
          <w:rFonts w:eastAsia="Calibri" w:cs="Times New Roman"/>
          <w:bCs/>
          <w:iCs/>
          <w:szCs w:val="24"/>
        </w:rPr>
        <w:tab/>
        <w:t>Определить дисперсную фазу и дисперсионную среду в коллоидной системе.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5)</w:t>
      </w:r>
      <w:r w:rsidRPr="00B54F48">
        <w:rPr>
          <w:rFonts w:eastAsia="Calibri" w:cs="Times New Roman"/>
          <w:bCs/>
          <w:iCs/>
          <w:szCs w:val="24"/>
        </w:rPr>
        <w:tab/>
        <w:t>Определить методы очистки коллоидных растворов.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6)</w:t>
      </w:r>
      <w:r w:rsidRPr="00B54F48">
        <w:rPr>
          <w:rFonts w:eastAsia="Calibri" w:cs="Times New Roman"/>
          <w:bCs/>
          <w:iCs/>
          <w:szCs w:val="24"/>
        </w:rPr>
        <w:tab/>
        <w:t>Определить признаки, характерные для золей и для гелей.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7)</w:t>
      </w:r>
      <w:r w:rsidRPr="00B54F48">
        <w:rPr>
          <w:rFonts w:eastAsia="Calibri" w:cs="Times New Roman"/>
          <w:bCs/>
          <w:iCs/>
          <w:szCs w:val="24"/>
        </w:rPr>
        <w:tab/>
        <w:t xml:space="preserve">Определить </w:t>
      </w:r>
      <w:proofErr w:type="spellStart"/>
      <w:r w:rsidRPr="00B54F48">
        <w:rPr>
          <w:rFonts w:eastAsia="Calibri" w:cs="Times New Roman"/>
          <w:bCs/>
          <w:iCs/>
          <w:szCs w:val="24"/>
        </w:rPr>
        <w:t>потенциалобразующий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ион и </w:t>
      </w:r>
      <w:proofErr w:type="spellStart"/>
      <w:r w:rsidRPr="00B54F48">
        <w:rPr>
          <w:rFonts w:eastAsia="Calibri" w:cs="Times New Roman"/>
          <w:bCs/>
          <w:iCs/>
          <w:szCs w:val="24"/>
        </w:rPr>
        <w:t>противоион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в коллоидной частице.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8)</w:t>
      </w:r>
      <w:r w:rsidRPr="00B54F48">
        <w:rPr>
          <w:rFonts w:eastAsia="Calibri" w:cs="Times New Roman"/>
          <w:bCs/>
          <w:iCs/>
          <w:szCs w:val="24"/>
        </w:rPr>
        <w:tab/>
        <w:t>Определить тип полимера.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9)</w:t>
      </w:r>
      <w:r w:rsidRPr="00B54F48">
        <w:rPr>
          <w:rFonts w:eastAsia="Calibri" w:cs="Times New Roman"/>
          <w:bCs/>
          <w:iCs/>
          <w:szCs w:val="24"/>
        </w:rPr>
        <w:tab/>
        <w:t>Определить состав полимера и структуру.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</w:p>
    <w:p w:rsidR="00B54F48" w:rsidRPr="00B7474D" w:rsidRDefault="00B54F48" w:rsidP="00B54F48">
      <w:pPr>
        <w:spacing w:after="0" w:line="240" w:lineRule="auto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B54F48">
        <w:rPr>
          <w:rFonts w:eastAsia="Calibri" w:cs="Times New Roman"/>
          <w:b/>
          <w:bCs/>
          <w:iCs/>
          <w:sz w:val="28"/>
          <w:szCs w:val="28"/>
          <w:u w:val="single"/>
        </w:rPr>
        <w:t xml:space="preserve">Перечень вопросов к зачету </w:t>
      </w:r>
      <w:r w:rsidR="00B7474D">
        <w:rPr>
          <w:rFonts w:eastAsia="Calibri" w:cs="Times New Roman"/>
          <w:b/>
          <w:bCs/>
          <w:iCs/>
          <w:sz w:val="28"/>
          <w:szCs w:val="28"/>
          <w:u w:val="single"/>
        </w:rPr>
        <w:br/>
      </w:r>
      <w:r w:rsidR="00B7474D">
        <w:rPr>
          <w:rFonts w:eastAsia="Calibri" w:cs="Times New Roman"/>
          <w:b/>
          <w:bCs/>
          <w:iCs/>
          <w:sz w:val="28"/>
          <w:szCs w:val="28"/>
          <w:u w:val="single"/>
        </w:rPr>
        <w:br/>
      </w:r>
      <w:r w:rsidR="00B7474D" w:rsidRPr="00B7474D">
        <w:rPr>
          <w:rFonts w:eastAsia="Calibri" w:cs="Times New Roman"/>
          <w:b/>
          <w:bCs/>
          <w:iCs/>
          <w:sz w:val="28"/>
          <w:szCs w:val="28"/>
        </w:rPr>
        <w:t>Компетенции: ОПК-2, ОПК-3, ОПК-6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1.</w:t>
      </w:r>
      <w:r w:rsidRPr="00B54F48">
        <w:rPr>
          <w:rFonts w:eastAsia="Calibri" w:cs="Times New Roman"/>
          <w:bCs/>
          <w:iCs/>
          <w:szCs w:val="24"/>
        </w:rPr>
        <w:tab/>
        <w:t>Основные законы химии.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2.</w:t>
      </w:r>
      <w:r w:rsidRPr="00B54F48">
        <w:rPr>
          <w:rFonts w:eastAsia="Calibri" w:cs="Times New Roman"/>
          <w:bCs/>
          <w:iCs/>
          <w:szCs w:val="24"/>
        </w:rPr>
        <w:tab/>
        <w:t xml:space="preserve">Закон эквивалентов, моль эквиваленты и </w:t>
      </w:r>
      <w:proofErr w:type="gramStart"/>
      <w:r w:rsidRPr="00B54F48">
        <w:rPr>
          <w:rFonts w:eastAsia="Calibri" w:cs="Times New Roman"/>
          <w:bCs/>
          <w:iCs/>
          <w:szCs w:val="24"/>
        </w:rPr>
        <w:t>моль-эквивалентные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массы веществ различных классов химических соединений.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3.</w:t>
      </w:r>
      <w:r w:rsidRPr="00B54F48">
        <w:rPr>
          <w:rFonts w:eastAsia="Calibri" w:cs="Times New Roman"/>
          <w:bCs/>
          <w:iCs/>
          <w:szCs w:val="24"/>
        </w:rPr>
        <w:tab/>
        <w:t>Мольный объем газов.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4.</w:t>
      </w:r>
      <w:r w:rsidRPr="00B54F48">
        <w:rPr>
          <w:rFonts w:eastAsia="Calibri" w:cs="Times New Roman"/>
          <w:bCs/>
          <w:iCs/>
          <w:szCs w:val="24"/>
        </w:rPr>
        <w:tab/>
        <w:t>Химическая термодинамика, стандартные условия.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5.</w:t>
      </w:r>
      <w:r w:rsidRPr="00B54F48">
        <w:rPr>
          <w:rFonts w:eastAsia="Calibri" w:cs="Times New Roman"/>
          <w:bCs/>
          <w:iCs/>
          <w:szCs w:val="24"/>
        </w:rPr>
        <w:tab/>
        <w:t>Термодинамические функции и их физический смысл.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6.</w:t>
      </w:r>
      <w:r w:rsidRPr="00B54F48">
        <w:rPr>
          <w:rFonts w:eastAsia="Calibri" w:cs="Times New Roman"/>
          <w:bCs/>
          <w:iCs/>
          <w:szCs w:val="24"/>
        </w:rPr>
        <w:tab/>
        <w:t>Понятия энтальпии</w:t>
      </w:r>
      <w:proofErr w:type="gramStart"/>
      <w:r w:rsidRPr="00B54F48">
        <w:rPr>
          <w:rFonts w:eastAsia="Calibri" w:cs="Times New Roman"/>
          <w:bCs/>
          <w:iCs/>
          <w:szCs w:val="24"/>
        </w:rPr>
        <w:t xml:space="preserve"> ,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энтропии и энергии Гиббса веществ и процессов, информационные значения и особенности применения.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7.</w:t>
      </w:r>
      <w:r w:rsidRPr="00B54F48">
        <w:rPr>
          <w:rFonts w:eastAsia="Calibri" w:cs="Times New Roman"/>
          <w:bCs/>
          <w:iCs/>
          <w:szCs w:val="24"/>
        </w:rPr>
        <w:tab/>
        <w:t>Самопроизвольные процессы и возможность их термодинамической оценки.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8.</w:t>
      </w:r>
      <w:r w:rsidRPr="00B54F48">
        <w:rPr>
          <w:rFonts w:eastAsia="Calibri" w:cs="Times New Roman"/>
          <w:bCs/>
          <w:iCs/>
          <w:szCs w:val="24"/>
        </w:rPr>
        <w:tab/>
      </w:r>
      <w:proofErr w:type="spellStart"/>
      <w:r w:rsidRPr="00B54F48">
        <w:rPr>
          <w:rFonts w:eastAsia="Calibri" w:cs="Times New Roman"/>
          <w:bCs/>
          <w:iCs/>
          <w:szCs w:val="24"/>
        </w:rPr>
        <w:t>Энероговыделяющие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и энергопотребляющие процессы и их </w:t>
      </w:r>
      <w:proofErr w:type="spellStart"/>
      <w:proofErr w:type="gramStart"/>
      <w:r w:rsidRPr="00B54F48">
        <w:rPr>
          <w:rFonts w:eastAsia="Calibri" w:cs="Times New Roman"/>
          <w:bCs/>
          <w:iCs/>
          <w:szCs w:val="24"/>
        </w:rPr>
        <w:t>термоди-намическая</w:t>
      </w:r>
      <w:proofErr w:type="spellEnd"/>
      <w:proofErr w:type="gramEnd"/>
      <w:r w:rsidRPr="00B54F48">
        <w:rPr>
          <w:rFonts w:eastAsia="Calibri" w:cs="Times New Roman"/>
          <w:bCs/>
          <w:iCs/>
          <w:szCs w:val="24"/>
        </w:rPr>
        <w:t xml:space="preserve"> оценка.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9.</w:t>
      </w:r>
      <w:r w:rsidRPr="00B54F48">
        <w:rPr>
          <w:rFonts w:eastAsia="Calibri" w:cs="Times New Roman"/>
          <w:bCs/>
          <w:iCs/>
          <w:szCs w:val="24"/>
        </w:rPr>
        <w:tab/>
        <w:t>Классификация химических систем по разным признакам.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10.</w:t>
      </w:r>
      <w:r w:rsidRPr="00B54F48">
        <w:rPr>
          <w:rFonts w:eastAsia="Calibri" w:cs="Times New Roman"/>
          <w:bCs/>
          <w:iCs/>
          <w:szCs w:val="24"/>
        </w:rPr>
        <w:tab/>
        <w:t>Химическая кинетика.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11.</w:t>
      </w:r>
      <w:r w:rsidRPr="00B54F48">
        <w:rPr>
          <w:rFonts w:eastAsia="Calibri" w:cs="Times New Roman"/>
          <w:bCs/>
          <w:iCs/>
          <w:szCs w:val="24"/>
        </w:rPr>
        <w:tab/>
        <w:t>Понятие фазы.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12.</w:t>
      </w:r>
      <w:r w:rsidRPr="00B54F48">
        <w:rPr>
          <w:rFonts w:eastAsia="Calibri" w:cs="Times New Roman"/>
          <w:bCs/>
          <w:iCs/>
          <w:szCs w:val="24"/>
        </w:rPr>
        <w:tab/>
        <w:t>Скорость химических реакций и зависимости скорости от разных факторов.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13.</w:t>
      </w:r>
      <w:r w:rsidRPr="00B54F48">
        <w:rPr>
          <w:rFonts w:eastAsia="Calibri" w:cs="Times New Roman"/>
          <w:bCs/>
          <w:iCs/>
          <w:szCs w:val="24"/>
        </w:rPr>
        <w:tab/>
        <w:t>Закон действия масс.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14.</w:t>
      </w:r>
      <w:r w:rsidRPr="00B54F48">
        <w:rPr>
          <w:rFonts w:eastAsia="Calibri" w:cs="Times New Roman"/>
          <w:bCs/>
          <w:iCs/>
          <w:szCs w:val="24"/>
        </w:rPr>
        <w:tab/>
        <w:t>Физический смысл константы скорости химических процессов.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15.</w:t>
      </w:r>
      <w:r w:rsidRPr="00B54F48">
        <w:rPr>
          <w:rFonts w:eastAsia="Calibri" w:cs="Times New Roman"/>
          <w:bCs/>
          <w:iCs/>
          <w:szCs w:val="24"/>
        </w:rPr>
        <w:tab/>
        <w:t>Обратимые и необратимые процессы, химическое равновесие и условие равновесия.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16.</w:t>
      </w:r>
      <w:r w:rsidRPr="00B54F48">
        <w:rPr>
          <w:rFonts w:eastAsia="Calibri" w:cs="Times New Roman"/>
          <w:bCs/>
          <w:iCs/>
          <w:szCs w:val="24"/>
        </w:rPr>
        <w:tab/>
        <w:t>Константа скорости и константа равновесия.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17.</w:t>
      </w:r>
      <w:r w:rsidRPr="00B54F48">
        <w:rPr>
          <w:rFonts w:eastAsia="Calibri" w:cs="Times New Roman"/>
          <w:bCs/>
          <w:iCs/>
          <w:szCs w:val="24"/>
        </w:rPr>
        <w:tab/>
        <w:t>Зависимость константы равновесия от температуры.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18.</w:t>
      </w:r>
      <w:r w:rsidRPr="00B54F48">
        <w:rPr>
          <w:rFonts w:eastAsia="Calibri" w:cs="Times New Roman"/>
          <w:bCs/>
          <w:iCs/>
          <w:szCs w:val="24"/>
        </w:rPr>
        <w:tab/>
        <w:t>Скорость химической реакции для гомогенных и гетерогенных систем.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19.</w:t>
      </w:r>
      <w:r w:rsidRPr="00B54F48">
        <w:rPr>
          <w:rFonts w:eastAsia="Calibri" w:cs="Times New Roman"/>
          <w:bCs/>
          <w:iCs/>
          <w:szCs w:val="24"/>
        </w:rPr>
        <w:tab/>
        <w:t xml:space="preserve">Принцип </w:t>
      </w:r>
      <w:proofErr w:type="spellStart"/>
      <w:r w:rsidRPr="00B54F48">
        <w:rPr>
          <w:rFonts w:eastAsia="Calibri" w:cs="Times New Roman"/>
          <w:bCs/>
          <w:iCs/>
          <w:szCs w:val="24"/>
        </w:rPr>
        <w:t>Ле-Шателье</w:t>
      </w:r>
      <w:proofErr w:type="spellEnd"/>
      <w:r w:rsidRPr="00B54F48">
        <w:rPr>
          <w:rFonts w:eastAsia="Calibri" w:cs="Times New Roman"/>
          <w:bCs/>
          <w:iCs/>
          <w:szCs w:val="24"/>
        </w:rPr>
        <w:t>. Влияние разных факторов на состояние равновесия. Сдвиги равновесия.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20.</w:t>
      </w:r>
      <w:r w:rsidRPr="00B54F48">
        <w:rPr>
          <w:rFonts w:eastAsia="Calibri" w:cs="Times New Roman"/>
          <w:bCs/>
          <w:iCs/>
          <w:szCs w:val="24"/>
        </w:rPr>
        <w:tab/>
        <w:t>Особенности химического  равновесия для гомогенных и гетерогенных систем.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21.</w:t>
      </w:r>
      <w:r w:rsidRPr="00B54F48">
        <w:rPr>
          <w:rFonts w:eastAsia="Calibri" w:cs="Times New Roman"/>
          <w:bCs/>
          <w:iCs/>
          <w:szCs w:val="24"/>
        </w:rPr>
        <w:tab/>
        <w:t>Энергия Гиббса и константа химического равновесия.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22.</w:t>
      </w:r>
      <w:r w:rsidRPr="00B54F48">
        <w:rPr>
          <w:rFonts w:eastAsia="Calibri" w:cs="Times New Roman"/>
          <w:bCs/>
          <w:iCs/>
          <w:szCs w:val="24"/>
        </w:rPr>
        <w:tab/>
        <w:t>Водные растворы; способы выражения концентрации растворов.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23.</w:t>
      </w:r>
      <w:r w:rsidRPr="00B54F48">
        <w:rPr>
          <w:rFonts w:eastAsia="Calibri" w:cs="Times New Roman"/>
          <w:bCs/>
          <w:iCs/>
          <w:szCs w:val="24"/>
        </w:rPr>
        <w:tab/>
        <w:t xml:space="preserve">Растворы электролитов и </w:t>
      </w:r>
      <w:proofErr w:type="spellStart"/>
      <w:r w:rsidRPr="00B54F48">
        <w:rPr>
          <w:rFonts w:eastAsia="Calibri" w:cs="Times New Roman"/>
          <w:bCs/>
          <w:iCs/>
          <w:szCs w:val="24"/>
        </w:rPr>
        <w:t>неэлектролитов</w:t>
      </w:r>
      <w:proofErr w:type="spellEnd"/>
      <w:r w:rsidRPr="00B54F48">
        <w:rPr>
          <w:rFonts w:eastAsia="Calibri" w:cs="Times New Roman"/>
          <w:bCs/>
          <w:iCs/>
          <w:szCs w:val="24"/>
        </w:rPr>
        <w:t>. Физические свойства растворов.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24.</w:t>
      </w:r>
      <w:r w:rsidRPr="00B54F48">
        <w:rPr>
          <w:rFonts w:eastAsia="Calibri" w:cs="Times New Roman"/>
          <w:bCs/>
          <w:iCs/>
          <w:szCs w:val="24"/>
        </w:rPr>
        <w:tab/>
        <w:t xml:space="preserve">Количественные характеристики растворов, </w:t>
      </w:r>
      <w:proofErr w:type="spellStart"/>
      <w:r w:rsidRPr="00B54F48">
        <w:rPr>
          <w:rFonts w:eastAsia="Calibri" w:cs="Times New Roman"/>
          <w:bCs/>
          <w:iCs/>
          <w:szCs w:val="24"/>
        </w:rPr>
        <w:t>информирущие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об их свойствах.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25.</w:t>
      </w:r>
      <w:r w:rsidRPr="00B54F48">
        <w:rPr>
          <w:rFonts w:eastAsia="Calibri" w:cs="Times New Roman"/>
          <w:bCs/>
          <w:iCs/>
          <w:szCs w:val="24"/>
        </w:rPr>
        <w:tab/>
        <w:t>Сильные и слабые электролиты, константы диссоциации электролитов и их информационные значения.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26.</w:t>
      </w:r>
      <w:r w:rsidRPr="00B54F48">
        <w:rPr>
          <w:rFonts w:eastAsia="Calibri" w:cs="Times New Roman"/>
          <w:bCs/>
          <w:iCs/>
          <w:szCs w:val="24"/>
        </w:rPr>
        <w:tab/>
        <w:t>Ионное произведение воды, рН и информационные значения этой величины.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27.</w:t>
      </w:r>
      <w:r w:rsidRPr="00B54F48">
        <w:rPr>
          <w:rFonts w:eastAsia="Calibri" w:cs="Times New Roman"/>
          <w:bCs/>
          <w:iCs/>
          <w:szCs w:val="24"/>
        </w:rPr>
        <w:tab/>
        <w:t>Произведение растворимости и информационные значения этой величины.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lastRenderedPageBreak/>
        <w:t>28.</w:t>
      </w:r>
      <w:r w:rsidRPr="00B54F48">
        <w:rPr>
          <w:rFonts w:eastAsia="Calibri" w:cs="Times New Roman"/>
          <w:bCs/>
          <w:iCs/>
          <w:szCs w:val="24"/>
        </w:rPr>
        <w:tab/>
        <w:t>Амфотерные электролиты и особенности их химического поведения.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29.</w:t>
      </w:r>
      <w:r w:rsidRPr="00B54F48">
        <w:rPr>
          <w:rFonts w:eastAsia="Calibri" w:cs="Times New Roman"/>
          <w:bCs/>
          <w:iCs/>
          <w:szCs w:val="24"/>
        </w:rPr>
        <w:tab/>
        <w:t>Химическая реакция веществ с водой; гидролиз солей.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30.</w:t>
      </w:r>
      <w:r w:rsidRPr="00B54F48">
        <w:rPr>
          <w:rFonts w:eastAsia="Calibri" w:cs="Times New Roman"/>
          <w:bCs/>
          <w:iCs/>
          <w:szCs w:val="24"/>
        </w:rPr>
        <w:tab/>
        <w:t>Особенности химического поведения солей разной природы при взаимодействии с водой. Влияние реакции на значение рН.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31.</w:t>
      </w:r>
      <w:r w:rsidRPr="00B54F48">
        <w:rPr>
          <w:rFonts w:eastAsia="Calibri" w:cs="Times New Roman"/>
          <w:bCs/>
          <w:iCs/>
          <w:szCs w:val="24"/>
        </w:rPr>
        <w:tab/>
        <w:t>Современные представления о строении атома.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32.</w:t>
      </w:r>
      <w:r w:rsidRPr="00B54F48">
        <w:rPr>
          <w:rFonts w:eastAsia="Calibri" w:cs="Times New Roman"/>
          <w:bCs/>
          <w:iCs/>
          <w:szCs w:val="24"/>
        </w:rPr>
        <w:tab/>
        <w:t>Особенности природы электронов; уравнение де Бройля.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33.</w:t>
      </w:r>
      <w:r w:rsidRPr="00B54F48">
        <w:rPr>
          <w:rFonts w:eastAsia="Calibri" w:cs="Times New Roman"/>
          <w:bCs/>
          <w:iCs/>
          <w:szCs w:val="24"/>
        </w:rPr>
        <w:tab/>
        <w:t>Квантовые числа и их физический смысл.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34.</w:t>
      </w:r>
      <w:r w:rsidRPr="00B54F48">
        <w:rPr>
          <w:rFonts w:eastAsia="Calibri" w:cs="Times New Roman"/>
          <w:bCs/>
          <w:iCs/>
          <w:szCs w:val="24"/>
        </w:rPr>
        <w:tab/>
        <w:t>Электронные семейства и электронные аналоги.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35.</w:t>
      </w:r>
      <w:r w:rsidRPr="00B54F48">
        <w:rPr>
          <w:rFonts w:eastAsia="Calibri" w:cs="Times New Roman"/>
          <w:bCs/>
          <w:iCs/>
          <w:szCs w:val="24"/>
        </w:rPr>
        <w:tab/>
        <w:t>Принципы заполнения электронами энергетических уровней и подуровней.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36.</w:t>
      </w:r>
      <w:r w:rsidRPr="00B54F48">
        <w:rPr>
          <w:rFonts w:eastAsia="Calibri" w:cs="Times New Roman"/>
          <w:bCs/>
          <w:iCs/>
          <w:szCs w:val="24"/>
        </w:rPr>
        <w:tab/>
        <w:t>Взаимосвязь химических свойств с энергетическими характеристиками электронов наружного уровня.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37.</w:t>
      </w:r>
      <w:r w:rsidRPr="00B54F48">
        <w:rPr>
          <w:rFonts w:eastAsia="Calibri" w:cs="Times New Roman"/>
          <w:bCs/>
          <w:iCs/>
          <w:szCs w:val="24"/>
        </w:rPr>
        <w:tab/>
        <w:t xml:space="preserve">Характеристики s- , </w:t>
      </w:r>
      <w:proofErr w:type="gramStart"/>
      <w:r w:rsidRPr="00B54F48">
        <w:rPr>
          <w:rFonts w:eastAsia="Calibri" w:cs="Times New Roman"/>
          <w:bCs/>
          <w:iCs/>
          <w:szCs w:val="24"/>
        </w:rPr>
        <w:t>р</w:t>
      </w:r>
      <w:proofErr w:type="gramEnd"/>
      <w:r w:rsidRPr="00B54F48">
        <w:rPr>
          <w:rFonts w:eastAsia="Calibri" w:cs="Times New Roman"/>
          <w:bCs/>
          <w:iCs/>
          <w:szCs w:val="24"/>
        </w:rPr>
        <w:t>- , d- и f- элементов.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38.</w:t>
      </w:r>
      <w:r w:rsidRPr="00B54F48">
        <w:rPr>
          <w:rFonts w:eastAsia="Calibri" w:cs="Times New Roman"/>
          <w:bCs/>
          <w:iCs/>
          <w:szCs w:val="24"/>
        </w:rPr>
        <w:tab/>
        <w:t xml:space="preserve"> Периодический закон Д.И. Менделеева и его современное понимание.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39.</w:t>
      </w:r>
      <w:r w:rsidRPr="00B54F48">
        <w:rPr>
          <w:rFonts w:eastAsia="Calibri" w:cs="Times New Roman"/>
          <w:bCs/>
          <w:iCs/>
          <w:szCs w:val="24"/>
        </w:rPr>
        <w:tab/>
        <w:t>Периодическая система и таблица элементов Д.И. Менделеева. Взаимосвязи со значениями квантовых чисел.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40.</w:t>
      </w:r>
      <w:r w:rsidRPr="00B54F48">
        <w:rPr>
          <w:rFonts w:eastAsia="Calibri" w:cs="Times New Roman"/>
          <w:bCs/>
          <w:iCs/>
          <w:szCs w:val="24"/>
        </w:rPr>
        <w:tab/>
        <w:t>Протоны, нейтроны, электроны, порядковый номер в таблице Д.И. Менделеева и заряды ядер, число электронов, периодичность свойств.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41.</w:t>
      </w:r>
      <w:r w:rsidRPr="00B54F48">
        <w:rPr>
          <w:rFonts w:eastAsia="Calibri" w:cs="Times New Roman"/>
          <w:bCs/>
          <w:iCs/>
          <w:szCs w:val="24"/>
        </w:rPr>
        <w:tab/>
        <w:t>Химическая связь и основные современные модели химической связи.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42.</w:t>
      </w:r>
      <w:r w:rsidRPr="00B54F48">
        <w:rPr>
          <w:rFonts w:eastAsia="Calibri" w:cs="Times New Roman"/>
          <w:bCs/>
          <w:iCs/>
          <w:szCs w:val="24"/>
        </w:rPr>
        <w:tab/>
        <w:t xml:space="preserve">Модели ковалентной, ионной и металлической химических связей. 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43.</w:t>
      </w:r>
      <w:r w:rsidRPr="00B54F48">
        <w:rPr>
          <w:rFonts w:eastAsia="Calibri" w:cs="Times New Roman"/>
          <w:bCs/>
          <w:iCs/>
          <w:szCs w:val="24"/>
        </w:rPr>
        <w:tab/>
        <w:t xml:space="preserve"> Области их применения к веществам разной природы.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44.</w:t>
      </w:r>
      <w:r w:rsidRPr="00B54F48">
        <w:rPr>
          <w:rFonts w:eastAsia="Calibri" w:cs="Times New Roman"/>
          <w:bCs/>
          <w:iCs/>
          <w:szCs w:val="24"/>
        </w:rPr>
        <w:tab/>
        <w:t>Обменный и донорно-акцепторный механизмы образования ковалентной химической связи.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45.</w:t>
      </w:r>
      <w:r w:rsidRPr="00B54F48">
        <w:rPr>
          <w:rFonts w:eastAsia="Calibri" w:cs="Times New Roman"/>
          <w:bCs/>
          <w:iCs/>
          <w:szCs w:val="24"/>
        </w:rPr>
        <w:tab/>
        <w:t xml:space="preserve"> Классификация твердых тел по типу химической связи.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46.</w:t>
      </w:r>
      <w:r w:rsidRPr="00B54F48">
        <w:rPr>
          <w:rFonts w:eastAsia="Calibri" w:cs="Times New Roman"/>
          <w:bCs/>
          <w:iCs/>
          <w:szCs w:val="24"/>
        </w:rPr>
        <w:tab/>
        <w:t>Электрохимические системы. Взаимосвязь энергии химических процессов и электрической.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47.</w:t>
      </w:r>
      <w:r w:rsidRPr="00B54F48">
        <w:rPr>
          <w:rFonts w:eastAsia="Calibri" w:cs="Times New Roman"/>
          <w:bCs/>
          <w:iCs/>
          <w:szCs w:val="24"/>
        </w:rPr>
        <w:tab/>
        <w:t>Информационное значение ряда напряжений (ряда активности) металлов.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48.</w:t>
      </w:r>
      <w:r w:rsidRPr="00B54F48">
        <w:rPr>
          <w:rFonts w:eastAsia="Calibri" w:cs="Times New Roman"/>
          <w:bCs/>
          <w:iCs/>
          <w:szCs w:val="24"/>
        </w:rPr>
        <w:tab/>
        <w:t>Формула Нернста и ее применение.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49.</w:t>
      </w:r>
      <w:r w:rsidRPr="00B54F48">
        <w:rPr>
          <w:rFonts w:eastAsia="Calibri" w:cs="Times New Roman"/>
          <w:bCs/>
          <w:iCs/>
          <w:szCs w:val="24"/>
        </w:rPr>
        <w:tab/>
        <w:t>Принцип работы химического источника тока в виде гальванического элемента. Анодные и катодные процессы. Электродвижущая сила гальванического элемента.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50.</w:t>
      </w:r>
      <w:r w:rsidRPr="00B54F48">
        <w:rPr>
          <w:rFonts w:eastAsia="Calibri" w:cs="Times New Roman"/>
          <w:bCs/>
          <w:iCs/>
          <w:szCs w:val="24"/>
        </w:rPr>
        <w:tab/>
        <w:t>Процессы электролиза и законы Фарадея, электроды растворимые и инертные; число Фарадея.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51.</w:t>
      </w:r>
      <w:r w:rsidRPr="00B54F48">
        <w:rPr>
          <w:rFonts w:eastAsia="Calibri" w:cs="Times New Roman"/>
          <w:bCs/>
          <w:iCs/>
          <w:szCs w:val="24"/>
        </w:rPr>
        <w:tab/>
        <w:t xml:space="preserve">Первичные источники (батарейки) и топливные элементы как примеры превращения химической энергии в </w:t>
      </w:r>
      <w:proofErr w:type="gramStart"/>
      <w:r w:rsidRPr="00B54F48">
        <w:rPr>
          <w:rFonts w:eastAsia="Calibri" w:cs="Times New Roman"/>
          <w:bCs/>
          <w:iCs/>
          <w:szCs w:val="24"/>
        </w:rPr>
        <w:t>электрическую</w:t>
      </w:r>
      <w:proofErr w:type="gramEnd"/>
      <w:r w:rsidRPr="00B54F48">
        <w:rPr>
          <w:rFonts w:eastAsia="Calibri" w:cs="Times New Roman"/>
          <w:bCs/>
          <w:iCs/>
          <w:szCs w:val="24"/>
        </w:rPr>
        <w:t>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52.</w:t>
      </w:r>
      <w:r w:rsidRPr="00B54F48">
        <w:rPr>
          <w:rFonts w:eastAsia="Calibri" w:cs="Times New Roman"/>
          <w:bCs/>
          <w:iCs/>
          <w:szCs w:val="24"/>
        </w:rPr>
        <w:tab/>
      </w:r>
      <w:proofErr w:type="spellStart"/>
      <w:r w:rsidRPr="00B54F48">
        <w:rPr>
          <w:rFonts w:eastAsia="Calibri" w:cs="Times New Roman"/>
          <w:bCs/>
          <w:iCs/>
          <w:szCs w:val="24"/>
        </w:rPr>
        <w:t>Окислительно</w:t>
      </w:r>
      <w:proofErr w:type="spellEnd"/>
      <w:r w:rsidRPr="00B54F48">
        <w:rPr>
          <w:rFonts w:eastAsia="Calibri" w:cs="Times New Roman"/>
          <w:bCs/>
          <w:iCs/>
          <w:szCs w:val="24"/>
        </w:rPr>
        <w:t>-восстановительные процессы при реакции металлов с водой, водными растворами кислот и щелочей.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53.</w:t>
      </w:r>
      <w:r w:rsidRPr="00B54F48">
        <w:rPr>
          <w:rFonts w:eastAsia="Calibri" w:cs="Times New Roman"/>
          <w:bCs/>
          <w:iCs/>
          <w:szCs w:val="24"/>
        </w:rPr>
        <w:tab/>
        <w:t xml:space="preserve">Электрохимическая коррозия; </w:t>
      </w:r>
      <w:proofErr w:type="gramStart"/>
      <w:r w:rsidRPr="00B54F48">
        <w:rPr>
          <w:rFonts w:eastAsia="Calibri" w:cs="Times New Roman"/>
          <w:bCs/>
          <w:iCs/>
          <w:szCs w:val="24"/>
        </w:rPr>
        <w:t>анодный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и катодные процессы и защита от коррозии.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54.</w:t>
      </w:r>
      <w:r w:rsidRPr="00B54F48">
        <w:rPr>
          <w:rFonts w:eastAsia="Calibri" w:cs="Times New Roman"/>
          <w:bCs/>
          <w:iCs/>
          <w:szCs w:val="24"/>
        </w:rPr>
        <w:tab/>
        <w:t>Химическая идентификация веществ. Качественный и количественный анализы.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55.</w:t>
      </w:r>
      <w:r w:rsidRPr="00B54F48">
        <w:rPr>
          <w:rFonts w:eastAsia="Calibri" w:cs="Times New Roman"/>
          <w:bCs/>
          <w:iCs/>
          <w:szCs w:val="24"/>
        </w:rPr>
        <w:tab/>
        <w:t>Реакции обнаружения катионов  s ,  p  , и  d-элементов, представляющих опасность для живой природы. Классификация реакций обнаружения и отличительные признаки реакций.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56.</w:t>
      </w:r>
      <w:r w:rsidRPr="00B54F48">
        <w:rPr>
          <w:rFonts w:eastAsia="Calibri" w:cs="Times New Roman"/>
          <w:bCs/>
          <w:iCs/>
          <w:szCs w:val="24"/>
        </w:rPr>
        <w:tab/>
        <w:t>Методы инструментального количественного анализа.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57.</w:t>
      </w:r>
      <w:r w:rsidRPr="00B54F48">
        <w:rPr>
          <w:rFonts w:eastAsia="Calibri" w:cs="Times New Roman"/>
          <w:bCs/>
          <w:iCs/>
          <w:szCs w:val="24"/>
        </w:rPr>
        <w:tab/>
        <w:t>Электрохимические методы анализа веществ.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58.</w:t>
      </w:r>
      <w:r w:rsidRPr="00B54F48">
        <w:rPr>
          <w:rFonts w:eastAsia="Calibri" w:cs="Times New Roman"/>
          <w:bCs/>
          <w:iCs/>
          <w:szCs w:val="24"/>
        </w:rPr>
        <w:tab/>
        <w:t>Методы колориметрии.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59.</w:t>
      </w:r>
      <w:r w:rsidRPr="00B54F48">
        <w:rPr>
          <w:rFonts w:eastAsia="Calibri" w:cs="Times New Roman"/>
          <w:bCs/>
          <w:iCs/>
          <w:szCs w:val="24"/>
        </w:rPr>
        <w:tab/>
        <w:t>Титриметрические и весовой методы количественного анализа.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60.</w:t>
      </w:r>
      <w:r w:rsidRPr="00B54F48">
        <w:rPr>
          <w:rFonts w:eastAsia="Calibri" w:cs="Times New Roman"/>
          <w:bCs/>
          <w:iCs/>
          <w:szCs w:val="24"/>
        </w:rPr>
        <w:tab/>
        <w:t>Дисперсные системы. Классификация систем по разным признакам.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61.</w:t>
      </w:r>
      <w:r w:rsidRPr="00B54F48">
        <w:rPr>
          <w:rFonts w:eastAsia="Calibri" w:cs="Times New Roman"/>
          <w:bCs/>
          <w:iCs/>
          <w:szCs w:val="24"/>
        </w:rPr>
        <w:tab/>
        <w:t xml:space="preserve">Коллоидная химия и </w:t>
      </w:r>
      <w:proofErr w:type="spellStart"/>
      <w:r w:rsidRPr="00B54F48">
        <w:rPr>
          <w:rFonts w:eastAsia="Calibri" w:cs="Times New Roman"/>
          <w:bCs/>
          <w:iCs/>
          <w:szCs w:val="24"/>
        </w:rPr>
        <w:t>наносистемы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в современной промышленности.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62.</w:t>
      </w:r>
      <w:r w:rsidRPr="00B54F48">
        <w:rPr>
          <w:rFonts w:eastAsia="Calibri" w:cs="Times New Roman"/>
          <w:bCs/>
          <w:iCs/>
          <w:szCs w:val="24"/>
        </w:rPr>
        <w:tab/>
        <w:t xml:space="preserve">Строение частиц дисперсной фазы; мицеллы; </w:t>
      </w:r>
      <w:proofErr w:type="spellStart"/>
      <w:r w:rsidRPr="00B54F48">
        <w:rPr>
          <w:rFonts w:eastAsia="Calibri" w:cs="Times New Roman"/>
          <w:bCs/>
          <w:iCs/>
          <w:szCs w:val="24"/>
        </w:rPr>
        <w:t>агрегативная</w:t>
      </w:r>
      <w:proofErr w:type="spellEnd"/>
      <w:r w:rsidRPr="00B54F48">
        <w:rPr>
          <w:rFonts w:eastAsia="Calibri" w:cs="Times New Roman"/>
          <w:bCs/>
          <w:iCs/>
          <w:szCs w:val="24"/>
        </w:rPr>
        <w:t xml:space="preserve"> и </w:t>
      </w:r>
      <w:proofErr w:type="gramStart"/>
      <w:r w:rsidRPr="00B54F48">
        <w:rPr>
          <w:rFonts w:eastAsia="Calibri" w:cs="Times New Roman"/>
          <w:bCs/>
          <w:iCs/>
          <w:szCs w:val="24"/>
        </w:rPr>
        <w:t>кинетическая</w:t>
      </w:r>
      <w:proofErr w:type="gramEnd"/>
      <w:r w:rsidRPr="00B54F48">
        <w:rPr>
          <w:rFonts w:eastAsia="Calibri" w:cs="Times New Roman"/>
          <w:bCs/>
          <w:iCs/>
          <w:szCs w:val="24"/>
        </w:rPr>
        <w:t xml:space="preserve"> устойчивости дисперсных систем.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63.</w:t>
      </w:r>
      <w:r w:rsidRPr="00B54F48">
        <w:rPr>
          <w:rFonts w:eastAsia="Calibri" w:cs="Times New Roman"/>
          <w:bCs/>
          <w:iCs/>
          <w:szCs w:val="24"/>
        </w:rPr>
        <w:tab/>
        <w:t>Коагуляция дисперсных систем электролитами разной природы.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B54F48">
        <w:rPr>
          <w:rFonts w:eastAsia="Calibri" w:cs="Times New Roman"/>
          <w:bCs/>
          <w:iCs/>
          <w:szCs w:val="24"/>
        </w:rPr>
        <w:t>64.</w:t>
      </w:r>
      <w:r w:rsidRPr="00B54F48">
        <w:rPr>
          <w:rFonts w:eastAsia="Calibri" w:cs="Times New Roman"/>
          <w:bCs/>
          <w:iCs/>
          <w:szCs w:val="24"/>
        </w:rPr>
        <w:tab/>
        <w:t>Значение дисперсных систем в природе и промышленности.</w:t>
      </w:r>
    </w:p>
    <w:p w:rsidR="00B54F48" w:rsidRPr="00B54F48" w:rsidRDefault="00B54F48" w:rsidP="00B54F48">
      <w:p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  <w:highlight w:val="yellow"/>
        </w:rPr>
      </w:pPr>
      <w:r w:rsidRPr="00B54F48">
        <w:rPr>
          <w:rFonts w:eastAsia="Calibri" w:cs="Times New Roman"/>
          <w:bCs/>
          <w:iCs/>
          <w:szCs w:val="24"/>
        </w:rPr>
        <w:t>65.</w:t>
      </w:r>
      <w:r w:rsidRPr="00B54F48">
        <w:rPr>
          <w:rFonts w:eastAsia="Calibri" w:cs="Times New Roman"/>
          <w:bCs/>
          <w:iCs/>
          <w:szCs w:val="24"/>
        </w:rPr>
        <w:tab/>
        <w:t>Органические вещества и их классификация, высокомолекулярные соединения. Получение, свойства, применение.</w:t>
      </w:r>
    </w:p>
    <w:p w:rsidR="00A0290B" w:rsidRPr="00A0290B" w:rsidRDefault="00A0290B" w:rsidP="00A0290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A0290B">
        <w:rPr>
          <w:rFonts w:eastAsia="Calibri" w:cs="Times New Roman"/>
          <w:b/>
          <w:bCs/>
          <w:iCs/>
          <w:sz w:val="28"/>
          <w:szCs w:val="28"/>
          <w:lang w:eastAsia="ru-RU"/>
        </w:rPr>
        <w:lastRenderedPageBreak/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A0290B" w:rsidRPr="00A0290B" w:rsidRDefault="00A0290B" w:rsidP="00A0290B">
      <w:pPr>
        <w:tabs>
          <w:tab w:val="left" w:pos="1276"/>
        </w:tabs>
        <w:spacing w:after="0" w:line="240" w:lineRule="auto"/>
        <w:ind w:left="284" w:hanging="284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 xml:space="preserve">В настоящем документе приведены показатели, критерии, а также шкала оценивания компетенций на </w:t>
      </w:r>
      <w:r w:rsidRPr="00A0290B">
        <w:rPr>
          <w:rFonts w:eastAsia="Calibri" w:cs="Times New Roman"/>
          <w:sz w:val="28"/>
          <w:szCs w:val="28"/>
          <w:lang w:val="en-US" w:eastAsia="ru-RU"/>
        </w:rPr>
        <w:t>I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этапе их формирования.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 xml:space="preserve">Показатели, критерии и шкала оценивания </w:t>
      </w:r>
      <w:r w:rsidR="00B54F48">
        <w:rPr>
          <w:rFonts w:eastAsia="Calibri" w:cs="Times New Roman"/>
          <w:sz w:val="28"/>
          <w:szCs w:val="28"/>
          <w:lang w:eastAsia="ru-RU"/>
        </w:rPr>
        <w:t>лабораторных работ и тестов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приведены в таблиц</w:t>
      </w:r>
      <w:r w:rsidR="00E00CC1">
        <w:rPr>
          <w:rFonts w:eastAsia="Calibri" w:cs="Times New Roman"/>
          <w:sz w:val="28"/>
          <w:szCs w:val="28"/>
          <w:lang w:eastAsia="ru-RU"/>
        </w:rPr>
        <w:t>е 3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. </w:t>
      </w:r>
    </w:p>
    <w:p w:rsidR="00A0290B" w:rsidRDefault="00A0290B" w:rsidP="00A0290B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iCs/>
          <w:sz w:val="28"/>
        </w:rPr>
      </w:pPr>
    </w:p>
    <w:p w:rsidR="001E2E9A" w:rsidRPr="00A0290B" w:rsidRDefault="001E2E9A" w:rsidP="00A0290B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iCs/>
          <w:sz w:val="28"/>
        </w:rPr>
      </w:pPr>
    </w:p>
    <w:p w:rsidR="00A0290B" w:rsidRPr="00A0290B" w:rsidRDefault="00A0290B" w:rsidP="00A0290B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iCs/>
          <w:sz w:val="28"/>
        </w:rPr>
      </w:pPr>
      <w:r w:rsidRPr="00A0290B">
        <w:rPr>
          <w:rFonts w:eastAsia="Calibri" w:cs="Times New Roman"/>
          <w:bCs/>
          <w:iCs/>
          <w:sz w:val="28"/>
        </w:rPr>
        <w:t xml:space="preserve">Т а б л и </w:t>
      </w:r>
      <w:proofErr w:type="gramStart"/>
      <w:r w:rsidRPr="00A0290B">
        <w:rPr>
          <w:rFonts w:eastAsia="Calibri" w:cs="Times New Roman"/>
          <w:bCs/>
          <w:iCs/>
          <w:sz w:val="28"/>
        </w:rPr>
        <w:t>ц</w:t>
      </w:r>
      <w:proofErr w:type="gramEnd"/>
      <w:r w:rsidRPr="00A0290B">
        <w:rPr>
          <w:rFonts w:eastAsia="Calibri" w:cs="Times New Roman"/>
          <w:bCs/>
          <w:iCs/>
          <w:sz w:val="28"/>
        </w:rPr>
        <w:t xml:space="preserve"> а  3</w:t>
      </w:r>
    </w:p>
    <w:p w:rsidR="00A0290B" w:rsidRDefault="00A0290B" w:rsidP="00A0290B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bCs/>
          <w:sz w:val="28"/>
          <w:szCs w:val="20"/>
          <w:lang w:eastAsia="ru-RU"/>
        </w:rPr>
      </w:pPr>
    </w:p>
    <w:p w:rsidR="001E2E9A" w:rsidRPr="00A0290B" w:rsidRDefault="001E2E9A" w:rsidP="00A0290B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bCs/>
          <w:sz w:val="28"/>
          <w:szCs w:val="20"/>
          <w:lang w:eastAsia="ru-RU"/>
        </w:rPr>
      </w:pPr>
    </w:p>
    <w:p w:rsidR="00B54F48" w:rsidRPr="00B54F48" w:rsidRDefault="00B54F48" w:rsidP="00B54F48">
      <w:pPr>
        <w:tabs>
          <w:tab w:val="left" w:pos="0"/>
        </w:tabs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B54F48">
        <w:rPr>
          <w:rFonts w:eastAsia="Calibri" w:cs="Times New Roman"/>
          <w:bCs/>
          <w:iCs/>
          <w:sz w:val="28"/>
          <w:szCs w:val="28"/>
        </w:rPr>
        <w:t xml:space="preserve">Для </w:t>
      </w:r>
      <w:proofErr w:type="gramStart"/>
      <w:r w:rsidRPr="00B54F48">
        <w:rPr>
          <w:rFonts w:eastAsia="Calibri" w:cs="Times New Roman"/>
          <w:bCs/>
          <w:iCs/>
          <w:sz w:val="28"/>
          <w:szCs w:val="28"/>
        </w:rPr>
        <w:t>очной</w:t>
      </w:r>
      <w:proofErr w:type="gramEnd"/>
      <w:r w:rsidRPr="00B54F48">
        <w:rPr>
          <w:rFonts w:eastAsia="Calibri" w:cs="Times New Roman"/>
          <w:bCs/>
          <w:iCs/>
          <w:sz w:val="28"/>
          <w:szCs w:val="28"/>
        </w:rPr>
        <w:t xml:space="preserve"> </w:t>
      </w:r>
      <w:r w:rsidR="00B264AA">
        <w:rPr>
          <w:rFonts w:eastAsia="Calibri" w:cs="Times New Roman"/>
          <w:bCs/>
          <w:iCs/>
          <w:sz w:val="28"/>
          <w:szCs w:val="28"/>
        </w:rPr>
        <w:t xml:space="preserve">и очно-заочной </w:t>
      </w:r>
      <w:r w:rsidRPr="00B54F48">
        <w:rPr>
          <w:rFonts w:eastAsia="Calibri" w:cs="Times New Roman"/>
          <w:bCs/>
          <w:iCs/>
          <w:sz w:val="28"/>
          <w:szCs w:val="28"/>
        </w:rPr>
        <w:t>форм обучения (</w:t>
      </w:r>
      <w:r w:rsidRPr="00B54F48">
        <w:rPr>
          <w:rFonts w:eastAsia="Calibri" w:cs="Times New Roman"/>
          <w:bCs/>
          <w:iCs/>
          <w:sz w:val="28"/>
          <w:szCs w:val="28"/>
          <w:lang w:val="en-US"/>
        </w:rPr>
        <w:t>I</w:t>
      </w:r>
      <w:r w:rsidRPr="00B54F48">
        <w:rPr>
          <w:rFonts w:eastAsia="Calibri" w:cs="Times New Roman"/>
          <w:bCs/>
          <w:iCs/>
          <w:sz w:val="28"/>
          <w:szCs w:val="28"/>
        </w:rPr>
        <w:t>/</w:t>
      </w:r>
      <w:r w:rsidRPr="00B54F48">
        <w:rPr>
          <w:rFonts w:eastAsia="Calibri" w:cs="Times New Roman"/>
          <w:bCs/>
          <w:iCs/>
          <w:sz w:val="28"/>
          <w:szCs w:val="28"/>
          <w:lang w:val="en-US"/>
        </w:rPr>
        <w:t>I</w:t>
      </w:r>
      <w:r w:rsidRPr="00B54F48">
        <w:rPr>
          <w:rFonts w:eastAsia="Calibri" w:cs="Times New Roman"/>
          <w:bCs/>
          <w:i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362"/>
        <w:gridCol w:w="1859"/>
        <w:gridCol w:w="2289"/>
        <w:gridCol w:w="2445"/>
      </w:tblGrid>
      <w:tr w:rsidR="00B54F48" w:rsidRPr="00B54F48" w:rsidTr="00430036">
        <w:trPr>
          <w:jc w:val="center"/>
        </w:trPr>
        <w:tc>
          <w:tcPr>
            <w:tcW w:w="616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B54F48">
              <w:rPr>
                <w:rFonts w:eastAsia="Calibri" w:cs="Times New Roman"/>
                <w:b/>
                <w:szCs w:val="20"/>
                <w:lang w:eastAsia="ru-RU"/>
              </w:rPr>
              <w:t>№</w:t>
            </w:r>
          </w:p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proofErr w:type="gramStart"/>
            <w:r w:rsidRPr="00B54F48">
              <w:rPr>
                <w:rFonts w:eastAsia="Calibri" w:cs="Times New Roman"/>
                <w:b/>
                <w:szCs w:val="20"/>
                <w:lang w:eastAsia="ru-RU"/>
              </w:rPr>
              <w:t>п</w:t>
            </w:r>
            <w:proofErr w:type="gramEnd"/>
            <w:r w:rsidRPr="00B54F48">
              <w:rPr>
                <w:rFonts w:eastAsia="Calibri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2362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snapToGrid w:val="0"/>
                <w:szCs w:val="28"/>
                <w:lang w:eastAsia="ru-RU"/>
              </w:rPr>
            </w:pPr>
            <w:r w:rsidRPr="00B54F48">
              <w:rPr>
                <w:rFonts w:eastAsia="Calibri" w:cs="Times New Roman"/>
                <w:b/>
                <w:bCs/>
                <w:iCs/>
                <w:snapToGrid w:val="0"/>
                <w:szCs w:val="28"/>
                <w:lang w:eastAsia="ru-RU"/>
              </w:rPr>
              <w:t xml:space="preserve">Материалы необходимые для оценки знаний, умений </w:t>
            </w:r>
          </w:p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B54F48">
              <w:rPr>
                <w:rFonts w:eastAsia="Calibri" w:cs="Times New Roman"/>
                <w:b/>
                <w:bCs/>
                <w:iCs/>
                <w:snapToGrid w:val="0"/>
                <w:szCs w:val="28"/>
                <w:lang w:eastAsia="ru-RU"/>
              </w:rPr>
              <w:t>и навыков</w:t>
            </w:r>
          </w:p>
        </w:tc>
        <w:tc>
          <w:tcPr>
            <w:tcW w:w="185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/>
                <w:szCs w:val="24"/>
                <w:lang w:eastAsia="ru-RU"/>
              </w:rPr>
              <w:t>Показатель</w:t>
            </w:r>
          </w:p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B54F48">
              <w:rPr>
                <w:rFonts w:eastAsia="Calibri" w:cs="Times New Roman"/>
                <w:b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B54F48">
              <w:rPr>
                <w:rFonts w:eastAsia="Calibri" w:cs="Times New Roman"/>
                <w:b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B54F48">
              <w:rPr>
                <w:rFonts w:eastAsia="Calibri" w:cs="Times New Roman"/>
                <w:b/>
                <w:szCs w:val="24"/>
                <w:lang w:eastAsia="ru-RU"/>
              </w:rPr>
              <w:t>Шкала оценивания</w:t>
            </w:r>
          </w:p>
        </w:tc>
      </w:tr>
      <w:tr w:rsidR="00B54F48" w:rsidRPr="00B54F48" w:rsidTr="00430036">
        <w:trPr>
          <w:cantSplit/>
          <w:trHeight w:val="118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1А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344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344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Итого максимальное количество баллов за </w:t>
            </w: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1А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39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2А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312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29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Итого максимальное количество баллов за </w:t>
            </w: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2А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93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3А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258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258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Итого максимальное количество баллов за </w:t>
            </w: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3А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29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4А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82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Итого максимальное количество баллов за </w:t>
            </w: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4А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247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5А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39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4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Итого максимальное количество баллов за </w:t>
            </w: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5А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290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6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6А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61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247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Итого максимальное количество баллов за </w:t>
            </w:r>
            <w:r w:rsidRPr="00B54F48">
              <w:rPr>
                <w:rFonts w:eastAsia="Calibri" w:cs="Times New Roman"/>
                <w:szCs w:val="24"/>
                <w:lang w:val="en-US" w:eastAsia="ru-RU"/>
              </w:rPr>
              <w:t>Mini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6А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7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№1 «Закон эквивалентов»</w:t>
            </w:r>
          </w:p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Точность результата выполнения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неправильный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Наличие отчета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Присутствует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8</w:t>
            </w:r>
          </w:p>
        </w:tc>
        <w:tc>
          <w:tcPr>
            <w:tcW w:w="2362" w:type="dxa"/>
            <w:vMerge w:val="restart"/>
            <w:vAlign w:val="center"/>
          </w:tcPr>
          <w:p w:rsidR="00430036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№2 «</w:t>
            </w:r>
            <w:proofErr w:type="gramStart"/>
            <w:r w:rsidRPr="00B54F48">
              <w:rPr>
                <w:rFonts w:eastAsia="Calibri" w:cs="Times New Roman"/>
                <w:bCs/>
                <w:iCs/>
                <w:szCs w:val="24"/>
                <w:lang w:eastAsia="ru-RU"/>
              </w:rPr>
              <w:t>ПР</w:t>
            </w:r>
            <w:proofErr w:type="gramEnd"/>
            <w:r w:rsidRPr="00B54F48">
              <w:rPr>
                <w:rFonts w:eastAsia="Calibri" w:cs="Times New Roman"/>
                <w:bCs/>
                <w:iCs/>
                <w:szCs w:val="24"/>
                <w:lang w:eastAsia="ru-RU"/>
              </w:rPr>
              <w:t>, концентрация, закон эквивалентов»</w:t>
            </w:r>
          </w:p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Точность результата выполнения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неправильный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Наличие отчета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Присутствует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  <w:tc>
          <w:tcPr>
            <w:tcW w:w="2362" w:type="dxa"/>
            <w:vMerge w:val="restart"/>
            <w:vAlign w:val="center"/>
          </w:tcPr>
          <w:p w:rsidR="00430036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№3 «Реакция гидролиза, сдвиг химического равновесия»</w:t>
            </w:r>
          </w:p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Точность результата выполнения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неправильный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Наличие отчета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Присутствует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72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10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Лабораторная работа №</w:t>
            </w:r>
            <w:r>
              <w:rPr>
                <w:rFonts w:eastAsia="Calibri" w:cs="Times New Roman"/>
                <w:szCs w:val="24"/>
                <w:lang w:eastAsia="ru-RU"/>
              </w:rPr>
              <w:t>4</w:t>
            </w: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 «Химическая идентификация веществ»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Точность результата выполнения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365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Результат неправильный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333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Наличие отчета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Присутствует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1</w:t>
            </w:r>
          </w:p>
        </w:tc>
      </w:tr>
      <w:tr w:rsidR="00B54F48" w:rsidRPr="00B54F48" w:rsidTr="00430036">
        <w:trPr>
          <w:cantSplit/>
          <w:trHeight w:val="204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301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виртуальную лабораторную работу №1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2</w:t>
            </w:r>
          </w:p>
        </w:tc>
      </w:tr>
      <w:tr w:rsidR="00B54F48" w:rsidRPr="00B54F48" w:rsidTr="00430036">
        <w:trPr>
          <w:cantSplit/>
          <w:trHeight w:val="150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Тест Т1А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B54F48" w:rsidRPr="00B54F48" w:rsidTr="00430036">
        <w:trPr>
          <w:cantSplit/>
          <w:trHeight w:val="301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301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Тест Т1А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B54F48" w:rsidRPr="00B54F48" w:rsidTr="00430036">
        <w:trPr>
          <w:cantSplit/>
          <w:trHeight w:val="311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12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 xml:space="preserve">Тест Т2А-1 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B54F48" w:rsidRPr="00B54F48" w:rsidTr="00430036">
        <w:trPr>
          <w:cantSplit/>
          <w:trHeight w:val="14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140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Тест Т2А-1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B54F48" w:rsidRPr="00B54F48" w:rsidTr="00430036">
        <w:trPr>
          <w:cantSplit/>
          <w:trHeight w:val="365"/>
          <w:jc w:val="center"/>
        </w:trPr>
        <w:tc>
          <w:tcPr>
            <w:tcW w:w="616" w:type="dxa"/>
            <w:vMerge w:val="restart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13</w:t>
            </w:r>
          </w:p>
        </w:tc>
        <w:tc>
          <w:tcPr>
            <w:tcW w:w="2362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Тест Т3А</w:t>
            </w:r>
          </w:p>
        </w:tc>
        <w:tc>
          <w:tcPr>
            <w:tcW w:w="1859" w:type="dxa"/>
            <w:vMerge w:val="restart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14</w:t>
            </w:r>
          </w:p>
        </w:tc>
      </w:tr>
      <w:tr w:rsidR="00B54F48" w:rsidRPr="00B54F48" w:rsidTr="00430036">
        <w:trPr>
          <w:cantSplit/>
          <w:trHeight w:val="183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445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B54F48" w:rsidRPr="00B54F48" w:rsidTr="00430036">
        <w:trPr>
          <w:cantSplit/>
          <w:trHeight w:val="269"/>
          <w:jc w:val="center"/>
        </w:trPr>
        <w:tc>
          <w:tcPr>
            <w:tcW w:w="616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B54F48" w:rsidRPr="00B54F48" w:rsidRDefault="00B54F48" w:rsidP="00B54F48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Тест Т3А</w:t>
            </w: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Cs w:val="24"/>
                <w:lang w:eastAsia="ru-RU"/>
              </w:rPr>
              <w:t>14</w:t>
            </w:r>
          </w:p>
        </w:tc>
      </w:tr>
      <w:tr w:rsidR="00B54F48" w:rsidRPr="00B54F48" w:rsidTr="00430036">
        <w:trPr>
          <w:jc w:val="center"/>
        </w:trPr>
        <w:tc>
          <w:tcPr>
            <w:tcW w:w="616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62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B54F48">
              <w:rPr>
                <w:rFonts w:eastAsia="Calibri" w:cs="Times New Roman"/>
                <w:b/>
                <w:bCs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85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B54F48" w:rsidRPr="00B54F48" w:rsidRDefault="00B54F48" w:rsidP="00B54F48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445" w:type="dxa"/>
            <w:vAlign w:val="center"/>
          </w:tcPr>
          <w:p w:rsidR="00B54F48" w:rsidRPr="00B54F48" w:rsidRDefault="00430036" w:rsidP="00B54F4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70</w:t>
            </w:r>
          </w:p>
        </w:tc>
      </w:tr>
    </w:tbl>
    <w:p w:rsidR="00B54F48" w:rsidRPr="00B54F48" w:rsidRDefault="00B54F48" w:rsidP="00B54F48">
      <w:pPr>
        <w:tabs>
          <w:tab w:val="left" w:pos="0"/>
        </w:tabs>
        <w:spacing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</w:p>
    <w:p w:rsidR="00430036" w:rsidRDefault="00430036" w:rsidP="00430036">
      <w:pPr>
        <w:tabs>
          <w:tab w:val="left" w:pos="0"/>
        </w:tabs>
        <w:spacing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</w:p>
    <w:p w:rsidR="00430036" w:rsidRDefault="00430036" w:rsidP="00430036">
      <w:pPr>
        <w:tabs>
          <w:tab w:val="left" w:pos="0"/>
        </w:tabs>
        <w:spacing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</w:p>
    <w:p w:rsidR="00430036" w:rsidRPr="00430036" w:rsidRDefault="00430036" w:rsidP="00430036">
      <w:pPr>
        <w:tabs>
          <w:tab w:val="left" w:pos="0"/>
        </w:tabs>
        <w:spacing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430036">
        <w:rPr>
          <w:rFonts w:eastAsia="Calibri" w:cs="Times New Roman"/>
          <w:bCs/>
          <w:iCs/>
          <w:sz w:val="28"/>
          <w:szCs w:val="28"/>
        </w:rPr>
        <w:t>Для заочной  формы обучения (</w:t>
      </w:r>
      <w:r w:rsidRPr="00430036">
        <w:rPr>
          <w:rFonts w:eastAsia="Calibri" w:cs="Times New Roman"/>
          <w:bCs/>
          <w:iCs/>
          <w:sz w:val="28"/>
          <w:szCs w:val="28"/>
          <w:lang w:val="en-US"/>
        </w:rPr>
        <w:t>I</w:t>
      </w:r>
      <w:r w:rsidRPr="00430036">
        <w:rPr>
          <w:rFonts w:eastAsia="Calibri" w:cs="Times New Roman"/>
          <w:bCs/>
          <w:iCs/>
          <w:sz w:val="28"/>
          <w:szCs w:val="28"/>
        </w:rPr>
        <w:t xml:space="preserve"> курс)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293"/>
        <w:gridCol w:w="1834"/>
        <w:gridCol w:w="2507"/>
        <w:gridCol w:w="2328"/>
      </w:tblGrid>
      <w:tr w:rsidR="00430036" w:rsidRPr="00430036" w:rsidTr="00430036">
        <w:trPr>
          <w:jc w:val="center"/>
        </w:trPr>
        <w:tc>
          <w:tcPr>
            <w:tcW w:w="609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430036">
              <w:rPr>
                <w:rFonts w:eastAsia="Calibri" w:cs="Times New Roman"/>
                <w:b/>
                <w:szCs w:val="20"/>
                <w:lang w:eastAsia="ru-RU"/>
              </w:rPr>
              <w:t>№</w:t>
            </w:r>
          </w:p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proofErr w:type="gramStart"/>
            <w:r w:rsidRPr="00430036">
              <w:rPr>
                <w:rFonts w:eastAsia="Calibri" w:cs="Times New Roman"/>
                <w:b/>
                <w:szCs w:val="20"/>
                <w:lang w:eastAsia="ru-RU"/>
              </w:rPr>
              <w:t>п</w:t>
            </w:r>
            <w:proofErr w:type="gramEnd"/>
            <w:r w:rsidRPr="00430036">
              <w:rPr>
                <w:rFonts w:eastAsia="Calibri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2293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snapToGrid w:val="0"/>
                <w:szCs w:val="28"/>
                <w:lang w:eastAsia="ru-RU"/>
              </w:rPr>
            </w:pPr>
            <w:r w:rsidRPr="00430036">
              <w:rPr>
                <w:rFonts w:eastAsia="Calibri" w:cs="Times New Roman"/>
                <w:b/>
                <w:bCs/>
                <w:iCs/>
                <w:snapToGrid w:val="0"/>
                <w:szCs w:val="28"/>
                <w:lang w:eastAsia="ru-RU"/>
              </w:rPr>
              <w:t xml:space="preserve">Материалы необходимые для оценки знаний, умений </w:t>
            </w:r>
          </w:p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430036">
              <w:rPr>
                <w:rFonts w:eastAsia="Calibri" w:cs="Times New Roman"/>
                <w:b/>
                <w:bCs/>
                <w:iCs/>
                <w:snapToGrid w:val="0"/>
                <w:szCs w:val="28"/>
                <w:lang w:eastAsia="ru-RU"/>
              </w:rPr>
              <w:t>и навыков</w:t>
            </w:r>
          </w:p>
        </w:tc>
        <w:tc>
          <w:tcPr>
            <w:tcW w:w="1834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/>
                <w:szCs w:val="24"/>
                <w:lang w:eastAsia="ru-RU"/>
              </w:rPr>
              <w:t>Показатель</w:t>
            </w:r>
          </w:p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430036">
              <w:rPr>
                <w:rFonts w:eastAsia="Calibri" w:cs="Times New Roman"/>
                <w:b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430036">
              <w:rPr>
                <w:rFonts w:eastAsia="Calibri" w:cs="Times New Roman"/>
                <w:b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ru-RU"/>
              </w:rPr>
            </w:pPr>
            <w:r w:rsidRPr="00430036">
              <w:rPr>
                <w:rFonts w:eastAsia="Calibri" w:cs="Times New Roman"/>
                <w:b/>
                <w:szCs w:val="24"/>
                <w:lang w:eastAsia="ru-RU"/>
              </w:rPr>
              <w:t>Шкала оценивания</w:t>
            </w:r>
          </w:p>
        </w:tc>
      </w:tr>
      <w:tr w:rsidR="00430036" w:rsidRPr="00430036" w:rsidTr="00430036">
        <w:trPr>
          <w:cantSplit/>
          <w:trHeight w:val="290"/>
          <w:jc w:val="center"/>
        </w:trPr>
        <w:tc>
          <w:tcPr>
            <w:tcW w:w="609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2293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Виртуальная лабораторная работа №1 «Химическая идентификация веществ»</w:t>
            </w: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Точность результата выполнения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Результат правильный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430036" w:rsidRPr="00430036" w:rsidTr="00430036">
        <w:trPr>
          <w:cantSplit/>
          <w:trHeight w:val="161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Результат неправильный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247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 xml:space="preserve">Наличие отчета     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Присутствует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</w:tr>
      <w:tr w:rsidR="00430036" w:rsidRPr="00430036" w:rsidTr="00430036">
        <w:trPr>
          <w:cantSplit/>
          <w:trHeight w:val="247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247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виртуальную лабораторную работу №1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5</w:t>
            </w:r>
          </w:p>
        </w:tc>
      </w:tr>
      <w:tr w:rsidR="00430036" w:rsidRPr="00430036" w:rsidTr="00430036">
        <w:trPr>
          <w:cantSplit/>
          <w:trHeight w:val="172"/>
          <w:jc w:val="center"/>
        </w:trPr>
        <w:tc>
          <w:tcPr>
            <w:tcW w:w="609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2293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Виртуальная лабораторная работа №2 «Скорость химической  реакции и сдвиг химического равновесия»</w:t>
            </w: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Точность результата выполнения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Результат правильный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3</w:t>
            </w:r>
          </w:p>
        </w:tc>
      </w:tr>
      <w:tr w:rsidR="00430036" w:rsidRPr="00430036" w:rsidTr="00430036">
        <w:trPr>
          <w:cantSplit/>
          <w:trHeight w:val="365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Результат неправильный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333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Наличие отчета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Присутствует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2</w:t>
            </w:r>
          </w:p>
        </w:tc>
      </w:tr>
      <w:tr w:rsidR="00430036" w:rsidRPr="00430036" w:rsidTr="00430036">
        <w:trPr>
          <w:cantSplit/>
          <w:trHeight w:val="204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301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виртуальную лабораторную работу №2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5</w:t>
            </w:r>
          </w:p>
        </w:tc>
      </w:tr>
      <w:tr w:rsidR="00430036" w:rsidRPr="00430036" w:rsidTr="00430036">
        <w:trPr>
          <w:cantSplit/>
          <w:trHeight w:val="150"/>
          <w:jc w:val="center"/>
        </w:trPr>
        <w:tc>
          <w:tcPr>
            <w:tcW w:w="609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Тест Т1А</w:t>
            </w: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cantSplit/>
          <w:trHeight w:val="301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both"/>
              <w:rPr>
                <w:rFonts w:eastAsia="Calibri" w:cs="Times New Roman"/>
                <w:b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301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Тест Т1А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cantSplit/>
          <w:trHeight w:val="311"/>
          <w:jc w:val="center"/>
        </w:trPr>
        <w:tc>
          <w:tcPr>
            <w:tcW w:w="609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4</w:t>
            </w:r>
          </w:p>
        </w:tc>
        <w:tc>
          <w:tcPr>
            <w:tcW w:w="2293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 xml:space="preserve">Тест Т2А-1 </w:t>
            </w: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cantSplit/>
          <w:trHeight w:val="140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140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Тест Т2А-1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cantSplit/>
          <w:trHeight w:val="365"/>
          <w:jc w:val="center"/>
        </w:trPr>
        <w:tc>
          <w:tcPr>
            <w:tcW w:w="609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2293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Тест Т3А</w:t>
            </w: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cantSplit/>
          <w:trHeight w:val="183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cantSplit/>
          <w:trHeight w:val="269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Тест Т3А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trHeight w:val="278"/>
          <w:jc w:val="center"/>
        </w:trPr>
        <w:tc>
          <w:tcPr>
            <w:tcW w:w="609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3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34" w:type="dxa"/>
            <w:vMerge w:val="restart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Правильность решения задач</w:t>
            </w: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trHeight w:val="277"/>
          <w:jc w:val="center"/>
        </w:trPr>
        <w:tc>
          <w:tcPr>
            <w:tcW w:w="609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1834" w:type="dxa"/>
            <w:vMerge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Ответы неправильные</w:t>
            </w: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0</w:t>
            </w:r>
          </w:p>
        </w:tc>
      </w:tr>
      <w:tr w:rsidR="00430036" w:rsidRPr="00430036" w:rsidTr="00430036">
        <w:trPr>
          <w:trHeight w:val="666"/>
          <w:jc w:val="center"/>
        </w:trPr>
        <w:tc>
          <w:tcPr>
            <w:tcW w:w="609" w:type="dxa"/>
            <w:vMerge/>
            <w:tcBorders>
              <w:bottom w:val="single" w:sz="4" w:space="0" w:color="auto"/>
            </w:tcBorders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bottom w:val="single" w:sz="4" w:space="0" w:color="auto"/>
            </w:tcBorders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  <w:tc>
          <w:tcPr>
            <w:tcW w:w="4341" w:type="dxa"/>
            <w:gridSpan w:val="2"/>
            <w:tcBorders>
              <w:bottom w:val="single" w:sz="4" w:space="0" w:color="auto"/>
            </w:tcBorders>
            <w:vAlign w:val="center"/>
          </w:tcPr>
          <w:p w:rsidR="00430036" w:rsidRPr="00430036" w:rsidRDefault="00430036" w:rsidP="00430036">
            <w:pPr>
              <w:spacing w:after="0" w:line="240" w:lineRule="auto"/>
              <w:ind w:left="34"/>
              <w:rPr>
                <w:rFonts w:eastAsia="Calibri" w:cs="Times New Roman"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szCs w:val="24"/>
                <w:lang w:eastAsia="ru-RU"/>
              </w:rPr>
              <w:t>Итого максимальное количество баллов за контрольную работу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Cs/>
                <w:szCs w:val="24"/>
                <w:lang w:eastAsia="ru-RU"/>
              </w:rPr>
              <w:t>15</w:t>
            </w:r>
          </w:p>
        </w:tc>
      </w:tr>
      <w:tr w:rsidR="00430036" w:rsidRPr="00430036" w:rsidTr="00430036">
        <w:trPr>
          <w:jc w:val="center"/>
        </w:trPr>
        <w:tc>
          <w:tcPr>
            <w:tcW w:w="609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/>
                <w:bCs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834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328" w:type="dxa"/>
            <w:vAlign w:val="center"/>
          </w:tcPr>
          <w:p w:rsidR="00430036" w:rsidRPr="00430036" w:rsidRDefault="00430036" w:rsidP="0043003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430036">
              <w:rPr>
                <w:rFonts w:eastAsia="Calibri" w:cs="Times New Roman"/>
                <w:b/>
                <w:szCs w:val="24"/>
                <w:lang w:eastAsia="ru-RU"/>
              </w:rPr>
              <w:t>70</w:t>
            </w:r>
          </w:p>
        </w:tc>
      </w:tr>
    </w:tbl>
    <w:p w:rsidR="00430036" w:rsidRPr="00430036" w:rsidRDefault="00430036" w:rsidP="00430036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8"/>
          <w:szCs w:val="20"/>
          <w:lang w:eastAsia="ru-RU"/>
        </w:rPr>
      </w:pPr>
    </w:p>
    <w:p w:rsidR="00B54F48" w:rsidRDefault="00B54F48" w:rsidP="004A2A1F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1E2E9A" w:rsidRDefault="001E2E9A" w:rsidP="004A2A1F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8"/>
          <w:szCs w:val="20"/>
          <w:lang w:eastAsia="ru-RU"/>
        </w:rPr>
      </w:pPr>
      <w:r w:rsidRPr="00A0290B">
        <w:rPr>
          <w:rFonts w:eastAsia="Calibri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1E2E9A" w:rsidRPr="00A0290B" w:rsidRDefault="001E2E9A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 xml:space="preserve">В настоящем документе приведены только методические материалы, определяющие процедуры оценивания знаний, умений, навыков, характеризующих формирование компетенций на </w:t>
      </w:r>
      <w:r w:rsidRPr="00A0290B">
        <w:rPr>
          <w:rFonts w:eastAsia="Calibri" w:cs="Times New Roman"/>
          <w:sz w:val="28"/>
          <w:szCs w:val="28"/>
          <w:lang w:val="en-US" w:eastAsia="ru-RU"/>
        </w:rPr>
        <w:t>I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этапе в процессе изучения дисциплины.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и (или) опыта деятельности), характеризующих формирование компетенций на других этапах приведены в соответствующих фондах оценочных средств.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A0290B">
        <w:rPr>
          <w:rFonts w:eastAsia="Calibri" w:cs="Times New Roman"/>
          <w:bCs/>
          <w:sz w:val="28"/>
          <w:szCs w:val="20"/>
          <w:lang w:eastAsia="ru-RU"/>
        </w:rPr>
        <w:t>Процедура оценивания знаний, умений, навыков при изучении дисциплины представлена в таблиц</w:t>
      </w:r>
      <w:r w:rsidR="004F05EF">
        <w:rPr>
          <w:rFonts w:eastAsia="Calibri" w:cs="Times New Roman"/>
          <w:bCs/>
          <w:sz w:val="28"/>
          <w:szCs w:val="20"/>
          <w:lang w:eastAsia="ru-RU"/>
        </w:rPr>
        <w:t>е</w:t>
      </w:r>
      <w:r w:rsidR="00E00CC1">
        <w:rPr>
          <w:rFonts w:eastAsia="Calibri" w:cs="Times New Roman"/>
          <w:bCs/>
          <w:sz w:val="28"/>
          <w:szCs w:val="20"/>
          <w:lang w:eastAsia="ru-RU"/>
        </w:rPr>
        <w:t xml:space="preserve"> 5</w:t>
      </w:r>
      <w:r w:rsidRPr="00A0290B">
        <w:rPr>
          <w:rFonts w:eastAsia="Calibri" w:cs="Times New Roman"/>
          <w:bCs/>
          <w:sz w:val="28"/>
          <w:szCs w:val="20"/>
          <w:lang w:eastAsia="ru-RU"/>
        </w:rPr>
        <w:t xml:space="preserve">. </w:t>
      </w:r>
    </w:p>
    <w:p w:rsidR="00430036" w:rsidRPr="00430036" w:rsidRDefault="00430036" w:rsidP="00430036">
      <w:pPr>
        <w:spacing w:before="240" w:after="24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430036">
        <w:rPr>
          <w:rFonts w:eastAsia="Calibri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p w:rsidR="00430036" w:rsidRPr="00430036" w:rsidRDefault="00430036" w:rsidP="00430036">
      <w:pPr>
        <w:tabs>
          <w:tab w:val="left" w:pos="0"/>
        </w:tabs>
        <w:spacing w:line="240" w:lineRule="auto"/>
        <w:contextualSpacing/>
        <w:jc w:val="center"/>
        <w:rPr>
          <w:rFonts w:eastAsia="Calibri" w:cs="Times New Roman"/>
          <w:bCs/>
          <w:iCs/>
          <w:sz w:val="28"/>
          <w:szCs w:val="28"/>
        </w:rPr>
      </w:pPr>
    </w:p>
    <w:tbl>
      <w:tblPr>
        <w:tblW w:w="13222" w:type="dxa"/>
        <w:tblLook w:val="00A0" w:firstRow="1" w:lastRow="0" w:firstColumn="1" w:lastColumn="0" w:noHBand="0" w:noVBand="0"/>
      </w:tblPr>
      <w:tblGrid>
        <w:gridCol w:w="10019"/>
        <w:gridCol w:w="1896"/>
        <w:gridCol w:w="1307"/>
      </w:tblGrid>
      <w:tr w:rsidR="00430036" w:rsidRPr="00430036" w:rsidTr="00430036">
        <w:tc>
          <w:tcPr>
            <w:tcW w:w="10019" w:type="dxa"/>
          </w:tcPr>
          <w:p w:rsidR="00430036" w:rsidRPr="00430036" w:rsidRDefault="00430036" w:rsidP="00430036">
            <w:pPr>
              <w:tabs>
                <w:tab w:val="left" w:pos="0"/>
              </w:tabs>
              <w:spacing w:after="120" w:line="240" w:lineRule="auto"/>
              <w:contextualSpacing/>
              <w:rPr>
                <w:rFonts w:eastAsia="Calibri" w:cs="Times New Roman"/>
                <w:bCs/>
                <w:iCs/>
                <w:sz w:val="28"/>
              </w:rPr>
            </w:pPr>
            <w:r w:rsidRPr="00430036">
              <w:rPr>
                <w:rFonts w:eastAsia="Calibri" w:cs="Times New Roman"/>
                <w:bCs/>
                <w:iCs/>
                <w:sz w:val="28"/>
              </w:rPr>
              <w:t xml:space="preserve">Т а б л и </w:t>
            </w:r>
            <w:proofErr w:type="gramStart"/>
            <w:r w:rsidRPr="00430036">
              <w:rPr>
                <w:rFonts w:eastAsia="Calibri" w:cs="Times New Roman"/>
                <w:bCs/>
                <w:iCs/>
                <w:sz w:val="28"/>
              </w:rPr>
              <w:t>ц</w:t>
            </w:r>
            <w:proofErr w:type="gramEnd"/>
            <w:r w:rsidRPr="00430036">
              <w:rPr>
                <w:rFonts w:eastAsia="Calibri" w:cs="Times New Roman"/>
                <w:bCs/>
                <w:iCs/>
                <w:sz w:val="28"/>
              </w:rPr>
              <w:t xml:space="preserve"> а  5</w:t>
            </w:r>
          </w:p>
          <w:p w:rsidR="00430036" w:rsidRPr="00430036" w:rsidRDefault="00430036" w:rsidP="00430036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Calibri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430036">
              <w:rPr>
                <w:rFonts w:eastAsia="Calibri" w:cs="Times New Roman"/>
                <w:bCs/>
                <w:iCs/>
                <w:sz w:val="28"/>
                <w:szCs w:val="28"/>
                <w:lang w:eastAsia="ru-RU"/>
              </w:rPr>
              <w:t>Для очной</w:t>
            </w:r>
            <w:r w:rsidR="00B264AA">
              <w:rPr>
                <w:rFonts w:eastAsia="Calibri" w:cs="Times New Roman"/>
                <w:bCs/>
                <w:iCs/>
                <w:sz w:val="28"/>
                <w:szCs w:val="28"/>
                <w:lang w:eastAsia="ru-RU"/>
              </w:rPr>
              <w:t xml:space="preserve">, очно-заочной </w:t>
            </w:r>
            <w:r w:rsidRPr="00430036">
              <w:rPr>
                <w:rFonts w:eastAsia="Calibri" w:cs="Times New Roman"/>
                <w:bCs/>
                <w:iCs/>
                <w:sz w:val="28"/>
                <w:szCs w:val="28"/>
                <w:lang w:eastAsia="ru-RU"/>
              </w:rPr>
              <w:t>и заочной форм обучения (</w:t>
            </w:r>
            <w:r w:rsidRPr="00430036">
              <w:rPr>
                <w:rFonts w:eastAsia="Calibri" w:cs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r w:rsidRPr="00430036">
              <w:rPr>
                <w:rFonts w:eastAsia="Calibri" w:cs="Times New Roman"/>
                <w:bCs/>
                <w:iCs/>
                <w:sz w:val="28"/>
                <w:szCs w:val="28"/>
                <w:lang w:eastAsia="ru-RU"/>
              </w:rPr>
              <w:t>семестр/1 курс)</w:t>
            </w:r>
          </w:p>
          <w:tbl>
            <w:tblPr>
              <w:tblW w:w="97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79"/>
              <w:gridCol w:w="2042"/>
              <w:gridCol w:w="1856"/>
              <w:gridCol w:w="3316"/>
            </w:tblGrid>
            <w:tr w:rsidR="00430036" w:rsidRPr="00430036" w:rsidTr="00430036">
              <w:trPr>
                <w:tblHeader/>
                <w:jc w:val="center"/>
              </w:trPr>
              <w:tc>
                <w:tcPr>
                  <w:tcW w:w="2579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2042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 xml:space="preserve">Материалы, </w:t>
                  </w:r>
                </w:p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необходимые для</w:t>
                  </w:r>
                </w:p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оценивания</w:t>
                  </w:r>
                </w:p>
              </w:tc>
              <w:tc>
                <w:tcPr>
                  <w:tcW w:w="1856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 xml:space="preserve">Максимальное количество баллов в процессе оценивания  </w:t>
                  </w:r>
                </w:p>
              </w:tc>
              <w:tc>
                <w:tcPr>
                  <w:tcW w:w="3316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Процедура</w:t>
                  </w:r>
                </w:p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оценивания</w:t>
                  </w:r>
                </w:p>
              </w:tc>
            </w:tr>
            <w:tr w:rsidR="00430036" w:rsidRPr="00430036" w:rsidTr="00430036">
              <w:trPr>
                <w:jc w:val="center"/>
              </w:trPr>
              <w:tc>
                <w:tcPr>
                  <w:tcW w:w="2579" w:type="dxa"/>
                </w:tcPr>
                <w:p w:rsidR="00430036" w:rsidRPr="00430036" w:rsidRDefault="00430036" w:rsidP="00430036">
                  <w:pPr>
                    <w:spacing w:after="0" w:line="240" w:lineRule="auto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1. Текущий контроль</w:t>
                  </w:r>
                </w:p>
              </w:tc>
              <w:tc>
                <w:tcPr>
                  <w:tcW w:w="2042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 w:val="20"/>
                      <w:szCs w:val="20"/>
                      <w:lang w:eastAsia="ru-RU"/>
                    </w:rPr>
                    <w:t>Лабораторные работы, индивидуальные задания, компьютерные тесты</w:t>
                  </w:r>
                </w:p>
              </w:tc>
              <w:tc>
                <w:tcPr>
                  <w:tcW w:w="1856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3316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Количество баллов определяется в соответствии с таблицей 3</w:t>
                  </w:r>
                </w:p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 xml:space="preserve">Допуск к </w:t>
                  </w:r>
                  <w:r w:rsidR="004F05EF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зачету</w:t>
                  </w:r>
                </w:p>
                <w:p w:rsidR="00430036" w:rsidRPr="00430036" w:rsidRDefault="00430036" w:rsidP="0004780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sym w:font="Symbol" w:char="F0B3"/>
                  </w: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 xml:space="preserve"> </w:t>
                  </w:r>
                  <w:r w:rsidR="0004780E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5</w:t>
                  </w: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0 баллов</w:t>
                  </w:r>
                </w:p>
              </w:tc>
            </w:tr>
            <w:tr w:rsidR="00430036" w:rsidRPr="00430036" w:rsidTr="00430036">
              <w:trPr>
                <w:jc w:val="center"/>
              </w:trPr>
              <w:tc>
                <w:tcPr>
                  <w:tcW w:w="2579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>2. Промежуточная</w:t>
                  </w:r>
                </w:p>
                <w:p w:rsidR="00430036" w:rsidRPr="00430036" w:rsidRDefault="00430036" w:rsidP="00430036">
                  <w:pPr>
                    <w:spacing w:after="0" w:line="240" w:lineRule="auto"/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/>
                      <w:bCs/>
                      <w:szCs w:val="24"/>
                      <w:lang w:eastAsia="ru-RU"/>
                    </w:rPr>
                    <w:t xml:space="preserve">    аттестация</w:t>
                  </w:r>
                </w:p>
              </w:tc>
              <w:tc>
                <w:tcPr>
                  <w:tcW w:w="2042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Перечень</w:t>
                  </w:r>
                </w:p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вопросов</w:t>
                  </w:r>
                </w:p>
                <w:p w:rsidR="00430036" w:rsidRPr="00430036" w:rsidRDefault="00430036" w:rsidP="004F05EF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 xml:space="preserve">к </w:t>
                  </w:r>
                  <w:r w:rsidR="004F05EF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зачету</w:t>
                  </w:r>
                </w:p>
              </w:tc>
              <w:tc>
                <w:tcPr>
                  <w:tcW w:w="1856" w:type="dxa"/>
                  <w:vAlign w:val="center"/>
                </w:tcPr>
                <w:p w:rsidR="00430036" w:rsidRPr="00430036" w:rsidRDefault="00430036" w:rsidP="0043003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</w:pPr>
                  <w:r w:rsidRPr="00430036">
                    <w:rPr>
                      <w:rFonts w:eastAsia="Calibri" w:cs="Times New Roman"/>
                      <w:bCs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16" w:type="dxa"/>
                  <w:vAlign w:val="center"/>
                </w:tcPr>
                <w:p w:rsidR="00430036" w:rsidRPr="00430036" w:rsidRDefault="00430036" w:rsidP="00430036">
                  <w:pPr>
                    <w:numPr>
                      <w:ilvl w:val="0"/>
                      <w:numId w:val="1"/>
                    </w:numPr>
                    <w:tabs>
                      <w:tab w:val="left" w:pos="516"/>
                    </w:tabs>
                    <w:spacing w:after="0" w:line="240" w:lineRule="auto"/>
                    <w:ind w:left="307" w:hanging="307"/>
                    <w:contextualSpacing/>
                    <w:jc w:val="both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30036">
                    <w:rPr>
                      <w:rFonts w:eastAsia="Calibri" w:cs="Times New Roman"/>
                      <w:sz w:val="22"/>
                      <w:szCs w:val="24"/>
                    </w:rPr>
                    <w:t>получены полные ответы на вопросы – 25-30 баллов;</w:t>
                  </w:r>
                </w:p>
                <w:p w:rsidR="00430036" w:rsidRPr="00430036" w:rsidRDefault="00430036" w:rsidP="00430036">
                  <w:pPr>
                    <w:numPr>
                      <w:ilvl w:val="0"/>
                      <w:numId w:val="1"/>
                    </w:numPr>
                    <w:tabs>
                      <w:tab w:val="left" w:pos="516"/>
                    </w:tabs>
                    <w:spacing w:after="0" w:line="240" w:lineRule="auto"/>
                    <w:ind w:left="307" w:hanging="307"/>
                    <w:contextualSpacing/>
                    <w:jc w:val="both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30036">
                    <w:rPr>
                      <w:rFonts w:eastAsia="Calibri" w:cs="Times New Roman"/>
                      <w:sz w:val="22"/>
                      <w:szCs w:val="24"/>
                    </w:rPr>
                    <w:t>получены достаточно полные ответы на вопросы – 20-24 балла;</w:t>
                  </w:r>
                </w:p>
                <w:p w:rsidR="00430036" w:rsidRPr="00430036" w:rsidRDefault="00430036" w:rsidP="00C609B3">
                  <w:pPr>
                    <w:numPr>
                      <w:ilvl w:val="0"/>
                      <w:numId w:val="1"/>
                    </w:numPr>
                    <w:tabs>
                      <w:tab w:val="left" w:pos="516"/>
                    </w:tabs>
                    <w:spacing w:after="0" w:line="240" w:lineRule="auto"/>
                    <w:ind w:left="307" w:hanging="307"/>
                    <w:contextualSpacing/>
                    <w:jc w:val="both"/>
                    <w:rPr>
                      <w:rFonts w:eastAsia="Calibri" w:cs="Times New Roman"/>
                      <w:sz w:val="22"/>
                      <w:szCs w:val="24"/>
                    </w:rPr>
                  </w:pPr>
                  <w:r w:rsidRPr="00430036">
                    <w:rPr>
                      <w:rFonts w:eastAsia="Calibri" w:cs="Times New Roman"/>
                      <w:sz w:val="22"/>
                      <w:szCs w:val="24"/>
                    </w:rPr>
                    <w:t xml:space="preserve">получены неполные ответы </w:t>
                  </w:r>
                </w:p>
              </w:tc>
            </w:tr>
          </w:tbl>
          <w:p w:rsidR="00430036" w:rsidRPr="00430036" w:rsidRDefault="00430036" w:rsidP="0043003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vAlign w:val="bottom"/>
          </w:tcPr>
          <w:p w:rsidR="00430036" w:rsidRPr="00430036" w:rsidRDefault="00430036" w:rsidP="004300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430036">
              <w:rPr>
                <w:rFonts w:eastAsia="Calibri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307" w:type="dxa"/>
            <w:vAlign w:val="bottom"/>
          </w:tcPr>
          <w:p w:rsidR="00430036" w:rsidRPr="00430036" w:rsidRDefault="00430036" w:rsidP="0043003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430036"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  <w:t>И.О. Фамилия</w:t>
            </w:r>
          </w:p>
        </w:tc>
      </w:tr>
      <w:tr w:rsidR="00430036" w:rsidRPr="00430036" w:rsidTr="00430036">
        <w:tc>
          <w:tcPr>
            <w:tcW w:w="10019" w:type="dxa"/>
          </w:tcPr>
          <w:p w:rsidR="00430036" w:rsidRPr="00430036" w:rsidRDefault="00430036" w:rsidP="0043003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430036" w:rsidRPr="00430036" w:rsidRDefault="00430036" w:rsidP="0043003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430036" w:rsidRPr="00430036" w:rsidRDefault="00430036" w:rsidP="0043003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0290B" w:rsidRDefault="00C609B3" w:rsidP="00C609B3">
      <w:pPr>
        <w:spacing w:after="0" w:line="240" w:lineRule="auto"/>
        <w:rPr>
          <w:rFonts w:eastAsia="Calibri" w:cs="Times New Roman"/>
          <w:b/>
          <w:sz w:val="28"/>
          <w:szCs w:val="28"/>
          <w:highlight w:val="yellow"/>
          <w:lang w:eastAsia="ru-RU"/>
        </w:rPr>
      </w:pPr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2650" cy="5295900"/>
            <wp:effectExtent l="0" t="0" r="0" b="0"/>
            <wp:docPr id="2" name="Рисунок 2" descr="C:\Documents and Settings\1\Мои документы\Документы сканера\фо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Документы сканера\фос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1" b="35198"/>
                    <a:stretch/>
                  </pic:blipFill>
                  <pic:spPr bwMode="auto">
                    <a:xfrm>
                      <a:off x="0" y="0"/>
                      <a:ext cx="5959465" cy="52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3B9"/>
    <w:multiLevelType w:val="hybridMultilevel"/>
    <w:tmpl w:val="405A446C"/>
    <w:lvl w:ilvl="0" w:tplc="BD9A5F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FF6422"/>
    <w:multiLevelType w:val="hybridMultilevel"/>
    <w:tmpl w:val="5B4E1ED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DA32CE7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9A31D1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E286131"/>
    <w:multiLevelType w:val="hybridMultilevel"/>
    <w:tmpl w:val="6440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D022396"/>
    <w:multiLevelType w:val="hybridMultilevel"/>
    <w:tmpl w:val="0C98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6D0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8CC00B5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F2E5B03"/>
    <w:multiLevelType w:val="hybridMultilevel"/>
    <w:tmpl w:val="6440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5EC01E7"/>
    <w:multiLevelType w:val="hybridMultilevel"/>
    <w:tmpl w:val="6C10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72542DF"/>
    <w:multiLevelType w:val="hybridMultilevel"/>
    <w:tmpl w:val="3CC4B3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0466BB9"/>
    <w:multiLevelType w:val="hybridMultilevel"/>
    <w:tmpl w:val="0C98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B5182"/>
    <w:multiLevelType w:val="hybridMultilevel"/>
    <w:tmpl w:val="ECF8A004"/>
    <w:lvl w:ilvl="0" w:tplc="601EB2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1601C"/>
    <w:multiLevelType w:val="hybridMultilevel"/>
    <w:tmpl w:val="6440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8"/>
  </w:num>
  <w:num w:numId="5">
    <w:abstractNumId w:val="3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11"/>
  </w:num>
  <w:num w:numId="11">
    <w:abstractNumId w:val="19"/>
  </w:num>
  <w:num w:numId="12">
    <w:abstractNumId w:val="21"/>
  </w:num>
  <w:num w:numId="13">
    <w:abstractNumId w:val="6"/>
  </w:num>
  <w:num w:numId="14">
    <w:abstractNumId w:val="15"/>
  </w:num>
  <w:num w:numId="15">
    <w:abstractNumId w:val="16"/>
  </w:num>
  <w:num w:numId="16">
    <w:abstractNumId w:val="1"/>
  </w:num>
  <w:num w:numId="17">
    <w:abstractNumId w:val="17"/>
  </w:num>
  <w:num w:numId="18">
    <w:abstractNumId w:val="22"/>
  </w:num>
  <w:num w:numId="19">
    <w:abstractNumId w:val="7"/>
  </w:num>
  <w:num w:numId="20">
    <w:abstractNumId w:val="20"/>
  </w:num>
  <w:num w:numId="21">
    <w:abstractNumId w:val="8"/>
  </w:num>
  <w:num w:numId="22">
    <w:abstractNumId w:val="13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3"/>
    <w:rsid w:val="0004780E"/>
    <w:rsid w:val="000D7511"/>
    <w:rsid w:val="001C011F"/>
    <w:rsid w:val="001E2E9A"/>
    <w:rsid w:val="00254752"/>
    <w:rsid w:val="002D0808"/>
    <w:rsid w:val="00325EDD"/>
    <w:rsid w:val="003B42D4"/>
    <w:rsid w:val="00430036"/>
    <w:rsid w:val="004A2A1F"/>
    <w:rsid w:val="004F05EF"/>
    <w:rsid w:val="00511642"/>
    <w:rsid w:val="0055250E"/>
    <w:rsid w:val="00596F31"/>
    <w:rsid w:val="006A7E58"/>
    <w:rsid w:val="006C10AF"/>
    <w:rsid w:val="00826BFA"/>
    <w:rsid w:val="00893D35"/>
    <w:rsid w:val="009614CC"/>
    <w:rsid w:val="009A3232"/>
    <w:rsid w:val="00A0290B"/>
    <w:rsid w:val="00B264AA"/>
    <w:rsid w:val="00B54F48"/>
    <w:rsid w:val="00B7474D"/>
    <w:rsid w:val="00BE26A3"/>
    <w:rsid w:val="00BF0668"/>
    <w:rsid w:val="00C1326D"/>
    <w:rsid w:val="00C422B5"/>
    <w:rsid w:val="00C609B3"/>
    <w:rsid w:val="00CA6925"/>
    <w:rsid w:val="00E00CC1"/>
    <w:rsid w:val="00FA7E20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ED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ED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Химия-1</cp:lastModifiedBy>
  <cp:revision>3</cp:revision>
  <cp:lastPrinted>2017-02-17T06:07:00Z</cp:lastPrinted>
  <dcterms:created xsi:type="dcterms:W3CDTF">2017-05-29T11:23:00Z</dcterms:created>
  <dcterms:modified xsi:type="dcterms:W3CDTF">2017-11-14T15:19:00Z</dcterms:modified>
</cp:coreProperties>
</file>