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ФЕДЕРАЛЬНОЕ АГЕНТСТВО ЖЕЛЕЗНОДОРОЖНОГО ТРАНСПОРТА 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 xml:space="preserve">Императора Александра </w:t>
      </w:r>
      <w:r w:rsidRPr="005B7182">
        <w:rPr>
          <w:sz w:val="28"/>
          <w:szCs w:val="28"/>
          <w:lang w:val="en-US"/>
        </w:rPr>
        <w:t>I</w:t>
      </w:r>
      <w:r w:rsidRPr="005B7182">
        <w:rPr>
          <w:sz w:val="28"/>
          <w:szCs w:val="28"/>
        </w:rPr>
        <w:t>»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(ФГБОУ ВО ПГУПС)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B7182">
        <w:rPr>
          <w:sz w:val="28"/>
          <w:szCs w:val="28"/>
        </w:rPr>
        <w:t>Кафедра «История, философия, политология и социология»</w:t>
      </w:r>
    </w:p>
    <w:p w:rsidR="00A90D4A" w:rsidRPr="005B7182" w:rsidRDefault="00A90D4A" w:rsidP="005B71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65AE3">
        <w:rPr>
          <w:b/>
          <w:bCs/>
          <w:sz w:val="28"/>
          <w:szCs w:val="28"/>
        </w:rPr>
        <w:t>РАБОЧАЯ ПРОГРАММА</w:t>
      </w: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A65AE3">
        <w:rPr>
          <w:i/>
          <w:iCs/>
          <w:sz w:val="28"/>
          <w:szCs w:val="28"/>
        </w:rPr>
        <w:t>дисциплины</w:t>
      </w: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«ФИЛОСОФИЯ» (Б</w:t>
      </w:r>
      <w:proofErr w:type="gramStart"/>
      <w:r w:rsidRPr="00A65AE3">
        <w:rPr>
          <w:sz w:val="28"/>
          <w:szCs w:val="28"/>
        </w:rPr>
        <w:t>1</w:t>
      </w:r>
      <w:proofErr w:type="gramEnd"/>
      <w:r w:rsidRPr="00A65AE3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A65AE3">
        <w:rPr>
          <w:sz w:val="28"/>
          <w:szCs w:val="28"/>
        </w:rPr>
        <w:t>)</w:t>
      </w: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для специальности</w:t>
      </w: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23.05.05 «Системы обеспечения движения поездов»</w:t>
      </w: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0592F">
        <w:rPr>
          <w:i/>
          <w:iCs/>
          <w:sz w:val="28"/>
          <w:szCs w:val="28"/>
        </w:rPr>
        <w:t>по специализаци</w:t>
      </w:r>
      <w:r>
        <w:rPr>
          <w:i/>
          <w:iCs/>
          <w:sz w:val="28"/>
          <w:szCs w:val="28"/>
        </w:rPr>
        <w:t>и</w:t>
      </w:r>
    </w:p>
    <w:p w:rsidR="00A90D4A" w:rsidRPr="00E20D09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0592F">
        <w:rPr>
          <w:sz w:val="28"/>
          <w:szCs w:val="28"/>
        </w:rPr>
        <w:t>«</w:t>
      </w:r>
      <w:r w:rsidRPr="00985261">
        <w:rPr>
          <w:sz w:val="28"/>
          <w:szCs w:val="28"/>
        </w:rPr>
        <w:t>Электроснабжение железных дорог</w:t>
      </w:r>
      <w:r w:rsidRPr="00E20D09">
        <w:rPr>
          <w:sz w:val="28"/>
          <w:szCs w:val="28"/>
        </w:rPr>
        <w:t>»</w:t>
      </w:r>
    </w:p>
    <w:p w:rsidR="00A90D4A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90D4A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90D4A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90D4A" w:rsidRPr="00D36F5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90D4A" w:rsidRPr="00E20D09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20D09">
        <w:rPr>
          <w:sz w:val="28"/>
          <w:szCs w:val="28"/>
        </w:rPr>
        <w:t>Форма обучения – очная, заочная</w:t>
      </w:r>
    </w:p>
    <w:p w:rsidR="00A90D4A" w:rsidRPr="00D36F5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</w:p>
    <w:p w:rsidR="00A90D4A" w:rsidRPr="00D36F5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B0592F" w:rsidRDefault="00A90D4A" w:rsidP="00B0592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Санкт-Петербург</w:t>
      </w:r>
    </w:p>
    <w:p w:rsidR="00A90D4A" w:rsidRPr="00A65AE3" w:rsidRDefault="00A90D4A" w:rsidP="00A65AE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A65AE3">
        <w:rPr>
          <w:sz w:val="28"/>
          <w:szCs w:val="28"/>
        </w:rPr>
        <w:t>2016</w:t>
      </w:r>
    </w:p>
    <w:p w:rsidR="00A90D4A" w:rsidRDefault="00A90D4A" w:rsidP="00A65AE3">
      <w:pPr>
        <w:widowControl/>
        <w:spacing w:line="240" w:lineRule="auto"/>
        <w:ind w:firstLine="0"/>
        <w:rPr>
          <w:sz w:val="28"/>
          <w:szCs w:val="28"/>
        </w:rPr>
      </w:pPr>
    </w:p>
    <w:p w:rsidR="00A90D4A" w:rsidRDefault="00E9454F" w:rsidP="00A65AE3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8" type="#_x0000_t75" alt="Изображение 005" style="position:absolute;left:0;text-align:left;margin-left:-76.8pt;margin-top:-50.25pt;width:599.85pt;height:824.55pt;z-index:1;visibility:visible;mso-wrap-style:square;mso-position-horizontal-relative:text;mso-position-vertical-relative:text;mso-width-relative:page;mso-height-relative:page">
            <v:imagedata r:id="rId7" o:title="Изображение 005"/>
          </v:shape>
        </w:pict>
      </w:r>
    </w:p>
    <w:p w:rsidR="00A90D4A" w:rsidRPr="00D62A4A" w:rsidRDefault="00A90D4A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90D4A" w:rsidRPr="00D62A4A" w:rsidRDefault="00A90D4A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90D4A" w:rsidRPr="00D62A4A" w:rsidRDefault="00A90D4A" w:rsidP="00D62A4A">
      <w:pPr>
        <w:widowControl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Протокол № __ от «___» _________ 201 __ г.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A90D4A" w:rsidRPr="00D62A4A" w:rsidRDefault="00A90D4A" w:rsidP="00D62A4A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62A4A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6204"/>
        <w:gridCol w:w="1984"/>
        <w:gridCol w:w="1383"/>
      </w:tblGrid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iCs/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 xml:space="preserve">Заведующий кафедрой </w:t>
            </w:r>
          </w:p>
        </w:tc>
        <w:tc>
          <w:tcPr>
            <w:tcW w:w="1984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90D4A" w:rsidRPr="00D62A4A">
        <w:tc>
          <w:tcPr>
            <w:tcW w:w="620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62A4A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90D4A" w:rsidRPr="00D62A4A" w:rsidRDefault="00A90D4A" w:rsidP="00D62A4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90D4A" w:rsidRPr="00D62A4A" w:rsidRDefault="00A90D4A" w:rsidP="00D62A4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90D4A" w:rsidRPr="00D62A4A" w:rsidRDefault="00A90D4A" w:rsidP="00D62A4A">
      <w:pPr>
        <w:widowControl/>
        <w:spacing w:line="276" w:lineRule="auto"/>
        <w:ind w:firstLine="0"/>
        <w:jc w:val="center"/>
        <w:rPr>
          <w:i/>
          <w:iCs/>
          <w:sz w:val="28"/>
          <w:szCs w:val="28"/>
        </w:rPr>
      </w:pPr>
    </w:p>
    <w:p w:rsidR="00A90D4A" w:rsidRPr="00D62A4A" w:rsidRDefault="00A90D4A" w:rsidP="00D62A4A">
      <w:pPr>
        <w:widowControl/>
        <w:spacing w:line="276" w:lineRule="auto"/>
        <w:ind w:firstLine="851"/>
        <w:rPr>
          <w:sz w:val="28"/>
          <w:szCs w:val="28"/>
        </w:rPr>
      </w:pPr>
    </w:p>
    <w:p w:rsidR="00A90D4A" w:rsidRPr="00D2714B" w:rsidRDefault="00A90D4A" w:rsidP="00D62A4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62A4A">
        <w:rPr>
          <w:sz w:val="28"/>
          <w:szCs w:val="28"/>
        </w:rPr>
        <w:br w:type="page"/>
      </w:r>
      <w:r w:rsidR="00E9454F">
        <w:rPr>
          <w:sz w:val="28"/>
          <w:szCs w:val="28"/>
        </w:rPr>
        <w:lastRenderedPageBreak/>
        <w:pict>
          <v:shape id="_x0000_i1025" type="#_x0000_t75" style="width:489.75pt;height:673.5pt">
            <v:imagedata r:id="rId8" o:title=""/>
          </v:shape>
        </w:pict>
      </w:r>
      <w:r w:rsidRPr="00D62A4A">
        <w:rPr>
          <w:sz w:val="28"/>
          <w:szCs w:val="28"/>
        </w:rPr>
        <w:t xml:space="preserve"> </w:t>
      </w:r>
      <w:r w:rsidRPr="00D62A4A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A90D4A" w:rsidRPr="00D2714B" w:rsidRDefault="00A90D4A" w:rsidP="0095427B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90D4A" w:rsidRPr="00A178CC" w:rsidRDefault="00A90D4A" w:rsidP="0060395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</w:t>
      </w:r>
      <w:r w:rsidRPr="00A178CC">
        <w:rPr>
          <w:sz w:val="28"/>
          <w:szCs w:val="28"/>
        </w:rPr>
        <w:t xml:space="preserve">утвержденным </w:t>
      </w:r>
      <w:r w:rsidRPr="008648C7">
        <w:rPr>
          <w:sz w:val="28"/>
          <w:szCs w:val="28"/>
        </w:rPr>
        <w:t>«1</w:t>
      </w:r>
      <w:r>
        <w:rPr>
          <w:sz w:val="28"/>
          <w:szCs w:val="28"/>
        </w:rPr>
        <w:t>7</w:t>
      </w:r>
      <w:r w:rsidRPr="008648C7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октября </w:t>
      </w:r>
      <w:r w:rsidRPr="008648C7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8648C7">
        <w:rPr>
          <w:sz w:val="28"/>
          <w:szCs w:val="28"/>
        </w:rPr>
        <w:t xml:space="preserve"> г., приказ № </w:t>
      </w:r>
      <w:r>
        <w:rPr>
          <w:sz w:val="28"/>
          <w:szCs w:val="28"/>
        </w:rPr>
        <w:t xml:space="preserve">1296 </w:t>
      </w:r>
      <w:r w:rsidRPr="008648C7">
        <w:rPr>
          <w:sz w:val="28"/>
          <w:szCs w:val="28"/>
        </w:rPr>
        <w:t xml:space="preserve"> </w:t>
      </w:r>
      <w:r w:rsidRPr="00DB5062">
        <w:rPr>
          <w:sz w:val="28"/>
          <w:szCs w:val="28"/>
        </w:rPr>
        <w:t>по специальности 23.05.0</w:t>
      </w:r>
      <w:r>
        <w:rPr>
          <w:sz w:val="28"/>
          <w:szCs w:val="28"/>
        </w:rPr>
        <w:t>5</w:t>
      </w:r>
      <w:r w:rsidRPr="00DB5062">
        <w:rPr>
          <w:sz w:val="28"/>
          <w:szCs w:val="28"/>
        </w:rPr>
        <w:t xml:space="preserve"> </w:t>
      </w:r>
      <w:r w:rsidRPr="00B07B4E">
        <w:rPr>
          <w:sz w:val="28"/>
          <w:szCs w:val="28"/>
        </w:rPr>
        <w:t>«Системы обеспечения движения поездов»</w:t>
      </w:r>
      <w:r w:rsidRPr="00DB506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48C7">
        <w:rPr>
          <w:sz w:val="28"/>
          <w:szCs w:val="28"/>
        </w:rPr>
        <w:t>по</w:t>
      </w:r>
      <w:r w:rsidRPr="00A178CC">
        <w:rPr>
          <w:sz w:val="28"/>
          <w:szCs w:val="28"/>
        </w:rPr>
        <w:t xml:space="preserve"> дисциплине «Философия».</w:t>
      </w:r>
    </w:p>
    <w:p w:rsidR="00A90D4A" w:rsidRPr="00A178CC" w:rsidRDefault="00A90D4A" w:rsidP="00025FF0">
      <w:pPr>
        <w:pStyle w:val="1"/>
        <w:ind w:left="0" w:firstLine="851"/>
        <w:jc w:val="both"/>
      </w:pPr>
      <w:r w:rsidRPr="00A178CC">
        <w:t>Целью изучения дисциплины является развитие диалектичного мышления, способствующего не только отражению действительности, но и обретению философского способа ориентации в мире; создание поколения профессионалов, обладающих новым уровнем мировоззрения и нравственных установок, гармоничных современным требованиям развития культуры округа.</w:t>
      </w:r>
    </w:p>
    <w:p w:rsidR="00A90D4A" w:rsidRPr="00A178CC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178CC">
        <w:rPr>
          <w:sz w:val="28"/>
          <w:szCs w:val="28"/>
        </w:rPr>
        <w:t>Для достижения поставленной цели решаются следующие задачи:</w:t>
      </w:r>
    </w:p>
    <w:p w:rsidR="00A90D4A" w:rsidRPr="00A178CC" w:rsidRDefault="00A90D4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выработка навыков непредвзятой, многомерной оценки философских и научных течений, направлений и школ;</w:t>
      </w:r>
    </w:p>
    <w:p w:rsidR="00A90D4A" w:rsidRPr="00A178CC" w:rsidRDefault="00A90D4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>формирование способностей выявления экологического, космопланетарного аспекта изучаемых вопросов;</w:t>
      </w:r>
    </w:p>
    <w:p w:rsidR="00A90D4A" w:rsidRPr="00A178CC" w:rsidRDefault="00A90D4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napToGrid w:val="0"/>
          <w:sz w:val="28"/>
          <w:szCs w:val="28"/>
        </w:rPr>
        <w:t xml:space="preserve">развитие умения логично формулировать, </w:t>
      </w:r>
      <w:proofErr w:type="gramStart"/>
      <w:r w:rsidRPr="00A178CC">
        <w:rPr>
          <w:snapToGrid w:val="0"/>
          <w:sz w:val="28"/>
          <w:szCs w:val="28"/>
        </w:rPr>
        <w:t>излагать и аргументировано</w:t>
      </w:r>
      <w:proofErr w:type="gramEnd"/>
      <w:r w:rsidRPr="00A178CC">
        <w:rPr>
          <w:snapToGrid w:val="0"/>
          <w:sz w:val="28"/>
          <w:szCs w:val="28"/>
        </w:rPr>
        <w:t xml:space="preserve"> отстаивать собственное видение рассматриваемых проблем;</w:t>
      </w:r>
    </w:p>
    <w:p w:rsidR="00A90D4A" w:rsidRPr="00A178CC" w:rsidRDefault="00A90D4A" w:rsidP="002E69D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1418" w:hanging="567"/>
        <w:rPr>
          <w:snapToGrid w:val="0"/>
          <w:sz w:val="28"/>
          <w:szCs w:val="28"/>
        </w:rPr>
      </w:pPr>
      <w:r w:rsidRPr="00A178CC">
        <w:rPr>
          <w:sz w:val="28"/>
          <w:szCs w:val="28"/>
        </w:rPr>
        <w:t>овладение приемами ведения дискуссии, полемики, диалога.</w:t>
      </w:r>
    </w:p>
    <w:p w:rsidR="00A90D4A" w:rsidRPr="00D2714B" w:rsidRDefault="00A90D4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90D4A" w:rsidRPr="00D2714B" w:rsidRDefault="00A90D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A90D4A" w:rsidRPr="00D2714B" w:rsidRDefault="00A90D4A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90D4A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A90D4A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A90D4A" w:rsidRDefault="00A90D4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основные разделы и </w:t>
      </w:r>
      <w:r w:rsidRPr="00082D24">
        <w:rPr>
          <w:spacing w:val="-1"/>
          <w:sz w:val="28"/>
          <w:szCs w:val="28"/>
        </w:rPr>
        <w:t xml:space="preserve">направления философии; 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pacing w:val="-1"/>
          <w:sz w:val="28"/>
          <w:szCs w:val="28"/>
        </w:rPr>
        <w:t xml:space="preserve">сущность и </w:t>
      </w:r>
      <w:r w:rsidRPr="00082D24">
        <w:rPr>
          <w:sz w:val="28"/>
          <w:szCs w:val="28"/>
        </w:rPr>
        <w:t>роль философии как теоретической формы мировоззрения;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наиболее существенные аспекты современной картины мира;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методы и приемы философского анализа проблем; 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роль науки в развитии цивилизации, соотношение науки и техники и связанные с ними современные социальные и этические проблемы;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структуру, формы и методы научного познания в их историческом генезисе, современные философские модели научного знания;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основные законы и принципы диалектики, методы и формы научного познания;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 xml:space="preserve">смысл соотношения биологического и социального в человеке, отношения человека к природе, суть традиции философского </w:t>
      </w:r>
      <w:r w:rsidRPr="00082D24">
        <w:rPr>
          <w:sz w:val="28"/>
          <w:szCs w:val="28"/>
        </w:rPr>
        <w:lastRenderedPageBreak/>
        <w:t>осмысления исторического процесса, дискуссий о характере изменений происходящих с человеком и человечеством на рубеже третьего тысячелетия;</w:t>
      </w:r>
    </w:p>
    <w:p w:rsidR="00A90D4A" w:rsidRPr="00082D24" w:rsidRDefault="00A90D4A" w:rsidP="00082D24">
      <w:pPr>
        <w:widowControl/>
        <w:numPr>
          <w:ilvl w:val="0"/>
          <w:numId w:val="3"/>
        </w:numPr>
        <w:spacing w:line="240" w:lineRule="auto"/>
        <w:ind w:left="1276" w:hanging="425"/>
        <w:jc w:val="left"/>
        <w:rPr>
          <w:sz w:val="28"/>
          <w:szCs w:val="28"/>
        </w:rPr>
      </w:pPr>
      <w:r w:rsidRPr="00082D24">
        <w:rPr>
          <w:sz w:val="28"/>
          <w:szCs w:val="28"/>
        </w:rPr>
        <w:t>диалектику формирования личности, ее свободы и ответственности, своеобразие интеллектуального, нравственного и эстетического опыта разных исторических эпох.</w:t>
      </w:r>
    </w:p>
    <w:p w:rsidR="00A90D4A" w:rsidRDefault="00A90D4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A90D4A" w:rsidRPr="006F3D20" w:rsidRDefault="00A90D4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</w:tabs>
        <w:spacing w:line="278" w:lineRule="exact"/>
        <w:ind w:left="1276" w:right="1118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характеризовать исторические типы мировоззрения;</w:t>
      </w:r>
    </w:p>
    <w:p w:rsidR="00A90D4A" w:rsidRPr="006F3D20" w:rsidRDefault="00A90D4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3634"/>
          <w:tab w:val="left" w:pos="9617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применять знание философии в </w:t>
      </w:r>
      <w:r w:rsidRPr="006F3D20">
        <w:rPr>
          <w:spacing w:val="-4"/>
          <w:sz w:val="28"/>
          <w:szCs w:val="28"/>
        </w:rPr>
        <w:t xml:space="preserve">формировании </w:t>
      </w:r>
      <w:r w:rsidRPr="006F3D20">
        <w:rPr>
          <w:spacing w:val="-5"/>
          <w:sz w:val="28"/>
          <w:szCs w:val="28"/>
        </w:rPr>
        <w:t xml:space="preserve">программ </w:t>
      </w:r>
      <w:r w:rsidRPr="006F3D20">
        <w:rPr>
          <w:spacing w:val="-3"/>
          <w:sz w:val="28"/>
          <w:szCs w:val="28"/>
        </w:rPr>
        <w:t xml:space="preserve">жизнедеятельности </w:t>
      </w:r>
      <w:r w:rsidRPr="006F3D20">
        <w:rPr>
          <w:spacing w:val="-2"/>
          <w:sz w:val="28"/>
          <w:szCs w:val="28"/>
        </w:rPr>
        <w:t xml:space="preserve">для </w:t>
      </w:r>
      <w:r w:rsidRPr="006F3D20">
        <w:rPr>
          <w:sz w:val="28"/>
          <w:szCs w:val="28"/>
        </w:rPr>
        <w:t xml:space="preserve">самореализации; </w:t>
      </w:r>
    </w:p>
    <w:p w:rsidR="00A90D4A" w:rsidRPr="006F3D20" w:rsidRDefault="00A90D4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анализировать и </w:t>
      </w:r>
      <w:r w:rsidRPr="006F3D20">
        <w:rPr>
          <w:spacing w:val="-4"/>
          <w:sz w:val="28"/>
          <w:szCs w:val="28"/>
        </w:rPr>
        <w:t>оценивать социальную и</w:t>
      </w:r>
      <w:r w:rsidRPr="006F3D20">
        <w:rPr>
          <w:sz w:val="28"/>
          <w:szCs w:val="28"/>
        </w:rPr>
        <w:t xml:space="preserve"> </w:t>
      </w:r>
      <w:r w:rsidRPr="006F3D20">
        <w:rPr>
          <w:spacing w:val="-4"/>
          <w:sz w:val="28"/>
          <w:szCs w:val="28"/>
        </w:rPr>
        <w:t xml:space="preserve">экономическую </w:t>
      </w:r>
      <w:r w:rsidRPr="006F3D20">
        <w:rPr>
          <w:spacing w:val="-2"/>
          <w:sz w:val="28"/>
          <w:szCs w:val="28"/>
        </w:rPr>
        <w:t>информацию;</w:t>
      </w:r>
    </w:p>
    <w:p w:rsidR="00A90D4A" w:rsidRPr="006F3D20" w:rsidRDefault="00A90D4A" w:rsidP="006F3D20">
      <w:pPr>
        <w:widowControl/>
        <w:numPr>
          <w:ilvl w:val="0"/>
          <w:numId w:val="3"/>
        </w:numPr>
        <w:shd w:val="clear" w:color="auto" w:fill="FFFFFF"/>
        <w:tabs>
          <w:tab w:val="left" w:pos="1276"/>
          <w:tab w:val="left" w:pos="1418"/>
          <w:tab w:val="left" w:pos="9639"/>
        </w:tabs>
        <w:spacing w:line="240" w:lineRule="auto"/>
        <w:ind w:left="1276" w:right="-22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планировать и осуществлять свою деятельность с учетом результатов этого анализа;</w:t>
      </w:r>
    </w:p>
    <w:p w:rsidR="00A90D4A" w:rsidRPr="006F3D20" w:rsidRDefault="00A90D4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 xml:space="preserve">составлять и </w:t>
      </w:r>
      <w:r w:rsidRPr="006F3D20">
        <w:rPr>
          <w:spacing w:val="-3"/>
          <w:sz w:val="28"/>
          <w:szCs w:val="28"/>
        </w:rPr>
        <w:t xml:space="preserve">оформлять планы, тезисы, конспекты, </w:t>
      </w:r>
      <w:r w:rsidRPr="006F3D20">
        <w:rPr>
          <w:sz w:val="28"/>
          <w:szCs w:val="28"/>
        </w:rPr>
        <w:t>аннотации, рецензии, рефераты;</w:t>
      </w:r>
    </w:p>
    <w:p w:rsidR="00A90D4A" w:rsidRPr="006F3D20" w:rsidRDefault="00A90D4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выявлять общее и особенное в учениях  философов различных направлений и школ;</w:t>
      </w:r>
    </w:p>
    <w:p w:rsidR="00A90D4A" w:rsidRPr="006F3D20" w:rsidRDefault="00A90D4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показать смену научных парадигм в истории;</w:t>
      </w:r>
    </w:p>
    <w:p w:rsidR="00A90D4A" w:rsidRPr="006F3D20" w:rsidRDefault="00A90D4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sz w:val="28"/>
          <w:szCs w:val="28"/>
        </w:rPr>
      </w:pPr>
      <w:r w:rsidRPr="006F3D20">
        <w:rPr>
          <w:sz w:val="28"/>
          <w:szCs w:val="28"/>
        </w:rPr>
        <w:t>выделять взаимосвязь и взаимозависимость развития личности и социальной системы;</w:t>
      </w:r>
    </w:p>
    <w:p w:rsidR="00A90D4A" w:rsidRPr="006F3D20" w:rsidRDefault="00A90D4A" w:rsidP="006F3D20">
      <w:pPr>
        <w:widowControl/>
        <w:numPr>
          <w:ilvl w:val="0"/>
          <w:numId w:val="3"/>
        </w:numPr>
        <w:tabs>
          <w:tab w:val="left" w:pos="1276"/>
        </w:tabs>
        <w:spacing w:line="240" w:lineRule="auto"/>
        <w:ind w:left="1276" w:hanging="425"/>
        <w:jc w:val="left"/>
        <w:rPr>
          <w:b/>
          <w:bCs/>
          <w:sz w:val="28"/>
          <w:szCs w:val="28"/>
        </w:rPr>
      </w:pPr>
      <w:r w:rsidRPr="006F3D20">
        <w:rPr>
          <w:sz w:val="28"/>
          <w:szCs w:val="28"/>
        </w:rPr>
        <w:t>характеризовать русские традиции, влияющие на социализацию россиян.</w:t>
      </w:r>
    </w:p>
    <w:p w:rsidR="00A90D4A" w:rsidRDefault="00A90D4A" w:rsidP="003C2A85">
      <w:pPr>
        <w:widowControl/>
        <w:spacing w:line="240" w:lineRule="auto"/>
        <w:ind w:firstLine="0"/>
        <w:rPr>
          <w:sz w:val="28"/>
          <w:szCs w:val="28"/>
        </w:rPr>
      </w:pPr>
      <w:r w:rsidRPr="00485395">
        <w:rPr>
          <w:b/>
          <w:bCs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 xml:space="preserve">навыком об исторических типах философствования о мире, человеке и их взаимосвязи,  способе включения этих знаний в мировоззрение будущего специалиста; 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монистических и плюралистических концепциях бытия, атрибутах и формах существования материального мира, законах развития, видах закономерностей;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 w:rsidRPr="00F46EFE">
        <w:rPr>
          <w:sz w:val="28"/>
          <w:szCs w:val="28"/>
        </w:rPr>
        <w:t>навыком о многообразии форм человеческого опыта и знания, природе мышления, соотношении истины и заблуждения, знания и веры, особенностях функционирования знания в прежние исторические эпохи и в современном обществе;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о системах интеллектуальных ценностей, их значении в истории общества и в различных культурных традициях;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 xml:space="preserve">о философских проблемах техники и технического знания, философии экономики; 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навыком </w:t>
      </w:r>
      <w:r w:rsidRPr="00F46EFE">
        <w:rPr>
          <w:sz w:val="28"/>
          <w:szCs w:val="28"/>
        </w:rPr>
        <w:t>ведения дискуссии и полемики;</w:t>
      </w:r>
    </w:p>
    <w:p w:rsidR="00A90D4A" w:rsidRPr="00F46EFE" w:rsidRDefault="00A90D4A" w:rsidP="000C27CA">
      <w:pPr>
        <w:widowControl/>
        <w:numPr>
          <w:ilvl w:val="0"/>
          <w:numId w:val="3"/>
        </w:numPr>
        <w:spacing w:line="240" w:lineRule="auto"/>
        <w:ind w:left="1276" w:hanging="425"/>
        <w:rPr>
          <w:b/>
          <w:bCs/>
          <w:sz w:val="28"/>
          <w:szCs w:val="28"/>
        </w:rPr>
      </w:pPr>
      <w:r w:rsidRPr="00F46EFE">
        <w:rPr>
          <w:sz w:val="28"/>
          <w:szCs w:val="28"/>
        </w:rPr>
        <w:t>навык</w:t>
      </w:r>
      <w:r>
        <w:rPr>
          <w:sz w:val="28"/>
          <w:szCs w:val="28"/>
        </w:rPr>
        <w:t xml:space="preserve">ом </w:t>
      </w:r>
      <w:r w:rsidRPr="00F46EFE">
        <w:rPr>
          <w:sz w:val="28"/>
          <w:szCs w:val="28"/>
        </w:rPr>
        <w:t xml:space="preserve">критического восприятия </w:t>
      </w:r>
      <w:r w:rsidRPr="00F46EFE">
        <w:rPr>
          <w:spacing w:val="-4"/>
          <w:sz w:val="28"/>
          <w:szCs w:val="28"/>
        </w:rPr>
        <w:t>информации.</w:t>
      </w:r>
    </w:p>
    <w:p w:rsidR="00E9454F" w:rsidRDefault="00E9454F" w:rsidP="00E945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 (</w:t>
      </w:r>
      <w:proofErr w:type="gramStart"/>
      <w:r>
        <w:rPr>
          <w:b/>
          <w:bCs/>
          <w:sz w:val="28"/>
          <w:szCs w:val="28"/>
        </w:rPr>
        <w:t>ОК</w:t>
      </w:r>
      <w:proofErr w:type="gramEnd"/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 xml:space="preserve">способность демонстрировать знание базовых ценностей мировой культуры и готовностью опираться на них в своем личностном и </w:t>
      </w:r>
      <w:r>
        <w:rPr>
          <w:rStyle w:val="FontStyle48"/>
          <w:sz w:val="28"/>
          <w:szCs w:val="28"/>
        </w:rPr>
        <w:lastRenderedPageBreak/>
        <w:t>общекультурном развитии, владеть культурой мышления, способностью к обобщению, анализу, восприятию информации, постановке цели и выбору путей ее достижения (ОК-1);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  логически верно, аргументированно и ясно строить устную и письменную речь, создавать тексты профессионального назначения, умением отстаивать свою точку зрения, не разрушая отношений (ОК-2);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владение одним из иностранных языков на уровне не ниже разговорного (ОК-3);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готовность использовать нормативные правовые акты в своей профессиональной деятельности (ОК-6);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готовность к кооперации с коллегами, работе в коллективе на общий результат, способность к личностному развитию и повышению профессионального мастерства, умение разрешать конфликтные ситуации, оценивать качества личности и работника, проводить социальные эксперименты и обрабатывать их результаты, учиться на собственном опыте и опыте других (ОК-7);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 к анализу значимых политических событий и тенденций, к ответственному участию в политической жизни (ОК-10);</w:t>
      </w:r>
    </w:p>
    <w:p w:rsidR="00E9454F" w:rsidRDefault="00E9454F" w:rsidP="00E9454F">
      <w:pPr>
        <w:pStyle w:val="Style15"/>
        <w:widowControl/>
        <w:numPr>
          <w:ilvl w:val="0"/>
          <w:numId w:val="27"/>
        </w:numPr>
        <w:tabs>
          <w:tab w:val="left" w:pos="0"/>
          <w:tab w:val="left" w:pos="1418"/>
        </w:tabs>
        <w:spacing w:line="240" w:lineRule="auto"/>
        <w:ind w:left="0" w:right="19" w:firstLine="851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>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E9454F" w:rsidRDefault="00E9454F" w:rsidP="00E9454F">
      <w:pPr>
        <w:widowControl/>
        <w:spacing w:line="240" w:lineRule="auto"/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</w:rPr>
        <w:t>профессиональных компетенций (ПК)</w:t>
      </w:r>
      <w:r>
        <w:rPr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E9454F" w:rsidRDefault="00E9454F" w:rsidP="00E9454F">
      <w:pPr>
        <w:widowControl/>
        <w:numPr>
          <w:ilvl w:val="0"/>
          <w:numId w:val="27"/>
        </w:numPr>
        <w:tabs>
          <w:tab w:val="left" w:pos="0"/>
          <w:tab w:val="left" w:pos="1418"/>
        </w:tabs>
        <w:autoSpaceDE w:val="0"/>
        <w:autoSpaceDN w:val="0"/>
        <w:adjustRightInd w:val="0"/>
        <w:spacing w:line="240" w:lineRule="auto"/>
        <w:ind w:left="0" w:right="19" w:firstLine="851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владение способами сбора, систематизации, обобщения и обработки научно-технической информации, подготовки обзоров, аннотаций, составления рефератов, отчетов и библиографий по объектам исследования, наличие опыта участия в научных дискуссиях и процедурах защиты научных работ и выступлений с докладами и сообщениями по тематике проводимых исследований, владение способами распространения и популяризации профессиональных знаний, проведения учебно-воспитательной работы с обучающимися (ПК-18).</w:t>
      </w:r>
      <w:proofErr w:type="gramEnd"/>
    </w:p>
    <w:p w:rsidR="00A90D4A" w:rsidRPr="00B077F9" w:rsidRDefault="00A90D4A" w:rsidP="00132757">
      <w:pPr>
        <w:widowControl/>
        <w:spacing w:line="240" w:lineRule="auto"/>
        <w:ind w:firstLine="851"/>
        <w:rPr>
          <w:sz w:val="28"/>
          <w:szCs w:val="28"/>
        </w:rPr>
      </w:pPr>
      <w:r w:rsidRPr="00132757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132757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приведена в п. 2.1 ОПОП.</w:t>
      </w:r>
    </w:p>
    <w:p w:rsidR="00A90D4A" w:rsidRPr="00D2714B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077F9">
        <w:rPr>
          <w:sz w:val="28"/>
          <w:szCs w:val="28"/>
        </w:rPr>
        <w:t xml:space="preserve">Объекты профессиональной деятельности </w:t>
      </w:r>
      <w:proofErr w:type="gramStart"/>
      <w:r w:rsidRPr="00B077F9">
        <w:rPr>
          <w:sz w:val="28"/>
          <w:szCs w:val="28"/>
        </w:rPr>
        <w:t>обучающихся</w:t>
      </w:r>
      <w:proofErr w:type="gramEnd"/>
      <w:r w:rsidRPr="00B077F9">
        <w:rPr>
          <w:sz w:val="28"/>
          <w:szCs w:val="28"/>
        </w:rPr>
        <w:t>, освоивших данную дисциплину, приведены в п. 2.2 ОПОП.</w:t>
      </w:r>
    </w:p>
    <w:p w:rsidR="00A90D4A" w:rsidRPr="00D2714B" w:rsidRDefault="00A90D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A90D4A" w:rsidRPr="00D2714B" w:rsidRDefault="00A90D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90D4A" w:rsidRPr="005D151F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Философия</w:t>
      </w:r>
      <w:r w:rsidRPr="00D2714B">
        <w:rPr>
          <w:sz w:val="28"/>
          <w:szCs w:val="28"/>
        </w:rPr>
        <w:t>»</w:t>
      </w:r>
      <w:r w:rsidRPr="00DB7B28">
        <w:rPr>
          <w:sz w:val="28"/>
          <w:szCs w:val="28"/>
        </w:rPr>
        <w:t xml:space="preserve"> </w:t>
      </w:r>
      <w:r w:rsidRPr="007E0564">
        <w:rPr>
          <w:sz w:val="28"/>
          <w:szCs w:val="28"/>
        </w:rPr>
        <w:t>(Б</w:t>
      </w:r>
      <w:proofErr w:type="gramStart"/>
      <w:r w:rsidRPr="007E0564">
        <w:rPr>
          <w:sz w:val="28"/>
          <w:szCs w:val="28"/>
        </w:rPr>
        <w:t>1</w:t>
      </w:r>
      <w:proofErr w:type="gramEnd"/>
      <w:r w:rsidRPr="007E0564">
        <w:rPr>
          <w:sz w:val="28"/>
          <w:szCs w:val="28"/>
        </w:rPr>
        <w:t>.Б.</w:t>
      </w:r>
      <w:r>
        <w:rPr>
          <w:sz w:val="28"/>
          <w:szCs w:val="28"/>
        </w:rPr>
        <w:t>1</w:t>
      </w:r>
      <w:r w:rsidRPr="007E0564">
        <w:rPr>
          <w:sz w:val="28"/>
          <w:szCs w:val="28"/>
        </w:rPr>
        <w:t>)</w:t>
      </w:r>
      <w:r w:rsidRPr="0030210E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DB7B28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>
        <w:rPr>
          <w:sz w:val="28"/>
          <w:szCs w:val="28"/>
        </w:rPr>
        <w:t>обязательной дисциплиной</w:t>
      </w:r>
      <w:r w:rsidRPr="005D151F">
        <w:rPr>
          <w:sz w:val="28"/>
          <w:szCs w:val="28"/>
        </w:rPr>
        <w:t xml:space="preserve"> </w:t>
      </w:r>
      <w:r>
        <w:rPr>
          <w:sz w:val="28"/>
          <w:szCs w:val="28"/>
        </w:rPr>
        <w:t>обучающегося.</w:t>
      </w:r>
    </w:p>
    <w:p w:rsidR="00A90D4A" w:rsidRPr="00D2714B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Default="00A90D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A90D4A" w:rsidRDefault="00A90D4A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A90D4A" w:rsidRPr="000A4849" w:rsidRDefault="00A90D4A" w:rsidP="007944A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очная форма обучения</w:t>
      </w:r>
      <w:r w:rsidRPr="00715C9B">
        <w:rPr>
          <w:i/>
          <w:iCs/>
          <w:sz w:val="28"/>
          <w:szCs w:val="28"/>
        </w:rPr>
        <w:t xml:space="preserve">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90D4A" w:rsidRPr="00A26DA4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90D4A" w:rsidRPr="00A26DA4" w:rsidRDefault="00A90D4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Семестр</w:t>
            </w:r>
          </w:p>
        </w:tc>
      </w:tr>
      <w:tr w:rsidR="00A90D4A" w:rsidRPr="00D2714B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90D4A" w:rsidRPr="002C5D4F" w:rsidRDefault="00A90D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90D4A" w:rsidRPr="002C5D4F" w:rsidRDefault="00A90D4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90D4A" w:rsidRPr="002C5D4F" w:rsidRDefault="00A90D4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90D4A" w:rsidRPr="00D2714B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90D4A" w:rsidRPr="00A26DA4" w:rsidRDefault="00A90D4A" w:rsidP="00965346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90D4A" w:rsidRPr="007E0564" w:rsidRDefault="00A90D4A" w:rsidP="00390BF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</w:p>
          <w:p w:rsidR="00A90D4A" w:rsidRPr="007E0564" w:rsidRDefault="00A90D4A" w:rsidP="00B455E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90D4A" w:rsidRPr="00A26DA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В том числе:</w:t>
            </w:r>
          </w:p>
          <w:p w:rsidR="00A90D4A" w:rsidRPr="00A26DA4" w:rsidRDefault="00A90D4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90D4A" w:rsidRPr="007E0564" w:rsidRDefault="00A90D4A" w:rsidP="00132757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 xml:space="preserve"> 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90D4A" w:rsidRPr="007E0564" w:rsidRDefault="00A90D4A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90D4A" w:rsidRPr="007E0564" w:rsidRDefault="00A90D4A" w:rsidP="00132757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</w:tr>
      <w:tr w:rsidR="00A90D4A" w:rsidRPr="00D2714B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90D4A" w:rsidRPr="00A26DA4" w:rsidRDefault="00A90D4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90D4A" w:rsidRPr="007E0564" w:rsidRDefault="00A90D4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90D4A" w:rsidRPr="007E0564" w:rsidRDefault="00A90D4A" w:rsidP="0013275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</w:tr>
      <w:tr w:rsidR="00A90D4A" w:rsidRPr="00D2714B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90D4A" w:rsidRPr="00A26DA4" w:rsidRDefault="00A90D4A" w:rsidP="00965346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-</w:t>
            </w:r>
          </w:p>
        </w:tc>
      </w:tr>
      <w:tr w:rsidR="00A90D4A" w:rsidRPr="00D2714B">
        <w:trPr>
          <w:jc w:val="center"/>
        </w:trPr>
        <w:tc>
          <w:tcPr>
            <w:tcW w:w="5353" w:type="dxa"/>
            <w:vAlign w:val="center"/>
          </w:tcPr>
          <w:p w:rsidR="00A90D4A" w:rsidRPr="00A26DA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90D4A" w:rsidRPr="007E0564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90D4A" w:rsidRPr="007E0564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90D4A" w:rsidRPr="00D2714B">
        <w:trPr>
          <w:jc w:val="center"/>
        </w:trPr>
        <w:tc>
          <w:tcPr>
            <w:tcW w:w="5353" w:type="dxa"/>
            <w:vAlign w:val="center"/>
          </w:tcPr>
          <w:p w:rsidR="00A90D4A" w:rsidRPr="00A26DA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90D4A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92" w:type="dxa"/>
            <w:vAlign w:val="center"/>
          </w:tcPr>
          <w:p w:rsidR="00A90D4A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A90D4A" w:rsidRPr="00D2714B">
        <w:trPr>
          <w:jc w:val="center"/>
        </w:trPr>
        <w:tc>
          <w:tcPr>
            <w:tcW w:w="5353" w:type="dxa"/>
            <w:vAlign w:val="center"/>
          </w:tcPr>
          <w:p w:rsidR="00A90D4A" w:rsidRPr="00A26DA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  <w:tc>
          <w:tcPr>
            <w:tcW w:w="1492" w:type="dxa"/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Э</w:t>
            </w:r>
          </w:p>
        </w:tc>
      </w:tr>
      <w:tr w:rsidR="00A90D4A" w:rsidRPr="00D2714B">
        <w:trPr>
          <w:jc w:val="center"/>
        </w:trPr>
        <w:tc>
          <w:tcPr>
            <w:tcW w:w="5353" w:type="dxa"/>
            <w:vAlign w:val="center"/>
          </w:tcPr>
          <w:p w:rsidR="00A90D4A" w:rsidRPr="00A26DA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6DA4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A26DA4">
              <w:rPr>
                <w:sz w:val="24"/>
                <w:szCs w:val="24"/>
              </w:rPr>
              <w:t>з.е</w:t>
            </w:r>
            <w:proofErr w:type="spellEnd"/>
            <w:r w:rsidRPr="00A26DA4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90D4A" w:rsidRPr="007E0564" w:rsidRDefault="00A90D4A" w:rsidP="009653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E0564">
              <w:rPr>
                <w:sz w:val="24"/>
                <w:szCs w:val="24"/>
              </w:rPr>
              <w:t>108/3</w:t>
            </w:r>
          </w:p>
        </w:tc>
      </w:tr>
    </w:tbl>
    <w:p w:rsidR="00A90D4A" w:rsidRDefault="00A90D4A" w:rsidP="003C2A85">
      <w:pPr>
        <w:widowControl/>
        <w:tabs>
          <w:tab w:val="left" w:pos="851"/>
        </w:tabs>
        <w:spacing w:line="240" w:lineRule="auto"/>
        <w:ind w:firstLine="851"/>
        <w:jc w:val="center"/>
        <w:rPr>
          <w:i/>
          <w:iCs/>
          <w:sz w:val="24"/>
          <w:szCs w:val="24"/>
        </w:rPr>
      </w:pPr>
      <w:r w:rsidRPr="00A26DA4">
        <w:rPr>
          <w:i/>
          <w:iCs/>
          <w:sz w:val="24"/>
          <w:szCs w:val="24"/>
        </w:rPr>
        <w:t>Примечания: «</w:t>
      </w:r>
      <w:r w:rsidRPr="007E0564">
        <w:rPr>
          <w:i/>
          <w:iCs/>
          <w:sz w:val="24"/>
          <w:szCs w:val="24"/>
        </w:rPr>
        <w:t>Форма контроля знаний» – экзамен (Э)</w:t>
      </w:r>
    </w:p>
    <w:p w:rsidR="00A90D4A" w:rsidRPr="00A26DA4" w:rsidRDefault="00A90D4A" w:rsidP="0095427B">
      <w:pPr>
        <w:widowControl/>
        <w:tabs>
          <w:tab w:val="left" w:pos="851"/>
        </w:tabs>
        <w:spacing w:line="240" w:lineRule="auto"/>
        <w:ind w:firstLine="851"/>
        <w:rPr>
          <w:i/>
          <w:iCs/>
          <w:sz w:val="24"/>
          <w:szCs w:val="24"/>
        </w:rPr>
      </w:pPr>
    </w:p>
    <w:p w:rsidR="00A90D4A" w:rsidRPr="00821281" w:rsidRDefault="00A90D4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821281">
        <w:rPr>
          <w:sz w:val="28"/>
          <w:szCs w:val="28"/>
        </w:rPr>
        <w:t xml:space="preserve">заочная форма обучения </w:t>
      </w:r>
    </w:p>
    <w:tbl>
      <w:tblPr>
        <w:tblW w:w="8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30"/>
        <w:gridCol w:w="1492"/>
      </w:tblGrid>
      <w:tr w:rsidR="00A90D4A" w:rsidRPr="00821281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30" w:type="dxa"/>
            <w:vMerge w:val="restart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492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1281">
              <w:rPr>
                <w:b/>
                <w:bCs/>
                <w:sz w:val="24"/>
                <w:szCs w:val="24"/>
              </w:rPr>
              <w:t>Курс</w:t>
            </w:r>
          </w:p>
        </w:tc>
      </w:tr>
      <w:tr w:rsidR="00A90D4A" w:rsidRPr="00821281">
        <w:trPr>
          <w:tblHeader/>
          <w:jc w:val="center"/>
        </w:trPr>
        <w:tc>
          <w:tcPr>
            <w:tcW w:w="5353" w:type="dxa"/>
            <w:vMerge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30" w:type="dxa"/>
            <w:vMerge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92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21281">
              <w:rPr>
                <w:sz w:val="28"/>
                <w:szCs w:val="28"/>
              </w:rPr>
              <w:t>2</w:t>
            </w:r>
          </w:p>
        </w:tc>
      </w:tr>
      <w:tr w:rsidR="00A90D4A" w:rsidRPr="00821281">
        <w:trPr>
          <w:trHeight w:val="630"/>
          <w:jc w:val="center"/>
        </w:trPr>
        <w:tc>
          <w:tcPr>
            <w:tcW w:w="5353" w:type="dxa"/>
            <w:tcBorders>
              <w:bottom w:val="nil"/>
            </w:tcBorders>
            <w:vAlign w:val="center"/>
          </w:tcPr>
          <w:p w:rsidR="00A90D4A" w:rsidRPr="00821281" w:rsidRDefault="00A90D4A" w:rsidP="003E5BF8">
            <w:pPr>
              <w:tabs>
                <w:tab w:val="left" w:pos="851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830" w:type="dxa"/>
            <w:tcBorders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92" w:type="dxa"/>
            <w:tcBorders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</w:t>
            </w:r>
          </w:p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821281">
        <w:trPr>
          <w:trHeight w:val="649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В том числе:</w:t>
            </w:r>
          </w:p>
          <w:p w:rsidR="00A90D4A" w:rsidRPr="00821281" w:rsidRDefault="00A90D4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лекции (Л)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90D4A" w:rsidRPr="00821281" w:rsidRDefault="00A90D4A" w:rsidP="00AE4C92">
            <w:pPr>
              <w:tabs>
                <w:tab w:val="left" w:pos="851"/>
              </w:tabs>
              <w:spacing w:line="240" w:lineRule="auto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    6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A90D4A" w:rsidRPr="00821281" w:rsidRDefault="00A90D4A" w:rsidP="00AE4C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6</w:t>
            </w:r>
          </w:p>
        </w:tc>
      </w:tr>
      <w:tr w:rsidR="00A90D4A" w:rsidRPr="00821281">
        <w:trPr>
          <w:trHeight w:val="345"/>
          <w:jc w:val="center"/>
        </w:trPr>
        <w:tc>
          <w:tcPr>
            <w:tcW w:w="5353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практические занятия (ПЗ)</w:t>
            </w:r>
          </w:p>
        </w:tc>
        <w:tc>
          <w:tcPr>
            <w:tcW w:w="1830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  <w:tc>
          <w:tcPr>
            <w:tcW w:w="1492" w:type="dxa"/>
            <w:tcBorders>
              <w:top w:val="nil"/>
              <w:bottom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4</w:t>
            </w:r>
          </w:p>
        </w:tc>
      </w:tr>
      <w:tr w:rsidR="00A90D4A" w:rsidRPr="00821281">
        <w:trPr>
          <w:trHeight w:val="405"/>
          <w:jc w:val="center"/>
        </w:trPr>
        <w:tc>
          <w:tcPr>
            <w:tcW w:w="5353" w:type="dxa"/>
            <w:tcBorders>
              <w:top w:val="nil"/>
            </w:tcBorders>
            <w:vAlign w:val="center"/>
          </w:tcPr>
          <w:p w:rsidR="00A90D4A" w:rsidRPr="00821281" w:rsidRDefault="00A90D4A" w:rsidP="003E5BF8">
            <w:pPr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830" w:type="dxa"/>
            <w:tcBorders>
              <w:top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  <w:tc>
          <w:tcPr>
            <w:tcW w:w="1492" w:type="dxa"/>
            <w:tcBorders>
              <w:top w:val="nil"/>
            </w:tcBorders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-</w:t>
            </w:r>
          </w:p>
        </w:tc>
      </w:tr>
      <w:tr w:rsidR="00A90D4A" w:rsidRPr="00821281">
        <w:trPr>
          <w:jc w:val="center"/>
        </w:trPr>
        <w:tc>
          <w:tcPr>
            <w:tcW w:w="5353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830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  <w:tc>
          <w:tcPr>
            <w:tcW w:w="1492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89</w:t>
            </w:r>
          </w:p>
        </w:tc>
      </w:tr>
      <w:tr w:rsidR="00A90D4A" w:rsidRPr="00821281">
        <w:trPr>
          <w:jc w:val="center"/>
        </w:trPr>
        <w:tc>
          <w:tcPr>
            <w:tcW w:w="5353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Контроль</w:t>
            </w:r>
          </w:p>
        </w:tc>
        <w:tc>
          <w:tcPr>
            <w:tcW w:w="1830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  <w:tc>
          <w:tcPr>
            <w:tcW w:w="1492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9</w:t>
            </w:r>
          </w:p>
        </w:tc>
      </w:tr>
      <w:tr w:rsidR="00A90D4A" w:rsidRPr="00821281">
        <w:trPr>
          <w:jc w:val="center"/>
        </w:trPr>
        <w:tc>
          <w:tcPr>
            <w:tcW w:w="5353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830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  <w:tc>
          <w:tcPr>
            <w:tcW w:w="1492" w:type="dxa"/>
            <w:vAlign w:val="center"/>
          </w:tcPr>
          <w:p w:rsidR="00A90D4A" w:rsidRPr="00821281" w:rsidRDefault="00A90D4A" w:rsidP="00467DF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Э, КЛР</w:t>
            </w:r>
          </w:p>
        </w:tc>
      </w:tr>
      <w:tr w:rsidR="00A90D4A" w:rsidRPr="00821281">
        <w:trPr>
          <w:jc w:val="center"/>
        </w:trPr>
        <w:tc>
          <w:tcPr>
            <w:tcW w:w="5353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 xml:space="preserve">Общая трудоемкость: час / </w:t>
            </w:r>
            <w:proofErr w:type="spellStart"/>
            <w:r w:rsidRPr="00821281">
              <w:rPr>
                <w:sz w:val="24"/>
                <w:szCs w:val="24"/>
              </w:rPr>
              <w:t>з.е</w:t>
            </w:r>
            <w:proofErr w:type="spellEnd"/>
            <w:r w:rsidRPr="00821281">
              <w:rPr>
                <w:sz w:val="24"/>
                <w:szCs w:val="24"/>
              </w:rPr>
              <w:t>.</w:t>
            </w:r>
          </w:p>
        </w:tc>
        <w:tc>
          <w:tcPr>
            <w:tcW w:w="1830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  <w:tc>
          <w:tcPr>
            <w:tcW w:w="1492" w:type="dxa"/>
            <w:vAlign w:val="center"/>
          </w:tcPr>
          <w:p w:rsidR="00A90D4A" w:rsidRPr="00821281" w:rsidRDefault="00A90D4A" w:rsidP="003E5B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21281">
              <w:rPr>
                <w:sz w:val="24"/>
                <w:szCs w:val="24"/>
              </w:rPr>
              <w:t>108/3</w:t>
            </w:r>
          </w:p>
        </w:tc>
      </w:tr>
    </w:tbl>
    <w:p w:rsidR="00A90D4A" w:rsidRDefault="00A90D4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 w:rsidRPr="00821281">
        <w:rPr>
          <w:i/>
          <w:iCs/>
          <w:sz w:val="24"/>
          <w:szCs w:val="24"/>
        </w:rPr>
        <w:t>Примечания: «Форма контроля знаний» экзамен (Э),</w:t>
      </w:r>
    </w:p>
    <w:p w:rsidR="00A90D4A" w:rsidRDefault="00A90D4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контрольная работа (КЛР)</w:t>
      </w:r>
    </w:p>
    <w:p w:rsidR="00A90D4A" w:rsidRDefault="00A90D4A" w:rsidP="00F83AA1">
      <w:pPr>
        <w:widowControl/>
        <w:tabs>
          <w:tab w:val="left" w:pos="851"/>
        </w:tabs>
        <w:spacing w:line="240" w:lineRule="auto"/>
        <w:ind w:firstLine="0"/>
        <w:jc w:val="center"/>
        <w:rPr>
          <w:i/>
          <w:iCs/>
          <w:sz w:val="24"/>
          <w:szCs w:val="24"/>
        </w:rPr>
      </w:pPr>
    </w:p>
    <w:p w:rsidR="00A90D4A" w:rsidRPr="00D2714B" w:rsidRDefault="00A90D4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90D4A" w:rsidRPr="00D2714B" w:rsidRDefault="00A90D4A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Pr="00D2714B" w:rsidRDefault="00A90D4A" w:rsidP="00FB74CE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739"/>
        <w:gridCol w:w="5210"/>
      </w:tblGrid>
      <w:tr w:rsidR="00A90D4A" w:rsidRPr="00D2714B">
        <w:trPr>
          <w:tblHeader/>
          <w:jc w:val="center"/>
        </w:trPr>
        <w:tc>
          <w:tcPr>
            <w:tcW w:w="622" w:type="dxa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739" w:type="dxa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10" w:type="dxa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5210" w:type="dxa"/>
            <w:vAlign w:val="center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Изменение объекта и предмета философии в истории  культуры. Проблема основного вопроса философии. Монизм, дуализм, плюрализм. Мировоззрение и методология – основные функции философского знания. Диалектика и метафизика.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2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5210" w:type="dxa"/>
            <w:vAlign w:val="center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Концепции первоосновы мира в Античной философии. Антропологическая концепция в античной философии (софисты, Сократ). Философия Платона. Философия Аристотеля. Индукция и чувственное познание у Ф.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Бэкона. Сенсуализм Т.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Гоббса и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Локка. Р.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Декарт как родоначальник рационализма. Рационализм Б.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Спинозы и В.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lastRenderedPageBreak/>
              <w:t>Лейбница. Д. Беркли  - родоначальник идеалистического эмпиризма – субъективного идеализма. Агностицизм. Д.</w:t>
            </w:r>
            <w:r>
              <w:rPr>
                <w:sz w:val="22"/>
                <w:szCs w:val="22"/>
              </w:rPr>
              <w:t xml:space="preserve"> </w:t>
            </w:r>
            <w:r w:rsidRPr="00FC1D57">
              <w:rPr>
                <w:sz w:val="22"/>
                <w:szCs w:val="22"/>
              </w:rPr>
              <w:t>Юма. Философия Канта. Философия Гегеля. Философия Фейербаха. Эволюция позитивизма, неопозитивизм, пост-позитивизм. Экзистенциализм. Неотомизм. Герменевтика.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Реальность и материальность,  материя и ее атрибуты. Метафизические и диалектические представления о пространстве и времени.  Движение. Проблема классификации форм движения.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4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 xml:space="preserve">Причина развития и противоречие. Характер развития – диалектика качества и количества.  Направленность развития – процесс отрицания </w:t>
            </w:r>
            <w:proofErr w:type="spellStart"/>
            <w:proofErr w:type="gramStart"/>
            <w:r w:rsidRPr="00FC1D57">
              <w:rPr>
                <w:sz w:val="22"/>
                <w:szCs w:val="22"/>
              </w:rPr>
              <w:t>отрицания</w:t>
            </w:r>
            <w:proofErr w:type="spellEnd"/>
            <w:proofErr w:type="gramEnd"/>
            <w:r w:rsidRPr="00FC1D57">
              <w:rPr>
                <w:sz w:val="22"/>
                <w:szCs w:val="22"/>
              </w:rPr>
              <w:t>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5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Диалектика возможности и действительности. Реальная и абстрактная возможности. Необходимость и случайность. Причинность и детерминизм. Монизм или плюрализм?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6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Отражение как атрибут материи. Природные и социальные предпосылки сознания. Сознание, познание и язык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7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Чувство и разум на пути к истине. Проблема критерия истины. Практика как критерий истины. Роль практики в познании. Догматизм и релятивизм.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8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A072B3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9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5210" w:type="dxa"/>
            <w:vAlign w:val="center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Связь философских и общенаучных методов познания и преобразования действительности. Методы эмпирического уровня познания. 3. Методы и формы теоретического уровня познания.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10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5210" w:type="dxa"/>
            <w:vAlign w:val="center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Метафизические концепции социальной стратификации и субъективно-идеалистическая трактовка общественного развития. Диалектико-материалистическое понимание социальной структуры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11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646249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Общественное сознание – типы, сферы, уровни и формы. Роль общественного сознания, его обратное воздействие на общественное бытие.</w:t>
            </w:r>
          </w:p>
        </w:tc>
      </w:tr>
      <w:tr w:rsidR="00A90D4A" w:rsidRPr="00D2714B">
        <w:trPr>
          <w:jc w:val="center"/>
        </w:trPr>
        <w:tc>
          <w:tcPr>
            <w:tcW w:w="622" w:type="dxa"/>
            <w:vAlign w:val="center"/>
          </w:tcPr>
          <w:p w:rsidR="00A90D4A" w:rsidRPr="007A1B0E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A1B0E">
              <w:rPr>
                <w:sz w:val="24"/>
                <w:szCs w:val="24"/>
              </w:rPr>
              <w:t>12</w:t>
            </w:r>
          </w:p>
        </w:tc>
        <w:tc>
          <w:tcPr>
            <w:tcW w:w="3739" w:type="dxa"/>
            <w:vAlign w:val="center"/>
          </w:tcPr>
          <w:p w:rsidR="00A90D4A" w:rsidRPr="00FC1D57" w:rsidRDefault="00A90D4A" w:rsidP="00646249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5210" w:type="dxa"/>
          </w:tcPr>
          <w:p w:rsidR="00A90D4A" w:rsidRPr="00FC1D57" w:rsidRDefault="00A90D4A" w:rsidP="00E072BE">
            <w:pPr>
              <w:tabs>
                <w:tab w:val="left" w:pos="0"/>
              </w:tabs>
              <w:spacing w:line="220" w:lineRule="exact"/>
              <w:ind w:firstLine="317"/>
              <w:rPr>
                <w:sz w:val="22"/>
                <w:szCs w:val="22"/>
              </w:rPr>
            </w:pPr>
            <w:r w:rsidRPr="00FC1D57">
              <w:rPr>
                <w:sz w:val="22"/>
                <w:szCs w:val="22"/>
              </w:rPr>
              <w:t>Индивид, человек, личность. Личность и общество. Смысл и цель человеческого существования.</w:t>
            </w:r>
          </w:p>
        </w:tc>
      </w:tr>
    </w:tbl>
    <w:p w:rsidR="00A90D4A" w:rsidRPr="00D2714B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Default="00A90D4A" w:rsidP="00FA6DA1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A90D4A" w:rsidRPr="00D2714B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Pr="00AA5596" w:rsidRDefault="00A90D4A" w:rsidP="00AA5596">
      <w:pPr>
        <w:widowControl/>
        <w:spacing w:line="240" w:lineRule="auto"/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очное обучение</w:t>
      </w:r>
      <w:r w:rsidRPr="00AA5596">
        <w:rPr>
          <w:i/>
          <w:iCs/>
          <w:sz w:val="28"/>
          <w:szCs w:val="28"/>
        </w:rPr>
        <w:t xml:space="preserve">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90D4A" w:rsidRPr="00D2714B">
        <w:trPr>
          <w:tblHeader/>
          <w:jc w:val="center"/>
        </w:trPr>
        <w:tc>
          <w:tcPr>
            <w:tcW w:w="628" w:type="dxa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26DA4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A26DA4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90D4A" w:rsidRPr="00A26DA4" w:rsidRDefault="00A90D4A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 xml:space="preserve">2 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4141DF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013911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D76021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CD00DE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D76021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FF71B1">
            <w:pPr>
              <w:widowControl/>
              <w:numPr>
                <w:ilvl w:val="0"/>
                <w:numId w:val="22"/>
              </w:numPr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896" w:type="dxa"/>
            <w:vAlign w:val="center"/>
          </w:tcPr>
          <w:p w:rsidR="00A90D4A" w:rsidRPr="00025301" w:rsidRDefault="00A90D4A" w:rsidP="00FF71B1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B96F0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245F52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A90D4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90D4A" w:rsidRPr="00A26DA4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 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CD00DE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27</w:t>
            </w:r>
          </w:p>
        </w:tc>
      </w:tr>
    </w:tbl>
    <w:p w:rsidR="00A90D4A" w:rsidRDefault="00A90D4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90D4A" w:rsidRPr="00EE5261" w:rsidRDefault="00A90D4A" w:rsidP="00704364">
      <w:pPr>
        <w:widowControl/>
        <w:spacing w:line="240" w:lineRule="auto"/>
        <w:ind w:firstLine="851"/>
        <w:jc w:val="center"/>
        <w:rPr>
          <w:sz w:val="28"/>
          <w:szCs w:val="28"/>
        </w:rPr>
      </w:pPr>
      <w:r w:rsidRPr="00EE5261">
        <w:rPr>
          <w:sz w:val="28"/>
          <w:szCs w:val="28"/>
        </w:rPr>
        <w:t xml:space="preserve">заочное обучение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90D4A" w:rsidRPr="00EE5261">
        <w:trPr>
          <w:tblHeader/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EE5261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EE5261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A90D4A" w:rsidRPr="00EE5261" w:rsidRDefault="00A90D4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EE5261">
              <w:rPr>
                <w:b/>
                <w:bCs/>
                <w:sz w:val="24"/>
                <w:szCs w:val="24"/>
              </w:rPr>
              <w:t>СРС</w:t>
            </w:r>
          </w:p>
        </w:tc>
      </w:tr>
      <w:tr w:rsidR="00A90D4A" w:rsidRPr="00EE5261">
        <w:trPr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1.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 xml:space="preserve">- 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EE5261" w:rsidRDefault="00A90D4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90D4A" w:rsidRPr="00EE5261">
        <w:trPr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2.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EE5261" w:rsidRDefault="00A90D4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90D4A" w:rsidRPr="00EE5261">
        <w:trPr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3.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1C27DA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90D4A" w:rsidRPr="00EE5261">
        <w:trPr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4.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4C2DD0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1C27DA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EE5261" w:rsidRDefault="00A90D4A" w:rsidP="0042786C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EE526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5.</w:t>
            </w:r>
          </w:p>
        </w:tc>
        <w:tc>
          <w:tcPr>
            <w:tcW w:w="4896" w:type="dxa"/>
            <w:vAlign w:val="center"/>
          </w:tcPr>
          <w:p w:rsidR="00A90D4A" w:rsidRPr="00EE526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EE5261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D76021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 w:rsidRPr="00EE5261">
              <w:rPr>
                <w:sz w:val="22"/>
                <w:szCs w:val="22"/>
              </w:rPr>
              <w:t>8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90D4A" w:rsidRPr="008648C7" w:rsidRDefault="00A90D4A" w:rsidP="00620ADF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42786C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628" w:type="dxa"/>
            <w:vAlign w:val="center"/>
          </w:tcPr>
          <w:p w:rsidR="00A90D4A" w:rsidRPr="00025301" w:rsidRDefault="00A90D4A" w:rsidP="0042786C">
            <w:pPr>
              <w:widowControl/>
              <w:spacing w:line="22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</w:t>
            </w:r>
          </w:p>
        </w:tc>
        <w:tc>
          <w:tcPr>
            <w:tcW w:w="4896" w:type="dxa"/>
            <w:vAlign w:val="center"/>
          </w:tcPr>
          <w:p w:rsidR="00A90D4A" w:rsidRPr="00025301" w:rsidRDefault="00A90D4A" w:rsidP="003E321D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8"/>
              <w:jc w:val="center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320"/>
              <w:rPr>
                <w:sz w:val="22"/>
                <w:szCs w:val="22"/>
              </w:rPr>
            </w:pPr>
            <w:r w:rsidRPr="008648C7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3E321D">
            <w:pPr>
              <w:spacing w:line="220" w:lineRule="exact"/>
              <w:ind w:firstLine="17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</w:tr>
      <w:tr w:rsidR="00A90D4A" w:rsidRPr="008648C7">
        <w:trPr>
          <w:jc w:val="center"/>
        </w:trPr>
        <w:tc>
          <w:tcPr>
            <w:tcW w:w="5524" w:type="dxa"/>
            <w:gridSpan w:val="2"/>
            <w:vAlign w:val="center"/>
          </w:tcPr>
          <w:p w:rsidR="00A90D4A" w:rsidRPr="00A26DA4" w:rsidRDefault="00A90D4A" w:rsidP="003E321D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26D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D76021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A90D4A" w:rsidRPr="008648C7" w:rsidRDefault="00A90D4A" w:rsidP="003E321D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8648C7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A90D4A" w:rsidRPr="008648C7" w:rsidRDefault="00A90D4A" w:rsidP="008555D7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</w:tr>
    </w:tbl>
    <w:p w:rsidR="00A90D4A" w:rsidRDefault="00A90D4A" w:rsidP="001C27DA">
      <w:pPr>
        <w:widowControl/>
        <w:spacing w:line="240" w:lineRule="auto"/>
        <w:ind w:firstLine="851"/>
        <w:rPr>
          <w:sz w:val="24"/>
          <w:szCs w:val="24"/>
        </w:rPr>
      </w:pPr>
    </w:p>
    <w:p w:rsidR="00A90D4A" w:rsidRPr="00D2714B" w:rsidRDefault="00A90D4A" w:rsidP="007F7D7B">
      <w:pPr>
        <w:widowControl/>
        <w:spacing w:line="240" w:lineRule="auto"/>
        <w:ind w:firstLine="284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A90D4A" w:rsidRPr="00D2714B" w:rsidRDefault="00A90D4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A90D4A" w:rsidRPr="00D2714B">
        <w:trPr>
          <w:tblHeader/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№</w:t>
            </w:r>
          </w:p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6237C9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6237C9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71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6237C9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Сущность и специфика философского знания, основные философские направления.</w:t>
            </w:r>
          </w:p>
        </w:tc>
        <w:tc>
          <w:tcPr>
            <w:tcW w:w="3827" w:type="dxa"/>
            <w:vMerge w:val="restart"/>
            <w:vAlign w:val="center"/>
          </w:tcPr>
          <w:p w:rsidR="00A90D4A" w:rsidRPr="00086D2B" w:rsidRDefault="00A90D4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1. Балашов Л.Е. Философия: [Электронный ресурс] учебник/ Л.В. Балашов. – Электрон</w:t>
            </w:r>
            <w:proofErr w:type="gramStart"/>
            <w:r w:rsidRPr="00086D2B">
              <w:rPr>
                <w:sz w:val="22"/>
                <w:szCs w:val="22"/>
              </w:rPr>
              <w:t>.</w:t>
            </w:r>
            <w:proofErr w:type="gramEnd"/>
            <w:r w:rsidRPr="00086D2B">
              <w:rPr>
                <w:sz w:val="22"/>
                <w:szCs w:val="22"/>
              </w:rPr>
              <w:t xml:space="preserve"> </w:t>
            </w:r>
            <w:proofErr w:type="gramStart"/>
            <w:r w:rsidRPr="00086D2B">
              <w:rPr>
                <w:sz w:val="22"/>
                <w:szCs w:val="22"/>
              </w:rPr>
              <w:t>д</w:t>
            </w:r>
            <w:proofErr w:type="gramEnd"/>
            <w:r w:rsidRPr="00086D2B">
              <w:rPr>
                <w:sz w:val="22"/>
                <w:szCs w:val="22"/>
              </w:rPr>
              <w:t>ан. -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Лань, 2015. - 612 с. - Режим доступа: https://e.lanbook.com/book/56335</w:t>
            </w:r>
          </w:p>
          <w:p w:rsidR="00A90D4A" w:rsidRPr="00086D2B" w:rsidRDefault="00A90D4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 w:rsidRPr="00086D2B">
              <w:rPr>
                <w:sz w:val="22"/>
                <w:szCs w:val="22"/>
              </w:rPr>
              <w:t>2. Огородников В.П., Ильин В.В. Свободомыслие и свобода: история и современные проблемы Учебно-методическое пособие.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изд-во ПГУПС, 2013. 326 с. </w:t>
            </w:r>
          </w:p>
          <w:p w:rsidR="00A90D4A" w:rsidRPr="00086D2B" w:rsidRDefault="00A90D4A" w:rsidP="00086D2B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086D2B">
              <w:rPr>
                <w:sz w:val="22"/>
                <w:szCs w:val="22"/>
              </w:rPr>
              <w:t>. Тематический словарь по философии: учебное пособие /под ред. О.А. Билан.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 xml:space="preserve">ПГУПС, 2012. 171 с. </w:t>
            </w:r>
          </w:p>
          <w:p w:rsidR="00A90D4A" w:rsidRPr="004E42F4" w:rsidRDefault="00A90D4A" w:rsidP="007300B9">
            <w:pPr>
              <w:widowControl/>
              <w:tabs>
                <w:tab w:val="left" w:pos="320"/>
              </w:tabs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Pr="00086D2B">
              <w:rPr>
                <w:sz w:val="22"/>
                <w:szCs w:val="22"/>
              </w:rPr>
              <w:t>. Человек. Политика. Общество: учебное пособие /под ред. О.А. Билан, Т.А. Кулака. СПб</w:t>
            </w:r>
            <w:proofErr w:type="gramStart"/>
            <w:r w:rsidRPr="00086D2B">
              <w:rPr>
                <w:sz w:val="22"/>
                <w:szCs w:val="22"/>
              </w:rPr>
              <w:t xml:space="preserve">.: </w:t>
            </w:r>
            <w:proofErr w:type="gramEnd"/>
            <w:r w:rsidRPr="00086D2B">
              <w:rPr>
                <w:sz w:val="22"/>
                <w:szCs w:val="22"/>
              </w:rPr>
              <w:t>ПГУПС, 2013. 174 с.</w:t>
            </w: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2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История философии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3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Объективная реальность и основные формы ее существования.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4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Всеобщие законы развития. Метафизика и диалектика о развитии.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5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Детерминизм – относительная необходимость  развития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6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Антропосоциогенез и сущность сознания.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7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Истина и заблуждение в познании.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8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napToGrid w:val="0"/>
                <w:sz w:val="22"/>
                <w:szCs w:val="22"/>
              </w:rPr>
              <w:t>Методы и формы научного познания.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9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Причина, характер и направленность в истории развития общества. Диалектика человеческой истории.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Социальная сфера жизни общества.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tabs>
                <w:tab w:val="left" w:pos="0"/>
              </w:tabs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Общественное сознание и его структура.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0D4A" w:rsidRPr="00D2714B">
        <w:trPr>
          <w:jc w:val="center"/>
        </w:trPr>
        <w:tc>
          <w:tcPr>
            <w:tcW w:w="653" w:type="dxa"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237C9">
              <w:rPr>
                <w:sz w:val="24"/>
                <w:szCs w:val="24"/>
              </w:rPr>
              <w:t>12</w:t>
            </w:r>
          </w:p>
        </w:tc>
        <w:tc>
          <w:tcPr>
            <w:tcW w:w="4871" w:type="dxa"/>
            <w:vAlign w:val="center"/>
          </w:tcPr>
          <w:p w:rsidR="00A90D4A" w:rsidRPr="00025301" w:rsidRDefault="00A90D4A" w:rsidP="00475874">
            <w:pPr>
              <w:spacing w:line="220" w:lineRule="exact"/>
              <w:ind w:firstLine="0"/>
              <w:rPr>
                <w:sz w:val="22"/>
                <w:szCs w:val="22"/>
              </w:rPr>
            </w:pPr>
            <w:r w:rsidRPr="00025301">
              <w:rPr>
                <w:sz w:val="22"/>
                <w:szCs w:val="22"/>
              </w:rPr>
              <w:t>Общество и личность – противоречивое единство.</w:t>
            </w:r>
          </w:p>
        </w:tc>
        <w:tc>
          <w:tcPr>
            <w:tcW w:w="3827" w:type="dxa"/>
            <w:vMerge/>
            <w:vAlign w:val="center"/>
          </w:tcPr>
          <w:p w:rsidR="00A90D4A" w:rsidRPr="006237C9" w:rsidRDefault="00A90D4A" w:rsidP="00A15FA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A90D4A" w:rsidRDefault="00A90D4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90D4A" w:rsidRPr="00D2714B" w:rsidRDefault="00A90D4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A90D4A" w:rsidRPr="00774189" w:rsidRDefault="00A90D4A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90D4A" w:rsidRPr="00D2714B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90D4A" w:rsidRDefault="00A90D4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</w:p>
    <w:p w:rsidR="00A90D4A" w:rsidRPr="00D322E9" w:rsidRDefault="00A90D4A" w:rsidP="007F7D7B">
      <w:pPr>
        <w:widowControl/>
        <w:spacing w:line="240" w:lineRule="auto"/>
        <w:ind w:firstLine="142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90D4A" w:rsidRPr="004C2DD0" w:rsidRDefault="00A90D4A" w:rsidP="004C2DD0">
      <w:pPr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1) Балашов Л.Е. Философия: [Электронный ресурс] учебник/ Л.В. Балашов. – Электрон</w:t>
      </w:r>
      <w:proofErr w:type="gramStart"/>
      <w:r w:rsidRPr="004C2DD0">
        <w:rPr>
          <w:sz w:val="28"/>
          <w:szCs w:val="28"/>
        </w:rPr>
        <w:t>.</w:t>
      </w:r>
      <w:proofErr w:type="gramEnd"/>
      <w:r w:rsidRPr="004C2DD0">
        <w:rPr>
          <w:sz w:val="28"/>
          <w:szCs w:val="28"/>
        </w:rPr>
        <w:t xml:space="preserve"> </w:t>
      </w:r>
      <w:proofErr w:type="gramStart"/>
      <w:r w:rsidRPr="004C2DD0">
        <w:rPr>
          <w:sz w:val="28"/>
          <w:szCs w:val="28"/>
        </w:rPr>
        <w:t>д</w:t>
      </w:r>
      <w:proofErr w:type="gramEnd"/>
      <w:r w:rsidRPr="004C2DD0">
        <w:rPr>
          <w:sz w:val="28"/>
          <w:szCs w:val="28"/>
        </w:rPr>
        <w:t>ан.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Лань, 2015. - 612 с. - Режим доступа:</w:t>
      </w:r>
      <w:r w:rsidRPr="004C2DD0">
        <w:t xml:space="preserve"> </w:t>
      </w:r>
      <w:r w:rsidRPr="004C2DD0">
        <w:rPr>
          <w:sz w:val="28"/>
          <w:szCs w:val="28"/>
        </w:rPr>
        <w:t>https://e.lanbook.com/book/56335</w:t>
      </w:r>
    </w:p>
    <w:p w:rsidR="00A90D4A" w:rsidRPr="004C2DD0" w:rsidRDefault="00A90D4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2</w:t>
      </w:r>
      <w:r w:rsidRPr="004C2DD0">
        <w:rPr>
          <w:sz w:val="28"/>
          <w:szCs w:val="28"/>
        </w:rPr>
        <w:t>) Огородников В.П., Ильин В.В. Свободомыслие и свобода: история и современные проблемы Учебно-методическое пособие.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изд-во ПГУПС, 2013. 326 с. </w:t>
      </w:r>
    </w:p>
    <w:p w:rsidR="00A90D4A" w:rsidRPr="004C2DD0" w:rsidRDefault="00A90D4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3</w:t>
      </w:r>
      <w:r w:rsidRPr="004C2DD0">
        <w:rPr>
          <w:sz w:val="28"/>
          <w:szCs w:val="28"/>
        </w:rPr>
        <w:t>) Тематический словарь по философии: учебное пособие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2012. 171 с. </w:t>
      </w:r>
    </w:p>
    <w:p w:rsidR="00A90D4A" w:rsidRPr="004C2DD0" w:rsidRDefault="00A90D4A" w:rsidP="004C2DD0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4</w:t>
      </w:r>
      <w:r w:rsidRPr="004C2DD0">
        <w:rPr>
          <w:sz w:val="28"/>
          <w:szCs w:val="28"/>
        </w:rPr>
        <w:t>) Человек. Политика. Общество: учебное пособие /под ред. О.А. Билан, Т.А. Кулака.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 xml:space="preserve">ПГУПС, 2013. 174 с. </w:t>
      </w:r>
    </w:p>
    <w:p w:rsidR="00A90D4A" w:rsidRPr="004C2DD0" w:rsidRDefault="00A90D4A" w:rsidP="004C2DD0">
      <w:pPr>
        <w:spacing w:line="240" w:lineRule="auto"/>
        <w:ind w:firstLine="851"/>
        <w:rPr>
          <w:sz w:val="28"/>
          <w:szCs w:val="28"/>
        </w:rPr>
      </w:pP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8.2  Перечень дополнительной учебной литературы, необходимой для освоения дисциплины</w:t>
      </w:r>
    </w:p>
    <w:p w:rsidR="00A90D4A" w:rsidRPr="004C2DD0" w:rsidRDefault="00A90D4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1) История </w:t>
      </w:r>
      <w:proofErr w:type="gramStart"/>
      <w:r w:rsidRPr="004C2DD0">
        <w:rPr>
          <w:sz w:val="28"/>
          <w:szCs w:val="28"/>
        </w:rPr>
        <w:t>западно-европейской</w:t>
      </w:r>
      <w:proofErr w:type="gramEnd"/>
      <w:r w:rsidRPr="004C2DD0">
        <w:rPr>
          <w:sz w:val="28"/>
          <w:szCs w:val="28"/>
        </w:rPr>
        <w:t xml:space="preserve"> философии: хрестоматия /под ред. О.А. Билан.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2011. 236 с. (249 экз. ККО 7,55)</w:t>
      </w:r>
    </w:p>
    <w:p w:rsidR="00A90D4A" w:rsidRPr="004C2DD0" w:rsidRDefault="00A90D4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2) Огородников В.П., Ильин В.В. Философия.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531с. (599 экз. ККО13,61)</w:t>
      </w:r>
    </w:p>
    <w:p w:rsidR="00A90D4A" w:rsidRPr="004C2DD0" w:rsidRDefault="00A90D4A" w:rsidP="004C2DD0">
      <w:pPr>
        <w:spacing w:line="240" w:lineRule="auto"/>
        <w:ind w:firstLine="0"/>
        <w:rPr>
          <w:sz w:val="28"/>
          <w:szCs w:val="28"/>
        </w:rPr>
      </w:pPr>
      <w:r w:rsidRPr="004C2DD0">
        <w:rPr>
          <w:sz w:val="28"/>
          <w:szCs w:val="28"/>
        </w:rPr>
        <w:t xml:space="preserve">            3) Светлов В.А. Философия в схемах и комментариях. СПб</w:t>
      </w:r>
      <w:proofErr w:type="gramStart"/>
      <w:r w:rsidRPr="004C2DD0">
        <w:rPr>
          <w:sz w:val="28"/>
          <w:szCs w:val="28"/>
        </w:rPr>
        <w:t xml:space="preserve">., </w:t>
      </w:r>
      <w:proofErr w:type="gramEnd"/>
      <w:r w:rsidRPr="004C2DD0">
        <w:rPr>
          <w:sz w:val="28"/>
          <w:szCs w:val="28"/>
        </w:rPr>
        <w:t>ПГУПС, 2010. 280 с. (151 экз. ККО 4,58)</w:t>
      </w:r>
    </w:p>
    <w:p w:rsidR="00A90D4A" w:rsidRPr="004C2DD0" w:rsidRDefault="00A90D4A" w:rsidP="004C2DD0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4</w:t>
      </w:r>
      <w:r w:rsidRPr="004C2DD0">
        <w:rPr>
          <w:sz w:val="28"/>
          <w:szCs w:val="28"/>
        </w:rPr>
        <w:t>) Философия ХХ века: учебное пособие /под ред. Л.В. Мурейко.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ПГУПС, 2009. 141 с. (99 экз. ККО 3,02)</w:t>
      </w:r>
    </w:p>
    <w:p w:rsidR="00A90D4A" w:rsidRPr="004C2DD0" w:rsidRDefault="00A90D4A" w:rsidP="003B4DF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5</w:t>
      </w:r>
      <w:r w:rsidRPr="004C2DD0">
        <w:rPr>
          <w:sz w:val="28"/>
          <w:szCs w:val="28"/>
        </w:rPr>
        <w:t>) Философия: учебное пособие для дистанционных форм обучения /под ред. Л.В. Мурейко. СПб</w:t>
      </w:r>
      <w:proofErr w:type="gramStart"/>
      <w:r w:rsidRPr="004C2DD0">
        <w:rPr>
          <w:sz w:val="28"/>
          <w:szCs w:val="28"/>
        </w:rPr>
        <w:t xml:space="preserve">.:  </w:t>
      </w:r>
      <w:proofErr w:type="gramEnd"/>
      <w:r w:rsidRPr="004C2DD0">
        <w:rPr>
          <w:sz w:val="28"/>
          <w:szCs w:val="28"/>
        </w:rPr>
        <w:t>ПГУПС, 2008. 179 с. (150 экз. ККО 4,54)</w:t>
      </w:r>
    </w:p>
    <w:p w:rsidR="00A90D4A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lastRenderedPageBreak/>
        <w:t>При освоении данной дисциплины нормативно-правовая документация не используется.</w:t>
      </w:r>
    </w:p>
    <w:p w:rsidR="00A90D4A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8.4 Другие издания, необходимые для освоения дисциплины</w:t>
      </w:r>
    </w:p>
    <w:p w:rsidR="00A90D4A" w:rsidRPr="004C2DD0" w:rsidRDefault="00A90D4A" w:rsidP="004C2DD0">
      <w:pPr>
        <w:widowControl/>
        <w:spacing w:line="240" w:lineRule="auto"/>
        <w:ind w:firstLine="851"/>
        <w:rPr>
          <w:sz w:val="28"/>
          <w:szCs w:val="28"/>
        </w:rPr>
      </w:pPr>
      <w:r w:rsidRPr="004C2DD0">
        <w:rPr>
          <w:sz w:val="28"/>
          <w:szCs w:val="28"/>
        </w:rPr>
        <w:t>1.</w:t>
      </w:r>
      <w:r w:rsidRPr="004C2DD0">
        <w:rPr>
          <w:sz w:val="28"/>
          <w:szCs w:val="28"/>
        </w:rPr>
        <w:tab/>
        <w:t>Гуманитарное образование в технических вузах в эпоху модернизации и глобализации: материалы Международной научно-практической конференции.  Санкт- Петербург, 24-25 апреля  2014 г.  - СПб</w:t>
      </w:r>
      <w:proofErr w:type="gramStart"/>
      <w:r w:rsidRPr="004C2DD0">
        <w:rPr>
          <w:sz w:val="28"/>
          <w:szCs w:val="28"/>
        </w:rPr>
        <w:t xml:space="preserve">.: </w:t>
      </w:r>
      <w:proofErr w:type="gramEnd"/>
      <w:r w:rsidRPr="004C2DD0">
        <w:rPr>
          <w:sz w:val="28"/>
          <w:szCs w:val="28"/>
        </w:rPr>
        <w:t>ФГБОУ ВПО ПГУПС, 2014. - 183 с.</w:t>
      </w:r>
    </w:p>
    <w:p w:rsidR="00A90D4A" w:rsidRDefault="00A90D4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9454F" w:rsidRDefault="00E9454F" w:rsidP="00E9454F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/Бесплатная электронная библиотека по философии и религии [Электронный ресурс]. Режим доступа: 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filosofia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 xml:space="preserve">ru </w:t>
      </w:r>
      <w:r>
        <w:rPr>
          <w:sz w:val="28"/>
          <w:szCs w:val="28"/>
        </w:rPr>
        <w:t>— Загл. с экрана.</w:t>
      </w:r>
    </w:p>
    <w:p w:rsidR="00E9454F" w:rsidRDefault="00E9454F" w:rsidP="00E9454F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E9454F" w:rsidRDefault="00E9454F" w:rsidP="00E9454F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E9454F" w:rsidRDefault="00E9454F" w:rsidP="00E9454F">
      <w:pPr>
        <w:widowControl/>
        <w:numPr>
          <w:ilvl w:val="0"/>
          <w:numId w:val="28"/>
        </w:numPr>
        <w:spacing w:line="240" w:lineRule="auto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9454F" w:rsidRDefault="00E9454F" w:rsidP="00E9454F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по освоению дисциплины</w:t>
      </w:r>
    </w:p>
    <w:p w:rsidR="00E9454F" w:rsidRDefault="00E9454F" w:rsidP="00E9454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E9454F" w:rsidRDefault="00E9454F" w:rsidP="00E9454F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454F" w:rsidRDefault="00E9454F" w:rsidP="00E9454F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454F" w:rsidRDefault="00E9454F" w:rsidP="00E9454F">
      <w:pPr>
        <w:pStyle w:val="a3"/>
        <w:widowControl/>
        <w:numPr>
          <w:ilvl w:val="0"/>
          <w:numId w:val="29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454F" w:rsidRDefault="00E9454F" w:rsidP="00E9454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9454F" w:rsidRDefault="00E9454F" w:rsidP="00E945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Перечень информационных технологий, используемых при осуществлении образовательного процесса по дисциплине:</w:t>
      </w:r>
    </w:p>
    <w:p w:rsidR="00E9454F" w:rsidRDefault="00E9454F" w:rsidP="00E9454F">
      <w:pPr>
        <w:widowControl/>
        <w:numPr>
          <w:ilvl w:val="0"/>
          <w:numId w:val="30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E9454F" w:rsidRDefault="00E9454F" w:rsidP="00E9454F">
      <w:pPr>
        <w:widowControl/>
        <w:numPr>
          <w:ilvl w:val="0"/>
          <w:numId w:val="30"/>
        </w:numPr>
        <w:tabs>
          <w:tab w:val="left" w:pos="0"/>
          <w:tab w:val="left" w:pos="1134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материалов);</w:t>
      </w:r>
    </w:p>
    <w:p w:rsidR="00E9454F" w:rsidRDefault="00E9454F" w:rsidP="00E9454F">
      <w:pPr>
        <w:widowControl/>
        <w:numPr>
          <w:ilvl w:val="0"/>
          <w:numId w:val="30"/>
        </w:numPr>
        <w:tabs>
          <w:tab w:val="left" w:pos="0"/>
          <w:tab w:val="left" w:pos="1134"/>
        </w:tabs>
        <w:spacing w:line="240" w:lineRule="auto"/>
        <w:ind w:left="0" w:firstLine="851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E9454F" w:rsidRDefault="00E9454F" w:rsidP="00E9454F">
      <w:pPr>
        <w:widowControl/>
        <w:numPr>
          <w:ilvl w:val="0"/>
          <w:numId w:val="30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Интернет-сервисы</w:t>
      </w:r>
      <w:proofErr w:type="gramEnd"/>
      <w:r>
        <w:rPr>
          <w:bCs/>
          <w:sz w:val="28"/>
          <w:szCs w:val="28"/>
        </w:rPr>
        <w:t xml:space="preserve"> и электронные ресурсы (поисковые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системы, электронная почта, онлайн-энциклопедии и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справочники, электронные учебные и учебно-методические материалы согласно п. 9 рабочей программы);</w:t>
      </w:r>
    </w:p>
    <w:p w:rsidR="00E9454F" w:rsidRDefault="00E9454F" w:rsidP="00E9454F">
      <w:pPr>
        <w:widowControl/>
        <w:numPr>
          <w:ilvl w:val="0"/>
          <w:numId w:val="30"/>
        </w:numPr>
        <w:tabs>
          <w:tab w:val="left" w:pos="0"/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программное обеспечение:</w:t>
      </w:r>
    </w:p>
    <w:p w:rsidR="00E9454F" w:rsidRDefault="00E9454F" w:rsidP="00E9454F">
      <w:pPr>
        <w:widowControl/>
        <w:tabs>
          <w:tab w:val="left" w:pos="0"/>
          <w:tab w:val="left" w:pos="1134"/>
        </w:tabs>
        <w:autoSpaceDE w:val="0"/>
        <w:autoSpaceDN w:val="0"/>
        <w:adjustRightInd w:val="0"/>
        <w:spacing w:line="276" w:lineRule="auto"/>
        <w:ind w:firstLine="851"/>
        <w:jc w:val="left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  <w:lang w:val="en-US"/>
        </w:rPr>
        <w:tab/>
        <w:t>Microsoft Windows 7;</w:t>
      </w:r>
    </w:p>
    <w:p w:rsidR="00E9454F" w:rsidRDefault="00E9454F" w:rsidP="00E9454F">
      <w:pPr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  <w:lang w:val="en-US"/>
        </w:rPr>
      </w:pPr>
      <w:r>
        <w:rPr>
          <w:rFonts w:eastAsia="Calibri"/>
          <w:bCs/>
          <w:sz w:val="28"/>
          <w:szCs w:val="28"/>
        </w:rPr>
        <w:t xml:space="preserve">    </w:t>
      </w:r>
      <w:proofErr w:type="gramStart"/>
      <w:r>
        <w:rPr>
          <w:rFonts w:eastAsia="Calibri"/>
          <w:bCs/>
          <w:sz w:val="28"/>
          <w:szCs w:val="28"/>
          <w:lang w:val="en-US"/>
        </w:rPr>
        <w:t>Microsoft Office Professional 201</w:t>
      </w:r>
      <w:r>
        <w:rPr>
          <w:rFonts w:eastAsia="Calibri"/>
          <w:bCs/>
          <w:sz w:val="28"/>
          <w:szCs w:val="28"/>
        </w:rPr>
        <w:t>0</w:t>
      </w:r>
      <w:r>
        <w:rPr>
          <w:rFonts w:eastAsia="Calibri"/>
          <w:bCs/>
          <w:sz w:val="28"/>
          <w:szCs w:val="28"/>
          <w:lang w:val="en-US"/>
        </w:rPr>
        <w:t>.</w:t>
      </w:r>
      <w:proofErr w:type="gramEnd"/>
      <w:r>
        <w:rPr>
          <w:rFonts w:eastAsia="Calibri"/>
          <w:bCs/>
          <w:sz w:val="28"/>
          <w:szCs w:val="28"/>
          <w:lang w:val="en-US"/>
        </w:rPr>
        <w:t xml:space="preserve"> </w:t>
      </w:r>
    </w:p>
    <w:p w:rsidR="00E9454F" w:rsidRDefault="00E9454F" w:rsidP="00E9454F">
      <w:pPr>
        <w:widowControl/>
        <w:tabs>
          <w:tab w:val="left" w:pos="1418"/>
        </w:tabs>
        <w:spacing w:line="240" w:lineRule="auto"/>
        <w:ind w:left="851" w:firstLine="0"/>
        <w:jc w:val="left"/>
        <w:rPr>
          <w:rFonts w:eastAsia="Calibri"/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9454F" w:rsidRDefault="00E9454F" w:rsidP="00E9454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9454F" w:rsidRDefault="00E9454F" w:rsidP="00E9454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E9454F" w:rsidRDefault="00E9454F" w:rsidP="00E9454F">
      <w:pPr>
        <w:pStyle w:val="a3"/>
        <w:numPr>
          <w:ilvl w:val="0"/>
          <w:numId w:val="31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E9454F" w:rsidRDefault="00E9454F" w:rsidP="00E9454F">
      <w:pPr>
        <w:pStyle w:val="a3"/>
        <w:numPr>
          <w:ilvl w:val="0"/>
          <w:numId w:val="31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>помещения для самостоятельной работы;</w:t>
      </w:r>
    </w:p>
    <w:p w:rsidR="00E9454F" w:rsidRDefault="00E9454F" w:rsidP="00E9454F">
      <w:pPr>
        <w:pStyle w:val="a3"/>
        <w:numPr>
          <w:ilvl w:val="0"/>
          <w:numId w:val="31"/>
        </w:numPr>
        <w:spacing w:line="240" w:lineRule="auto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9454F" w:rsidRDefault="00E9454F" w:rsidP="00E9454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E9454F" w:rsidRDefault="00E9454F" w:rsidP="00E9454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E9454F" w:rsidRDefault="00E9454F" w:rsidP="00E9454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E9454F" w:rsidRDefault="00E9454F" w:rsidP="00E9454F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E9454F" w:rsidRDefault="00E9454F" w:rsidP="00E9454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9454F" w:rsidRDefault="00E9454F" w:rsidP="00E9454F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4736"/>
        <w:gridCol w:w="2515"/>
        <w:gridCol w:w="2212"/>
      </w:tblGrid>
      <w:tr w:rsidR="00E9454F" w:rsidTr="00E9454F">
        <w:tc>
          <w:tcPr>
            <w:tcW w:w="4736" w:type="dxa"/>
            <w:hideMark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515" w:type="dxa"/>
            <w:vAlign w:val="bottom"/>
            <w:hideMark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9454F">
              <w:rPr>
                <w:noProof/>
                <w:sz w:val="28"/>
                <w:szCs w:val="28"/>
              </w:rPr>
              <w:pict>
                <v:shape id="Рисунок 1" o:spid="_x0000_i1026" type="#_x0000_t75" alt="я" style="width:59.25pt;height:17.25pt;visibility:visible;mso-wrap-style:square">
                  <v:imagedata r:id="rId9" o:title="я"/>
                </v:shape>
              </w:pict>
            </w:r>
          </w:p>
        </w:tc>
        <w:tc>
          <w:tcPr>
            <w:tcW w:w="2212" w:type="dxa"/>
            <w:vAlign w:val="bottom"/>
            <w:hideMark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/О.А. Билан</w:t>
            </w:r>
          </w:p>
        </w:tc>
      </w:tr>
      <w:tr w:rsidR="00E9454F" w:rsidTr="00E9454F">
        <w:tc>
          <w:tcPr>
            <w:tcW w:w="4736" w:type="dxa"/>
            <w:hideMark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«10»  декабря  2016 г.</w:t>
            </w:r>
          </w:p>
        </w:tc>
        <w:tc>
          <w:tcPr>
            <w:tcW w:w="2515" w:type="dxa"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12" w:type="dxa"/>
          </w:tcPr>
          <w:p w:rsidR="00E9454F" w:rsidRDefault="00E9454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90D4A" w:rsidRPr="00216614" w:rsidRDefault="00A90D4A" w:rsidP="00216614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</w:p>
    <w:sectPr w:rsidR="00A90D4A" w:rsidRPr="002166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224F68F1"/>
    <w:multiLevelType w:val="hybridMultilevel"/>
    <w:tmpl w:val="777C3CEC"/>
    <w:lvl w:ilvl="0" w:tplc="1EBC6FA4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23ED7267"/>
    <w:multiLevelType w:val="hybridMultilevel"/>
    <w:tmpl w:val="F20AFBD6"/>
    <w:lvl w:ilvl="0" w:tplc="E8187652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78820D6"/>
    <w:multiLevelType w:val="hybridMultilevel"/>
    <w:tmpl w:val="CCAC64EE"/>
    <w:lvl w:ilvl="0" w:tplc="9C62EDE2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cs="Symbol" w:hint="default"/>
        <w:kern w:val="0"/>
        <w:sz w:val="30"/>
        <w:szCs w:val="3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BE85100"/>
    <w:multiLevelType w:val="hybridMultilevel"/>
    <w:tmpl w:val="A1AE3E7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cs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0">
    <w:nsid w:val="5EF51973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F38174C"/>
    <w:multiLevelType w:val="hybridMultilevel"/>
    <w:tmpl w:val="87FC6BD4"/>
    <w:lvl w:ilvl="0" w:tplc="6162568A">
      <w:start w:val="1"/>
      <w:numFmt w:val="decimal"/>
      <w:lvlText w:val="%1."/>
      <w:lvlJc w:val="left"/>
      <w:pPr>
        <w:ind w:left="1409" w:hanging="600"/>
      </w:pPr>
    </w:lvl>
    <w:lvl w:ilvl="1" w:tplc="04190019">
      <w:start w:val="1"/>
      <w:numFmt w:val="lowerLetter"/>
      <w:lvlText w:val="%2."/>
      <w:lvlJc w:val="left"/>
      <w:pPr>
        <w:ind w:left="1889" w:hanging="360"/>
      </w:pPr>
    </w:lvl>
    <w:lvl w:ilvl="2" w:tplc="0419001B">
      <w:start w:val="1"/>
      <w:numFmt w:val="lowerRoman"/>
      <w:lvlText w:val="%3."/>
      <w:lvlJc w:val="right"/>
      <w:pPr>
        <w:ind w:left="2609" w:hanging="180"/>
      </w:pPr>
    </w:lvl>
    <w:lvl w:ilvl="3" w:tplc="0419000F">
      <w:start w:val="1"/>
      <w:numFmt w:val="decimal"/>
      <w:lvlText w:val="%4."/>
      <w:lvlJc w:val="left"/>
      <w:pPr>
        <w:ind w:left="3329" w:hanging="360"/>
      </w:pPr>
    </w:lvl>
    <w:lvl w:ilvl="4" w:tplc="04190019">
      <w:start w:val="1"/>
      <w:numFmt w:val="lowerLetter"/>
      <w:lvlText w:val="%5."/>
      <w:lvlJc w:val="left"/>
      <w:pPr>
        <w:ind w:left="4049" w:hanging="360"/>
      </w:pPr>
    </w:lvl>
    <w:lvl w:ilvl="5" w:tplc="0419001B">
      <w:start w:val="1"/>
      <w:numFmt w:val="lowerRoman"/>
      <w:lvlText w:val="%6."/>
      <w:lvlJc w:val="right"/>
      <w:pPr>
        <w:ind w:left="4769" w:hanging="180"/>
      </w:pPr>
    </w:lvl>
    <w:lvl w:ilvl="6" w:tplc="0419000F">
      <w:start w:val="1"/>
      <w:numFmt w:val="decimal"/>
      <w:lvlText w:val="%7."/>
      <w:lvlJc w:val="left"/>
      <w:pPr>
        <w:ind w:left="5489" w:hanging="360"/>
      </w:pPr>
    </w:lvl>
    <w:lvl w:ilvl="7" w:tplc="04190019">
      <w:start w:val="1"/>
      <w:numFmt w:val="lowerLetter"/>
      <w:lvlText w:val="%8."/>
      <w:lvlJc w:val="left"/>
      <w:pPr>
        <w:ind w:left="6209" w:hanging="360"/>
      </w:pPr>
    </w:lvl>
    <w:lvl w:ilvl="8" w:tplc="0419001B">
      <w:start w:val="1"/>
      <w:numFmt w:val="lowerRoman"/>
      <w:lvlText w:val="%9."/>
      <w:lvlJc w:val="right"/>
      <w:pPr>
        <w:ind w:left="6929" w:hanging="180"/>
      </w:p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6">
    <w:nsid w:val="7A212002"/>
    <w:multiLevelType w:val="hybridMultilevel"/>
    <w:tmpl w:val="4A66BA30"/>
    <w:lvl w:ilvl="0" w:tplc="E4D09B78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7"/>
  </w:num>
  <w:num w:numId="13">
    <w:abstractNumId w:val="22"/>
  </w:num>
  <w:num w:numId="14">
    <w:abstractNumId w:val="25"/>
  </w:num>
  <w:num w:numId="15">
    <w:abstractNumId w:val="24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18"/>
  </w:num>
  <w:num w:numId="22">
    <w:abstractNumId w:val="6"/>
  </w:num>
  <w:num w:numId="23">
    <w:abstractNumId w:val="14"/>
  </w:num>
  <w:num w:numId="24">
    <w:abstractNumId w:val="20"/>
  </w:num>
  <w:num w:numId="25">
    <w:abstractNumId w:val="4"/>
  </w:num>
  <w:num w:numId="26">
    <w:abstractNumId w:val="26"/>
  </w:num>
  <w:num w:numId="27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068D4"/>
    <w:rsid w:val="00011912"/>
    <w:rsid w:val="00013395"/>
    <w:rsid w:val="00013573"/>
    <w:rsid w:val="00013911"/>
    <w:rsid w:val="00015646"/>
    <w:rsid w:val="000176D3"/>
    <w:rsid w:val="000176DC"/>
    <w:rsid w:val="0002349A"/>
    <w:rsid w:val="00025301"/>
    <w:rsid w:val="00025FF0"/>
    <w:rsid w:val="00034024"/>
    <w:rsid w:val="0003723B"/>
    <w:rsid w:val="000522DB"/>
    <w:rsid w:val="000564B1"/>
    <w:rsid w:val="000609CA"/>
    <w:rsid w:val="0007278A"/>
    <w:rsid w:val="00072DF0"/>
    <w:rsid w:val="00075547"/>
    <w:rsid w:val="00082D24"/>
    <w:rsid w:val="00086D2B"/>
    <w:rsid w:val="000958AC"/>
    <w:rsid w:val="000A1736"/>
    <w:rsid w:val="000A4849"/>
    <w:rsid w:val="000B2834"/>
    <w:rsid w:val="000B6233"/>
    <w:rsid w:val="000C27CA"/>
    <w:rsid w:val="000C30EB"/>
    <w:rsid w:val="000D0D16"/>
    <w:rsid w:val="000D1602"/>
    <w:rsid w:val="000D2340"/>
    <w:rsid w:val="000D4F76"/>
    <w:rsid w:val="000D70CB"/>
    <w:rsid w:val="000E0EC1"/>
    <w:rsid w:val="000E1649"/>
    <w:rsid w:val="000E35E9"/>
    <w:rsid w:val="000F2E20"/>
    <w:rsid w:val="000F7490"/>
    <w:rsid w:val="00103824"/>
    <w:rsid w:val="001064A7"/>
    <w:rsid w:val="001103D2"/>
    <w:rsid w:val="00110E4D"/>
    <w:rsid w:val="00116E96"/>
    <w:rsid w:val="00117EDD"/>
    <w:rsid w:val="0012078A"/>
    <w:rsid w:val="00122920"/>
    <w:rsid w:val="001267A8"/>
    <w:rsid w:val="0013222E"/>
    <w:rsid w:val="00132757"/>
    <w:rsid w:val="00140148"/>
    <w:rsid w:val="001427D7"/>
    <w:rsid w:val="00145966"/>
    <w:rsid w:val="00152B20"/>
    <w:rsid w:val="00152D38"/>
    <w:rsid w:val="00153BE9"/>
    <w:rsid w:val="00154D91"/>
    <w:rsid w:val="001611CB"/>
    <w:rsid w:val="00161291"/>
    <w:rsid w:val="001612B1"/>
    <w:rsid w:val="00163F22"/>
    <w:rsid w:val="001759E8"/>
    <w:rsid w:val="00180E83"/>
    <w:rsid w:val="001863CC"/>
    <w:rsid w:val="00197531"/>
    <w:rsid w:val="001A2619"/>
    <w:rsid w:val="001A450E"/>
    <w:rsid w:val="001A78C6"/>
    <w:rsid w:val="001B094F"/>
    <w:rsid w:val="001B0B6E"/>
    <w:rsid w:val="001B2F34"/>
    <w:rsid w:val="001C2248"/>
    <w:rsid w:val="001C27DA"/>
    <w:rsid w:val="001C493F"/>
    <w:rsid w:val="001C6CE7"/>
    <w:rsid w:val="001C7382"/>
    <w:rsid w:val="001D0107"/>
    <w:rsid w:val="001E6889"/>
    <w:rsid w:val="001E6DB8"/>
    <w:rsid w:val="001F51D2"/>
    <w:rsid w:val="002007E7"/>
    <w:rsid w:val="00200A40"/>
    <w:rsid w:val="00201B8E"/>
    <w:rsid w:val="00214D61"/>
    <w:rsid w:val="00216614"/>
    <w:rsid w:val="0023148B"/>
    <w:rsid w:val="00233DBB"/>
    <w:rsid w:val="002355FE"/>
    <w:rsid w:val="0024126E"/>
    <w:rsid w:val="002458F5"/>
    <w:rsid w:val="00245F52"/>
    <w:rsid w:val="00250727"/>
    <w:rsid w:val="00252906"/>
    <w:rsid w:val="00257AAF"/>
    <w:rsid w:val="00257B07"/>
    <w:rsid w:val="0026040B"/>
    <w:rsid w:val="00265B74"/>
    <w:rsid w:val="002720D1"/>
    <w:rsid w:val="002766FC"/>
    <w:rsid w:val="00282FE9"/>
    <w:rsid w:val="00294080"/>
    <w:rsid w:val="002A228F"/>
    <w:rsid w:val="002A28B2"/>
    <w:rsid w:val="002A5FEC"/>
    <w:rsid w:val="002B718C"/>
    <w:rsid w:val="002C290D"/>
    <w:rsid w:val="002C42E1"/>
    <w:rsid w:val="002C5D4F"/>
    <w:rsid w:val="002C61A0"/>
    <w:rsid w:val="002E0DFE"/>
    <w:rsid w:val="002E1FE1"/>
    <w:rsid w:val="002E69DC"/>
    <w:rsid w:val="002F1AC8"/>
    <w:rsid w:val="002F4808"/>
    <w:rsid w:val="002F6403"/>
    <w:rsid w:val="0030210E"/>
    <w:rsid w:val="00302CDA"/>
    <w:rsid w:val="00302D2C"/>
    <w:rsid w:val="00307F30"/>
    <w:rsid w:val="003103AF"/>
    <w:rsid w:val="00315011"/>
    <w:rsid w:val="0031788C"/>
    <w:rsid w:val="00320379"/>
    <w:rsid w:val="00322E18"/>
    <w:rsid w:val="00324F90"/>
    <w:rsid w:val="0034314F"/>
    <w:rsid w:val="00344636"/>
    <w:rsid w:val="00345F47"/>
    <w:rsid w:val="003501E6"/>
    <w:rsid w:val="003508D9"/>
    <w:rsid w:val="00353930"/>
    <w:rsid w:val="0035556A"/>
    <w:rsid w:val="00362AD4"/>
    <w:rsid w:val="0037157E"/>
    <w:rsid w:val="00380A78"/>
    <w:rsid w:val="003856B8"/>
    <w:rsid w:val="00390A02"/>
    <w:rsid w:val="00390BF9"/>
    <w:rsid w:val="00391E71"/>
    <w:rsid w:val="0039566C"/>
    <w:rsid w:val="003979A7"/>
    <w:rsid w:val="00397A1D"/>
    <w:rsid w:val="003A07D4"/>
    <w:rsid w:val="003A30CC"/>
    <w:rsid w:val="003A4CC6"/>
    <w:rsid w:val="003A777B"/>
    <w:rsid w:val="003B109E"/>
    <w:rsid w:val="003B4DF2"/>
    <w:rsid w:val="003B5E12"/>
    <w:rsid w:val="003B7251"/>
    <w:rsid w:val="003B7D84"/>
    <w:rsid w:val="003C1BCC"/>
    <w:rsid w:val="003C2A85"/>
    <w:rsid w:val="003C4293"/>
    <w:rsid w:val="003D4E39"/>
    <w:rsid w:val="003E321D"/>
    <w:rsid w:val="003E5BF8"/>
    <w:rsid w:val="003F7AB8"/>
    <w:rsid w:val="004039C2"/>
    <w:rsid w:val="004122E6"/>
    <w:rsid w:val="0041232E"/>
    <w:rsid w:val="00412C37"/>
    <w:rsid w:val="004141DF"/>
    <w:rsid w:val="00414729"/>
    <w:rsid w:val="0041534B"/>
    <w:rsid w:val="004177A4"/>
    <w:rsid w:val="0042786C"/>
    <w:rsid w:val="00433F63"/>
    <w:rsid w:val="00443E82"/>
    <w:rsid w:val="0044522F"/>
    <w:rsid w:val="00450455"/>
    <w:rsid w:val="004524D2"/>
    <w:rsid w:val="004661A7"/>
    <w:rsid w:val="00467271"/>
    <w:rsid w:val="00467DFE"/>
    <w:rsid w:val="004728D4"/>
    <w:rsid w:val="0047344E"/>
    <w:rsid w:val="00475874"/>
    <w:rsid w:val="00480E1B"/>
    <w:rsid w:val="0048304E"/>
    <w:rsid w:val="0048379C"/>
    <w:rsid w:val="00483FDC"/>
    <w:rsid w:val="00485395"/>
    <w:rsid w:val="00490574"/>
    <w:rsid w:val="004929B4"/>
    <w:rsid w:val="004947EE"/>
    <w:rsid w:val="004A2792"/>
    <w:rsid w:val="004C2DD0"/>
    <w:rsid w:val="004C3FFE"/>
    <w:rsid w:val="004C4122"/>
    <w:rsid w:val="004E3C6B"/>
    <w:rsid w:val="004E42F4"/>
    <w:rsid w:val="004F45B3"/>
    <w:rsid w:val="004F472C"/>
    <w:rsid w:val="0050182F"/>
    <w:rsid w:val="00501E8F"/>
    <w:rsid w:val="00502576"/>
    <w:rsid w:val="005108CA"/>
    <w:rsid w:val="005113CA"/>
    <w:rsid w:val="005128A4"/>
    <w:rsid w:val="005200B6"/>
    <w:rsid w:val="005220DA"/>
    <w:rsid w:val="005272E2"/>
    <w:rsid w:val="00530DC5"/>
    <w:rsid w:val="0053702C"/>
    <w:rsid w:val="0054002C"/>
    <w:rsid w:val="0054084E"/>
    <w:rsid w:val="00542E1B"/>
    <w:rsid w:val="00545AC9"/>
    <w:rsid w:val="00550681"/>
    <w:rsid w:val="005506C6"/>
    <w:rsid w:val="00553FFE"/>
    <w:rsid w:val="0055404A"/>
    <w:rsid w:val="005542F8"/>
    <w:rsid w:val="005565F2"/>
    <w:rsid w:val="005661A6"/>
    <w:rsid w:val="00567324"/>
    <w:rsid w:val="0057003B"/>
    <w:rsid w:val="00574AF6"/>
    <w:rsid w:val="005820CB"/>
    <w:rsid w:val="005833BA"/>
    <w:rsid w:val="0058628F"/>
    <w:rsid w:val="00590E3F"/>
    <w:rsid w:val="005928AB"/>
    <w:rsid w:val="005960B5"/>
    <w:rsid w:val="005A419B"/>
    <w:rsid w:val="005B59F7"/>
    <w:rsid w:val="005B5D66"/>
    <w:rsid w:val="005B7182"/>
    <w:rsid w:val="005C203E"/>
    <w:rsid w:val="005C214C"/>
    <w:rsid w:val="005D151F"/>
    <w:rsid w:val="005D40E9"/>
    <w:rsid w:val="005E4B91"/>
    <w:rsid w:val="005E7600"/>
    <w:rsid w:val="005E7989"/>
    <w:rsid w:val="005F29AD"/>
    <w:rsid w:val="005F3219"/>
    <w:rsid w:val="0060395C"/>
    <w:rsid w:val="00615E07"/>
    <w:rsid w:val="00620ADF"/>
    <w:rsid w:val="006237C9"/>
    <w:rsid w:val="006338D7"/>
    <w:rsid w:val="00646249"/>
    <w:rsid w:val="00652C50"/>
    <w:rsid w:val="006622A4"/>
    <w:rsid w:val="006638D8"/>
    <w:rsid w:val="006639AB"/>
    <w:rsid w:val="00665E04"/>
    <w:rsid w:val="00670DC4"/>
    <w:rsid w:val="006758BB"/>
    <w:rsid w:val="006759B2"/>
    <w:rsid w:val="00677827"/>
    <w:rsid w:val="006872A3"/>
    <w:rsid w:val="00692E37"/>
    <w:rsid w:val="006A5D25"/>
    <w:rsid w:val="006B16A4"/>
    <w:rsid w:val="006B4827"/>
    <w:rsid w:val="006B5760"/>
    <w:rsid w:val="006B624F"/>
    <w:rsid w:val="006B6C1A"/>
    <w:rsid w:val="006C1FA0"/>
    <w:rsid w:val="006C50CE"/>
    <w:rsid w:val="006D2B29"/>
    <w:rsid w:val="006E4AE9"/>
    <w:rsid w:val="006E4CC5"/>
    <w:rsid w:val="006E6582"/>
    <w:rsid w:val="006F033C"/>
    <w:rsid w:val="006F0765"/>
    <w:rsid w:val="006F1EA6"/>
    <w:rsid w:val="006F3D20"/>
    <w:rsid w:val="006F6B35"/>
    <w:rsid w:val="006F74A7"/>
    <w:rsid w:val="006F7F12"/>
    <w:rsid w:val="00704364"/>
    <w:rsid w:val="00713032"/>
    <w:rsid w:val="00713CA0"/>
    <w:rsid w:val="007150CC"/>
    <w:rsid w:val="00715C9B"/>
    <w:rsid w:val="00722518"/>
    <w:rsid w:val="007228D6"/>
    <w:rsid w:val="00723C99"/>
    <w:rsid w:val="00727865"/>
    <w:rsid w:val="007300B9"/>
    <w:rsid w:val="00731B78"/>
    <w:rsid w:val="00736A1B"/>
    <w:rsid w:val="0074094A"/>
    <w:rsid w:val="00743903"/>
    <w:rsid w:val="00744E32"/>
    <w:rsid w:val="00746AF1"/>
    <w:rsid w:val="0076272E"/>
    <w:rsid w:val="00762FB4"/>
    <w:rsid w:val="007640A9"/>
    <w:rsid w:val="00766739"/>
    <w:rsid w:val="00766ED7"/>
    <w:rsid w:val="00766FB6"/>
    <w:rsid w:val="00770215"/>
    <w:rsid w:val="00772142"/>
    <w:rsid w:val="00774189"/>
    <w:rsid w:val="00776D08"/>
    <w:rsid w:val="007841D6"/>
    <w:rsid w:val="0078775A"/>
    <w:rsid w:val="007913A5"/>
    <w:rsid w:val="007921BB"/>
    <w:rsid w:val="007944A6"/>
    <w:rsid w:val="007945A9"/>
    <w:rsid w:val="0079660D"/>
    <w:rsid w:val="00796FE3"/>
    <w:rsid w:val="007A0529"/>
    <w:rsid w:val="007A1B0E"/>
    <w:rsid w:val="007A2A20"/>
    <w:rsid w:val="007A4BD5"/>
    <w:rsid w:val="007C0285"/>
    <w:rsid w:val="007D7EAC"/>
    <w:rsid w:val="007E0564"/>
    <w:rsid w:val="007E3977"/>
    <w:rsid w:val="007E7072"/>
    <w:rsid w:val="007F2B72"/>
    <w:rsid w:val="007F4163"/>
    <w:rsid w:val="007F5D92"/>
    <w:rsid w:val="007F7D7B"/>
    <w:rsid w:val="00800843"/>
    <w:rsid w:val="00801A01"/>
    <w:rsid w:val="00810757"/>
    <w:rsid w:val="008147D9"/>
    <w:rsid w:val="00816F43"/>
    <w:rsid w:val="00821281"/>
    <w:rsid w:val="00822478"/>
    <w:rsid w:val="00823DC0"/>
    <w:rsid w:val="008353E1"/>
    <w:rsid w:val="00844922"/>
    <w:rsid w:val="00846C11"/>
    <w:rsid w:val="00847A65"/>
    <w:rsid w:val="008534DF"/>
    <w:rsid w:val="00854E56"/>
    <w:rsid w:val="00855443"/>
    <w:rsid w:val="008555D7"/>
    <w:rsid w:val="008633AD"/>
    <w:rsid w:val="008648C7"/>
    <w:rsid w:val="008651E5"/>
    <w:rsid w:val="008738C0"/>
    <w:rsid w:val="00876665"/>
    <w:rsid w:val="00876F1E"/>
    <w:rsid w:val="0087795E"/>
    <w:rsid w:val="00880EF7"/>
    <w:rsid w:val="008839F8"/>
    <w:rsid w:val="00883DD4"/>
    <w:rsid w:val="00891C0A"/>
    <w:rsid w:val="008B171B"/>
    <w:rsid w:val="008B3A13"/>
    <w:rsid w:val="008B3C0E"/>
    <w:rsid w:val="008C144C"/>
    <w:rsid w:val="008C32DA"/>
    <w:rsid w:val="008C7EBA"/>
    <w:rsid w:val="008D0BAD"/>
    <w:rsid w:val="008D697A"/>
    <w:rsid w:val="008E100F"/>
    <w:rsid w:val="008E203C"/>
    <w:rsid w:val="008E47D9"/>
    <w:rsid w:val="008F3816"/>
    <w:rsid w:val="008F5A90"/>
    <w:rsid w:val="00900A38"/>
    <w:rsid w:val="009022BA"/>
    <w:rsid w:val="00902896"/>
    <w:rsid w:val="00905F80"/>
    <w:rsid w:val="009114CB"/>
    <w:rsid w:val="009244C4"/>
    <w:rsid w:val="00933508"/>
    <w:rsid w:val="00933EC2"/>
    <w:rsid w:val="00935641"/>
    <w:rsid w:val="009426FD"/>
    <w:rsid w:val="00942B00"/>
    <w:rsid w:val="0095427B"/>
    <w:rsid w:val="00955F7A"/>
    <w:rsid w:val="00957562"/>
    <w:rsid w:val="00965346"/>
    <w:rsid w:val="00970362"/>
    <w:rsid w:val="00973A15"/>
    <w:rsid w:val="00974682"/>
    <w:rsid w:val="00985000"/>
    <w:rsid w:val="00985261"/>
    <w:rsid w:val="0098550A"/>
    <w:rsid w:val="00985F99"/>
    <w:rsid w:val="00986C41"/>
    <w:rsid w:val="00990DC5"/>
    <w:rsid w:val="00996EA4"/>
    <w:rsid w:val="009A3C08"/>
    <w:rsid w:val="009A3F8D"/>
    <w:rsid w:val="009B487C"/>
    <w:rsid w:val="009B66A3"/>
    <w:rsid w:val="009D41E2"/>
    <w:rsid w:val="009D471B"/>
    <w:rsid w:val="009D66E8"/>
    <w:rsid w:val="009E5E2B"/>
    <w:rsid w:val="009F306E"/>
    <w:rsid w:val="009F33BB"/>
    <w:rsid w:val="009F3968"/>
    <w:rsid w:val="009F5E7A"/>
    <w:rsid w:val="009F5E81"/>
    <w:rsid w:val="00A01F44"/>
    <w:rsid w:val="00A037C3"/>
    <w:rsid w:val="00A03C11"/>
    <w:rsid w:val="00A06EE7"/>
    <w:rsid w:val="00A072B3"/>
    <w:rsid w:val="00A115E3"/>
    <w:rsid w:val="00A15FA9"/>
    <w:rsid w:val="00A16963"/>
    <w:rsid w:val="00A178CC"/>
    <w:rsid w:val="00A17B31"/>
    <w:rsid w:val="00A200B1"/>
    <w:rsid w:val="00A25498"/>
    <w:rsid w:val="00A26DA4"/>
    <w:rsid w:val="00A34065"/>
    <w:rsid w:val="00A40F61"/>
    <w:rsid w:val="00A41979"/>
    <w:rsid w:val="00A4508A"/>
    <w:rsid w:val="00A52159"/>
    <w:rsid w:val="00A55036"/>
    <w:rsid w:val="00A62422"/>
    <w:rsid w:val="00A63776"/>
    <w:rsid w:val="00A65AE3"/>
    <w:rsid w:val="00A7043A"/>
    <w:rsid w:val="00A7076B"/>
    <w:rsid w:val="00A81BB2"/>
    <w:rsid w:val="00A84B58"/>
    <w:rsid w:val="00A8508F"/>
    <w:rsid w:val="00A8516B"/>
    <w:rsid w:val="00A90D4A"/>
    <w:rsid w:val="00A96BD2"/>
    <w:rsid w:val="00AA5596"/>
    <w:rsid w:val="00AB328D"/>
    <w:rsid w:val="00AB57D4"/>
    <w:rsid w:val="00AB689B"/>
    <w:rsid w:val="00AC2FFE"/>
    <w:rsid w:val="00AC5BD3"/>
    <w:rsid w:val="00AD642A"/>
    <w:rsid w:val="00AE2FB4"/>
    <w:rsid w:val="00AE3971"/>
    <w:rsid w:val="00AE4C92"/>
    <w:rsid w:val="00AE4F69"/>
    <w:rsid w:val="00AF34CF"/>
    <w:rsid w:val="00B03720"/>
    <w:rsid w:val="00B054F2"/>
    <w:rsid w:val="00B0592F"/>
    <w:rsid w:val="00B077F9"/>
    <w:rsid w:val="00B07B4E"/>
    <w:rsid w:val="00B21563"/>
    <w:rsid w:val="00B24DD4"/>
    <w:rsid w:val="00B25201"/>
    <w:rsid w:val="00B35E26"/>
    <w:rsid w:val="00B37313"/>
    <w:rsid w:val="00B408C8"/>
    <w:rsid w:val="00B41204"/>
    <w:rsid w:val="00B42E6C"/>
    <w:rsid w:val="00B431D7"/>
    <w:rsid w:val="00B455E7"/>
    <w:rsid w:val="00B51DE2"/>
    <w:rsid w:val="00B5327B"/>
    <w:rsid w:val="00B550E4"/>
    <w:rsid w:val="00B5738A"/>
    <w:rsid w:val="00B61C51"/>
    <w:rsid w:val="00B74479"/>
    <w:rsid w:val="00B74D76"/>
    <w:rsid w:val="00B76B17"/>
    <w:rsid w:val="00B82BA6"/>
    <w:rsid w:val="00B82EAA"/>
    <w:rsid w:val="00B9168B"/>
    <w:rsid w:val="00B94327"/>
    <w:rsid w:val="00B96F0D"/>
    <w:rsid w:val="00BA2D40"/>
    <w:rsid w:val="00BA4010"/>
    <w:rsid w:val="00BA786A"/>
    <w:rsid w:val="00BC0A74"/>
    <w:rsid w:val="00BC38E9"/>
    <w:rsid w:val="00BC4082"/>
    <w:rsid w:val="00BD45CD"/>
    <w:rsid w:val="00BD4749"/>
    <w:rsid w:val="00BE1890"/>
    <w:rsid w:val="00BE1C33"/>
    <w:rsid w:val="00BE37AE"/>
    <w:rsid w:val="00BE4E4C"/>
    <w:rsid w:val="00BE712B"/>
    <w:rsid w:val="00BE77FD"/>
    <w:rsid w:val="00BF49EC"/>
    <w:rsid w:val="00BF5752"/>
    <w:rsid w:val="00BF58CD"/>
    <w:rsid w:val="00C03E36"/>
    <w:rsid w:val="00C0465D"/>
    <w:rsid w:val="00C22667"/>
    <w:rsid w:val="00C235A0"/>
    <w:rsid w:val="00C2781E"/>
    <w:rsid w:val="00C31C43"/>
    <w:rsid w:val="00C35C99"/>
    <w:rsid w:val="00C37D9F"/>
    <w:rsid w:val="00C50101"/>
    <w:rsid w:val="00C51C84"/>
    <w:rsid w:val="00C573A9"/>
    <w:rsid w:val="00C57471"/>
    <w:rsid w:val="00C6312D"/>
    <w:rsid w:val="00C64284"/>
    <w:rsid w:val="00C65508"/>
    <w:rsid w:val="00C71B9B"/>
    <w:rsid w:val="00C72B30"/>
    <w:rsid w:val="00C80624"/>
    <w:rsid w:val="00C83D89"/>
    <w:rsid w:val="00C87418"/>
    <w:rsid w:val="00C918F2"/>
    <w:rsid w:val="00C91F92"/>
    <w:rsid w:val="00C9250B"/>
    <w:rsid w:val="00C92B9F"/>
    <w:rsid w:val="00C949D8"/>
    <w:rsid w:val="00C95A26"/>
    <w:rsid w:val="00C9692E"/>
    <w:rsid w:val="00C97EC8"/>
    <w:rsid w:val="00CB006C"/>
    <w:rsid w:val="00CB36A3"/>
    <w:rsid w:val="00CC6491"/>
    <w:rsid w:val="00CC7B1B"/>
    <w:rsid w:val="00CD00DE"/>
    <w:rsid w:val="00CD0CD3"/>
    <w:rsid w:val="00CD3450"/>
    <w:rsid w:val="00CD3C7D"/>
    <w:rsid w:val="00CD4626"/>
    <w:rsid w:val="00CD5926"/>
    <w:rsid w:val="00CE60BF"/>
    <w:rsid w:val="00CF1E3F"/>
    <w:rsid w:val="00CF30A2"/>
    <w:rsid w:val="00CF4A40"/>
    <w:rsid w:val="00CF67C6"/>
    <w:rsid w:val="00D01E4E"/>
    <w:rsid w:val="00D0510F"/>
    <w:rsid w:val="00D12A03"/>
    <w:rsid w:val="00D1455C"/>
    <w:rsid w:val="00D16774"/>
    <w:rsid w:val="00D23425"/>
    <w:rsid w:val="00D23D0B"/>
    <w:rsid w:val="00D23ED0"/>
    <w:rsid w:val="00D25D09"/>
    <w:rsid w:val="00D2714B"/>
    <w:rsid w:val="00D30231"/>
    <w:rsid w:val="00D3211F"/>
    <w:rsid w:val="00D322E9"/>
    <w:rsid w:val="00D330F2"/>
    <w:rsid w:val="00D36ADA"/>
    <w:rsid w:val="00D36F5F"/>
    <w:rsid w:val="00D37534"/>
    <w:rsid w:val="00D432C9"/>
    <w:rsid w:val="00D514C5"/>
    <w:rsid w:val="00D56116"/>
    <w:rsid w:val="00D62A4A"/>
    <w:rsid w:val="00D679E5"/>
    <w:rsid w:val="00D72828"/>
    <w:rsid w:val="00D7325C"/>
    <w:rsid w:val="00D753DD"/>
    <w:rsid w:val="00D75AB6"/>
    <w:rsid w:val="00D76021"/>
    <w:rsid w:val="00D8235F"/>
    <w:rsid w:val="00D84600"/>
    <w:rsid w:val="00D870FA"/>
    <w:rsid w:val="00D87A57"/>
    <w:rsid w:val="00D92FDE"/>
    <w:rsid w:val="00DA3098"/>
    <w:rsid w:val="00DA4F2C"/>
    <w:rsid w:val="00DA6A01"/>
    <w:rsid w:val="00DB085D"/>
    <w:rsid w:val="00DB2A19"/>
    <w:rsid w:val="00DB40A3"/>
    <w:rsid w:val="00DB5062"/>
    <w:rsid w:val="00DB6259"/>
    <w:rsid w:val="00DB7B28"/>
    <w:rsid w:val="00DB7F70"/>
    <w:rsid w:val="00DC6162"/>
    <w:rsid w:val="00DC654E"/>
    <w:rsid w:val="00DD1949"/>
    <w:rsid w:val="00DD2649"/>
    <w:rsid w:val="00DD2FB4"/>
    <w:rsid w:val="00DD6388"/>
    <w:rsid w:val="00DE049B"/>
    <w:rsid w:val="00DE4928"/>
    <w:rsid w:val="00DF695B"/>
    <w:rsid w:val="00DF7688"/>
    <w:rsid w:val="00E05466"/>
    <w:rsid w:val="00E072BE"/>
    <w:rsid w:val="00E10201"/>
    <w:rsid w:val="00E20BBE"/>
    <w:rsid w:val="00E20D09"/>
    <w:rsid w:val="00E20F70"/>
    <w:rsid w:val="00E25B65"/>
    <w:rsid w:val="00E357C8"/>
    <w:rsid w:val="00E4212F"/>
    <w:rsid w:val="00E44EBF"/>
    <w:rsid w:val="00E6137C"/>
    <w:rsid w:val="00E61448"/>
    <w:rsid w:val="00E63833"/>
    <w:rsid w:val="00E64FBC"/>
    <w:rsid w:val="00E70167"/>
    <w:rsid w:val="00E714B4"/>
    <w:rsid w:val="00E74C43"/>
    <w:rsid w:val="00E76DB1"/>
    <w:rsid w:val="00E8050E"/>
    <w:rsid w:val="00E80B23"/>
    <w:rsid w:val="00E8214F"/>
    <w:rsid w:val="00E92874"/>
    <w:rsid w:val="00E9454F"/>
    <w:rsid w:val="00E960EA"/>
    <w:rsid w:val="00E97136"/>
    <w:rsid w:val="00E97F27"/>
    <w:rsid w:val="00EA17EC"/>
    <w:rsid w:val="00EA2396"/>
    <w:rsid w:val="00EA5F0E"/>
    <w:rsid w:val="00EB402F"/>
    <w:rsid w:val="00EB6A5A"/>
    <w:rsid w:val="00EB7F44"/>
    <w:rsid w:val="00EC214C"/>
    <w:rsid w:val="00ED101F"/>
    <w:rsid w:val="00ED1ADD"/>
    <w:rsid w:val="00ED448C"/>
    <w:rsid w:val="00ED5D92"/>
    <w:rsid w:val="00EE5261"/>
    <w:rsid w:val="00EF2B3E"/>
    <w:rsid w:val="00EF67F0"/>
    <w:rsid w:val="00F01EB0"/>
    <w:rsid w:val="00F0473C"/>
    <w:rsid w:val="00F05DEA"/>
    <w:rsid w:val="00F13C43"/>
    <w:rsid w:val="00F13EBF"/>
    <w:rsid w:val="00F13FAB"/>
    <w:rsid w:val="00F15715"/>
    <w:rsid w:val="00F17AA6"/>
    <w:rsid w:val="00F23B7B"/>
    <w:rsid w:val="00F2539A"/>
    <w:rsid w:val="00F3425F"/>
    <w:rsid w:val="00F4289A"/>
    <w:rsid w:val="00F42A91"/>
    <w:rsid w:val="00F46EFE"/>
    <w:rsid w:val="00F54398"/>
    <w:rsid w:val="00F57136"/>
    <w:rsid w:val="00F5749D"/>
    <w:rsid w:val="00F57ED6"/>
    <w:rsid w:val="00F642C2"/>
    <w:rsid w:val="00F83805"/>
    <w:rsid w:val="00F83AA1"/>
    <w:rsid w:val="00F8559B"/>
    <w:rsid w:val="00F86A2E"/>
    <w:rsid w:val="00F95930"/>
    <w:rsid w:val="00FA0C8F"/>
    <w:rsid w:val="00FA371F"/>
    <w:rsid w:val="00FA6DA1"/>
    <w:rsid w:val="00FB13BE"/>
    <w:rsid w:val="00FB6A66"/>
    <w:rsid w:val="00FB74CE"/>
    <w:rsid w:val="00FC1D57"/>
    <w:rsid w:val="00FC3EC0"/>
    <w:rsid w:val="00FD6CC6"/>
    <w:rsid w:val="00FE45E8"/>
    <w:rsid w:val="00FF1AB5"/>
    <w:rsid w:val="00FF6311"/>
    <w:rsid w:val="00FF7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B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uiPriority w:val="99"/>
    <w:rsid w:val="00025FF0"/>
    <w:pPr>
      <w:widowControl/>
      <w:spacing w:line="240" w:lineRule="auto"/>
      <w:ind w:left="720" w:firstLine="0"/>
      <w:jc w:val="left"/>
    </w:pPr>
    <w:rPr>
      <w:rFonts w:eastAsia="Calibri"/>
      <w:sz w:val="28"/>
      <w:szCs w:val="28"/>
    </w:rPr>
  </w:style>
  <w:style w:type="paragraph" w:customStyle="1" w:styleId="Style15">
    <w:name w:val="Style15"/>
    <w:basedOn w:val="a"/>
    <w:uiPriority w:val="99"/>
    <w:rsid w:val="00DB7B28"/>
    <w:pPr>
      <w:autoSpaceDE w:val="0"/>
      <w:autoSpaceDN w:val="0"/>
      <w:adjustRightInd w:val="0"/>
      <w:spacing w:line="478" w:lineRule="exact"/>
      <w:ind w:firstLine="696"/>
    </w:pPr>
    <w:rPr>
      <w:sz w:val="24"/>
      <w:szCs w:val="24"/>
    </w:rPr>
  </w:style>
  <w:style w:type="character" w:customStyle="1" w:styleId="FontStyle48">
    <w:name w:val="Font Style48"/>
    <w:uiPriority w:val="99"/>
    <w:rsid w:val="00DB7B28"/>
    <w:rPr>
      <w:rFonts w:ascii="Times New Roman" w:hAnsi="Times New Roman" w:cs="Times New Roman"/>
      <w:color w:val="000000"/>
      <w:sz w:val="26"/>
      <w:szCs w:val="26"/>
    </w:rPr>
  </w:style>
  <w:style w:type="character" w:styleId="a6">
    <w:name w:val="Hyperlink"/>
    <w:uiPriority w:val="99"/>
    <w:rsid w:val="000609C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1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42BED-D1A2-4336-8B6D-20C1E91C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3055</Words>
  <Characters>17418</Characters>
  <Application>Microsoft Office Word</Application>
  <DocSecurity>0</DocSecurity>
  <Lines>145</Lines>
  <Paragraphs>40</Paragraphs>
  <ScaleCrop>false</ScaleCrop>
  <Company>Grizli777</Company>
  <LinksUpToDate>false</LinksUpToDate>
  <CharactersWithSpaces>20433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философия</cp:lastModifiedBy>
  <cp:revision>3</cp:revision>
  <cp:lastPrinted>2016-12-13T09:51:00Z</cp:lastPrinted>
  <dcterms:created xsi:type="dcterms:W3CDTF">2017-02-17T09:14:00Z</dcterms:created>
  <dcterms:modified xsi:type="dcterms:W3CDTF">2017-12-26T08:44:00Z</dcterms:modified>
</cp:coreProperties>
</file>