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D167AC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CB7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BD00B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770EF1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A5AA8" w:rsidRPr="000A5A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A5AA8" w:rsidRPr="000A5AA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A5AA8" w:rsidRPr="000A5AA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0A5AA8" w:rsidRPr="000A5AA8">
        <w:rPr>
          <w:rFonts w:ascii="Times New Roman" w:hAnsi="Times New Roman" w:cs="Times New Roman"/>
          <w:sz w:val="24"/>
          <w:szCs w:val="24"/>
        </w:rPr>
        <w:t>»</w:t>
      </w:r>
      <w:r w:rsidR="000A5AA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D00B1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CB7BB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BD00B1" w:rsidP="00CB7B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CB7BB8" w:rsidRPr="00CB7B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CB7BB8" w:rsidRPr="00CB7BB8">
        <w:rPr>
          <w:rFonts w:ascii="Times New Roman" w:hAnsi="Times New Roman" w:cs="Times New Roman"/>
          <w:sz w:val="24"/>
          <w:szCs w:val="24"/>
        </w:rPr>
        <w:t>»</w:t>
      </w:r>
      <w:r w:rsidR="00CB7BB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CB7BB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BB8">
        <w:rPr>
          <w:rFonts w:ascii="Times New Roman" w:hAnsi="Times New Roman" w:cs="Times New Roman"/>
          <w:sz w:val="24"/>
          <w:szCs w:val="24"/>
        </w:rPr>
        <w:t>Дисциплина «</w:t>
      </w:r>
      <w:r w:rsidR="00D167AC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CB7BB8">
        <w:rPr>
          <w:rFonts w:ascii="Times New Roman" w:hAnsi="Times New Roman" w:cs="Times New Roman"/>
          <w:sz w:val="24"/>
          <w:szCs w:val="24"/>
        </w:rPr>
        <w:t>»</w:t>
      </w:r>
      <w:r w:rsidR="00B019C3">
        <w:rPr>
          <w:rFonts w:ascii="Times New Roman" w:hAnsi="Times New Roman" w:cs="Times New Roman"/>
          <w:sz w:val="24"/>
          <w:szCs w:val="24"/>
        </w:rPr>
        <w:t xml:space="preserve"> </w:t>
      </w:r>
      <w:r w:rsidR="00B019C3" w:rsidRPr="00CB7BB8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B019C3" w:rsidRPr="00CB7BB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019C3" w:rsidRPr="00CB7BB8">
        <w:rPr>
          <w:rFonts w:ascii="Times New Roman" w:hAnsi="Times New Roman" w:cs="Times New Roman"/>
          <w:sz w:val="24"/>
          <w:szCs w:val="24"/>
        </w:rPr>
        <w:t>.</w:t>
      </w:r>
      <w:r w:rsidR="00D167AC">
        <w:rPr>
          <w:rFonts w:ascii="Times New Roman" w:hAnsi="Times New Roman" w:cs="Times New Roman"/>
          <w:sz w:val="24"/>
          <w:szCs w:val="24"/>
        </w:rPr>
        <w:t>Б.</w:t>
      </w:r>
      <w:r w:rsidR="00BD00B1">
        <w:rPr>
          <w:rFonts w:ascii="Times New Roman" w:hAnsi="Times New Roman" w:cs="Times New Roman"/>
          <w:sz w:val="24"/>
          <w:szCs w:val="24"/>
        </w:rPr>
        <w:t>4</w:t>
      </w:r>
      <w:r w:rsidR="00B019C3" w:rsidRPr="00CB7BB8">
        <w:rPr>
          <w:rFonts w:ascii="Times New Roman" w:hAnsi="Times New Roman" w:cs="Times New Roman"/>
          <w:sz w:val="24"/>
          <w:szCs w:val="24"/>
        </w:rPr>
        <w:t>)</w:t>
      </w:r>
      <w:r w:rsidRPr="00CB7BB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D167AC">
        <w:rPr>
          <w:rFonts w:ascii="Times New Roman" w:hAnsi="Times New Roman" w:cs="Times New Roman"/>
          <w:sz w:val="24"/>
          <w:szCs w:val="24"/>
        </w:rPr>
        <w:t>базовой</w:t>
      </w:r>
      <w:r w:rsidRPr="00CB7BB8">
        <w:rPr>
          <w:rFonts w:ascii="Times New Roman" w:hAnsi="Times New Roman" w:cs="Times New Roman"/>
          <w:sz w:val="24"/>
          <w:szCs w:val="24"/>
        </w:rPr>
        <w:t xml:space="preserve"> части  и является </w:t>
      </w:r>
      <w:r w:rsidR="00D167AC">
        <w:rPr>
          <w:rFonts w:ascii="Times New Roman" w:hAnsi="Times New Roman" w:cs="Times New Roman"/>
          <w:sz w:val="24"/>
          <w:szCs w:val="24"/>
        </w:rPr>
        <w:t>обязательной</w:t>
      </w:r>
      <w:r w:rsidRPr="00CB7BB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167AC" w:rsidRDefault="00D167AC" w:rsidP="00D16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>Целью изучения дисциплины «Безопасность жизнедеятельности»  является получение студентами знаний в области обеспечения безопасных методов и приемов труда, организации безопасн</w:t>
      </w:r>
      <w:r>
        <w:rPr>
          <w:rFonts w:ascii="Times New Roman" w:hAnsi="Times New Roman" w:cs="Times New Roman"/>
          <w:sz w:val="24"/>
          <w:szCs w:val="24"/>
        </w:rPr>
        <w:t>ого производственного процесса.</w:t>
      </w:r>
    </w:p>
    <w:p w:rsidR="00D167AC" w:rsidRPr="00D167AC" w:rsidRDefault="00D167AC" w:rsidP="00D16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167AC" w:rsidRPr="00D167AC" w:rsidRDefault="00D167AC" w:rsidP="00D16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 –  знание и умение применять нормативно – правовую базу охраны труда и безопасности жизнедеятельности; </w:t>
      </w:r>
    </w:p>
    <w:p w:rsidR="00D167AC" w:rsidRPr="00D167AC" w:rsidRDefault="00D167AC" w:rsidP="00D16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 – освоение  современных методов идентификации </w:t>
      </w:r>
      <w:proofErr w:type="spellStart"/>
      <w:r w:rsidRPr="00D167AC">
        <w:rPr>
          <w:rFonts w:ascii="Times New Roman" w:hAnsi="Times New Roman" w:cs="Times New Roman"/>
          <w:sz w:val="24"/>
          <w:szCs w:val="24"/>
        </w:rPr>
        <w:t>техносферных</w:t>
      </w:r>
      <w:proofErr w:type="spellEnd"/>
      <w:r w:rsidRPr="00D167AC">
        <w:rPr>
          <w:rFonts w:ascii="Times New Roman" w:hAnsi="Times New Roman" w:cs="Times New Roman"/>
          <w:sz w:val="24"/>
          <w:szCs w:val="24"/>
        </w:rPr>
        <w:t xml:space="preserve"> опасностей;</w:t>
      </w:r>
    </w:p>
    <w:p w:rsidR="00D167AC" w:rsidRPr="00D167AC" w:rsidRDefault="00D167AC" w:rsidP="00D16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 – приобретение знаний для организации безопасного производственного процесса и действий в чрезвычайных и аварийных ситуациях;</w:t>
      </w:r>
    </w:p>
    <w:p w:rsidR="00D167AC" w:rsidRPr="00D167AC" w:rsidRDefault="00D167AC" w:rsidP="00D16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– освоение методов инженерных расчетов защиты от производственных и </w:t>
      </w:r>
      <w:proofErr w:type="spellStart"/>
      <w:r w:rsidRPr="00D167AC">
        <w:rPr>
          <w:rFonts w:ascii="Times New Roman" w:hAnsi="Times New Roman" w:cs="Times New Roman"/>
          <w:sz w:val="24"/>
          <w:szCs w:val="24"/>
        </w:rPr>
        <w:t>техносферных</w:t>
      </w:r>
      <w:proofErr w:type="spellEnd"/>
      <w:r w:rsidRPr="00D167AC">
        <w:rPr>
          <w:rFonts w:ascii="Times New Roman" w:hAnsi="Times New Roman" w:cs="Times New Roman"/>
          <w:sz w:val="24"/>
          <w:szCs w:val="24"/>
        </w:rPr>
        <w:t xml:space="preserve"> опасностей;</w:t>
      </w:r>
    </w:p>
    <w:p w:rsidR="00D167AC" w:rsidRPr="00D167AC" w:rsidRDefault="00D167AC" w:rsidP="00D16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– знание и умение применять индивидуальные и коллективные средства защиты работников от опасностей;</w:t>
      </w:r>
    </w:p>
    <w:p w:rsidR="00D167AC" w:rsidRPr="00D167AC" w:rsidRDefault="00D167AC" w:rsidP="00D16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– формирование характера мышления и ценностных ориентаций, при которых вопросы безопасности рассматриваются в качестве приоритета;</w:t>
      </w:r>
    </w:p>
    <w:p w:rsidR="00632136" w:rsidRPr="00152A7C" w:rsidRDefault="00D167AC" w:rsidP="00D16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 –  формирование представления о неразрывном единстве эффективной профессиональной деятельности и защищенности человека.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B7BB8" w:rsidRPr="00CB7BB8" w:rsidRDefault="00CB7BB8" w:rsidP="00CB7BB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BB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профессиональных компетенций:</w:t>
      </w:r>
      <w:r w:rsidR="00B019C3">
        <w:rPr>
          <w:rFonts w:ascii="Times New Roman" w:hAnsi="Times New Roman" w:cs="Times New Roman"/>
          <w:sz w:val="24"/>
          <w:szCs w:val="24"/>
        </w:rPr>
        <w:t xml:space="preserve"> </w:t>
      </w:r>
      <w:r w:rsidR="00D167AC">
        <w:rPr>
          <w:rFonts w:ascii="Times New Roman" w:hAnsi="Times New Roman" w:cs="Times New Roman"/>
          <w:sz w:val="24"/>
          <w:szCs w:val="24"/>
        </w:rPr>
        <w:t>О</w:t>
      </w:r>
      <w:r w:rsidR="00B019C3">
        <w:rPr>
          <w:rFonts w:ascii="Times New Roman" w:hAnsi="Times New Roman" w:cs="Times New Roman"/>
          <w:sz w:val="24"/>
          <w:szCs w:val="24"/>
        </w:rPr>
        <w:t>К-</w:t>
      </w:r>
      <w:r w:rsidR="00BD00B1">
        <w:rPr>
          <w:rFonts w:ascii="Times New Roman" w:hAnsi="Times New Roman" w:cs="Times New Roman"/>
          <w:sz w:val="24"/>
          <w:szCs w:val="24"/>
        </w:rPr>
        <w:t>12</w:t>
      </w:r>
      <w:r w:rsidR="00B019C3">
        <w:rPr>
          <w:rFonts w:ascii="Times New Roman" w:hAnsi="Times New Roman" w:cs="Times New Roman"/>
          <w:sz w:val="24"/>
          <w:szCs w:val="24"/>
        </w:rPr>
        <w:t>,</w:t>
      </w:r>
      <w:r w:rsidR="00BD00B1">
        <w:rPr>
          <w:rFonts w:ascii="Times New Roman" w:hAnsi="Times New Roman" w:cs="Times New Roman"/>
          <w:sz w:val="24"/>
          <w:szCs w:val="24"/>
        </w:rPr>
        <w:t xml:space="preserve"> ОПК-6,7,</w:t>
      </w:r>
      <w:r w:rsidR="00B019C3">
        <w:rPr>
          <w:rFonts w:ascii="Times New Roman" w:hAnsi="Times New Roman" w:cs="Times New Roman"/>
          <w:sz w:val="24"/>
          <w:szCs w:val="24"/>
        </w:rPr>
        <w:t xml:space="preserve"> ПК-</w:t>
      </w:r>
      <w:r w:rsidR="00BD00B1">
        <w:rPr>
          <w:rFonts w:ascii="Times New Roman" w:hAnsi="Times New Roman" w:cs="Times New Roman"/>
          <w:sz w:val="24"/>
          <w:szCs w:val="24"/>
        </w:rPr>
        <w:t>10</w:t>
      </w:r>
      <w:r w:rsidR="00B019C3">
        <w:rPr>
          <w:rFonts w:ascii="Times New Roman" w:hAnsi="Times New Roman" w:cs="Times New Roman"/>
          <w:sz w:val="24"/>
          <w:szCs w:val="24"/>
        </w:rPr>
        <w:t>.</w:t>
      </w:r>
    </w:p>
    <w:p w:rsidR="00D167AC" w:rsidRPr="00D167AC" w:rsidRDefault="00D167AC" w:rsidP="00D167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D167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167A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167AC" w:rsidRPr="00D167AC" w:rsidRDefault="00D167AC" w:rsidP="00D167AC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A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- теоретические основы безопасности жизнедеятельности в системе "человек - среда обитания";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- правовые, нормативно-технические и организационные основы охраны труда и безопасности жизнедеятельности; 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- средства и методы повышения безопасности труда;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-  методы и средства защиты от поражения электрическим то</w:t>
      </w:r>
      <w:r w:rsidR="00AD2182">
        <w:rPr>
          <w:rFonts w:ascii="Times New Roman" w:hAnsi="Times New Roman" w:cs="Times New Roman"/>
          <w:sz w:val="24"/>
          <w:szCs w:val="24"/>
        </w:rPr>
        <w:t>ком.</w:t>
      </w:r>
    </w:p>
    <w:p w:rsidR="00D167AC" w:rsidRPr="00D167AC" w:rsidRDefault="00D167AC" w:rsidP="00D167AC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AC">
        <w:rPr>
          <w:rFonts w:ascii="Times New Roman" w:hAnsi="Times New Roman" w:cs="Times New Roman"/>
          <w:b/>
          <w:sz w:val="24"/>
          <w:szCs w:val="24"/>
        </w:rPr>
        <w:t xml:space="preserve">Уметь:  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- применять правовые, нормативно-технические и организационные основы безопасности жизнедеятельности для обеспечения безопасности труда 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>и производства;</w:t>
      </w:r>
    </w:p>
    <w:p w:rsidR="00AD2182" w:rsidRDefault="00D167AC" w:rsidP="00D167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182" w:rsidRDefault="00AD2182" w:rsidP="00D167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7AC" w:rsidRPr="00D167AC" w:rsidRDefault="00D167AC" w:rsidP="00D167AC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Владеть: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    - методами и средствами обеспечения безопасности жизнедеятельности трудовых коллективов; 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    - приемами оценки опасностей и вредностей производства;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    - принципами выбора рациональных способов защиты; </w:t>
      </w:r>
    </w:p>
    <w:p w:rsidR="00CB7BB8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         - порядка действия коллектива предприятия (цеха, отделения, лабора</w:t>
      </w:r>
      <w:r w:rsidR="00AD2182">
        <w:rPr>
          <w:rFonts w:ascii="Times New Roman" w:hAnsi="Times New Roman" w:cs="Times New Roman"/>
          <w:sz w:val="24"/>
          <w:szCs w:val="24"/>
        </w:rPr>
        <w:t>тории) в чрезвычайных ситуациях.</w:t>
      </w:r>
    </w:p>
    <w:p w:rsidR="00632136" w:rsidRPr="00152A7C" w:rsidRDefault="00632136" w:rsidP="00CB7B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Введение в безопасность. Человек и </w:t>
      </w:r>
      <w:proofErr w:type="spellStart"/>
      <w:r w:rsidRPr="00D167AC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D167AC">
        <w:rPr>
          <w:rFonts w:ascii="Times New Roman" w:hAnsi="Times New Roman" w:cs="Times New Roman"/>
          <w:sz w:val="24"/>
          <w:szCs w:val="24"/>
        </w:rPr>
        <w:t>, идентификация вредных и опасных факторов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1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>Обеспечение комфортных условий для жизни и деятельности человека: микроклимат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>Обеспечение комфортных условий для жизни и деятельности человека: производственное освещение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1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>Защита человека и среды обитания от вредных и опасных факторов: защита от шума и вибрации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>Защита человека и среды обитания от вредных и опасных факторов: защита от вредных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>Защита человека и среды обитания от вредных и опасных факторов:  защита от поражения электрическим током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</w:t>
      </w:r>
      <w:r w:rsidRPr="00D167AC">
        <w:rPr>
          <w:rFonts w:ascii="Times New Roman" w:hAnsi="Times New Roman" w:cs="Times New Roman"/>
          <w:sz w:val="24"/>
          <w:szCs w:val="24"/>
        </w:rPr>
        <w:t>ципы и методы защиты от вредных и опасных факторов. Особенности обеспечения безопасности на объектах специальности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67AC" w:rsidRPr="00D167AC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безопасностью жизнедеятельности;</w:t>
      </w:r>
    </w:p>
    <w:p w:rsidR="00CB7BB8" w:rsidRPr="00CB7BB8" w:rsidRDefault="00D167AC" w:rsidP="00D167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7AC">
        <w:rPr>
          <w:rFonts w:ascii="Times New Roman" w:hAnsi="Times New Roman" w:cs="Times New Roman"/>
          <w:sz w:val="24"/>
          <w:szCs w:val="24"/>
        </w:rPr>
        <w:t>Чрезвычайные ситуации и методы защиты в условиях их реализации. Принципы об</w:t>
      </w:r>
      <w:r>
        <w:rPr>
          <w:rFonts w:ascii="Times New Roman" w:hAnsi="Times New Roman" w:cs="Times New Roman"/>
          <w:sz w:val="24"/>
          <w:szCs w:val="24"/>
        </w:rPr>
        <w:t>еспечения пожарной б</w:t>
      </w:r>
      <w:r w:rsidR="00AD2182">
        <w:rPr>
          <w:rFonts w:ascii="Times New Roman" w:hAnsi="Times New Roman" w:cs="Times New Roman"/>
          <w:sz w:val="24"/>
          <w:szCs w:val="24"/>
        </w:rPr>
        <w:t>езопасности.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E62A6" w:rsidRDefault="009E62A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2399A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D167AC">
        <w:rPr>
          <w:rFonts w:ascii="Times New Roman" w:hAnsi="Times New Roman" w:cs="Times New Roman"/>
          <w:sz w:val="24"/>
          <w:szCs w:val="24"/>
        </w:rPr>
        <w:t>е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167AC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12399A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442C3">
        <w:rPr>
          <w:rFonts w:ascii="Times New Roman" w:hAnsi="Times New Roman" w:cs="Times New Roman"/>
          <w:sz w:val="24"/>
          <w:szCs w:val="24"/>
        </w:rPr>
        <w:t>3</w:t>
      </w:r>
      <w:r w:rsidR="008B7530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14A0" w:rsidRPr="00152A7C" w:rsidRDefault="00C442C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</w:t>
      </w:r>
      <w:r w:rsidR="001814A0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E7F61">
        <w:rPr>
          <w:rFonts w:ascii="Times New Roman" w:hAnsi="Times New Roman" w:cs="Times New Roman"/>
          <w:sz w:val="24"/>
          <w:szCs w:val="24"/>
        </w:rPr>
        <w:t>1</w:t>
      </w:r>
      <w:r w:rsidR="008B7530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D00B1" w:rsidRPr="00152A7C" w:rsidRDefault="00BD00B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E7F6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7537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D167A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D00B1">
        <w:rPr>
          <w:rFonts w:ascii="Times New Roman" w:hAnsi="Times New Roman" w:cs="Times New Roman"/>
          <w:sz w:val="24"/>
          <w:szCs w:val="24"/>
        </w:rPr>
        <w:t>экзамен</w:t>
      </w:r>
      <w:r w:rsidR="00D167AC">
        <w:rPr>
          <w:rFonts w:ascii="Times New Roman" w:hAnsi="Times New Roman" w:cs="Times New Roman"/>
          <w:sz w:val="24"/>
          <w:szCs w:val="24"/>
        </w:rPr>
        <w:t>.</w:t>
      </w:r>
    </w:p>
    <w:p w:rsidR="009E62A6" w:rsidRDefault="009E62A6" w:rsidP="007537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2A6" w:rsidRDefault="009E62A6" w:rsidP="009E62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9E62A6" w:rsidRDefault="009E62A6" w:rsidP="009E62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E62A6" w:rsidRPr="00152A7C" w:rsidRDefault="009E62A6" w:rsidP="009E6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E62A6" w:rsidRPr="00152A7C" w:rsidRDefault="009E62A6" w:rsidP="009E6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2E7F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bookmarkStart w:id="0" w:name="_GoBack"/>
      <w:bookmarkEnd w:id="0"/>
    </w:p>
    <w:p w:rsidR="009E62A6" w:rsidRDefault="009E62A6" w:rsidP="009E6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E7F61">
        <w:rPr>
          <w:rFonts w:ascii="Times New Roman" w:hAnsi="Times New Roman" w:cs="Times New Roman"/>
          <w:sz w:val="24"/>
          <w:szCs w:val="24"/>
        </w:rPr>
        <w:t>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E62A6" w:rsidRPr="00152A7C" w:rsidRDefault="009E62A6" w:rsidP="009E6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9E62A6" w:rsidRDefault="009E62A6" w:rsidP="009E62A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контрольные работы.</w:t>
      </w:r>
    </w:p>
    <w:sectPr w:rsidR="009E62A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5AA8"/>
    <w:rsid w:val="0012399A"/>
    <w:rsid w:val="00142E74"/>
    <w:rsid w:val="001814A0"/>
    <w:rsid w:val="00184F72"/>
    <w:rsid w:val="002E7F61"/>
    <w:rsid w:val="003522C0"/>
    <w:rsid w:val="00632136"/>
    <w:rsid w:val="006435E0"/>
    <w:rsid w:val="007537DD"/>
    <w:rsid w:val="00770EF1"/>
    <w:rsid w:val="007E3C95"/>
    <w:rsid w:val="00842633"/>
    <w:rsid w:val="008B7530"/>
    <w:rsid w:val="009E62A6"/>
    <w:rsid w:val="00A03D21"/>
    <w:rsid w:val="00AD2182"/>
    <w:rsid w:val="00B019C3"/>
    <w:rsid w:val="00BD00B1"/>
    <w:rsid w:val="00C442C3"/>
    <w:rsid w:val="00C769F6"/>
    <w:rsid w:val="00CA35C1"/>
    <w:rsid w:val="00CB7BB8"/>
    <w:rsid w:val="00D06585"/>
    <w:rsid w:val="00D167AC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Stanislav</cp:lastModifiedBy>
  <cp:revision>4</cp:revision>
  <cp:lastPrinted>2016-02-10T06:34:00Z</cp:lastPrinted>
  <dcterms:created xsi:type="dcterms:W3CDTF">2017-12-14T09:40:00Z</dcterms:created>
  <dcterms:modified xsi:type="dcterms:W3CDTF">2017-12-14T09:45:00Z</dcterms:modified>
</cp:coreProperties>
</file>