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АННОТАЦИЯ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дисциплины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 xml:space="preserve"> «ХИМИЯ» 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</w:p>
    <w:p w:rsidR="00A92606" w:rsidRPr="00C12DB0" w:rsidRDefault="00A92606" w:rsidP="00A92606">
      <w:pPr>
        <w:jc w:val="center"/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Специальность – 23.05.03 «Подвижной состав железных дорог»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 Квалификация (степень) выпускника – инженер путей сообщения.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Специализация – «</w:t>
      </w:r>
      <w:r>
        <w:rPr>
          <w:sz w:val="24"/>
          <w:szCs w:val="24"/>
        </w:rPr>
        <w:t xml:space="preserve">Электрический </w:t>
      </w:r>
      <w:r w:rsidRPr="00C12DB0">
        <w:rPr>
          <w:sz w:val="24"/>
          <w:szCs w:val="24"/>
        </w:rPr>
        <w:t>транспорт</w:t>
      </w:r>
      <w:r>
        <w:rPr>
          <w:sz w:val="24"/>
          <w:szCs w:val="24"/>
        </w:rPr>
        <w:t xml:space="preserve"> железных дорог</w:t>
      </w:r>
      <w:r w:rsidRPr="00C12DB0">
        <w:rPr>
          <w:sz w:val="24"/>
          <w:szCs w:val="24"/>
        </w:rPr>
        <w:t>»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2606" w:rsidRPr="00C12DB0" w:rsidRDefault="00A92606" w:rsidP="00A92606">
      <w:pPr>
        <w:ind w:left="5245"/>
        <w:rPr>
          <w:sz w:val="24"/>
          <w:szCs w:val="24"/>
        </w:rPr>
      </w:pPr>
    </w:p>
    <w:p w:rsidR="00A92606" w:rsidRPr="00C12DB0" w:rsidRDefault="00A92606" w:rsidP="00A92606">
      <w:pPr>
        <w:pStyle w:val="abzac"/>
      </w:pPr>
      <w:r w:rsidRPr="00C12DB0">
        <w:t>Дисциплина «Химия» (Б</w:t>
      </w:r>
      <w:proofErr w:type="gramStart"/>
      <w:r w:rsidRPr="00C12DB0">
        <w:t>1.Б.</w:t>
      </w:r>
      <w:proofErr w:type="gramEnd"/>
      <w:r w:rsidRPr="00C12DB0">
        <w:t>17) относится к базовой части и является обязательной.</w:t>
      </w:r>
    </w:p>
    <w:p w:rsidR="00A92606" w:rsidRPr="00C12DB0" w:rsidRDefault="00A92606" w:rsidP="00A92606">
      <w:pPr>
        <w:pStyle w:val="zag"/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2. Цель и задачи дисциплины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составе, строении и свойствах веществ,</w:t>
      </w:r>
    </w:p>
    <w:p w:rsidR="00A92606" w:rsidRPr="004A6B48" w:rsidRDefault="00A92606" w:rsidP="004A6B4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A6B48">
        <w:rPr>
          <w:sz w:val="24"/>
          <w:szCs w:val="24"/>
        </w:rPr>
        <w:t>- обучение студентов теоретичес</w:t>
      </w:r>
      <w:r w:rsidR="004A6B48" w:rsidRPr="004A6B48">
        <w:rPr>
          <w:sz w:val="24"/>
          <w:szCs w:val="24"/>
        </w:rPr>
        <w:t xml:space="preserve">ким основам знаний о явлениях, </w:t>
      </w:r>
      <w:r w:rsidRPr="004A6B48">
        <w:rPr>
          <w:sz w:val="24"/>
          <w:szCs w:val="24"/>
        </w:rPr>
        <w:t>которыми сопровождаются превращения одних веществ в другие при протекании химических реакций.</w:t>
      </w:r>
    </w:p>
    <w:p w:rsidR="00A92606" w:rsidRPr="00C12DB0" w:rsidRDefault="00A92606" w:rsidP="00A9260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ab/>
        <w:t xml:space="preserve">Изучение дисциплины направлено на формирование следующих </w:t>
      </w:r>
      <w:r w:rsidRPr="00C12DB0">
        <w:rPr>
          <w:b/>
          <w:bCs/>
          <w:sz w:val="24"/>
          <w:szCs w:val="24"/>
        </w:rPr>
        <w:t>общепрофессиональных  компетенций (ОПК)</w:t>
      </w:r>
      <w:r w:rsidRPr="00C12DB0">
        <w:rPr>
          <w:bCs/>
          <w:sz w:val="24"/>
          <w:szCs w:val="24"/>
        </w:rPr>
        <w:t xml:space="preserve">: 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      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92606" w:rsidRPr="00C12DB0" w:rsidRDefault="00A92606" w:rsidP="00A9260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12DB0">
        <w:rPr>
          <w:bCs/>
          <w:sz w:val="24"/>
          <w:szCs w:val="24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технологии. (ОПК-3)</w:t>
      </w:r>
    </w:p>
    <w:p w:rsidR="00A92606" w:rsidRPr="00C12DB0" w:rsidRDefault="00A92606" w:rsidP="00A92606">
      <w:pPr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В результате освоения дисциплины обучающийся должен:</w:t>
      </w:r>
    </w:p>
    <w:p w:rsidR="00A92606" w:rsidRPr="00C12DB0" w:rsidRDefault="00A92606" w:rsidP="00A92606">
      <w:pPr>
        <w:tabs>
          <w:tab w:val="left" w:pos="851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ЗНАТЬ:</w:t>
      </w:r>
    </w:p>
    <w:p w:rsidR="00A92606" w:rsidRPr="00C12DB0" w:rsidRDefault="00A92606" w:rsidP="00A92606">
      <w:pPr>
        <w:tabs>
          <w:tab w:val="left" w:pos="851"/>
        </w:tabs>
        <w:spacing w:before="120" w:after="120"/>
        <w:ind w:firstLine="720"/>
        <w:jc w:val="both"/>
        <w:rPr>
          <w:sz w:val="24"/>
          <w:szCs w:val="24"/>
        </w:rPr>
      </w:pPr>
      <w:r w:rsidRPr="00C12DB0">
        <w:rPr>
          <w:b/>
          <w:sz w:val="24"/>
          <w:szCs w:val="24"/>
        </w:rPr>
        <w:t xml:space="preserve">- </w:t>
      </w:r>
      <w:r w:rsidRPr="00C12DB0">
        <w:rPr>
          <w:sz w:val="24"/>
          <w:szCs w:val="24"/>
        </w:rPr>
        <w:t>основные химические системы, основы химической термодинамики, кинетики и химической идентификации;</w:t>
      </w:r>
    </w:p>
    <w:p w:rsidR="00A92606" w:rsidRPr="00C12DB0" w:rsidRDefault="00A92606" w:rsidP="00A9260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основные понятия, законы и модели химических систем, реакционную способность веществ;</w:t>
      </w:r>
    </w:p>
    <w:p w:rsidR="00A92606" w:rsidRPr="00C12DB0" w:rsidRDefault="00A92606" w:rsidP="00A9260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свойства основных видов химических веществ и классов химических объектов;</w:t>
      </w:r>
    </w:p>
    <w:p w:rsidR="00A92606" w:rsidRPr="00C12DB0" w:rsidRDefault="00A92606" w:rsidP="00A92606">
      <w:pPr>
        <w:tabs>
          <w:tab w:val="left" w:pos="0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УМЕТЬ:</w:t>
      </w:r>
    </w:p>
    <w:p w:rsidR="00A92606" w:rsidRPr="00C12DB0" w:rsidRDefault="00A92606" w:rsidP="00A9260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использовать математический аппарат и информационные технологии при изучении естественнонаучных дисциплин;</w:t>
      </w:r>
    </w:p>
    <w:p w:rsidR="00A92606" w:rsidRPr="00C12DB0" w:rsidRDefault="00A92606" w:rsidP="00A9260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строить математические модели химических процессов;</w:t>
      </w:r>
    </w:p>
    <w:p w:rsidR="00A92606" w:rsidRPr="00C12DB0" w:rsidRDefault="00A92606" w:rsidP="00A9260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A92606" w:rsidRPr="00C12DB0" w:rsidRDefault="00A92606" w:rsidP="00A92606">
      <w:pPr>
        <w:tabs>
          <w:tab w:val="left" w:pos="0"/>
          <w:tab w:val="left" w:pos="142"/>
        </w:tabs>
        <w:ind w:firstLine="851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ВЛАДЕТЬ:</w:t>
      </w:r>
    </w:p>
    <w:p w:rsidR="00A92606" w:rsidRPr="00C12DB0" w:rsidRDefault="00A92606" w:rsidP="00A92606">
      <w:pPr>
        <w:tabs>
          <w:tab w:val="left" w:pos="851"/>
        </w:tabs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>методами химии.</w:t>
      </w:r>
    </w:p>
    <w:p w:rsidR="00A92606" w:rsidRPr="00C12DB0" w:rsidRDefault="00A92606" w:rsidP="00A92606">
      <w:pPr>
        <w:jc w:val="center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lastRenderedPageBreak/>
        <w:t>4. Содержание и структура дисциплины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Основы атомно-молекулярного учения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Термодинамический подход к химическим реакциям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Кинетика и механизм химических реакций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Строение атома. Периодический закон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Химическая связь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Водные растворы электролитов как примеры гомогенных химических систем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Электрохимические системы. Основы электрохимии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Дисперсные системы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Химия высокомолекулярных соединений (ВМС)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  <w:r w:rsidRPr="00CD46D0">
        <w:rPr>
          <w:sz w:val="24"/>
          <w:szCs w:val="24"/>
          <w:lang w:eastAsia="en-US"/>
        </w:rPr>
        <w:t>Современная идентификация веществ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5. Объем дисциплины и виды учебной работы (всего)</w:t>
      </w: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Очная форма обучения: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Объем дисциплины – 3 зачетных единиц  (108 час.), в том числе: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6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6</w:t>
      </w:r>
      <w:r w:rsidRPr="00C12DB0">
        <w:rPr>
          <w:sz w:val="24"/>
          <w:szCs w:val="24"/>
        </w:rPr>
        <w:t xml:space="preserve"> час.</w:t>
      </w:r>
    </w:p>
    <w:p w:rsidR="00A92606" w:rsidRDefault="00A92606" w:rsidP="00A926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C12DB0">
        <w:rPr>
          <w:sz w:val="24"/>
          <w:szCs w:val="24"/>
        </w:rPr>
        <w:t>–</w:t>
      </w:r>
      <w:r>
        <w:rPr>
          <w:sz w:val="24"/>
          <w:szCs w:val="24"/>
        </w:rPr>
        <w:t xml:space="preserve"> 16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24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Контроль </w:t>
      </w:r>
      <w:r w:rsidRPr="00C12DB0">
        <w:rPr>
          <w:sz w:val="24"/>
          <w:szCs w:val="24"/>
        </w:rPr>
        <w:softHyphen/>
        <w:t>- 36 час.</w:t>
      </w:r>
    </w:p>
    <w:p w:rsidR="00A92606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 – экзамен</w:t>
      </w:r>
    </w:p>
    <w:p w:rsidR="004A6B48" w:rsidRDefault="004A6B48" w:rsidP="00A92606">
      <w:pPr>
        <w:ind w:left="708"/>
        <w:jc w:val="both"/>
        <w:rPr>
          <w:sz w:val="24"/>
          <w:szCs w:val="24"/>
        </w:rPr>
      </w:pPr>
    </w:p>
    <w:p w:rsidR="004A6B48" w:rsidRPr="00C12DB0" w:rsidRDefault="004A6B48" w:rsidP="004A6B48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Очно-заочная</w:t>
      </w:r>
      <w:r w:rsidRPr="00C12DB0">
        <w:rPr>
          <w:b/>
          <w:sz w:val="24"/>
          <w:szCs w:val="24"/>
        </w:rPr>
        <w:t xml:space="preserve"> форма обучения: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дисциплины – 3 зачетных единиц </w:t>
      </w:r>
      <w:r w:rsidRPr="00C12DB0">
        <w:rPr>
          <w:sz w:val="24"/>
          <w:szCs w:val="24"/>
        </w:rPr>
        <w:t>(108 час.), в том числе: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bookmarkStart w:id="0" w:name="_GoBack"/>
      <w:bookmarkEnd w:id="0"/>
      <w:r w:rsidRPr="00C12DB0">
        <w:rPr>
          <w:sz w:val="24"/>
          <w:szCs w:val="24"/>
        </w:rPr>
        <w:t xml:space="preserve">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Контроль </w:t>
      </w:r>
      <w:r w:rsidRPr="00C12DB0">
        <w:rPr>
          <w:sz w:val="24"/>
          <w:szCs w:val="24"/>
        </w:rPr>
        <w:softHyphen/>
        <w:t>- 36 час.</w:t>
      </w:r>
    </w:p>
    <w:p w:rsidR="004A6B48" w:rsidRPr="00C12DB0" w:rsidRDefault="004A6B48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 – экзамен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Заочная</w:t>
      </w:r>
      <w:r w:rsidRPr="00C12DB0">
        <w:rPr>
          <w:b/>
          <w:sz w:val="24"/>
          <w:szCs w:val="24"/>
        </w:rPr>
        <w:t xml:space="preserve"> форма обучения: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Объем дисциплины – 3 зачетных единиц (108 час.), в том числе: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</w:t>
      </w:r>
      <w:r w:rsidRPr="00C12DB0">
        <w:rPr>
          <w:sz w:val="24"/>
          <w:szCs w:val="24"/>
        </w:rPr>
        <w:t xml:space="preserve"> час.</w:t>
      </w:r>
    </w:p>
    <w:p w:rsidR="00A92606" w:rsidRDefault="00A92606" w:rsidP="00A926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</w:t>
      </w:r>
      <w:r w:rsidRPr="00C12DB0">
        <w:rPr>
          <w:sz w:val="24"/>
          <w:szCs w:val="24"/>
        </w:rPr>
        <w:t>–</w:t>
      </w:r>
      <w:r>
        <w:rPr>
          <w:sz w:val="24"/>
          <w:szCs w:val="24"/>
        </w:rPr>
        <w:t xml:space="preserve"> 2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91</w:t>
      </w:r>
      <w:r w:rsidRPr="00C12DB0">
        <w:rPr>
          <w:sz w:val="24"/>
          <w:szCs w:val="24"/>
        </w:rPr>
        <w:t xml:space="preserve"> час.</w:t>
      </w:r>
    </w:p>
    <w:p w:rsidR="00A92606" w:rsidRPr="00C12DB0" w:rsidRDefault="00A92606" w:rsidP="00A92606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Контроль </w:t>
      </w:r>
      <w:r w:rsidRPr="00C12DB0">
        <w:rPr>
          <w:sz w:val="24"/>
          <w:szCs w:val="24"/>
        </w:rPr>
        <w:softHyphen/>
        <w:t xml:space="preserve">- </w:t>
      </w:r>
      <w:r>
        <w:rPr>
          <w:sz w:val="24"/>
          <w:szCs w:val="24"/>
        </w:rPr>
        <w:t>9</w:t>
      </w:r>
      <w:r w:rsidRPr="00C12DB0">
        <w:rPr>
          <w:sz w:val="24"/>
          <w:szCs w:val="24"/>
        </w:rPr>
        <w:t xml:space="preserve"> час.</w:t>
      </w:r>
    </w:p>
    <w:p w:rsidR="00126C04" w:rsidRPr="004A6B48" w:rsidRDefault="00A92606" w:rsidP="004A6B48">
      <w:pPr>
        <w:ind w:left="708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 – экзамен</w:t>
      </w:r>
      <w:r>
        <w:rPr>
          <w:sz w:val="24"/>
          <w:szCs w:val="24"/>
        </w:rPr>
        <w:t>, КЛР</w:t>
      </w:r>
    </w:p>
    <w:sectPr w:rsidR="00126C04" w:rsidRPr="004A6B48" w:rsidSect="00A92606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9C" w:rsidRDefault="00C73B9C">
      <w:r>
        <w:separator/>
      </w:r>
    </w:p>
  </w:endnote>
  <w:endnote w:type="continuationSeparator" w:id="0">
    <w:p w:rsidR="00C73B9C" w:rsidRDefault="00C7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88" w:rsidRDefault="00A926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6B48">
      <w:rPr>
        <w:noProof/>
      </w:rPr>
      <w:t>2</w:t>
    </w:r>
    <w:r>
      <w:fldChar w:fldCharType="end"/>
    </w:r>
  </w:p>
  <w:p w:rsidR="00812688" w:rsidRDefault="00C73B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9C" w:rsidRDefault="00C73B9C">
      <w:r>
        <w:separator/>
      </w:r>
    </w:p>
  </w:footnote>
  <w:footnote w:type="continuationSeparator" w:id="0">
    <w:p w:rsidR="00C73B9C" w:rsidRDefault="00C7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6"/>
    <w:rsid w:val="00126C04"/>
    <w:rsid w:val="004A6B48"/>
    <w:rsid w:val="00A92606"/>
    <w:rsid w:val="00C73B9C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1F4B"/>
  <w15:docId w15:val="{C3E39021-4CAB-4C26-AA8D-E6950AE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9260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A926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A92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A9260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92606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Кирилл Марков</cp:lastModifiedBy>
  <cp:revision>2</cp:revision>
  <dcterms:created xsi:type="dcterms:W3CDTF">2018-01-24T15:22:00Z</dcterms:created>
  <dcterms:modified xsi:type="dcterms:W3CDTF">2018-01-24T15:22:00Z</dcterms:modified>
</cp:coreProperties>
</file>