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F3B42">
        <w:rPr>
          <w:rFonts w:eastAsia="Times New Roman" w:cs="Times New Roman"/>
          <w:sz w:val="28"/>
          <w:szCs w:val="28"/>
          <w:lang w:eastAsia="ru-RU"/>
        </w:rPr>
        <w:t>Автоматизированное проектирование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F3B42">
        <w:rPr>
          <w:bCs/>
          <w:szCs w:val="24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4F3B4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F3B42">
        <w:rPr>
          <w:rFonts w:eastAsia="Times New Roman" w:cs="Times New Roman"/>
          <w:sz w:val="28"/>
          <w:szCs w:val="28"/>
          <w:lang w:eastAsia="ru-RU"/>
        </w:rPr>
        <w:t>1.</w:t>
      </w:r>
      <w:r w:rsidR="004F3B42" w:rsidRPr="00110745">
        <w:rPr>
          <w:bCs/>
          <w:sz w:val="28"/>
          <w:szCs w:val="28"/>
        </w:rPr>
        <w:t>В.ОД</w:t>
      </w:r>
      <w:proofErr w:type="gramEnd"/>
      <w:r w:rsidR="004F3B42" w:rsidRPr="00110745">
        <w:rPr>
          <w:bCs/>
          <w:sz w:val="28"/>
          <w:szCs w:val="28"/>
        </w:rPr>
        <w:t>.</w:t>
      </w:r>
      <w:r w:rsidR="004F3B42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4F3B4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F3B42">
        <w:rPr>
          <w:rFonts w:eastAsia="Times New Roman" w:cs="Times New Roman"/>
          <w:sz w:val="28"/>
          <w:szCs w:val="28"/>
          <w:lang w:eastAsia="ru-RU"/>
        </w:rPr>
        <w:t xml:space="preserve">23.05.03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4F3B4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C5514" w:rsidRPr="009C5514">
        <w:rPr>
          <w:rFonts w:eastAsia="Times New Roman" w:cs="Times New Roman"/>
          <w:sz w:val="28"/>
          <w:szCs w:val="28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Pr="00104973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2A658B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08B5" w:rsidRDefault="00BF08B5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08B5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27608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8B" w:rsidRDefault="00440268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40268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9717" cy="2275368"/>
            <wp:effectExtent l="19050" t="0" r="8683" b="0"/>
            <wp:docPr id="9" name="Рисунок 1" descr="2 лист РП-с акт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лист РП-с акт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05" t="27397" r="12038" b="5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17" cy="227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4200A" w:rsidRDefault="00440268" w:rsidP="00440268">
      <w:pPr>
        <w:spacing w:after="0" w:line="240" w:lineRule="auto"/>
        <w:ind w:firstLine="426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40268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740411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40268" w:rsidRDefault="0044026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40268" w:rsidRDefault="0044026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Pr="0087558A">
        <w:rPr>
          <w:rFonts w:eastAsia="Times New Roman" w:cs="Times New Roman"/>
          <w:sz w:val="28"/>
          <w:szCs w:val="28"/>
          <w:lang w:eastAsia="ru-RU"/>
        </w:rPr>
        <w:t>17.10.2016 № </w:t>
      </w:r>
      <w:proofErr w:type="gramStart"/>
      <w:r w:rsidRPr="0087558A">
        <w:rPr>
          <w:rFonts w:eastAsia="Times New Roman" w:cs="Times New Roman"/>
          <w:sz w:val="28"/>
          <w:szCs w:val="28"/>
          <w:lang w:eastAsia="ru-RU"/>
        </w:rPr>
        <w:t xml:space="preserve">1295 </w:t>
      </w:r>
      <w:r w:rsidRPr="0087558A">
        <w:rPr>
          <w:sz w:val="28"/>
          <w:szCs w:val="28"/>
        </w:rPr>
        <w:t xml:space="preserve"> по</w:t>
      </w:r>
      <w:proofErr w:type="gramEnd"/>
      <w:r w:rsidRPr="0087558A">
        <w:rPr>
          <w:sz w:val="28"/>
          <w:szCs w:val="28"/>
        </w:rPr>
        <w:t xml:space="preserve"> специальности  23.05.03  «</w:t>
      </w:r>
      <w:r w:rsidRPr="0087558A">
        <w:rPr>
          <w:caps/>
          <w:sz w:val="28"/>
          <w:szCs w:val="28"/>
        </w:rPr>
        <w:t>подвижной состав железных дорог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="009C5514" w:rsidRPr="009C5514">
        <w:rPr>
          <w:rFonts w:eastAsia="Times New Roman" w:cs="Times New Roman"/>
          <w:sz w:val="28"/>
          <w:szCs w:val="28"/>
        </w:rPr>
        <w:t>Технология производства и ремонта подвижного состава</w:t>
      </w:r>
      <w:r w:rsidRPr="009C5514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Pr="0087558A">
        <w:rPr>
          <w:bCs/>
          <w:sz w:val="28"/>
          <w:szCs w:val="28"/>
        </w:rPr>
        <w:t>КОМПЬЮТЕРНЫЙ ИНЖИНИРИНГ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Pr="00670791">
        <w:rPr>
          <w:sz w:val="28"/>
          <w:szCs w:val="28"/>
        </w:rPr>
        <w:t xml:space="preserve">проектирования и </w:t>
      </w:r>
      <w:r w:rsidRPr="00670791">
        <w:rPr>
          <w:color w:val="000000"/>
          <w:sz w:val="28"/>
          <w:szCs w:val="28"/>
        </w:rPr>
        <w:t xml:space="preserve">технической эксплуатации </w:t>
      </w:r>
      <w:r>
        <w:rPr>
          <w:color w:val="000000"/>
          <w:sz w:val="28"/>
          <w:szCs w:val="28"/>
        </w:rPr>
        <w:t>вагонного парка.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Основные </w:t>
      </w:r>
      <w:proofErr w:type="gramStart"/>
      <w:r w:rsidRPr="00631CC4">
        <w:rPr>
          <w:sz w:val="28"/>
          <w:szCs w:val="28"/>
        </w:rPr>
        <w:t>принципы  построения</w:t>
      </w:r>
      <w:proofErr w:type="gramEnd"/>
      <w:r w:rsidRPr="00631CC4">
        <w:rPr>
          <w:sz w:val="28"/>
          <w:szCs w:val="28"/>
        </w:rPr>
        <w:t xml:space="preserve">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>
        <w:rPr>
          <w:sz w:val="28"/>
          <w:szCs w:val="28"/>
        </w:rPr>
        <w:t xml:space="preserve">подвижного состава железных </w:t>
      </w:r>
      <w:proofErr w:type="gramStart"/>
      <w:r>
        <w:rPr>
          <w:sz w:val="28"/>
          <w:szCs w:val="28"/>
        </w:rPr>
        <w:t xml:space="preserve">дорог </w:t>
      </w:r>
      <w:r w:rsidRPr="00631CC4">
        <w:rPr>
          <w:sz w:val="28"/>
          <w:szCs w:val="28"/>
        </w:rPr>
        <w:t xml:space="preserve"> на</w:t>
      </w:r>
      <w:proofErr w:type="gramEnd"/>
      <w:r w:rsidRPr="00631CC4">
        <w:rPr>
          <w:sz w:val="28"/>
          <w:szCs w:val="28"/>
        </w:rPr>
        <w:t xml:space="preserve">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проектирования наземных </w:t>
      </w:r>
      <w:proofErr w:type="spellStart"/>
      <w:r w:rsidRPr="00631CC4">
        <w:rPr>
          <w:sz w:val="28"/>
          <w:szCs w:val="28"/>
        </w:rPr>
        <w:t>транспортно</w:t>
      </w:r>
      <w:proofErr w:type="spellEnd"/>
      <w:r w:rsidRPr="00631CC4">
        <w:rPr>
          <w:sz w:val="28"/>
          <w:szCs w:val="28"/>
        </w:rPr>
        <w:t xml:space="preserve"> – технологических средств их узлов и агрегатов, в том </w:t>
      </w:r>
      <w:proofErr w:type="gramStart"/>
      <w:r w:rsidRPr="00631CC4">
        <w:rPr>
          <w:sz w:val="28"/>
          <w:szCs w:val="28"/>
        </w:rPr>
        <w:t>числе,  с</w:t>
      </w:r>
      <w:proofErr w:type="gramEnd"/>
      <w:r w:rsidRPr="00631CC4">
        <w:rPr>
          <w:sz w:val="28"/>
          <w:szCs w:val="28"/>
        </w:rPr>
        <w:t xml:space="preserve">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>
        <w:rPr>
          <w:sz w:val="28"/>
          <w:szCs w:val="28"/>
        </w:rPr>
        <w:t xml:space="preserve">подвижного состава железных </w:t>
      </w:r>
      <w:proofErr w:type="gramStart"/>
      <w:r>
        <w:rPr>
          <w:sz w:val="28"/>
          <w:szCs w:val="28"/>
        </w:rPr>
        <w:t xml:space="preserve">дорог </w:t>
      </w:r>
      <w:r w:rsidRPr="00631CC4">
        <w:rPr>
          <w:sz w:val="28"/>
          <w:szCs w:val="28"/>
        </w:rPr>
        <w:t xml:space="preserve"> с</w:t>
      </w:r>
      <w:proofErr w:type="gramEnd"/>
      <w:r w:rsidRPr="00631CC4">
        <w:rPr>
          <w:sz w:val="28"/>
          <w:szCs w:val="28"/>
        </w:rPr>
        <w:t xml:space="preserve">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E7589C" w:rsidRDefault="00D76689" w:rsidP="00D76689">
      <w:pPr>
        <w:widowControl w:val="0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способностью применять современные программные средства для разработки проектно-конструкторской и технологической документации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0).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proofErr w:type="spellEnd"/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наименование вида/видов профессиональной деятельности в соответствии с ФГОС ВО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Default="00946CE3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465456">
        <w:rPr>
          <w:rFonts w:eastAsia="Times New Roman"/>
          <w:sz w:val="28"/>
          <w:szCs w:val="28"/>
        </w:rPr>
        <w:t>способностью выполнять расчеты типовых элементов технологических машин и подвижного состава на прочность, жесткость и устойчивость, оценить динамические силы, действующие на детали и узлы подвижного состава, формировать нормативные требования к показателям безопасности, выполнять расчеты динамики подвижного состава и термодинамический анализ теплотехнических устройств и кузовов подвижного состава</w:t>
      </w:r>
      <w:r>
        <w:rPr>
          <w:rFonts w:eastAsia="Times New Roman"/>
          <w:sz w:val="28"/>
          <w:szCs w:val="28"/>
        </w:rPr>
        <w:t xml:space="preserve"> (ПК-19)</w:t>
      </w:r>
      <w:r w:rsidRPr="00AC2FF4">
        <w:rPr>
          <w:rFonts w:eastAsia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C5514" w:rsidRDefault="009C5514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C5514" w:rsidRPr="00104973" w:rsidRDefault="009C5514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76689">
        <w:rPr>
          <w:sz w:val="28"/>
          <w:szCs w:val="28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7668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76689">
        <w:rPr>
          <w:rFonts w:eastAsia="Times New Roman" w:cs="Times New Roman"/>
          <w:sz w:val="28"/>
          <w:szCs w:val="28"/>
          <w:lang w:eastAsia="ru-RU"/>
        </w:rPr>
        <w:t>1.</w:t>
      </w:r>
      <w:r w:rsidR="00D76689" w:rsidRPr="00110745">
        <w:rPr>
          <w:bCs/>
          <w:sz w:val="28"/>
          <w:szCs w:val="28"/>
        </w:rPr>
        <w:t>В.ОД</w:t>
      </w:r>
      <w:proofErr w:type="gramEnd"/>
      <w:r w:rsidR="00D76689" w:rsidRPr="00110745">
        <w:rPr>
          <w:bCs/>
          <w:sz w:val="28"/>
          <w:szCs w:val="28"/>
        </w:rPr>
        <w:t>.</w:t>
      </w:r>
      <w:r w:rsidR="00D76689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76689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обязательной.</w:t>
      </w:r>
    </w:p>
    <w:p w:rsidR="00D76689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C5514" w:rsidRDefault="009C551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C5514" w:rsidRPr="00104973" w:rsidRDefault="009C551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76689" w:rsidRPr="001677F9" w:rsidTr="00D76689">
        <w:trPr>
          <w:jc w:val="center"/>
        </w:trPr>
        <w:tc>
          <w:tcPr>
            <w:tcW w:w="5353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4026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4026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44026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4026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4026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4026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44026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4026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44026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4026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44026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4026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440268" w:rsidRDefault="0044026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0268" w:rsidRDefault="0044026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C5514" w:rsidRDefault="009C551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C5514" w:rsidRPr="00104973" w:rsidRDefault="009C551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943"/>
        <w:gridCol w:w="5692"/>
      </w:tblGrid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 xml:space="preserve">История развития </w:t>
            </w:r>
            <w:proofErr w:type="gramStart"/>
            <w:r w:rsidRPr="00171220">
              <w:t>САПР,  CAD</w:t>
            </w:r>
            <w:proofErr w:type="gramEnd"/>
            <w:r w:rsidRPr="00171220">
              <w:t>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A7037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r w:rsidRPr="00171220"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proofErr w:type="gram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proofErr w:type="gram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7378" w:rsidRDefault="00E67378" w:rsidP="00A70376">
            <w:pPr>
              <w:rPr>
                <w:sz w:val="28"/>
                <w:szCs w:val="28"/>
              </w:rPr>
            </w:pPr>
            <w:r w:rsidRPr="00171220">
              <w:t xml:space="preserve">Интегрированные информационные системы в сфере </w:t>
            </w:r>
            <w:r w:rsidRPr="00171220">
              <w:lastRenderedPageBreak/>
              <w:t>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r w:rsidRPr="00171220">
              <w:lastRenderedPageBreak/>
              <w:t>Средства виртуального моделирования объектов и технологических процессов (язык VRML, JAVA-</w:t>
            </w:r>
            <w:proofErr w:type="spellStart"/>
            <w:r w:rsidRPr="00171220">
              <w:t>script</w:t>
            </w:r>
            <w:proofErr w:type="spellEnd"/>
            <w:r w:rsidRPr="00171220">
              <w:t>, создание ИЭТР); проектирование маршрутно-</w:t>
            </w:r>
            <w:r w:rsidRPr="00171220">
              <w:lastRenderedPageBreak/>
              <w:t>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Информационная модель предприятия. Среда виртуального предприятия. Реинжиниринг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E67378" w:rsidRPr="00D535DD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 xml:space="preserve">История развития </w:t>
            </w:r>
            <w:proofErr w:type="gramStart"/>
            <w:r w:rsidRPr="00171220">
              <w:t>САПР,  CAD</w:t>
            </w:r>
            <w:proofErr w:type="gramEnd"/>
            <w:r w:rsidRPr="00171220">
              <w:t>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786A84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Default="00786A84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Информационная модель предприятия. Среда виртуального предприятия. Реинжиниринг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786A84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67378" w:rsidRPr="001677F9" w:rsidTr="00A70376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786A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86A8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786A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86A8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Pr="001677F9" w:rsidRDefault="00B73FC2" w:rsidP="00786A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86A8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6A84" w:rsidRDefault="00786A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6A84" w:rsidRDefault="00786A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6A84" w:rsidRDefault="00786A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103"/>
      </w:tblGrid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 xml:space="preserve">История развития </w:t>
            </w:r>
            <w:proofErr w:type="gramStart"/>
            <w:r w:rsidRPr="00171220">
              <w:t>САПР,  CAD</w:t>
            </w:r>
            <w:proofErr w:type="gramEnd"/>
            <w:r w:rsidRPr="00171220">
              <w:t>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A70376">
            <w:pPr>
              <w:jc w:val="both"/>
            </w:pPr>
            <w:r w:rsidRPr="00064F35"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Pr="009F761D" w:rsidRDefault="00B73FC2" w:rsidP="00A70376">
            <w:pPr>
              <w:jc w:val="both"/>
              <w:rPr>
                <w:bCs/>
                <w:szCs w:val="28"/>
              </w:rPr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proofErr w:type="gramStart"/>
            <w:r>
              <w:t>]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ДМК Пресс, 2015. - 562 </w:t>
            </w:r>
            <w:proofErr w:type="gramStart"/>
            <w:r>
              <w:t>с. :</w:t>
            </w:r>
            <w:proofErr w:type="gramEnd"/>
            <w:r>
              <w:t xml:space="preserve">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78B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5278B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527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278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278BA">
              <w:rPr>
                <w:sz w:val="20"/>
                <w:szCs w:val="20"/>
              </w:rPr>
              <w:t>/69953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гос. ун-т путей сообщения, 2000.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proofErr w:type="gramStart"/>
            <w:r>
              <w:rPr>
                <w:lang w:val="en-US"/>
              </w:rPr>
              <w:t>Max</w:t>
            </w:r>
            <w:r>
              <w:t>. :</w:t>
            </w:r>
            <w:proofErr w:type="gramEnd"/>
            <w:r>
              <w:t xml:space="preserve"> учеб. пособие / Я.С. </w:t>
            </w:r>
            <w:proofErr w:type="spellStart"/>
            <w:r w:rsidRPr="00064F35">
              <w:t>Ватулин</w:t>
            </w:r>
            <w:proofErr w:type="spellEnd"/>
            <w:r w:rsidRPr="00064F35">
              <w:t>.</w:t>
            </w:r>
            <w:r>
              <w:t xml:space="preserve"> – СПБ</w:t>
            </w:r>
            <w:proofErr w:type="gramStart"/>
            <w:r>
              <w:t>. :</w:t>
            </w:r>
            <w:proofErr w:type="gramEnd"/>
            <w:r>
              <w:t xml:space="preserve">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1. – 40 с.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: учеб. пособие / Я.С. </w:t>
            </w:r>
            <w:proofErr w:type="spellStart"/>
            <w:r w:rsidRPr="00064F35">
              <w:t>Ватулин</w:t>
            </w:r>
            <w:proofErr w:type="spellEnd"/>
            <w:r w:rsidRPr="00064F35">
              <w:t>.</w:t>
            </w:r>
            <w:r>
              <w:t xml:space="preserve"> – СПБ</w:t>
            </w:r>
            <w:proofErr w:type="gramStart"/>
            <w:r>
              <w:t>. :</w:t>
            </w:r>
            <w:proofErr w:type="gramEnd"/>
            <w:r>
              <w:t xml:space="preserve"> </w:t>
            </w:r>
            <w:r w:rsidRPr="00064F35">
              <w:lastRenderedPageBreak/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2. – 36 с.</w:t>
            </w:r>
          </w:p>
          <w:p w:rsidR="00E67378" w:rsidRPr="009F761D" w:rsidRDefault="00F9640E" w:rsidP="00B73FC2">
            <w:pPr>
              <w:jc w:val="both"/>
              <w:rPr>
                <w:bCs/>
                <w:szCs w:val="28"/>
              </w:rPr>
            </w:pPr>
            <w: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t>SolidWorks</w:t>
            </w:r>
            <w:proofErr w:type="spellEnd"/>
            <w:r>
              <w:t>. /</w:t>
            </w:r>
            <w:proofErr w:type="spellStart"/>
            <w:r>
              <w:t>Ватулин</w:t>
            </w:r>
            <w:proofErr w:type="spellEnd"/>
            <w:r>
              <w:t xml:space="preserve"> Я.С., Елисеев Н.А., </w:t>
            </w:r>
            <w:proofErr w:type="spellStart"/>
            <w:r>
              <w:t>Параскевопуло</w:t>
            </w:r>
            <w:proofErr w:type="spellEnd"/>
            <w:r>
              <w:t xml:space="preserve"> Ю.Г. Метод. указ., СПб</w:t>
            </w:r>
            <w:proofErr w:type="gramStart"/>
            <w:r>
              <w:t>. :</w:t>
            </w:r>
            <w:proofErr w:type="gramEnd"/>
            <w:r>
              <w:t xml:space="preserve"> Петербургский гос. Ун-т</w:t>
            </w:r>
            <w:r w:rsidR="00B73FC2">
              <w:t xml:space="preserve"> путей сообщения, 2015. – 27 с.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A70376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proofErr w:type="gramStart"/>
            <w:r>
              <w:t>]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ДМК Пресс, 2010. - 783 </w:t>
            </w:r>
            <w:proofErr w:type="gramStart"/>
            <w:r>
              <w:t>с. :</w:t>
            </w:r>
            <w:proofErr w:type="gramEnd"/>
            <w:r>
              <w:t xml:space="preserve"> ил. ; 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указ.: с. 771-783. - 500 экз. - ISBN 978-5-94074-582-2</w:t>
            </w:r>
          </w:p>
          <w:p w:rsidR="00F9640E" w:rsidRDefault="00F9640E" w:rsidP="00A70376">
            <w:pPr>
              <w:jc w:val="both"/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proofErr w:type="gramStart"/>
            <w:r w:rsidRPr="00DA4CAE">
              <w:t>]</w:t>
            </w:r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ДМК Пресс, 2015. - 562 </w:t>
            </w:r>
            <w:proofErr w:type="gramStart"/>
            <w:r>
              <w:t>с. :</w:t>
            </w:r>
            <w:proofErr w:type="gramEnd"/>
            <w:r>
              <w:t xml:space="preserve">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</w:p>
          <w:p w:rsidR="00E67378" w:rsidRDefault="00E67378" w:rsidP="00B73FC2">
            <w:pPr>
              <w:jc w:val="both"/>
            </w:pPr>
            <w:r w:rsidRPr="000A5C8A">
              <w:t xml:space="preserve">Практикум по </w:t>
            </w:r>
            <w:r w:rsidRPr="000A5C8A">
              <w:rPr>
                <w:lang w:val="en-US"/>
              </w:rPr>
              <w:t>SolidWorks</w:t>
            </w:r>
            <w:r w:rsidRPr="000A5C8A">
              <w:t xml:space="preserve">: Метод. указ. / Я.С. </w:t>
            </w:r>
            <w:proofErr w:type="spellStart"/>
            <w:r w:rsidRPr="000A5C8A">
              <w:t>Ватулин</w:t>
            </w:r>
            <w:proofErr w:type="spellEnd"/>
            <w:r w:rsidRPr="000A5C8A">
              <w:t xml:space="preserve">., М.С. </w:t>
            </w:r>
            <w:proofErr w:type="gramStart"/>
            <w:r w:rsidRPr="000A5C8A">
              <w:t>Коровина,  Ю.В.</w:t>
            </w:r>
            <w:proofErr w:type="gramEnd"/>
            <w:r w:rsidRPr="000A5C8A">
              <w:t xml:space="preserve"> Попов. — СПБ</w:t>
            </w:r>
            <w:proofErr w:type="gramStart"/>
            <w:r w:rsidRPr="000A5C8A">
              <w:t xml:space="preserve">. </w:t>
            </w:r>
            <w:r>
              <w:t>:</w:t>
            </w:r>
            <w:proofErr w:type="gramEnd"/>
            <w:r>
              <w:t xml:space="preserve"> </w:t>
            </w:r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Уч.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 xml:space="preserve">. </w:t>
            </w:r>
            <w:proofErr w:type="gramStart"/>
            <w:r w:rsidRPr="000A5C8A">
              <w:t>113  типография</w:t>
            </w:r>
            <w:proofErr w:type="gramEnd"/>
            <w:r w:rsidRPr="000A5C8A">
              <w:t xml:space="preserve">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</w:t>
            </w:r>
            <w:proofErr w:type="spellEnd"/>
            <w: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>
              <w:t>FlowSimulation</w:t>
            </w:r>
            <w:proofErr w:type="spellEnd"/>
            <w:r>
              <w:t xml:space="preserve"> (</w:t>
            </w:r>
            <w:proofErr w:type="spellStart"/>
            <w:r>
              <w:t>SolidWorks</w:t>
            </w:r>
            <w:proofErr w:type="spellEnd"/>
            <w:r>
              <w:t xml:space="preserve">)/ Часть 1. / </w:t>
            </w:r>
            <w:proofErr w:type="spellStart"/>
            <w:r>
              <w:t>Ватулин</w:t>
            </w:r>
            <w:proofErr w:type="spellEnd"/>
            <w:r>
              <w:t xml:space="preserve"> Я.С., Копылов А.З., Орлов С.В. Метод. указ., Уч.- изд. Л. 1,85 </w:t>
            </w:r>
            <w:proofErr w:type="spellStart"/>
            <w:r>
              <w:t>Зак</w:t>
            </w:r>
            <w:proofErr w:type="spellEnd"/>
            <w:r>
              <w:t xml:space="preserve">. 105 типография ПГУПС, 2013.; </w:t>
            </w:r>
          </w:p>
          <w:p w:rsidR="009F3554" w:rsidRDefault="009F3554" w:rsidP="009F3554">
            <w:pPr>
              <w:spacing w:after="0" w:line="240" w:lineRule="auto"/>
              <w:ind w:firstLine="851"/>
              <w:jc w:val="both"/>
            </w:pP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 в оборудовании подвижного состава средствами модуля FLOWSIMULATION (SOLIDWORKS) /Часть 2. /</w:t>
            </w:r>
            <w:proofErr w:type="spellStart"/>
            <w:r>
              <w:t>Ватулин</w:t>
            </w:r>
            <w:proofErr w:type="spellEnd"/>
            <w:r>
              <w:t xml:space="preserve"> Я.С., Копылов А.З., Орлов С.В Метод. указ., СПб</w:t>
            </w:r>
            <w:proofErr w:type="gramStart"/>
            <w:r>
              <w:t>. :</w:t>
            </w:r>
            <w:proofErr w:type="gramEnd"/>
            <w:r>
              <w:t xml:space="preserve"> Петербургский гос. Ун-т путей сообщения, 2014. – 33 с.; </w:t>
            </w:r>
          </w:p>
          <w:p w:rsidR="002C2D80" w:rsidRDefault="002C2D80" w:rsidP="00B73FC2">
            <w:pPr>
              <w:jc w:val="both"/>
            </w:pPr>
          </w:p>
          <w:p w:rsidR="009F3554" w:rsidRPr="00E21029" w:rsidRDefault="009F3554" w:rsidP="00B73FC2">
            <w:pPr>
              <w:jc w:val="both"/>
              <w:rPr>
                <w:bCs/>
                <w:szCs w:val="28"/>
              </w:rPr>
            </w:pPr>
            <w:r>
              <w:t xml:space="preserve">Компьютерное моделирование динамических систем средствами </w:t>
            </w:r>
            <w:proofErr w:type="spellStart"/>
            <w:r>
              <w:t>SolidWorks</w:t>
            </w:r>
            <w:proofErr w:type="spellEnd"/>
            <w:r>
              <w:t xml:space="preserve"> /</w:t>
            </w:r>
            <w:proofErr w:type="spellStart"/>
            <w:r>
              <w:t>Ватулин</w:t>
            </w:r>
            <w:proofErr w:type="spellEnd"/>
            <w:r>
              <w:t xml:space="preserve"> Я.С., Майоров </w:t>
            </w:r>
            <w:proofErr w:type="spellStart"/>
            <w:r>
              <w:t>В.С.Метод</w:t>
            </w:r>
            <w:proofErr w:type="spellEnd"/>
            <w:r>
              <w:t>. указ., СПб</w:t>
            </w:r>
            <w:proofErr w:type="gramStart"/>
            <w:r>
              <w:t>. :</w:t>
            </w:r>
            <w:proofErr w:type="gramEnd"/>
            <w:r>
              <w:t xml:space="preserve"> Петербургский гос. Ун-т путей сообщения, 2015. – 13 с.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9F3554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 xml:space="preserve">, Виктор Александрович. Компьютерное проектирование деталей </w:t>
            </w:r>
            <w:proofErr w:type="gramStart"/>
            <w:r w:rsidRPr="00E21029">
              <w:t>машин :</w:t>
            </w:r>
            <w:proofErr w:type="gramEnd"/>
            <w:r w:rsidRPr="00E21029">
              <w:t xml:space="preserve"> учеб. пособие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</w:t>
            </w:r>
            <w:proofErr w:type="gramStart"/>
            <w:r w:rsidRPr="00E21029">
              <w:t>. :</w:t>
            </w:r>
            <w:proofErr w:type="gramEnd"/>
            <w:r w:rsidRPr="00E21029">
              <w:t xml:space="preserve"> ПГУПС, 2010. - 44 </w:t>
            </w:r>
            <w:proofErr w:type="gramStart"/>
            <w:r w:rsidRPr="00E21029">
              <w:t>с. :</w:t>
            </w:r>
            <w:proofErr w:type="gramEnd"/>
            <w:r w:rsidRPr="00E21029">
              <w:t xml:space="preserve"> ил.</w:t>
            </w:r>
          </w:p>
          <w:p w:rsidR="00F9640E" w:rsidRDefault="00F9640E" w:rsidP="00B73FC2">
            <w:pPr>
              <w:spacing w:after="160" w:line="259" w:lineRule="auto"/>
              <w:jc w:val="both"/>
            </w:pPr>
            <w:r>
              <w:t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Уч.-изд.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Моделирование и техническая визуализация в 3DS STUDIO </w:t>
            </w:r>
            <w:proofErr w:type="spellStart"/>
            <w:proofErr w:type="gramStart"/>
            <w:r>
              <w:t>Max</w:t>
            </w:r>
            <w:proofErr w:type="spellEnd"/>
            <w:r>
              <w:t>. :</w:t>
            </w:r>
            <w:proofErr w:type="gramEnd"/>
            <w:r>
              <w:t xml:space="preserve"> учеб. пособие / Я.С. </w:t>
            </w:r>
            <w:proofErr w:type="spellStart"/>
            <w:r>
              <w:t>Ватулин</w:t>
            </w:r>
            <w:proofErr w:type="spellEnd"/>
            <w:r>
              <w:t>. – СПБ</w:t>
            </w:r>
            <w:proofErr w:type="gramStart"/>
            <w:r>
              <w:t>. :</w:t>
            </w:r>
            <w:proofErr w:type="gramEnd"/>
            <w:r>
              <w:t xml:space="preserve"> Петербургский государственный университет путей сообщения, 2011. – 40 с. </w:t>
            </w:r>
          </w:p>
          <w:p w:rsidR="009F3554" w:rsidRDefault="009F3554" w:rsidP="009F3554">
            <w:pPr>
              <w:spacing w:after="0" w:line="240" w:lineRule="auto"/>
              <w:jc w:val="both"/>
            </w:pPr>
          </w:p>
          <w:p w:rsidR="009F3554" w:rsidRPr="00E21029" w:rsidRDefault="009F3554" w:rsidP="009F3554">
            <w:pPr>
              <w:spacing w:after="0" w:line="240" w:lineRule="auto"/>
              <w:jc w:val="both"/>
              <w:rPr>
                <w:bCs/>
              </w:rPr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Часть II. Визуализация объектов проектирования средствами 3DS </w:t>
            </w:r>
            <w:proofErr w:type="spellStart"/>
            <w:r>
              <w:t>Max</w:t>
            </w:r>
            <w:proofErr w:type="spellEnd"/>
            <w:r>
              <w:t xml:space="preserve">: учеб. пособие / Я.С. </w:t>
            </w:r>
            <w:proofErr w:type="spellStart"/>
            <w:r>
              <w:t>Ватулин</w:t>
            </w:r>
            <w:proofErr w:type="spellEnd"/>
            <w:r>
              <w:t>. – СПБ</w:t>
            </w:r>
            <w:proofErr w:type="gramStart"/>
            <w:r>
              <w:t>. :</w:t>
            </w:r>
            <w:proofErr w:type="gramEnd"/>
            <w:r>
              <w:t xml:space="preserve"> Петербургский государственный университет путей сообщения, 2012. – 36 с. 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Информационная модель предприятия. Среда виртуального предприятия. Реинжиниринг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Автоматизированное проектирование в ИПИ – технологиях: учеб. пособие /Я.С. </w:t>
      </w:r>
      <w:proofErr w:type="spellStart"/>
      <w:r>
        <w:t>Ватулин</w:t>
      </w:r>
      <w:proofErr w:type="spellEnd"/>
      <w:r>
        <w:t xml:space="preserve">, С.Г. </w:t>
      </w:r>
      <w:proofErr w:type="spellStart"/>
      <w:r>
        <w:t>Подклетнов</w:t>
      </w:r>
      <w:proofErr w:type="spellEnd"/>
      <w:r>
        <w:t xml:space="preserve">, В.В. </w:t>
      </w:r>
      <w:proofErr w:type="spellStart"/>
      <w:r>
        <w:t>Свитин</w:t>
      </w:r>
      <w:proofErr w:type="spellEnd"/>
      <w:r>
        <w:t xml:space="preserve"> и др. – СПб.: Петербургский государственный университет путей сообщения, 2010 – 126 с.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2. </w:t>
      </w:r>
      <w:proofErr w:type="spellStart"/>
      <w:r>
        <w:t>Алямовский</w:t>
      </w:r>
      <w:proofErr w:type="spellEnd"/>
      <w:r>
        <w:t xml:space="preserve">, Андрей Александрович. </w:t>
      </w:r>
      <w:proofErr w:type="spellStart"/>
      <w:r>
        <w:t>COSMOSWorks</w:t>
      </w:r>
      <w:proofErr w:type="spellEnd"/>
      <w:r>
        <w:t xml:space="preserve">. Основы расчета конструкций на прочность в среде </w:t>
      </w:r>
      <w:proofErr w:type="spellStart"/>
      <w:r>
        <w:t>SolidWorks</w:t>
      </w:r>
      <w:proofErr w:type="spellEnd"/>
      <w:r>
        <w:t xml:space="preserve">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proofErr w:type="gramStart"/>
      <w:r>
        <w:t>] :</w:t>
      </w:r>
      <w:proofErr w:type="gramEnd"/>
      <w:r>
        <w:t xml:space="preserve"> учебное пособие / А. А. </w:t>
      </w:r>
      <w:proofErr w:type="spellStart"/>
      <w:r>
        <w:t>Алямовский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ДМК Пресс, 2010. - 783 </w:t>
      </w:r>
      <w:proofErr w:type="gramStart"/>
      <w:r>
        <w:t>с. :</w:t>
      </w:r>
      <w:proofErr w:type="gramEnd"/>
      <w:r>
        <w:t xml:space="preserve"> ил. ; 23 см. - (Проектирование). - </w:t>
      </w:r>
      <w:proofErr w:type="spellStart"/>
      <w:r>
        <w:t>Предм</w:t>
      </w:r>
      <w:proofErr w:type="spellEnd"/>
      <w:r>
        <w:t xml:space="preserve">. указ.: с. 771-783. - 500 экз. - ISBN 978-5-94074-582-2 </w:t>
      </w:r>
      <w:r w:rsidR="006A64EF" w:rsidRPr="006A64EF">
        <w:rPr>
          <w:color w:val="763AEE"/>
          <w:sz w:val="28"/>
          <w:szCs w:val="28"/>
          <w:u w:val="single"/>
          <w:lang w:val="en-US"/>
        </w:rPr>
        <w:t>http</w:t>
      </w:r>
      <w:r w:rsidR="006A64EF" w:rsidRPr="006A64EF">
        <w:rPr>
          <w:color w:val="763AEE"/>
          <w:sz w:val="28"/>
          <w:szCs w:val="28"/>
          <w:u w:val="single"/>
        </w:rPr>
        <w:t>://</w:t>
      </w:r>
      <w:r w:rsidR="006A64EF" w:rsidRPr="006A64EF">
        <w:rPr>
          <w:color w:val="763AEE"/>
          <w:sz w:val="28"/>
          <w:szCs w:val="28"/>
          <w:u w:val="single"/>
          <w:lang w:val="en-US"/>
        </w:rPr>
        <w:t>e</w:t>
      </w:r>
      <w:r w:rsidR="006A64EF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6A64EF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6A64EF" w:rsidRPr="006A64EF">
        <w:rPr>
          <w:color w:val="763AEE"/>
          <w:sz w:val="28"/>
          <w:szCs w:val="28"/>
          <w:u w:val="single"/>
        </w:rPr>
        <w:t>.</w:t>
      </w:r>
      <w:r w:rsidR="006A64EF" w:rsidRPr="006A64EF">
        <w:rPr>
          <w:color w:val="763AEE"/>
          <w:sz w:val="28"/>
          <w:szCs w:val="28"/>
          <w:u w:val="single"/>
          <w:lang w:val="en-US"/>
        </w:rPr>
        <w:t>com</w:t>
      </w:r>
      <w:r w:rsidR="006A64EF" w:rsidRPr="006A64EF">
        <w:rPr>
          <w:color w:val="763AEE"/>
          <w:sz w:val="28"/>
          <w:szCs w:val="28"/>
          <w:u w:val="single"/>
        </w:rPr>
        <w:t>/</w:t>
      </w:r>
      <w:r w:rsidR="006A64EF" w:rsidRPr="006A64EF">
        <w:rPr>
          <w:color w:val="763AEE"/>
          <w:sz w:val="28"/>
          <w:szCs w:val="28"/>
          <w:u w:val="single"/>
          <w:lang w:val="en-US"/>
        </w:rPr>
        <w:t>book</w:t>
      </w:r>
      <w:r w:rsidR="006A64EF" w:rsidRPr="006A64EF">
        <w:rPr>
          <w:color w:val="763AEE"/>
          <w:sz w:val="28"/>
          <w:szCs w:val="28"/>
          <w:u w:val="single"/>
        </w:rPr>
        <w:t>/1318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3. </w:t>
      </w:r>
      <w:proofErr w:type="spellStart"/>
      <w:r>
        <w:t>SolidWorks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>. Инженерный анализ для профессионалов: задачи, методы, рекомендации.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proofErr w:type="gramStart"/>
      <w:r>
        <w:t>] :</w:t>
      </w:r>
      <w:proofErr w:type="gramEnd"/>
      <w:r>
        <w:t xml:space="preserve"> учебное пособие / А. А. </w:t>
      </w:r>
      <w:proofErr w:type="spellStart"/>
      <w:r>
        <w:t>Алямовский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ДМК Пресс, 2015. - 562 </w:t>
      </w:r>
      <w:proofErr w:type="gramStart"/>
      <w:r>
        <w:t>с. :</w:t>
      </w:r>
      <w:proofErr w:type="gramEnd"/>
      <w:r>
        <w:t xml:space="preserve"> ил. ; 23 см. - (Проектирование). - </w:t>
      </w:r>
      <w:proofErr w:type="spellStart"/>
      <w:r>
        <w:t>Предм</w:t>
      </w:r>
      <w:proofErr w:type="spellEnd"/>
      <w:r>
        <w:t xml:space="preserve">. указ.: с. 771-783. - ISBN 978-5-94060-140 </w:t>
      </w:r>
      <w:hyperlink r:id="rId9" w:history="1">
        <w:r w:rsidR="00604FDF" w:rsidRPr="007016C3">
          <w:rPr>
            <w:rStyle w:val="a4"/>
            <w:sz w:val="28"/>
            <w:szCs w:val="28"/>
            <w:lang w:val="en-US"/>
          </w:rPr>
          <w:t>http</w:t>
        </w:r>
        <w:r w:rsidR="00604FDF" w:rsidRPr="007016C3">
          <w:rPr>
            <w:rStyle w:val="a4"/>
            <w:sz w:val="28"/>
            <w:szCs w:val="28"/>
          </w:rPr>
          <w:t>://</w:t>
        </w:r>
        <w:r w:rsidR="00604FDF" w:rsidRPr="007016C3">
          <w:rPr>
            <w:rStyle w:val="a4"/>
            <w:sz w:val="28"/>
            <w:szCs w:val="28"/>
            <w:lang w:val="en-US"/>
          </w:rPr>
          <w:t>e</w:t>
        </w:r>
        <w:r w:rsidR="00604FDF" w:rsidRPr="007016C3">
          <w:rPr>
            <w:rStyle w:val="a4"/>
            <w:sz w:val="28"/>
            <w:szCs w:val="28"/>
          </w:rPr>
          <w:t>/</w:t>
        </w:r>
        <w:proofErr w:type="spellStart"/>
        <w:r w:rsidR="00604FDF" w:rsidRPr="007016C3">
          <w:rPr>
            <w:rStyle w:val="a4"/>
            <w:sz w:val="28"/>
            <w:szCs w:val="28"/>
            <w:lang w:val="en-US"/>
          </w:rPr>
          <w:t>lanbook</w:t>
        </w:r>
        <w:proofErr w:type="spellEnd"/>
        <w:r w:rsidR="00604FDF" w:rsidRPr="007016C3">
          <w:rPr>
            <w:rStyle w:val="a4"/>
            <w:sz w:val="28"/>
            <w:szCs w:val="28"/>
          </w:rPr>
          <w:t>.</w:t>
        </w:r>
        <w:r w:rsidR="00604FDF" w:rsidRPr="007016C3">
          <w:rPr>
            <w:rStyle w:val="a4"/>
            <w:sz w:val="28"/>
            <w:szCs w:val="28"/>
            <w:lang w:val="en-US"/>
          </w:rPr>
          <w:t>com</w:t>
        </w:r>
        <w:r w:rsidR="00604FDF" w:rsidRPr="007016C3">
          <w:rPr>
            <w:rStyle w:val="a4"/>
            <w:sz w:val="28"/>
            <w:szCs w:val="28"/>
          </w:rPr>
          <w:t>/</w:t>
        </w:r>
        <w:r w:rsidR="00604FDF" w:rsidRPr="007016C3">
          <w:rPr>
            <w:rStyle w:val="a4"/>
            <w:sz w:val="28"/>
            <w:szCs w:val="28"/>
            <w:lang w:val="en-US"/>
          </w:rPr>
          <w:t>book</w:t>
        </w:r>
        <w:r w:rsidR="00604FDF" w:rsidRPr="007016C3">
          <w:rPr>
            <w:rStyle w:val="a4"/>
            <w:sz w:val="28"/>
            <w:szCs w:val="28"/>
          </w:rPr>
          <w:t>/69953</w:t>
        </w:r>
      </w:hyperlink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8.2 Перечень дополнительной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гос. ун-т путей сообщения, 2000. – 155 с. </w:t>
      </w:r>
    </w:p>
    <w:p w:rsidR="00F9640E" w:rsidRDefault="00B73FC2" w:rsidP="00104973">
      <w:pPr>
        <w:spacing w:after="0" w:line="240" w:lineRule="auto"/>
        <w:ind w:firstLine="851"/>
        <w:jc w:val="both"/>
      </w:pPr>
      <w:r>
        <w:t>2</w:t>
      </w:r>
      <w:r w:rsidR="00F9640E">
        <w:t xml:space="preserve">. </w:t>
      </w:r>
      <w:proofErr w:type="spellStart"/>
      <w:r w:rsidR="00F9640E">
        <w:t>Шаханов</w:t>
      </w:r>
      <w:proofErr w:type="spellEnd"/>
      <w:r w:rsidR="00F9640E">
        <w:t xml:space="preserve">, Виктор Александрович. Компьютерное проектирование деталей </w:t>
      </w:r>
      <w:proofErr w:type="gramStart"/>
      <w:r w:rsidR="00F9640E">
        <w:t>машин :</w:t>
      </w:r>
      <w:proofErr w:type="gramEnd"/>
      <w:r w:rsidR="00F9640E">
        <w:t xml:space="preserve"> учеб. пособие / В. А. </w:t>
      </w:r>
      <w:proofErr w:type="spellStart"/>
      <w:r w:rsidR="00F9640E">
        <w:t>Шаханов</w:t>
      </w:r>
      <w:proofErr w:type="spellEnd"/>
      <w:r w:rsidR="00F9640E">
        <w:t>. - СПб</w:t>
      </w:r>
      <w:proofErr w:type="gramStart"/>
      <w:r w:rsidR="00F9640E">
        <w:t>. :</w:t>
      </w:r>
      <w:proofErr w:type="gramEnd"/>
      <w:r w:rsidR="00F9640E">
        <w:t xml:space="preserve"> ПГУПС, 2010. - 44 </w:t>
      </w:r>
      <w:proofErr w:type="gramStart"/>
      <w:r w:rsidR="00F9640E">
        <w:t>с. :</w:t>
      </w:r>
      <w:proofErr w:type="gramEnd"/>
      <w:r w:rsidR="00F9640E">
        <w:t xml:space="preserve"> ил. 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 xml:space="preserve">)/ Часть 1. / </w:t>
      </w:r>
      <w:proofErr w:type="spellStart"/>
      <w:r>
        <w:t>Ватулин</w:t>
      </w:r>
      <w:proofErr w:type="spellEnd"/>
      <w:r>
        <w:t xml:space="preserve"> Я.С., Копылов А.З., Орлов С.В. Метод. указ., Уч.-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</w:t>
      </w:r>
      <w:proofErr w:type="spellStart"/>
      <w:r>
        <w:t>Ватулин</w:t>
      </w:r>
      <w:proofErr w:type="spellEnd"/>
      <w:r>
        <w:t xml:space="preserve"> Я.С., Копылов А.З., Орлов С.В Метод. указ., СПб</w:t>
      </w:r>
      <w:proofErr w:type="gramStart"/>
      <w:r>
        <w:t>. :</w:t>
      </w:r>
      <w:proofErr w:type="gramEnd"/>
      <w:r>
        <w:t xml:space="preserve"> Петербургский гос. Ун-т путей сообщения, 2014. – 33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</w:t>
      </w:r>
      <w:proofErr w:type="spellStart"/>
      <w:r>
        <w:t>Ватулин</w:t>
      </w:r>
      <w:proofErr w:type="spellEnd"/>
      <w:r>
        <w:t xml:space="preserve"> Я.С., </w:t>
      </w:r>
      <w:proofErr w:type="spellStart"/>
      <w:r>
        <w:t>Мигров</w:t>
      </w:r>
      <w:proofErr w:type="spellEnd"/>
      <w:r>
        <w:t xml:space="preserve"> А.А., Орлов С.В. Метод. указ., Уч.-изд. Л. 4,125 </w:t>
      </w:r>
      <w:proofErr w:type="spellStart"/>
      <w:r>
        <w:t>Зак</w:t>
      </w:r>
      <w:proofErr w:type="spellEnd"/>
      <w:r>
        <w:t xml:space="preserve">. 104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>. /</w:t>
      </w:r>
      <w:proofErr w:type="spellStart"/>
      <w:r>
        <w:t>Ватулин</w:t>
      </w:r>
      <w:proofErr w:type="spellEnd"/>
      <w:r>
        <w:t xml:space="preserve"> Я.С., </w:t>
      </w:r>
      <w:r>
        <w:lastRenderedPageBreak/>
        <w:t xml:space="preserve">Елисеев Н.А., </w:t>
      </w:r>
      <w:proofErr w:type="spellStart"/>
      <w:r>
        <w:t>Параскевопуло</w:t>
      </w:r>
      <w:proofErr w:type="spellEnd"/>
      <w:r>
        <w:t xml:space="preserve"> Ю.Г. Метод. указ., СПб</w:t>
      </w:r>
      <w:proofErr w:type="gramStart"/>
      <w:r>
        <w:t>. :</w:t>
      </w:r>
      <w:proofErr w:type="gramEnd"/>
      <w:r>
        <w:t xml:space="preserve"> Петербургский гос. Ун-т путей сообщения, 2015. – 27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5. 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</w:t>
      </w:r>
      <w:proofErr w:type="spellStart"/>
      <w:r>
        <w:t>Ватулин</w:t>
      </w:r>
      <w:proofErr w:type="spellEnd"/>
      <w:r>
        <w:t xml:space="preserve"> Я.С., Майоров </w:t>
      </w:r>
      <w:proofErr w:type="spellStart"/>
      <w:r>
        <w:t>В.С.Метод</w:t>
      </w:r>
      <w:proofErr w:type="spellEnd"/>
      <w:r>
        <w:t>. указ., СПб</w:t>
      </w:r>
      <w:proofErr w:type="gramStart"/>
      <w:r>
        <w:t>. :</w:t>
      </w:r>
      <w:proofErr w:type="gramEnd"/>
      <w:r>
        <w:t xml:space="preserve"> Петербургский гос. Ун-т путей сообщения, 2015. – 13 с.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proofErr w:type="gramStart"/>
      <w:r>
        <w:t>Max</w:t>
      </w:r>
      <w:proofErr w:type="spellEnd"/>
      <w:r>
        <w:t>. :</w:t>
      </w:r>
      <w:proofErr w:type="gramEnd"/>
      <w:r>
        <w:t xml:space="preserve"> учеб. пособие / Я.С. </w:t>
      </w:r>
      <w:proofErr w:type="spellStart"/>
      <w:r>
        <w:t>Ватулин</w:t>
      </w:r>
      <w:proofErr w:type="spellEnd"/>
      <w:r>
        <w:t>. – СПБ</w:t>
      </w:r>
      <w:proofErr w:type="gramStart"/>
      <w:r>
        <w:t>. :</w:t>
      </w:r>
      <w:proofErr w:type="gramEnd"/>
      <w:r>
        <w:t xml:space="preserve"> Петербургский государственный университет путей сообщения, 2011. – 40 с.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 xml:space="preserve">: учеб. пособие / Я.С. </w:t>
      </w:r>
      <w:proofErr w:type="spellStart"/>
      <w:r>
        <w:t>Ватулин</w:t>
      </w:r>
      <w:proofErr w:type="spellEnd"/>
      <w:r>
        <w:t>. – СПБ</w:t>
      </w:r>
      <w:proofErr w:type="gramStart"/>
      <w:r>
        <w:t>. :</w:t>
      </w:r>
      <w:proofErr w:type="gramEnd"/>
      <w:r>
        <w:t xml:space="preserve"> Петербургский государственный университет путей сообщения, 2012. – 36 с.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A1ADC" w:rsidRPr="00435BA1" w:rsidRDefault="001A1ADC" w:rsidP="001A1ADC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</w:t>
      </w:r>
      <w:proofErr w:type="gramEnd"/>
      <w:r w:rsidRPr="00435BA1">
        <w:rPr>
          <w:sz w:val="28"/>
          <w:szCs w:val="28"/>
        </w:rPr>
        <w:t>для доступа к полнотекстовым документам требуется авторизация).</w:t>
      </w:r>
    </w:p>
    <w:p w:rsidR="001A1ADC" w:rsidRPr="00435BA1" w:rsidRDefault="001A1ADC" w:rsidP="001A1ADC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 xml:space="preserve">Электронно-библиотечная система ЛАНЬ [Электронный ресурс]. Режим 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доступа:  https://e.lanbook.com/books</w:t>
      </w:r>
      <w:proofErr w:type="gramEnd"/>
      <w:r w:rsidRPr="00435BA1">
        <w:rPr>
          <w:bCs/>
          <w:sz w:val="28"/>
          <w:szCs w:val="28"/>
          <w:shd w:val="clear" w:color="auto" w:fill="FFFFFF"/>
        </w:rPr>
        <w:t xml:space="preserve"> — </w:t>
      </w:r>
      <w:proofErr w:type="spellStart"/>
      <w:r w:rsidRPr="00435BA1">
        <w:rPr>
          <w:bCs/>
          <w:sz w:val="28"/>
          <w:szCs w:val="28"/>
          <w:shd w:val="clear" w:color="auto" w:fill="FFFFFF"/>
        </w:rPr>
        <w:t>Загл</w:t>
      </w:r>
      <w:proofErr w:type="spellEnd"/>
      <w:r w:rsidRPr="00435BA1">
        <w:rPr>
          <w:bCs/>
          <w:sz w:val="28"/>
          <w:szCs w:val="28"/>
          <w:shd w:val="clear" w:color="auto" w:fill="FFFFFF"/>
        </w:rPr>
        <w:t>. с экрана.;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57F57" w:rsidRDefault="00257F57" w:rsidP="00257F5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257F57" w:rsidRPr="00D46480" w:rsidRDefault="00257F57" w:rsidP="00257F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257F57" w:rsidRPr="00D46480" w:rsidRDefault="00257F57" w:rsidP="00257F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257F57" w:rsidRPr="00867C3A" w:rsidRDefault="00257F57" w:rsidP="00257F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67C3A">
        <w:rPr>
          <w:bCs/>
          <w:sz w:val="28"/>
          <w:szCs w:val="28"/>
        </w:rPr>
        <w:t>доступа:  http://sdo.pgups.ru</w:t>
      </w:r>
      <w:proofErr w:type="gramEnd"/>
      <w:r w:rsidRPr="00867C3A">
        <w:rPr>
          <w:bCs/>
          <w:sz w:val="28"/>
          <w:szCs w:val="28"/>
        </w:rPr>
        <w:t>.</w:t>
      </w:r>
    </w:p>
    <w:p w:rsidR="00257F57" w:rsidRPr="00404C74" w:rsidRDefault="00257F57" w:rsidP="00257F57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57F57" w:rsidRPr="00D2714B" w:rsidRDefault="00257F57" w:rsidP="00257F57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257F57" w:rsidRDefault="00257F57" w:rsidP="00257F57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257F57" w:rsidRPr="00513827" w:rsidRDefault="00257F57" w:rsidP="00257F57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 </w:t>
      </w:r>
      <w:r w:rsidRPr="00404C74">
        <w:rPr>
          <w:rFonts w:cs="Times New Roman"/>
          <w:sz w:val="28"/>
          <w:szCs w:val="28"/>
        </w:rPr>
        <w:t xml:space="preserve">(ауд. </w:t>
      </w:r>
      <w:r>
        <w:rPr>
          <w:rFonts w:cs="Times New Roman"/>
          <w:sz w:val="28"/>
          <w:szCs w:val="28"/>
        </w:rPr>
        <w:t>7</w:t>
      </w:r>
      <w:r w:rsidRPr="00404C7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530, 1-305, 1-302</w:t>
      </w:r>
      <w:r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257F57" w:rsidRDefault="00257F57" w:rsidP="00257F57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групповые и индивидуальные консультации, текущий контроль и промежуточная аттестация проводятся в аудиториях, укомплектованных специализированной </w:t>
      </w:r>
      <w:proofErr w:type="gramStart"/>
      <w:r>
        <w:rPr>
          <w:bCs/>
          <w:sz w:val="28"/>
        </w:rPr>
        <w:t>мебелью</w:t>
      </w:r>
      <w:r w:rsidRPr="00404C74">
        <w:rPr>
          <w:rFonts w:cs="Times New Roman"/>
          <w:sz w:val="28"/>
          <w:szCs w:val="28"/>
        </w:rPr>
        <w:t>(</w:t>
      </w:r>
      <w:proofErr w:type="gramEnd"/>
      <w:r w:rsidRPr="00404C74">
        <w:rPr>
          <w:rFonts w:cs="Times New Roman"/>
          <w:sz w:val="28"/>
          <w:szCs w:val="28"/>
        </w:rPr>
        <w:t xml:space="preserve">ауд. </w:t>
      </w:r>
      <w:r>
        <w:rPr>
          <w:rFonts w:cs="Times New Roman"/>
          <w:sz w:val="28"/>
          <w:szCs w:val="28"/>
        </w:rPr>
        <w:t>7</w:t>
      </w:r>
      <w:r w:rsidRPr="00404C7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530, 1-305, 1-302</w:t>
      </w:r>
      <w:r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>;</w:t>
      </w:r>
    </w:p>
    <w:p w:rsidR="00257F57" w:rsidRPr="00D2714B" w:rsidRDefault="00257F57" w:rsidP="00257F57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 </w:t>
      </w:r>
      <w:r w:rsidRPr="00404C74">
        <w:rPr>
          <w:rFonts w:cs="Times New Roman"/>
          <w:sz w:val="28"/>
          <w:szCs w:val="28"/>
        </w:rPr>
        <w:t xml:space="preserve">(ауд. </w:t>
      </w:r>
      <w:r>
        <w:rPr>
          <w:rFonts w:cs="Times New Roman"/>
          <w:sz w:val="28"/>
          <w:szCs w:val="28"/>
        </w:rPr>
        <w:t>7</w:t>
      </w:r>
      <w:r w:rsidRPr="00404C7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530</w:t>
      </w:r>
      <w:r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104973" w:rsidRPr="00104973" w:rsidRDefault="001A1ADC" w:rsidP="005E41DB">
      <w:pPr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 xml:space="preserve"> </w:t>
      </w:r>
      <w:bookmarkStart w:id="0" w:name="_GoBack"/>
      <w:bookmarkEnd w:id="0"/>
    </w:p>
    <w:p w:rsidR="00104973" w:rsidRPr="00104973" w:rsidRDefault="007417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81915</wp:posOffset>
            </wp:positionV>
            <wp:extent cx="730885" cy="655320"/>
            <wp:effectExtent l="19050" t="0" r="0" b="0"/>
            <wp:wrapNone/>
            <wp:docPr id="2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104973" w:rsidRPr="00104973" w:rsidTr="00104973">
        <w:tc>
          <w:tcPr>
            <w:tcW w:w="478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356A1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104973" w:rsidRPr="001356A1" w:rsidRDefault="001356A1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356A1">
              <w:rPr>
                <w:szCs w:val="24"/>
              </w:rPr>
              <w:t xml:space="preserve">Я.С. </w:t>
            </w:r>
            <w:proofErr w:type="spellStart"/>
            <w:r w:rsidRPr="001356A1">
              <w:rPr>
                <w:szCs w:val="24"/>
              </w:rPr>
              <w:t>Ватулин</w:t>
            </w:r>
            <w:proofErr w:type="spellEnd"/>
          </w:p>
        </w:tc>
      </w:tr>
      <w:tr w:rsidR="00104973" w:rsidRPr="00104973" w:rsidTr="00104973">
        <w:tc>
          <w:tcPr>
            <w:tcW w:w="4786" w:type="dxa"/>
          </w:tcPr>
          <w:p w:rsidR="00104973" w:rsidRPr="001356A1" w:rsidRDefault="008F082D" w:rsidP="00B84E8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«</w:t>
            </w:r>
            <w:r>
              <w:rPr>
                <w:rFonts w:eastAsia="Times New Roman" w:cs="Times New Roman"/>
                <w:sz w:val="28"/>
                <w:szCs w:val="28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11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5E41DB">
      <w:pPr>
        <w:spacing w:after="0" w:line="240" w:lineRule="auto"/>
        <w:rPr>
          <w:rFonts w:cs="Times New Roman"/>
          <w:szCs w:val="24"/>
        </w:rPr>
      </w:pPr>
    </w:p>
    <w:sectPr w:rsidR="00E540B0" w:rsidRPr="00744617" w:rsidSect="0033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2"/>
  </w:num>
  <w:num w:numId="14">
    <w:abstractNumId w:val="14"/>
  </w:num>
  <w:num w:numId="15">
    <w:abstractNumId w:val="29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9"/>
  </w:num>
  <w:num w:numId="29">
    <w:abstractNumId w:val="23"/>
  </w:num>
  <w:num w:numId="30">
    <w:abstractNumId w:val="13"/>
  </w:num>
  <w:num w:numId="31">
    <w:abstractNumId w:val="7"/>
  </w:num>
  <w:num w:numId="32">
    <w:abstractNumId w:val="28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2BA2"/>
    <w:rsid w:val="000648A0"/>
    <w:rsid w:val="000D32CE"/>
    <w:rsid w:val="000D389F"/>
    <w:rsid w:val="000E1457"/>
    <w:rsid w:val="00104973"/>
    <w:rsid w:val="001356A1"/>
    <w:rsid w:val="00145133"/>
    <w:rsid w:val="00146F4D"/>
    <w:rsid w:val="0015062E"/>
    <w:rsid w:val="001679F7"/>
    <w:rsid w:val="001A1ADC"/>
    <w:rsid w:val="001A7CF3"/>
    <w:rsid w:val="00257F57"/>
    <w:rsid w:val="00276732"/>
    <w:rsid w:val="002A658B"/>
    <w:rsid w:val="002B3539"/>
    <w:rsid w:val="002C2D80"/>
    <w:rsid w:val="002D2915"/>
    <w:rsid w:val="00337985"/>
    <w:rsid w:val="004065DC"/>
    <w:rsid w:val="00440268"/>
    <w:rsid w:val="00461115"/>
    <w:rsid w:val="004A081A"/>
    <w:rsid w:val="004F3B42"/>
    <w:rsid w:val="00566189"/>
    <w:rsid w:val="005D07FE"/>
    <w:rsid w:val="005E41DB"/>
    <w:rsid w:val="00600519"/>
    <w:rsid w:val="00604FDF"/>
    <w:rsid w:val="0060539A"/>
    <w:rsid w:val="00685277"/>
    <w:rsid w:val="00685BFB"/>
    <w:rsid w:val="006A64EF"/>
    <w:rsid w:val="00741701"/>
    <w:rsid w:val="00744617"/>
    <w:rsid w:val="00786A84"/>
    <w:rsid w:val="007B19F4"/>
    <w:rsid w:val="008A318B"/>
    <w:rsid w:val="008D642B"/>
    <w:rsid w:val="008F082D"/>
    <w:rsid w:val="00946CE3"/>
    <w:rsid w:val="009B43D3"/>
    <w:rsid w:val="009C5514"/>
    <w:rsid w:val="009F3554"/>
    <w:rsid w:val="00A83B4A"/>
    <w:rsid w:val="00AF0591"/>
    <w:rsid w:val="00B137FC"/>
    <w:rsid w:val="00B56740"/>
    <w:rsid w:val="00B73FC2"/>
    <w:rsid w:val="00B84E81"/>
    <w:rsid w:val="00BC2632"/>
    <w:rsid w:val="00BF08B5"/>
    <w:rsid w:val="00BF48B5"/>
    <w:rsid w:val="00CA314D"/>
    <w:rsid w:val="00CD3291"/>
    <w:rsid w:val="00D53B50"/>
    <w:rsid w:val="00D601A1"/>
    <w:rsid w:val="00D76689"/>
    <w:rsid w:val="00D96C21"/>
    <w:rsid w:val="00D96E0F"/>
    <w:rsid w:val="00DA4CAE"/>
    <w:rsid w:val="00E12ECC"/>
    <w:rsid w:val="00E331F1"/>
    <w:rsid w:val="00E41E79"/>
    <w:rsid w:val="00E4200A"/>
    <w:rsid w:val="00E420CC"/>
    <w:rsid w:val="00E446B0"/>
    <w:rsid w:val="00E540B0"/>
    <w:rsid w:val="00E55E7C"/>
    <w:rsid w:val="00E67378"/>
    <w:rsid w:val="00EC2CAF"/>
    <w:rsid w:val="00F05E95"/>
    <w:rsid w:val="00F65975"/>
    <w:rsid w:val="00F94EA5"/>
    <w:rsid w:val="00F9640E"/>
    <w:rsid w:val="00FA49E5"/>
    <w:rsid w:val="00FD3F7C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C2E1"/>
  <w15:docId w15:val="{70F74C51-8FEF-4169-85AB-8797E30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e/lanbook.com/book/69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8033-3C08-40B2-B4AB-CE7CDA3D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ВАГОНЫ-3</cp:lastModifiedBy>
  <cp:revision>3</cp:revision>
  <cp:lastPrinted>2017-03-02T13:28:00Z</cp:lastPrinted>
  <dcterms:created xsi:type="dcterms:W3CDTF">2017-12-21T09:36:00Z</dcterms:created>
  <dcterms:modified xsi:type="dcterms:W3CDTF">2017-12-29T07:39:00Z</dcterms:modified>
</cp:coreProperties>
</file>