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7" w:rsidRDefault="00744617" w:rsidP="00744617">
      <w:pPr>
        <w:spacing w:after="0" w:line="240" w:lineRule="auto"/>
        <w:ind w:left="5245"/>
        <w:rPr>
          <w:rFonts w:eastAsia="Times New Roman" w:cs="Times New Roman"/>
          <w:szCs w:val="24"/>
        </w:rPr>
      </w:pPr>
    </w:p>
    <w:p w:rsidR="00956E74" w:rsidRDefault="00956E74" w:rsidP="00956E74">
      <w:pPr>
        <w:contextualSpacing/>
        <w:jc w:val="center"/>
        <w:rPr>
          <w:rFonts w:cs="Times New Roman"/>
          <w:szCs w:val="24"/>
        </w:rPr>
      </w:pP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10481E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программы производственной п</w:t>
      </w:r>
      <w:r w:rsidR="00956E74">
        <w:rPr>
          <w:rFonts w:cs="Times New Roman"/>
          <w:szCs w:val="24"/>
        </w:rPr>
        <w:t>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F25B9C">
        <w:rPr>
          <w:rFonts w:cs="Times New Roman"/>
          <w:szCs w:val="24"/>
        </w:rPr>
        <w:t>ПРЕДДИПЛОМНАЯ ПРАКТИКА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Специальность</w:t>
      </w:r>
      <w:r w:rsidR="00956E74" w:rsidRPr="00B929E6">
        <w:rPr>
          <w:rFonts w:cs="Times New Roman"/>
          <w:szCs w:val="24"/>
        </w:rPr>
        <w:t xml:space="preserve"> – </w:t>
      </w:r>
      <w:r w:rsidRPr="00B929E6">
        <w:rPr>
          <w:rFonts w:cs="Times New Roman"/>
          <w:szCs w:val="24"/>
        </w:rPr>
        <w:t>23.05.03</w:t>
      </w:r>
      <w:r w:rsidR="00956E74" w:rsidRPr="00B929E6">
        <w:rPr>
          <w:rFonts w:cs="Times New Roman"/>
          <w:szCs w:val="24"/>
        </w:rPr>
        <w:t xml:space="preserve">  «</w:t>
      </w:r>
      <w:r w:rsidRPr="00B929E6">
        <w:rPr>
          <w:rFonts w:cs="Times New Roman"/>
          <w:szCs w:val="24"/>
        </w:rPr>
        <w:t>Подвижной состав железных дорог»</w:t>
      </w:r>
    </w:p>
    <w:p w:rsidR="00956E74" w:rsidRPr="00B929E6" w:rsidRDefault="00956E74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Квалификация (степень) выпускника – </w:t>
      </w:r>
      <w:r w:rsidR="00281F45" w:rsidRPr="00B929E6">
        <w:rPr>
          <w:rFonts w:cs="Times New Roman"/>
          <w:szCs w:val="24"/>
        </w:rPr>
        <w:t>инженер путей сообщения</w:t>
      </w: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Специализация</w:t>
      </w:r>
      <w:r w:rsidR="00956E74" w:rsidRPr="00B929E6">
        <w:rPr>
          <w:rFonts w:cs="Times New Roman"/>
          <w:szCs w:val="24"/>
        </w:rPr>
        <w:t xml:space="preserve"> – «</w:t>
      </w:r>
      <w:r w:rsidRPr="00B929E6">
        <w:rPr>
          <w:rFonts w:cs="Times New Roman"/>
          <w:szCs w:val="24"/>
        </w:rPr>
        <w:t>Локомотивы</w:t>
      </w:r>
      <w:r w:rsidR="00956E74" w:rsidRPr="00B929E6">
        <w:rPr>
          <w:rFonts w:cs="Times New Roman"/>
          <w:szCs w:val="24"/>
        </w:rPr>
        <w:t>»</w:t>
      </w:r>
    </w:p>
    <w:p w:rsidR="00B929E6" w:rsidRPr="00B929E6" w:rsidRDefault="00B929E6" w:rsidP="00B929E6">
      <w:pPr>
        <w:spacing w:after="0"/>
        <w:contextualSpacing/>
        <w:jc w:val="both"/>
        <w:rPr>
          <w:rFonts w:cs="Times New Roman"/>
          <w:b/>
          <w:szCs w:val="24"/>
        </w:rPr>
      </w:pPr>
      <w:r w:rsidRPr="00B929E6">
        <w:rPr>
          <w:rFonts w:cs="Times New Roman"/>
          <w:b/>
          <w:szCs w:val="24"/>
        </w:rPr>
        <w:t>1. Вид практики, способы и формы ее проведения</w:t>
      </w:r>
    </w:p>
    <w:p w:rsidR="00A6186C" w:rsidRDefault="00B929E6" w:rsidP="00B929E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Вид практики –</w:t>
      </w:r>
      <w:r w:rsidR="00A6186C">
        <w:rPr>
          <w:rFonts w:cs="Times New Roman"/>
          <w:szCs w:val="24"/>
        </w:rPr>
        <w:t xml:space="preserve"> производственная.</w:t>
      </w:r>
    </w:p>
    <w:p w:rsidR="00B929E6" w:rsidRPr="00B929E6" w:rsidRDefault="00A6186C" w:rsidP="00B929E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rFonts w:cs="Times New Roman"/>
          <w:szCs w:val="24"/>
        </w:rPr>
        <w:t xml:space="preserve">Тип практики – </w:t>
      </w:r>
      <w:r w:rsidR="00541F54">
        <w:rPr>
          <w:snapToGrid w:val="0"/>
          <w:szCs w:val="24"/>
        </w:rPr>
        <w:t>практика по получению профессиональных умений и опыта профессиональной деятельности.</w:t>
      </w:r>
    </w:p>
    <w:p w:rsidR="0010481E" w:rsidRPr="00A93B1F" w:rsidRDefault="0010481E" w:rsidP="0010481E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Форма проведения практики – </w:t>
      </w:r>
      <w:r>
        <w:rPr>
          <w:rFonts w:cs="Times New Roman"/>
          <w:szCs w:val="24"/>
        </w:rPr>
        <w:t>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B929E6" w:rsidRPr="00B929E6" w:rsidRDefault="00B929E6" w:rsidP="00B929E6">
      <w:pPr>
        <w:spacing w:after="0"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Способ проведения практики – </w:t>
      </w:r>
      <w:proofErr w:type="gramStart"/>
      <w:r w:rsidRPr="00B929E6">
        <w:rPr>
          <w:rFonts w:cs="Times New Roman"/>
          <w:szCs w:val="24"/>
        </w:rPr>
        <w:t>стационарная</w:t>
      </w:r>
      <w:proofErr w:type="gramEnd"/>
      <w:r w:rsidR="00541F54">
        <w:rPr>
          <w:rFonts w:cs="Times New Roman"/>
          <w:szCs w:val="24"/>
        </w:rPr>
        <w:t>, выездная</w:t>
      </w:r>
      <w:r w:rsidRPr="00B929E6">
        <w:rPr>
          <w:rFonts w:cs="Times New Roman"/>
          <w:szCs w:val="24"/>
        </w:rPr>
        <w:t>.</w:t>
      </w:r>
    </w:p>
    <w:p w:rsidR="00956E74" w:rsidRPr="00152A7C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F25B9C">
        <w:rPr>
          <w:rFonts w:cs="Times New Roman"/>
          <w:szCs w:val="24"/>
        </w:rPr>
        <w:t>ПК-1, ПК-2, ПК-3, ПК-4, ПК-5, ПК-5, ПК-6, ПК-7, ПК-8, ПК-9, ПК-10, ПК-11, ПК-12, ПК-13, ПК-14, ПК-15, ПК-16, ПК-17, ПК-20, ПСК-1.1, ПСК-1.2, ПСК-1.3, ПСК-1.4, ПСК-1.5, ПСК-1.6.</w:t>
      </w:r>
    </w:p>
    <w:p w:rsidR="00956E74" w:rsidRPr="00A82E1C" w:rsidRDefault="00956E74" w:rsidP="00A82E1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</w:t>
      </w:r>
      <w:r w:rsidRPr="00A82E1C">
        <w:rPr>
          <w:rFonts w:cs="Times New Roman"/>
          <w:szCs w:val="24"/>
        </w:rPr>
        <w:t>результате прохождения практики</w:t>
      </w:r>
      <w:r w:rsidR="00F25B9C" w:rsidRPr="00A82E1C">
        <w:rPr>
          <w:rFonts w:cs="Times New Roman"/>
          <w:szCs w:val="24"/>
        </w:rPr>
        <w:t xml:space="preserve"> обучающийся должен</w:t>
      </w:r>
      <w:r w:rsidRPr="00A82E1C">
        <w:rPr>
          <w:rFonts w:cs="Times New Roman"/>
          <w:szCs w:val="24"/>
        </w:rPr>
        <w:t>: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b/>
          <w:bCs/>
          <w:szCs w:val="24"/>
        </w:rPr>
        <w:t>ЗНАТЬ</w:t>
      </w:r>
      <w:r w:rsidRPr="00A82E1C">
        <w:rPr>
          <w:szCs w:val="24"/>
        </w:rPr>
        <w:t>: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szCs w:val="24"/>
        </w:rPr>
        <w:t>- организацию работы локомотивного хозяйства;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szCs w:val="24"/>
        </w:rPr>
        <w:t>- организацию технического обслуживания и текущего ремонта;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szCs w:val="24"/>
        </w:rPr>
        <w:t>-  электрическое оборудование автономных локомотивов и особенности его эксплуатации.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b/>
          <w:bCs/>
          <w:szCs w:val="24"/>
        </w:rPr>
        <w:t>УМЕТЬ</w:t>
      </w:r>
      <w:r w:rsidRPr="00A82E1C">
        <w:rPr>
          <w:szCs w:val="24"/>
        </w:rPr>
        <w:t xml:space="preserve">: 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szCs w:val="24"/>
        </w:rPr>
        <w:t>- предусматривать меры по сохранению и защите экосистемы в ходе своей общественной и профессиональной деятельности;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szCs w:val="24"/>
        </w:rPr>
        <w:t>- 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szCs w:val="24"/>
        </w:rPr>
        <w:t>- составлять планы размещения оборудования, технического  оснащения  и организации рабочих мест, рассчитывать загрузку оборудования;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szCs w:val="24"/>
        </w:rPr>
        <w:t xml:space="preserve">- умением применять математические и статистические методы при сборе, систематизации, обобщении и обработке научно-технической информации.  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b/>
          <w:bCs/>
          <w:szCs w:val="24"/>
        </w:rPr>
        <w:t>ВЛАДЕТЬ</w:t>
      </w:r>
      <w:r w:rsidRPr="00A82E1C">
        <w:rPr>
          <w:szCs w:val="24"/>
        </w:rPr>
        <w:t xml:space="preserve">: 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szCs w:val="24"/>
        </w:rPr>
        <w:t>-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</w:t>
      </w:r>
    </w:p>
    <w:p w:rsidR="00A82E1C" w:rsidRPr="00A82E1C" w:rsidRDefault="00A82E1C" w:rsidP="00A82E1C">
      <w:pPr>
        <w:tabs>
          <w:tab w:val="left" w:pos="0"/>
        </w:tabs>
        <w:spacing w:after="0"/>
        <w:jc w:val="both"/>
        <w:rPr>
          <w:szCs w:val="24"/>
        </w:rPr>
      </w:pPr>
      <w:r w:rsidRPr="00A82E1C">
        <w:rPr>
          <w:szCs w:val="24"/>
        </w:rPr>
        <w:t>- методами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транспорте.</w:t>
      </w:r>
    </w:p>
    <w:p w:rsidR="00B929E6" w:rsidRDefault="00B929E6" w:rsidP="00B929E6">
      <w:pPr>
        <w:contextualSpacing/>
        <w:jc w:val="both"/>
        <w:rPr>
          <w:szCs w:val="24"/>
        </w:rPr>
      </w:pPr>
    </w:p>
    <w:p w:rsidR="00541F54" w:rsidRDefault="00541F54" w:rsidP="00B929E6">
      <w:pPr>
        <w:contextualSpacing/>
        <w:jc w:val="both"/>
        <w:rPr>
          <w:szCs w:val="24"/>
        </w:rPr>
      </w:pPr>
    </w:p>
    <w:p w:rsidR="0010481E" w:rsidRDefault="0010481E" w:rsidP="0010481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ОПЫТ ДЕЯТЕЛЬНОСТИ:</w:t>
      </w:r>
    </w:p>
    <w:p w:rsidR="0010481E" w:rsidRDefault="0010481E" w:rsidP="0010481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производственно-технологический.</w:t>
      </w:r>
    </w:p>
    <w:p w:rsidR="0010481E" w:rsidRPr="00B929E6" w:rsidRDefault="0010481E" w:rsidP="0010481E">
      <w:pPr>
        <w:contextualSpacing/>
        <w:jc w:val="both"/>
        <w:rPr>
          <w:szCs w:val="24"/>
        </w:rPr>
      </w:pPr>
      <w:r>
        <w:rPr>
          <w:szCs w:val="24"/>
        </w:rPr>
        <w:t>- организационно-управленческий.</w:t>
      </w:r>
    </w:p>
    <w:p w:rsidR="0010481E" w:rsidRPr="005365D1" w:rsidRDefault="0010481E" w:rsidP="0010481E">
      <w:pPr>
        <w:contextualSpacing/>
        <w:jc w:val="both"/>
        <w:rPr>
          <w:szCs w:val="24"/>
        </w:rPr>
      </w:pPr>
      <w:r>
        <w:rPr>
          <w:szCs w:val="24"/>
        </w:rPr>
        <w:t>- проектно-конструкторский.</w:t>
      </w:r>
    </w:p>
    <w:p w:rsidR="00541F54" w:rsidRPr="00B929E6" w:rsidRDefault="00541F54" w:rsidP="00B929E6">
      <w:pPr>
        <w:contextualSpacing/>
        <w:jc w:val="both"/>
        <w:rPr>
          <w:szCs w:val="24"/>
        </w:rPr>
      </w:pPr>
    </w:p>
    <w:p w:rsidR="00956E74" w:rsidRPr="00152A7C" w:rsidRDefault="00956E74" w:rsidP="00B929E6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3235"/>
        <w:gridCol w:w="2089"/>
        <w:gridCol w:w="3621"/>
      </w:tblGrid>
      <w:tr w:rsidR="00A82E1C" w:rsidRPr="009F761D" w:rsidTr="003F38D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C" w:rsidRPr="009F761D" w:rsidRDefault="00A82E1C" w:rsidP="003F38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 xml:space="preserve">№ </w:t>
            </w:r>
            <w:proofErr w:type="gramStart"/>
            <w:r w:rsidRPr="009F761D">
              <w:rPr>
                <w:b/>
                <w:bCs/>
                <w:szCs w:val="24"/>
              </w:rPr>
              <w:t>п</w:t>
            </w:r>
            <w:proofErr w:type="gramEnd"/>
            <w:r w:rsidRPr="009F761D">
              <w:rPr>
                <w:b/>
                <w:bCs/>
                <w:szCs w:val="24"/>
              </w:rPr>
              <w:t>/п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C" w:rsidRPr="009F761D" w:rsidRDefault="00A82E1C" w:rsidP="003F38D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практики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C" w:rsidRPr="009F761D" w:rsidRDefault="00A82E1C" w:rsidP="003F38D0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Форма и место проведения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C" w:rsidRPr="009F761D" w:rsidRDefault="00A82E1C" w:rsidP="003F38D0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Результат (форма отчета)</w:t>
            </w:r>
          </w:p>
        </w:tc>
      </w:tr>
      <w:tr w:rsidR="00A82E1C" w:rsidRPr="009F761D" w:rsidTr="003F38D0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C" w:rsidRPr="00021307" w:rsidRDefault="00A82E1C" w:rsidP="003F38D0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C" w:rsidRPr="007A4E8F" w:rsidRDefault="00A82E1C" w:rsidP="003F38D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7A4E8F">
              <w:rPr>
                <w:szCs w:val="24"/>
              </w:rPr>
              <w:t>бор, обобщение и подготовка материалов к выпускной квалификационной работе</w:t>
            </w:r>
            <w:r>
              <w:rPr>
                <w:szCs w:val="24"/>
              </w:rPr>
              <w:t xml:space="preserve"> и написание выпускной квалификационной работы</w:t>
            </w:r>
          </w:p>
          <w:p w:rsidR="00A82E1C" w:rsidRPr="007A4E8F" w:rsidRDefault="00A82E1C" w:rsidP="003F38D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C" w:rsidRDefault="00A82E1C" w:rsidP="003F38D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Локомотивное эксплуатационное депо.</w:t>
            </w:r>
          </w:p>
          <w:p w:rsidR="00A82E1C" w:rsidRDefault="00A82E1C" w:rsidP="003F38D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Сервисные локомотивные депо.</w:t>
            </w:r>
          </w:p>
          <w:p w:rsidR="00A82E1C" w:rsidRPr="00021307" w:rsidRDefault="00A82E1C" w:rsidP="003F38D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Университетский комплекс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1C" w:rsidRPr="00021307" w:rsidRDefault="00A82E1C" w:rsidP="003F38D0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Зачет (Письменный отчет)</w:t>
            </w:r>
          </w:p>
        </w:tc>
      </w:tr>
    </w:tbl>
    <w:p w:rsidR="00A82E1C" w:rsidRDefault="00A82E1C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Pr="00152A7C" w:rsidRDefault="00956E74" w:rsidP="00F00AA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33733E">
        <w:rPr>
          <w:rFonts w:cs="Times New Roman"/>
          <w:szCs w:val="24"/>
        </w:rPr>
        <w:t>1</w:t>
      </w:r>
      <w:r w:rsidR="00A82E1C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 w:rsidR="0033733E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A82E1C">
        <w:rPr>
          <w:rFonts w:cs="Times New Roman"/>
          <w:szCs w:val="24"/>
        </w:rPr>
        <w:t>648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 w:rsidR="0085297E">
        <w:rPr>
          <w:rFonts w:cs="Times New Roman"/>
          <w:szCs w:val="24"/>
        </w:rPr>
        <w:t xml:space="preserve">, </w:t>
      </w:r>
      <w:bookmarkStart w:id="0" w:name="_GoBack"/>
      <w:bookmarkEnd w:id="0"/>
      <w:proofErr w:type="gramEnd"/>
      <w:r w:rsidR="00A82E1C">
        <w:rPr>
          <w:rFonts w:cs="Times New Roman"/>
          <w:szCs w:val="24"/>
        </w:rPr>
        <w:t>12</w:t>
      </w:r>
      <w:r w:rsidR="0033733E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 xml:space="preserve">), 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281F45">
        <w:rPr>
          <w:rFonts w:cs="Times New Roman"/>
          <w:szCs w:val="24"/>
        </w:rPr>
        <w:t>орма контроля знаний –</w:t>
      </w:r>
      <w:r w:rsidR="00A82E1C">
        <w:rPr>
          <w:rFonts w:cs="Times New Roman"/>
          <w:szCs w:val="24"/>
        </w:rPr>
        <w:t xml:space="preserve"> зачет</w:t>
      </w:r>
      <w:r>
        <w:rPr>
          <w:rFonts w:cs="Times New Roman"/>
          <w:szCs w:val="24"/>
        </w:rPr>
        <w:t>.</w:t>
      </w: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 w:rsidSect="00F0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29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45133"/>
    <w:rsid w:val="00092BFD"/>
    <w:rsid w:val="000A0F22"/>
    <w:rsid w:val="000A65DA"/>
    <w:rsid w:val="0010481E"/>
    <w:rsid w:val="00104973"/>
    <w:rsid w:val="00107D6B"/>
    <w:rsid w:val="00145133"/>
    <w:rsid w:val="00167C5F"/>
    <w:rsid w:val="001A7CF3"/>
    <w:rsid w:val="001F077C"/>
    <w:rsid w:val="00281F45"/>
    <w:rsid w:val="0033733E"/>
    <w:rsid w:val="00395D6C"/>
    <w:rsid w:val="003E626D"/>
    <w:rsid w:val="00541F54"/>
    <w:rsid w:val="005F5167"/>
    <w:rsid w:val="00744617"/>
    <w:rsid w:val="007676FF"/>
    <w:rsid w:val="007B19F4"/>
    <w:rsid w:val="0085297E"/>
    <w:rsid w:val="008874AF"/>
    <w:rsid w:val="008B2A76"/>
    <w:rsid w:val="00911661"/>
    <w:rsid w:val="0095656B"/>
    <w:rsid w:val="00956E74"/>
    <w:rsid w:val="00A6186C"/>
    <w:rsid w:val="00A82E1C"/>
    <w:rsid w:val="00B929E6"/>
    <w:rsid w:val="00BF48B5"/>
    <w:rsid w:val="00BF6FCD"/>
    <w:rsid w:val="00CD3FD6"/>
    <w:rsid w:val="00D96E0F"/>
    <w:rsid w:val="00E420CC"/>
    <w:rsid w:val="00E540B0"/>
    <w:rsid w:val="00E55E7C"/>
    <w:rsid w:val="00E97159"/>
    <w:rsid w:val="00F00AAA"/>
    <w:rsid w:val="00F07589"/>
    <w:rsid w:val="00F2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123</cp:lastModifiedBy>
  <cp:revision>3</cp:revision>
  <cp:lastPrinted>2016-09-20T07:03:00Z</cp:lastPrinted>
  <dcterms:created xsi:type="dcterms:W3CDTF">2017-12-16T17:43:00Z</dcterms:created>
  <dcterms:modified xsi:type="dcterms:W3CDTF">2018-01-26T12:53:00Z</dcterms:modified>
</cp:coreProperties>
</file>