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1B6A53">
        <w:rPr>
          <w:rFonts w:eastAsia="Times New Roman" w:cs="Times New Roman"/>
          <w:caps/>
          <w:sz w:val="28"/>
          <w:szCs w:val="28"/>
          <w:lang w:eastAsia="ru-RU"/>
        </w:rPr>
        <w:t>производство и ремонт подвижного состава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58A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58AC">
        <w:rPr>
          <w:rFonts w:eastAsia="Times New Roman" w:cs="Times New Roman"/>
          <w:sz w:val="28"/>
          <w:szCs w:val="28"/>
          <w:lang w:eastAsia="ru-RU"/>
        </w:rPr>
        <w:t>.Б.4</w:t>
      </w:r>
      <w:r w:rsidR="001B6A53">
        <w:rPr>
          <w:rFonts w:eastAsia="Times New Roman" w:cs="Times New Roman"/>
          <w:sz w:val="28"/>
          <w:szCs w:val="28"/>
          <w:lang w:eastAsia="ru-RU"/>
        </w:rPr>
        <w:t>4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1B6A53">
        <w:rPr>
          <w:rFonts w:eastAsia="Times New Roman" w:cs="Times New Roman"/>
          <w:sz w:val="28"/>
          <w:szCs w:val="28"/>
          <w:lang w:eastAsia="ru-RU"/>
        </w:rPr>
        <w:t>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B6A53" w:rsidRPr="00104973" w:rsidRDefault="001B6A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472851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462C14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462C14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92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2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8A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04973" w:rsidRPr="00104973" w:rsidTr="00104973">
        <w:tc>
          <w:tcPr>
            <w:tcW w:w="5070" w:type="dxa"/>
          </w:tcPr>
          <w:p w:rsidR="00104973" w:rsidRPr="00104973" w:rsidRDefault="00104973" w:rsidP="00462C14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DD0624" w:rsidRDefault="00104973" w:rsidP="00DD06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, по дисциплине </w:t>
      </w:r>
      <w:r w:rsidRPr="00DD0624">
        <w:rPr>
          <w:rFonts w:eastAsia="Times New Roman" w:cs="Times New Roman"/>
          <w:sz w:val="28"/>
          <w:szCs w:val="28"/>
          <w:lang w:eastAsia="ru-RU"/>
        </w:rPr>
        <w:t>«</w:t>
      </w:r>
      <w:r w:rsidR="00DD0624" w:rsidRPr="00DD0624">
        <w:rPr>
          <w:rFonts w:eastAsia="Times New Roman" w:cs="Times New Roman"/>
          <w:sz w:val="28"/>
          <w:szCs w:val="28"/>
          <w:lang w:eastAsia="ru-RU"/>
        </w:rPr>
        <w:t>Производство и ремонт подвижного состава</w:t>
      </w:r>
      <w:r w:rsidRPr="00DD0624">
        <w:rPr>
          <w:rFonts w:eastAsia="Times New Roman" w:cs="Times New Roman"/>
          <w:sz w:val="28"/>
          <w:szCs w:val="28"/>
          <w:lang w:eastAsia="ru-RU"/>
        </w:rPr>
        <w:t>».</w:t>
      </w:r>
    </w:p>
    <w:p w:rsidR="00DD0624" w:rsidRPr="00DD0624" w:rsidRDefault="00DD0624" w:rsidP="00DD0624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DD0624">
        <w:rPr>
          <w:rFonts w:cs="Times New Roman"/>
          <w:sz w:val="28"/>
          <w:szCs w:val="28"/>
        </w:rPr>
        <w:t>Целью изучения дисциплины «Производство и ремонт подвижного состава» является приобретение студентами теоретических и практических знаний для построения моделей и разработки научно-обоснованных технологических процессов производства и ремонта подвижного состава.</w:t>
      </w:r>
    </w:p>
    <w:p w:rsidR="00DD0624" w:rsidRPr="00DD0624" w:rsidRDefault="00DD0624" w:rsidP="00DD0624">
      <w:pPr>
        <w:pStyle w:val="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0624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DD0624" w:rsidRPr="00D019D7" w:rsidRDefault="00DD0624" w:rsidP="00DD0624">
      <w:pPr>
        <w:spacing w:after="0" w:line="240" w:lineRule="auto"/>
        <w:ind w:firstLine="851"/>
        <w:jc w:val="both"/>
        <w:rPr>
          <w:sz w:val="28"/>
          <w:szCs w:val="28"/>
        </w:rPr>
      </w:pPr>
      <w:r w:rsidRPr="00DD0624">
        <w:rPr>
          <w:rFonts w:cs="Times New Roman"/>
          <w:sz w:val="28"/>
          <w:szCs w:val="28"/>
        </w:rPr>
        <w:t>- изучение достижений науки и техники в области технологий производства и ремонта подвижного состава, моделирования технологических процессов, технологической подготовки</w:t>
      </w:r>
      <w:r w:rsidRPr="00D019D7">
        <w:rPr>
          <w:sz w:val="28"/>
          <w:szCs w:val="28"/>
        </w:rPr>
        <w:t xml:space="preserve"> производства; </w:t>
      </w:r>
    </w:p>
    <w:p w:rsidR="00DD0624" w:rsidRDefault="00DD0624" w:rsidP="00DD0624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- освоение прогрессивных приемов и эффективных методов производства и ремонта подвижного состава, основ теории изнашивания и восстановления элементов подвижного состава; теоретических основ технологии производств</w:t>
      </w:r>
      <w:r>
        <w:rPr>
          <w:sz w:val="28"/>
          <w:szCs w:val="28"/>
        </w:rPr>
        <w:t>а и ремонта подвижного состава;</w:t>
      </w:r>
    </w:p>
    <w:p w:rsidR="00104973" w:rsidRPr="00DD0624" w:rsidRDefault="00DD0624" w:rsidP="00DD0624">
      <w:pPr>
        <w:spacing w:after="0"/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-  изучение нормативно-технических документов в области производства и ремонта подвижного состава.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DD0624" w:rsidRPr="00CA2765" w:rsidRDefault="00DD0624" w:rsidP="00DD062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DD0624" w:rsidRPr="00D019D7" w:rsidRDefault="00DD0624" w:rsidP="00DD0624">
      <w:pPr>
        <w:spacing w:after="0" w:line="240" w:lineRule="auto"/>
        <w:ind w:firstLine="851"/>
        <w:jc w:val="both"/>
        <w:rPr>
          <w:sz w:val="28"/>
          <w:szCs w:val="28"/>
        </w:rPr>
      </w:pPr>
      <w:proofErr w:type="gramStart"/>
      <w:r w:rsidRPr="00D019D7">
        <w:rPr>
          <w:sz w:val="28"/>
          <w:szCs w:val="28"/>
        </w:rPr>
        <w:t>- вопросы моделирования и проектирования технологических процессов, технологической подготовки производства, прогрессивные приемы и эффективные методы производства и ремонта подвижного состава, основы теории изнашивания и восстановления элементов подвижного состава; методы оценки технологичности конструкций подвижного состава; материалы, применяемые при изготовлении элементов подвижного состава и методы их выбора; технологические процессы и оборудование предприятий по производству и ремонту подвижного состава;</w:t>
      </w:r>
      <w:proofErr w:type="gramEnd"/>
      <w:r w:rsidRPr="00D019D7">
        <w:rPr>
          <w:sz w:val="28"/>
          <w:szCs w:val="28"/>
        </w:rPr>
        <w:t xml:space="preserve"> методы восстановления подвижного состава и его частей; методы выбора и расчета оборудования; способы организации производства и ремонта подвижного состава; защитные покрытия подвижного состава и его деталей; методы оценки качества производства и ремонта элементов подвижного состава;</w:t>
      </w:r>
    </w:p>
    <w:p w:rsidR="00DD0624" w:rsidRPr="00D019D7" w:rsidRDefault="00DD0624" w:rsidP="00DD0624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DD0624">
        <w:rPr>
          <w:b/>
          <w:bCs/>
          <w:caps/>
          <w:sz w:val="28"/>
          <w:szCs w:val="28"/>
        </w:rPr>
        <w:t>Уметь</w:t>
      </w:r>
      <w:r w:rsidRPr="00D019D7">
        <w:rPr>
          <w:b/>
          <w:bCs/>
          <w:sz w:val="28"/>
          <w:szCs w:val="28"/>
        </w:rPr>
        <w:t>:</w:t>
      </w:r>
    </w:p>
    <w:p w:rsidR="00DD0624" w:rsidRPr="00D019D7" w:rsidRDefault="00DD0624" w:rsidP="00DD0624">
      <w:pPr>
        <w:spacing w:after="0" w:line="240" w:lineRule="auto"/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lastRenderedPageBreak/>
        <w:t xml:space="preserve">-  разрабатывать технологические процессы производства и ремонта узлов и деталей подвижного состава с использованием информационных технологий; выбирать необходимое оборудование и средства технического оснащения, выполнять расчеты технологических режимов с учетом нравственных, правовых аспектов деятельности, требований безопасности и экономики, последствий реализации проектов для окружающей среды; </w:t>
      </w:r>
    </w:p>
    <w:p w:rsidR="00DD0624" w:rsidRPr="00D019D7" w:rsidRDefault="00DD0624" w:rsidP="00DD0624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DD0624">
        <w:rPr>
          <w:b/>
          <w:bCs/>
          <w:caps/>
          <w:sz w:val="28"/>
          <w:szCs w:val="28"/>
        </w:rPr>
        <w:t>Владеть</w:t>
      </w:r>
      <w:r w:rsidRPr="00D019D7">
        <w:rPr>
          <w:b/>
          <w:bCs/>
          <w:sz w:val="28"/>
          <w:szCs w:val="28"/>
        </w:rPr>
        <w:t>:</w:t>
      </w:r>
    </w:p>
    <w:p w:rsidR="00104973" w:rsidRPr="00DD0624" w:rsidRDefault="00DD0624" w:rsidP="00DD0624">
      <w:pPr>
        <w:spacing w:after="0" w:line="240" w:lineRule="auto"/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-  методами разработки и организации выполнения технологических процессов производства и ремонта подвижного состава с учетом требований экономики и стратегии развития железнодорожного транспорта; методами приемки подвижного состава после производства и ремонта</w:t>
      </w:r>
      <w:r w:rsidR="00943A36" w:rsidRPr="00DB20C0">
        <w:rPr>
          <w:sz w:val="28"/>
          <w:szCs w:val="28"/>
        </w:rPr>
        <w:t>.</w:t>
      </w:r>
    </w:p>
    <w:p w:rsidR="00104973" w:rsidRPr="00104973" w:rsidRDefault="00104973" w:rsidP="00DD0624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43A36" w:rsidRDefault="00943A36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43A3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</w:t>
      </w:r>
      <w:r w:rsidR="00104973" w:rsidRPr="00943A36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:rsidR="00943A36" w:rsidRPr="00943A36" w:rsidRDefault="00943A36" w:rsidP="00943A36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43A36">
        <w:rPr>
          <w:rFonts w:eastAsia="Times New Roman" w:cs="Times New Roman"/>
          <w:sz w:val="28"/>
          <w:szCs w:val="28"/>
          <w:lang w:eastAsia="ru-RU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943A36">
        <w:rPr>
          <w:rFonts w:eastAsia="Times New Roman" w:cs="Times New Roman"/>
          <w:sz w:val="28"/>
          <w:szCs w:val="28"/>
          <w:lang w:eastAsia="ru-RU"/>
        </w:rPr>
        <w:t xml:space="preserve">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DD0624" w:rsidRPr="00DD0624" w:rsidRDefault="00943A36" w:rsidP="00DD06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 xml:space="preserve">владением нормативными документами открытого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</w:t>
      </w:r>
      <w:r w:rsidRPr="00DD0624">
        <w:rPr>
          <w:rFonts w:eastAsia="Times New Roman" w:cs="Times New Roman"/>
          <w:sz w:val="28"/>
          <w:szCs w:val="28"/>
          <w:lang w:eastAsia="ru-RU"/>
        </w:rPr>
        <w:t>владением методами расчета показателей качества (ПК-3);</w:t>
      </w:r>
    </w:p>
    <w:p w:rsidR="00DD0624" w:rsidRPr="00DD0624" w:rsidRDefault="00DD0624" w:rsidP="00DD06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DD0624">
        <w:rPr>
          <w:rFonts w:eastAsia="Times New Roman" w:cs="Times New Roman"/>
          <w:sz w:val="28"/>
          <w:szCs w:val="28"/>
          <w:lang w:eastAsia="ru-RU"/>
        </w:rPr>
        <w:t xml:space="preserve">способностью эффективно использовать материалы при техническом обслуживании, ремонте и проектировании подвижного состава, составлять </w:t>
      </w:r>
      <w:r w:rsidRPr="00DD0624">
        <w:rPr>
          <w:rFonts w:eastAsia="Times New Roman" w:cs="Times New Roman"/>
          <w:sz w:val="28"/>
          <w:szCs w:val="28"/>
          <w:lang w:eastAsia="ru-RU"/>
        </w:rPr>
        <w:lastRenderedPageBreak/>
        <w:t>технические задания на проектирование приспособлений и оснастки, владением методами производства деталей подвижного состава и навыками технолога по его контролю (ПК-7);</w:t>
      </w:r>
    </w:p>
    <w:p w:rsidR="00DD0624" w:rsidRPr="00DD0624" w:rsidRDefault="00DD0624" w:rsidP="00DD06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proofErr w:type="gramStart"/>
      <w:r w:rsidRPr="00DD0624">
        <w:rPr>
          <w:rFonts w:eastAsia="Times New Roman" w:cs="Times New Roman"/>
          <w:sz w:val="28"/>
          <w:szCs w:val="28"/>
          <w:lang w:eastAsia="ru-RU"/>
        </w:rPr>
        <w:t>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изучать и распространять передовой опыт, способностью осуществлять приемку объектов после производства ремонта (ПК-8);</w:t>
      </w:r>
      <w:proofErr w:type="gramEnd"/>
    </w:p>
    <w:p w:rsidR="00DD0624" w:rsidRPr="00DD0624" w:rsidRDefault="00DD0624" w:rsidP="00DD0624">
      <w:pPr>
        <w:spacing w:after="0" w:line="240" w:lineRule="auto"/>
        <w:ind w:firstLine="851"/>
        <w:jc w:val="both"/>
        <w:rPr>
          <w:sz w:val="28"/>
          <w:szCs w:val="28"/>
        </w:rPr>
      </w:pPr>
      <w:r w:rsidRPr="00DD0624">
        <w:rPr>
          <w:rFonts w:eastAsia="Times New Roman" w:cs="Times New Roman"/>
          <w:b/>
          <w:sz w:val="28"/>
          <w:szCs w:val="28"/>
          <w:lang w:eastAsia="ru-RU"/>
        </w:rPr>
        <w:t>организационно-управленческая деятельность:</w:t>
      </w:r>
    </w:p>
    <w:p w:rsidR="00DD0624" w:rsidRPr="00DD0624" w:rsidRDefault="00DD0624" w:rsidP="00DD06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proofErr w:type="gramStart"/>
      <w:r w:rsidRPr="00DD0624">
        <w:rPr>
          <w:rFonts w:eastAsia="Times New Roman" w:cs="Times New Roman"/>
          <w:sz w:val="28"/>
          <w:szCs w:val="28"/>
          <w:lang w:eastAsia="ru-RU"/>
        </w:rPr>
        <w:t>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квалификации, владением методами деловой оценки персонала</w:t>
      </w:r>
      <w:proofErr w:type="gramEnd"/>
      <w:r w:rsidRPr="00DD0624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D0624">
        <w:rPr>
          <w:rFonts w:eastAsia="Times New Roman" w:cs="Times New Roman"/>
          <w:sz w:val="28"/>
          <w:szCs w:val="28"/>
          <w:lang w:eastAsia="ru-RU"/>
        </w:rPr>
        <w:t>ПК-11);</w:t>
      </w:r>
      <w:proofErr w:type="gramEnd"/>
    </w:p>
    <w:p w:rsidR="00DD0624" w:rsidRPr="00DD0624" w:rsidRDefault="00DD0624" w:rsidP="00DD06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DD0624">
        <w:rPr>
          <w:rFonts w:eastAsia="Times New Roman" w:cs="Times New Roman"/>
          <w:sz w:val="28"/>
          <w:szCs w:val="28"/>
          <w:lang w:eastAsia="ru-RU"/>
        </w:rPr>
        <w:t>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(ПК-12);</w:t>
      </w:r>
    </w:p>
    <w:p w:rsidR="00DD0624" w:rsidRPr="00DD0624" w:rsidRDefault="00DD0624" w:rsidP="00DD06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DD0624">
        <w:rPr>
          <w:rFonts w:eastAsia="Times New Roman" w:cs="Times New Roman"/>
          <w:sz w:val="28"/>
          <w:szCs w:val="28"/>
          <w:lang w:eastAsia="ru-RU"/>
        </w:rPr>
        <w:t>способностью планировать размещение технологического оборудования, техническое оснащение и организацию рабочих мест, выполнять расчеты производственных мощностей и загрузки оборудования по действующим методикам и нормативам, руководить работами по осмотру и ремонту подвижного состава (ПК-15);</w:t>
      </w:r>
    </w:p>
    <w:p w:rsidR="00DD0624" w:rsidRPr="00DD0624" w:rsidRDefault="00DD0624" w:rsidP="00DD06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DD0624">
        <w:rPr>
          <w:rFonts w:eastAsia="Times New Roman" w:cs="Times New Roman"/>
          <w:sz w:val="28"/>
          <w:szCs w:val="28"/>
          <w:lang w:eastAsia="ru-RU"/>
        </w:rPr>
        <w:t>способностью контролировать соответствие технической документации разрабатываемых проектов стандартам, техническим условиям и другим нормативным документам, разрабатывать нормативно-технические документы (ПК-16).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0F17" w:rsidRPr="00104973" w:rsidRDefault="00B70F1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DD0624">
        <w:rPr>
          <w:rFonts w:eastAsia="Times New Roman" w:cs="Times New Roman"/>
          <w:sz w:val="28"/>
          <w:szCs w:val="28"/>
          <w:lang w:eastAsia="ru-RU"/>
        </w:rPr>
        <w:t>Производство и ремонт подвижного состава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DD062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DD0624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DD0624">
        <w:rPr>
          <w:rFonts w:eastAsia="Times New Roman" w:cs="Times New Roman"/>
          <w:sz w:val="28"/>
          <w:szCs w:val="28"/>
          <w:lang w:eastAsia="ru-RU"/>
        </w:rPr>
        <w:t>.Б.44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48"/>
        <w:gridCol w:w="992"/>
        <w:gridCol w:w="904"/>
      </w:tblGrid>
      <w:tr w:rsidR="00C53D4D" w:rsidRPr="00104973" w:rsidTr="00C53D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4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140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C53D4D" w:rsidRPr="00104973" w:rsidRDefault="00DD0624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DD062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04" w:type="dxa"/>
            <w:vAlign w:val="center"/>
          </w:tcPr>
          <w:p w:rsidR="00C53D4D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  <w:p w:rsidR="00DD0624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992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04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C53D4D" w:rsidRPr="00104973" w:rsidRDefault="00C53D4D" w:rsidP="00DD06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D0624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2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D0624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610AF4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904" w:type="dxa"/>
            <w:vAlign w:val="center"/>
          </w:tcPr>
          <w:p w:rsidR="00C53D4D" w:rsidRPr="00104973" w:rsidRDefault="00DD062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506"/>
        <w:gridCol w:w="1134"/>
        <w:gridCol w:w="904"/>
      </w:tblGrid>
      <w:tr w:rsidR="00C53D4D" w:rsidRPr="00104973" w:rsidTr="002F45C5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506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38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53D4D" w:rsidRPr="00104973" w:rsidTr="002F45C5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6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53D4D" w:rsidRPr="00104973" w:rsidRDefault="002F45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04" w:type="dxa"/>
            <w:vAlign w:val="center"/>
          </w:tcPr>
          <w:p w:rsidR="00C53D4D" w:rsidRPr="00104973" w:rsidRDefault="002F45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C53D4D" w:rsidRPr="00104973" w:rsidTr="002F45C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506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B70F1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B70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53D4D" w:rsidRPr="00104973" w:rsidRDefault="00F227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70F1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53D4D" w:rsidRPr="00104973" w:rsidRDefault="002F45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2F45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4" w:type="dxa"/>
            <w:vAlign w:val="center"/>
          </w:tcPr>
          <w:p w:rsidR="00C53D4D" w:rsidRPr="00104973" w:rsidRDefault="00B70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2F45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53D4D" w:rsidRPr="00104973" w:rsidTr="002F45C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506" w:type="dxa"/>
            <w:vAlign w:val="center"/>
          </w:tcPr>
          <w:p w:rsidR="00C53D4D" w:rsidRPr="00104973" w:rsidRDefault="00B70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1134" w:type="dxa"/>
            <w:vAlign w:val="center"/>
          </w:tcPr>
          <w:p w:rsidR="00C53D4D" w:rsidRPr="00104973" w:rsidRDefault="002F45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904" w:type="dxa"/>
            <w:vAlign w:val="center"/>
          </w:tcPr>
          <w:p w:rsidR="00C53D4D" w:rsidRPr="00104973" w:rsidRDefault="002F45C5" w:rsidP="002F45C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84</w:t>
            </w:r>
          </w:p>
        </w:tc>
      </w:tr>
      <w:tr w:rsidR="00C53D4D" w:rsidRPr="00104973" w:rsidTr="002F45C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506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53D4D" w:rsidRPr="00104973" w:rsidTr="002F45C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506" w:type="dxa"/>
            <w:vAlign w:val="center"/>
          </w:tcPr>
          <w:p w:rsidR="00C53D4D" w:rsidRPr="00104973" w:rsidRDefault="00C53D4D" w:rsidP="002F45C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2F45C5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13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2F45C5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C53D4D" w:rsidRPr="00104973" w:rsidTr="002F45C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06" w:type="dxa"/>
            <w:vAlign w:val="center"/>
          </w:tcPr>
          <w:p w:rsidR="00C53D4D" w:rsidRPr="00104973" w:rsidRDefault="00B70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C53D4D" w:rsidRPr="00104973" w:rsidRDefault="002F45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04" w:type="dxa"/>
            <w:vAlign w:val="center"/>
          </w:tcPr>
          <w:p w:rsidR="00C53D4D" w:rsidRPr="00104973" w:rsidRDefault="002F45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70F17" w:rsidRDefault="00B70F17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70F17" w:rsidRPr="00104973" w:rsidRDefault="00B70F17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969"/>
        <w:gridCol w:w="5103"/>
      </w:tblGrid>
      <w:tr w:rsidR="00B70F17" w:rsidRPr="00B70F17" w:rsidTr="00B70F17">
        <w:trPr>
          <w:trHeight w:val="814"/>
          <w:tblHeader/>
        </w:trPr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70F17">
              <w:rPr>
                <w:szCs w:val="24"/>
              </w:rPr>
              <w:t xml:space="preserve">№ </w:t>
            </w:r>
            <w:proofErr w:type="gramStart"/>
            <w:r w:rsidRPr="00B70F17">
              <w:rPr>
                <w:szCs w:val="24"/>
              </w:rPr>
              <w:t>п</w:t>
            </w:r>
            <w:proofErr w:type="gramEnd"/>
            <w:r w:rsidRPr="00B70F17">
              <w:rPr>
                <w:szCs w:val="24"/>
              </w:rPr>
              <w:t>/п</w:t>
            </w:r>
          </w:p>
        </w:tc>
        <w:tc>
          <w:tcPr>
            <w:tcW w:w="3969" w:type="dxa"/>
            <w:vAlign w:val="center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 xml:space="preserve">Наименование раздела </w:t>
            </w:r>
          </w:p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дисциплины</w:t>
            </w:r>
          </w:p>
        </w:tc>
        <w:tc>
          <w:tcPr>
            <w:tcW w:w="5103" w:type="dxa"/>
            <w:vAlign w:val="center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Содержание раздела</w:t>
            </w:r>
          </w:p>
        </w:tc>
      </w:tr>
      <w:tr w:rsidR="00B70F17" w:rsidRPr="00B70F17" w:rsidTr="00DB5AE3"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1.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Введение. 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Введение, значение и история развития систем и технологий производства  и ремонта подвижного состава. Производство и ремонт подвижного состава на предприятиях ОАО РЖД.</w:t>
            </w:r>
          </w:p>
        </w:tc>
      </w:tr>
      <w:tr w:rsidR="00B70F17" w:rsidRPr="00B70F17" w:rsidTr="00DB5AE3"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2.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Основные понятия и определения, Нормативно-техническая документация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Нормативно-техническая документация, термины и определения при производстве и ремонте подвижного состава. Ремонтопригодность подвижного состава и его агрегатов. </w:t>
            </w:r>
          </w:p>
        </w:tc>
      </w:tr>
      <w:tr w:rsidR="00B70F17" w:rsidRPr="00B70F17" w:rsidTr="00DB5AE3"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3.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Неисправности Определение технического состояния объекта без разборки. 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Неисправности, повреждения механических частей подвижного состава, инструментарий для определения неисправностей и классификация повреждений. Определение технического состояния объекта без разборки, правила разборки объекта ремонта.</w:t>
            </w:r>
            <w:r w:rsidRPr="00B70F17">
              <w:rPr>
                <w:b/>
                <w:bCs/>
                <w:szCs w:val="24"/>
              </w:rPr>
              <w:t xml:space="preserve"> </w:t>
            </w:r>
          </w:p>
        </w:tc>
      </w:tr>
      <w:tr w:rsidR="00B70F17" w:rsidRPr="00B70F17" w:rsidTr="00DB5AE3"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4.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Очистка объекта. Способы восстановления.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Начальный период технологического процесса ремонта, очистка объекта. Виды и способы очистки различных загрязнений. Способы очистки. Способы восстановления геометрических размеров объектов и деталей при ремонте, восстановление механических повреждений, использование при ремонте полимерных материалов. Методы повышения износостойкости и прочности деталей.</w:t>
            </w:r>
          </w:p>
        </w:tc>
      </w:tr>
      <w:tr w:rsidR="00B70F17" w:rsidRPr="00B70F17" w:rsidTr="00DB5AE3"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 xml:space="preserve">5. 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Основы комплектования узлов и агрегатов. Сборка агрегатов и узлов. 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Основы комплектования узлов и агрегатов при производстве и ремонте подвижного состава. Сборка агрегатов и узлов, методы сборки и контроль состояния объекта после сборки.</w:t>
            </w:r>
          </w:p>
        </w:tc>
      </w:tr>
      <w:tr w:rsidR="00B70F17" w:rsidRPr="00B70F17" w:rsidTr="00DB5AE3"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6.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Типовые соединения. Резьбовые соединения.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B70F17">
              <w:rPr>
                <w:szCs w:val="24"/>
              </w:rPr>
              <w:t>Типовые соединения и сборочные единицы при производстве и ремонте подвижного состава. Особенности производства и ремонта резьбовых соединений.</w:t>
            </w:r>
          </w:p>
        </w:tc>
      </w:tr>
      <w:tr w:rsidR="00B70F17" w:rsidRPr="00B70F17" w:rsidTr="00DB5AE3">
        <w:trPr>
          <w:trHeight w:val="804"/>
        </w:trPr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7.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Зубчатые передачи. Конические соединения, подшипники.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Особенности технологических процессов производства и ремонта зубчатых передач в агрегатах подвижного состава, а также конических соединений, подшипников качения и скольжения узлов с наличием прессовых соединений деталей и других типовых соединений. </w:t>
            </w:r>
          </w:p>
        </w:tc>
      </w:tr>
      <w:tr w:rsidR="00B70F17" w:rsidRPr="00B70F17" w:rsidTr="00B70F17">
        <w:trPr>
          <w:trHeight w:val="582"/>
        </w:trPr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8.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Ремонт дизелей подвижного состава, их агрегатов и деталей, а также тележек, колесных пар, охлаждающих устройств, кузовов и рам.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Особенности технологического процесса производства и ремонта дизелей подвижного состава, их агрегатов и деталей, а также тележек, колесных пар, охлаждающих устройств, кузовов и рам. Основные </w:t>
            </w:r>
            <w:r w:rsidRPr="00B70F17">
              <w:rPr>
                <w:szCs w:val="24"/>
              </w:rPr>
              <w:lastRenderedPageBreak/>
              <w:t>устройства, стенды и приборы контроля, используемые на производстве.</w:t>
            </w:r>
          </w:p>
        </w:tc>
      </w:tr>
      <w:tr w:rsidR="00B70F17" w:rsidRPr="00B70F17" w:rsidTr="00DB5AE3">
        <w:trPr>
          <w:trHeight w:val="1703"/>
        </w:trPr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lastRenderedPageBreak/>
              <w:t>9.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B70F17">
              <w:rPr>
                <w:szCs w:val="24"/>
              </w:rPr>
              <w:t xml:space="preserve">Ремонт электрических машин, аккумуляторных батарей. 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ind w:firstLine="318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Особенности технологических процессов при производстве и ремонте электрических агрегатов, машин, проводников и аккумуляторных батарей подвижного состава. Диагностика, испытания и  оборудование производственных предприятий.</w:t>
            </w:r>
          </w:p>
        </w:tc>
      </w:tr>
      <w:tr w:rsidR="00B70F17" w:rsidRPr="00B70F17" w:rsidTr="00DB5AE3">
        <w:trPr>
          <w:trHeight w:val="709"/>
        </w:trPr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10.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Сборка и испытания.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ind w:firstLine="318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Общая сборка, требования при сборке и испытания при производстве и ремонте подвижного состава. Виды испытаний, требования по охране труда и экологии окружающей среды.</w:t>
            </w:r>
          </w:p>
        </w:tc>
      </w:tr>
      <w:tr w:rsidR="00B70F17" w:rsidRPr="00B70F17" w:rsidTr="00DB5AE3">
        <w:trPr>
          <w:trHeight w:val="807"/>
        </w:trPr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center"/>
              <w:rPr>
                <w:szCs w:val="24"/>
              </w:rPr>
            </w:pPr>
            <w:r w:rsidRPr="00B70F17">
              <w:rPr>
                <w:szCs w:val="24"/>
              </w:rPr>
              <w:t>11.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Совершенствование производства и ремонта подвижного состава. 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Пути совершенствования производства и ремонта объектов подвижного состава. Последние достижения технологий, диагностики и контроля  состояния объектов. Современные методы очистки подвижного состава и его агрегатов.</w:t>
            </w:r>
          </w:p>
        </w:tc>
      </w:tr>
      <w:tr w:rsidR="00B70F17" w:rsidRPr="00B70F17" w:rsidTr="00DB5AE3"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rPr>
                <w:szCs w:val="24"/>
              </w:rPr>
            </w:pPr>
            <w:r w:rsidRPr="00B70F17">
              <w:rPr>
                <w:szCs w:val="24"/>
              </w:rPr>
              <w:t xml:space="preserve">  12.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Новые технологии, полимерные материалы,   упрочнение колесных пар. 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Новые технологии, применения полимерных материалов при ремонте подвижного состава. Экспериментальные технологии упрочнения и диагностики колесных пар.</w:t>
            </w:r>
          </w:p>
        </w:tc>
      </w:tr>
      <w:tr w:rsidR="00B70F17" w:rsidRPr="00B70F17" w:rsidTr="00DB5AE3">
        <w:tc>
          <w:tcPr>
            <w:tcW w:w="675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13.</w:t>
            </w:r>
          </w:p>
        </w:tc>
        <w:tc>
          <w:tcPr>
            <w:tcW w:w="3969" w:type="dxa"/>
          </w:tcPr>
          <w:p w:rsidR="00B70F17" w:rsidRPr="00B70F17" w:rsidRDefault="00B70F17" w:rsidP="00B70F17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Продление срока службы подвижного состава. </w:t>
            </w:r>
          </w:p>
        </w:tc>
        <w:tc>
          <w:tcPr>
            <w:tcW w:w="5103" w:type="dxa"/>
          </w:tcPr>
          <w:p w:rsidR="00B70F17" w:rsidRPr="00B70F17" w:rsidRDefault="00B70F17" w:rsidP="00B70F17">
            <w:pPr>
              <w:spacing w:after="0" w:line="240" w:lineRule="auto"/>
              <w:ind w:firstLine="318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Продление срока службы подвижного состава, совершенствование систем ремонта.  Модернизация отдельных технологий и узлов подвижного состава. </w:t>
            </w:r>
          </w:p>
        </w:tc>
      </w:tr>
    </w:tbl>
    <w:p w:rsidR="00104973" w:rsidRPr="00104973" w:rsidRDefault="00104973" w:rsidP="00B70F17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Введение. 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Основные понятия и определения, Нормативно-техническая документация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Неисправности Определение технического состояния объекта без разборки. 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Очистка объекта. Способы восстановления.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Основы комплектования узлов и агрегатов. Сборка агрегатов и узлов. 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Pr="00567C5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7B586C" w:rsidRPr="00567C53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567C53">
              <w:rPr>
                <w:szCs w:val="24"/>
              </w:rPr>
              <w:t>Типовые соединения. Резьбовые соединения.</w:t>
            </w:r>
          </w:p>
        </w:tc>
        <w:tc>
          <w:tcPr>
            <w:tcW w:w="992" w:type="dxa"/>
            <w:vAlign w:val="center"/>
          </w:tcPr>
          <w:p w:rsidR="007B586C" w:rsidRPr="00567C5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B586C" w:rsidRPr="00567C5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86C" w:rsidRPr="00567C5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7B586C" w:rsidRPr="00567C5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Зубчатые передачи. Конические соединения, подшипники.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0C3E2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7B586C" w:rsidRPr="00104973" w:rsidRDefault="000F590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Ремонт дизелей подвижного состава, их агрегатов и деталей, а также тележек, </w:t>
            </w:r>
            <w:r w:rsidRPr="00B70F17">
              <w:rPr>
                <w:szCs w:val="24"/>
              </w:rPr>
              <w:lastRenderedPageBreak/>
              <w:t>колесных пар, охлаждающих устройств, кузовов и рам.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7B586C" w:rsidRPr="00104973" w:rsidRDefault="000F590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B70F17">
              <w:rPr>
                <w:szCs w:val="24"/>
              </w:rPr>
              <w:t xml:space="preserve">Ремонт электрических машин, аккумуляторных батарей. 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7B586C" w:rsidRPr="00104973" w:rsidRDefault="000F590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Сборка и испытания.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B586C" w:rsidRPr="00104973" w:rsidRDefault="000F590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7B586C" w:rsidRPr="00104973" w:rsidRDefault="000F590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Совершенствование производства и ремонта подвижного состава. 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B586C" w:rsidRPr="00104973" w:rsidRDefault="000F5901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7B586C" w:rsidRPr="00104973" w:rsidRDefault="000F5901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Новые технологии, полимерные материалы,   упрочнение колесных пар. 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7B586C" w:rsidRPr="00104973" w:rsidRDefault="000F590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B586C" w:rsidRPr="00104973" w:rsidTr="0015295F">
        <w:trPr>
          <w:jc w:val="center"/>
        </w:trPr>
        <w:tc>
          <w:tcPr>
            <w:tcW w:w="628" w:type="dxa"/>
            <w:vAlign w:val="center"/>
          </w:tcPr>
          <w:p w:rsidR="007B586C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96" w:type="dxa"/>
          </w:tcPr>
          <w:p w:rsidR="007B586C" w:rsidRPr="00B70F17" w:rsidRDefault="007B586C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Продление срока службы подвижного состава. 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B586C" w:rsidRPr="00104973" w:rsidRDefault="000C3E24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7B586C" w:rsidRPr="00104973" w:rsidRDefault="000F590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B586C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51" w:type="dxa"/>
            <w:vAlign w:val="center"/>
          </w:tcPr>
          <w:p w:rsidR="007B586C" w:rsidRPr="00104973" w:rsidRDefault="007B586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567C53" w:rsidRDefault="00567C5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Pr="00104973" w:rsidRDefault="00567C53" w:rsidP="00DB5A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567C53" w:rsidRPr="00104973" w:rsidRDefault="00567C53" w:rsidP="00DB5A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Введение. 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Основные понятия и определения, Нормативно-техническая документация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Неисправности Определение технического состояния объекта без разборки. 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Очистка объекта. Способы восстановления.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Основы комплектования узлов и агрегатов. Сборка агрегатов и узлов. 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P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567C53" w:rsidRPr="00567C53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567C53">
              <w:rPr>
                <w:szCs w:val="24"/>
              </w:rPr>
              <w:t>Типовые соединения. Резьбовые соединения.</w:t>
            </w:r>
          </w:p>
        </w:tc>
        <w:tc>
          <w:tcPr>
            <w:tcW w:w="992" w:type="dxa"/>
            <w:vAlign w:val="center"/>
          </w:tcPr>
          <w:p w:rsidR="00567C53" w:rsidRP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67C53" w:rsidRP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67C53" w:rsidRP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7C53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Зубчатые передачи. Конические соединения, подшипники.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Ремонт дизелей подвижного состава, их агрегатов и деталей, а также тележек, колесных пар, охлаждающих устройств, кузовов и рам.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B70F17">
              <w:rPr>
                <w:szCs w:val="24"/>
              </w:rPr>
              <w:t xml:space="preserve">Ремонт электрических машин, аккумуляторных батарей. 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Сборка и испытания.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Совершенствование производства и ремонта подвижного состава. 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Новые технологии, полимерные материалы,   упрочнение колесных пар. 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67C53" w:rsidRPr="00104973" w:rsidTr="00DB5AE3">
        <w:trPr>
          <w:jc w:val="center"/>
        </w:trPr>
        <w:tc>
          <w:tcPr>
            <w:tcW w:w="628" w:type="dxa"/>
            <w:vAlign w:val="center"/>
          </w:tcPr>
          <w:p w:rsidR="00567C5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96" w:type="dxa"/>
          </w:tcPr>
          <w:p w:rsidR="00567C53" w:rsidRPr="00B70F17" w:rsidRDefault="00567C53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Продление срока службы подвижного состава. 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67C53" w:rsidRPr="00104973" w:rsidTr="00DB5AE3">
        <w:trPr>
          <w:jc w:val="center"/>
        </w:trPr>
        <w:tc>
          <w:tcPr>
            <w:tcW w:w="5524" w:type="dxa"/>
            <w:gridSpan w:val="2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567C53" w:rsidRPr="00104973" w:rsidRDefault="00567C53" w:rsidP="00DB5A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243</w:t>
            </w:r>
          </w:p>
        </w:tc>
      </w:tr>
    </w:tbl>
    <w:p w:rsidR="00104973" w:rsidRDefault="00104973" w:rsidP="00567C5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67C53" w:rsidRDefault="00567C53" w:rsidP="00567C5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67C53" w:rsidRDefault="00567C53" w:rsidP="00567C5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67C53" w:rsidRDefault="00567C53" w:rsidP="00567C5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67C53" w:rsidRDefault="00567C53" w:rsidP="00567C5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67C53" w:rsidRPr="00104973" w:rsidRDefault="00567C53" w:rsidP="00567C5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Pr="00104973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Введение. </w:t>
            </w:r>
          </w:p>
        </w:tc>
        <w:tc>
          <w:tcPr>
            <w:tcW w:w="3827" w:type="dxa"/>
            <w:vMerge w:val="restart"/>
            <w:vAlign w:val="center"/>
          </w:tcPr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A7494E">
              <w:rPr>
                <w:szCs w:val="24"/>
              </w:rPr>
              <w:t>Рахматуллин М. Д. Технология ремонта тепловозов. М. 2003г.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proofErr w:type="gramStart"/>
            <w:r w:rsidRPr="00A7494E">
              <w:rPr>
                <w:szCs w:val="24"/>
              </w:rPr>
              <w:t>Ролле</w:t>
            </w:r>
            <w:proofErr w:type="gramEnd"/>
            <w:r w:rsidRPr="00A7494E">
              <w:rPr>
                <w:szCs w:val="24"/>
              </w:rPr>
              <w:t xml:space="preserve"> И.А. Метрологическое обеспечение технологических процессов ремонта локомотивов. СПб ПГУПС Часть</w:t>
            </w:r>
            <w:proofErr w:type="gramStart"/>
            <w:r w:rsidRPr="00A7494E">
              <w:rPr>
                <w:szCs w:val="24"/>
              </w:rPr>
              <w:t>1</w:t>
            </w:r>
            <w:proofErr w:type="gramEnd"/>
            <w:r w:rsidRPr="00A7494E">
              <w:rPr>
                <w:szCs w:val="24"/>
              </w:rPr>
              <w:t>. 2009г.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proofErr w:type="gramStart"/>
            <w:r w:rsidRPr="00A7494E">
              <w:rPr>
                <w:szCs w:val="24"/>
              </w:rPr>
              <w:t>Ролле</w:t>
            </w:r>
            <w:proofErr w:type="gramEnd"/>
            <w:r w:rsidRPr="00A7494E">
              <w:rPr>
                <w:szCs w:val="24"/>
              </w:rPr>
              <w:t xml:space="preserve"> И.А. Метрологическое обеспечение технологических процессов ремонта локомотивов. СПб ПГУПС Часть</w:t>
            </w:r>
            <w:proofErr w:type="gramStart"/>
            <w:r w:rsidRPr="00A7494E">
              <w:rPr>
                <w:szCs w:val="24"/>
              </w:rPr>
              <w:t>2</w:t>
            </w:r>
            <w:proofErr w:type="gramEnd"/>
            <w:r w:rsidRPr="00A7494E">
              <w:rPr>
                <w:szCs w:val="24"/>
              </w:rPr>
              <w:t>. 2012г.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proofErr w:type="spellStart"/>
            <w:r w:rsidRPr="00A7494E">
              <w:rPr>
                <w:szCs w:val="24"/>
              </w:rPr>
              <w:t>Находкин</w:t>
            </w:r>
            <w:proofErr w:type="spellEnd"/>
            <w:r w:rsidRPr="00A7494E">
              <w:rPr>
                <w:szCs w:val="24"/>
              </w:rPr>
              <w:t xml:space="preserve"> В.М. Технология ремонта тягового подвижного состава. М. 1998г.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>5.</w:t>
            </w:r>
            <w:r w:rsidRPr="00A7494E">
              <w:rPr>
                <w:szCs w:val="24"/>
              </w:rPr>
              <w:t xml:space="preserve">Бахолдин В.И. Технология ремонта тепловозов и </w:t>
            </w:r>
            <w:proofErr w:type="gramStart"/>
            <w:r w:rsidRPr="00A7494E">
              <w:rPr>
                <w:szCs w:val="24"/>
              </w:rPr>
              <w:t>дизель-поездов</w:t>
            </w:r>
            <w:proofErr w:type="gramEnd"/>
            <w:r w:rsidRPr="00A7494E">
              <w:rPr>
                <w:szCs w:val="24"/>
              </w:rPr>
              <w:t xml:space="preserve"> М. 2008г.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proofErr w:type="spellStart"/>
            <w:r w:rsidRPr="00A7494E">
              <w:rPr>
                <w:szCs w:val="24"/>
              </w:rPr>
              <w:t>Пойда</w:t>
            </w:r>
            <w:proofErr w:type="spellEnd"/>
            <w:r w:rsidRPr="00A7494E">
              <w:rPr>
                <w:szCs w:val="24"/>
              </w:rPr>
              <w:t xml:space="preserve"> А. А. и др. Тепловозы. Механическое оборудование, устройство, ремонт. М. 1986г.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proofErr w:type="spellStart"/>
            <w:r w:rsidRPr="00A7494E">
              <w:rPr>
                <w:szCs w:val="24"/>
              </w:rPr>
              <w:t>Собенин</w:t>
            </w:r>
            <w:proofErr w:type="spellEnd"/>
            <w:r w:rsidRPr="00A7494E">
              <w:rPr>
                <w:szCs w:val="24"/>
              </w:rPr>
              <w:t xml:space="preserve"> Л. А. Технология ремонта тепловозов. СПб ПГУПС 2005г.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proofErr w:type="spellStart"/>
            <w:r w:rsidRPr="00A7494E">
              <w:rPr>
                <w:szCs w:val="24"/>
              </w:rPr>
              <w:t>Собенин</w:t>
            </w:r>
            <w:proofErr w:type="spellEnd"/>
            <w:r w:rsidRPr="00A7494E">
              <w:rPr>
                <w:szCs w:val="24"/>
              </w:rPr>
              <w:t xml:space="preserve"> Л. А. Методические указания к курсовому и дипломному проектированию по технологии ремонта 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A7494E">
              <w:rPr>
                <w:szCs w:val="24"/>
              </w:rPr>
              <w:t>Левков Г.В. Организация технического обслуживания и ремонта вагонов в депо. ПГУПС. 2000г.</w:t>
            </w:r>
          </w:p>
          <w:p w:rsidR="00A7494E" w:rsidRPr="00A7494E" w:rsidRDefault="00A7494E" w:rsidP="00A7494E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proofErr w:type="spellStart"/>
            <w:r w:rsidRPr="00A7494E">
              <w:rPr>
                <w:szCs w:val="24"/>
              </w:rPr>
              <w:t>Собенин</w:t>
            </w:r>
            <w:proofErr w:type="spellEnd"/>
            <w:r w:rsidRPr="00A7494E">
              <w:rPr>
                <w:szCs w:val="24"/>
              </w:rPr>
              <w:t xml:space="preserve"> Л. А. Контроль качества обработки деталей локомотивов. СПб ПГУПС 1996г.</w:t>
            </w: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Pr="00104973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Основные понятия и определения, Нормативно-техническая документация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Pr="00104973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Неисправности Определение технического состояния объекта без разборки. 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Pr="00104973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Очистка объекта. Способы восстановления.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Pr="00104973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Основы комплектования узлов и агрегатов. Сборка агрегатов и узлов. 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Pr="00104973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</w:tcPr>
          <w:p w:rsidR="00A7494E" w:rsidRPr="00567C53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567C53">
              <w:rPr>
                <w:szCs w:val="24"/>
              </w:rPr>
              <w:t>Типовые соединения. Резьбовые соединения.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Pr="00104973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Зубчатые передачи. Конические соединения, подшипники.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 Ремонт дизелей подвижного состава, их агрегатов и деталей, а также тележек, колесных пар, охлаждающих устройств, кузовов и рам.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B70F17">
              <w:rPr>
                <w:szCs w:val="24"/>
              </w:rPr>
              <w:t xml:space="preserve">Ремонт электрических машин, аккумуляторных батарей. 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>Сборка и испытания.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Совершенствование производства и ремонта подвижного состава. 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Новые технологии, полимерные материалы,   упрочнение колесных пар. 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7494E" w:rsidRPr="00104973" w:rsidTr="00C95EB9">
        <w:trPr>
          <w:jc w:val="center"/>
        </w:trPr>
        <w:tc>
          <w:tcPr>
            <w:tcW w:w="653" w:type="dxa"/>
            <w:vAlign w:val="center"/>
          </w:tcPr>
          <w:p w:rsidR="00A7494E" w:rsidRDefault="00A7494E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71" w:type="dxa"/>
          </w:tcPr>
          <w:p w:rsidR="00A7494E" w:rsidRPr="00B70F17" w:rsidRDefault="00A7494E" w:rsidP="00DB5AE3">
            <w:pPr>
              <w:spacing w:after="0" w:line="240" w:lineRule="auto"/>
              <w:jc w:val="both"/>
              <w:rPr>
                <w:szCs w:val="24"/>
              </w:rPr>
            </w:pPr>
            <w:r w:rsidRPr="00B70F17">
              <w:rPr>
                <w:szCs w:val="24"/>
              </w:rPr>
              <w:t xml:space="preserve">Продление срока службы подвижного состава. </w:t>
            </w:r>
          </w:p>
        </w:tc>
        <w:tc>
          <w:tcPr>
            <w:tcW w:w="3827" w:type="dxa"/>
            <w:vMerge/>
            <w:vAlign w:val="center"/>
          </w:tcPr>
          <w:p w:rsidR="00A7494E" w:rsidRPr="00104973" w:rsidRDefault="00A7494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5930BE" w:rsidRPr="00104973" w:rsidRDefault="005930BE" w:rsidP="005930B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930BE" w:rsidRDefault="005930BE" w:rsidP="005930B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 Метрологическое обеспечение технологических процессов ремонта локомотивов. СПб ПГУПС Часть 1. 2009г.</w:t>
      </w:r>
    </w:p>
    <w:p w:rsidR="005930BE" w:rsidRDefault="005930BE" w:rsidP="005930B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 Метрологическое обеспечение технологических процессов ремонта локомотивов. СПб ПГУПС Часть 2. 2012г.</w:t>
      </w:r>
    </w:p>
    <w:p w:rsidR="005930BE" w:rsidRPr="00D019D7" w:rsidRDefault="005930BE" w:rsidP="005930B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D019D7">
        <w:rPr>
          <w:sz w:val="28"/>
          <w:szCs w:val="28"/>
        </w:rPr>
        <w:t>Бахолдин</w:t>
      </w:r>
      <w:proofErr w:type="spellEnd"/>
      <w:r w:rsidRPr="00D019D7">
        <w:rPr>
          <w:sz w:val="28"/>
          <w:szCs w:val="28"/>
        </w:rPr>
        <w:t xml:space="preserve"> В.И. Технология ремонта тепловозов и </w:t>
      </w:r>
      <w:proofErr w:type="gramStart"/>
      <w:r w:rsidRPr="00D019D7">
        <w:rPr>
          <w:sz w:val="28"/>
          <w:szCs w:val="28"/>
        </w:rPr>
        <w:t>дизель-поездов</w:t>
      </w:r>
      <w:proofErr w:type="gramEnd"/>
      <w:r w:rsidRPr="00D019D7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 УМЦ ЖДТ.</w:t>
      </w:r>
      <w:r w:rsidRPr="00D019D7">
        <w:rPr>
          <w:sz w:val="28"/>
          <w:szCs w:val="28"/>
        </w:rPr>
        <w:t xml:space="preserve"> 2008г.</w:t>
      </w:r>
    </w:p>
    <w:p w:rsidR="005930BE" w:rsidRPr="003D50B4" w:rsidRDefault="005930BE" w:rsidP="005930BE">
      <w:pPr>
        <w:spacing w:after="0" w:line="240" w:lineRule="auto"/>
        <w:jc w:val="both"/>
        <w:rPr>
          <w:sz w:val="28"/>
          <w:szCs w:val="28"/>
        </w:rPr>
      </w:pPr>
    </w:p>
    <w:p w:rsidR="005930BE" w:rsidRPr="00040FD2" w:rsidRDefault="005930BE" w:rsidP="005930B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5930BE" w:rsidRPr="007E744C" w:rsidRDefault="005930BE" w:rsidP="005930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Pr="007E744C">
        <w:rPr>
          <w:rFonts w:cs="Times New Roman"/>
          <w:sz w:val="28"/>
          <w:szCs w:val="28"/>
        </w:rPr>
        <w:t>.  Рахматуллин М. Д. Технология ремонта тепловозов. М. 2003г.</w:t>
      </w:r>
    </w:p>
    <w:p w:rsidR="005930BE" w:rsidRPr="007E744C" w:rsidRDefault="005930BE" w:rsidP="005930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7E744C">
        <w:rPr>
          <w:rFonts w:cs="Times New Roman"/>
          <w:sz w:val="28"/>
          <w:szCs w:val="28"/>
        </w:rPr>
        <w:t xml:space="preserve">.Находкин В.М. </w:t>
      </w:r>
      <w:proofErr w:type="spellStart"/>
      <w:r w:rsidRPr="007E744C">
        <w:rPr>
          <w:rFonts w:cs="Times New Roman"/>
          <w:sz w:val="28"/>
          <w:szCs w:val="28"/>
        </w:rPr>
        <w:t>Черепашенец</w:t>
      </w:r>
      <w:proofErr w:type="spellEnd"/>
      <w:r w:rsidRPr="007E744C">
        <w:rPr>
          <w:rFonts w:cs="Times New Roman"/>
          <w:sz w:val="28"/>
          <w:szCs w:val="28"/>
        </w:rPr>
        <w:t xml:space="preserve"> Р.Г. Технология ремонта тягового                      подвижного состава. М. 1997г.</w:t>
      </w:r>
    </w:p>
    <w:p w:rsidR="005930BE" w:rsidRPr="007E744C" w:rsidRDefault="005930BE" w:rsidP="005930BE">
      <w:pPr>
        <w:pStyle w:val="1"/>
        <w:shd w:val="clear" w:color="auto" w:fill="FFFFFF"/>
        <w:spacing w:after="0" w:line="240" w:lineRule="auto"/>
        <w:ind w:left="0" w:right="1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E744C">
        <w:rPr>
          <w:rFonts w:ascii="Times New Roman" w:hAnsi="Times New Roman" w:cs="Times New Roman"/>
          <w:sz w:val="28"/>
          <w:szCs w:val="28"/>
        </w:rPr>
        <w:t>.Собенин Л. А. Технология ремонта тепловозов. СПб ПГУПС 2005г</w:t>
      </w:r>
    </w:p>
    <w:p w:rsidR="005930BE" w:rsidRPr="00104973" w:rsidRDefault="005930BE" w:rsidP="005930B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930BE" w:rsidRPr="00104973" w:rsidRDefault="005930BE" w:rsidP="005930B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930BE" w:rsidRPr="001D1639" w:rsidRDefault="005A0C1F" w:rsidP="005930BE">
      <w:pPr>
        <w:widowControl w:val="0"/>
        <w:numPr>
          <w:ilvl w:val="1"/>
          <w:numId w:val="32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hyperlink r:id="rId8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="005930BE" w:rsidRPr="00610723">
          <w:rPr>
            <w:color w:val="000000"/>
            <w:spacing w:val="1"/>
            <w:sz w:val="28"/>
            <w:szCs w:val="28"/>
          </w:rPr>
          <w:t>Правила</w:t>
        </w:r>
      </w:hyperlink>
      <w:r w:rsidR="005930BE"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9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="005930BE"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="005930BE"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</w:t>
      </w:r>
      <w:r w:rsidR="005930BE"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5930BE" w:rsidRDefault="005930BE" w:rsidP="005930B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930BE" w:rsidRPr="00104973" w:rsidRDefault="005930BE" w:rsidP="005930B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930BE" w:rsidRPr="00D019D7" w:rsidRDefault="005930BE" w:rsidP="005930B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019D7">
        <w:rPr>
          <w:sz w:val="28"/>
          <w:szCs w:val="28"/>
        </w:rPr>
        <w:t xml:space="preserve"> </w:t>
      </w:r>
      <w:proofErr w:type="spellStart"/>
      <w:r w:rsidRPr="00D019D7">
        <w:rPr>
          <w:sz w:val="28"/>
          <w:szCs w:val="28"/>
        </w:rPr>
        <w:t>Собенин</w:t>
      </w:r>
      <w:proofErr w:type="spellEnd"/>
      <w:r w:rsidRPr="00D019D7">
        <w:rPr>
          <w:sz w:val="28"/>
          <w:szCs w:val="28"/>
        </w:rPr>
        <w:t xml:space="preserve"> Л. А. Методические указания к курсовому и дипломному проектированию по технологии ремонта тепловозов. СПб ЛИИЖТ 1990г.</w:t>
      </w:r>
    </w:p>
    <w:p w:rsidR="00104973" w:rsidRDefault="005930BE" w:rsidP="005930B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019D7">
        <w:rPr>
          <w:sz w:val="28"/>
          <w:szCs w:val="28"/>
        </w:rPr>
        <w:t xml:space="preserve"> </w:t>
      </w:r>
      <w:proofErr w:type="spellStart"/>
      <w:r w:rsidRPr="00D019D7">
        <w:rPr>
          <w:sz w:val="28"/>
          <w:szCs w:val="28"/>
        </w:rPr>
        <w:t>Собенин</w:t>
      </w:r>
      <w:proofErr w:type="spellEnd"/>
      <w:r w:rsidRPr="00D019D7">
        <w:rPr>
          <w:sz w:val="28"/>
          <w:szCs w:val="28"/>
        </w:rPr>
        <w:t xml:space="preserve"> Л. А. Контроль качества обработки деталей локомотивов. СПб ПГУПС 1996г.</w:t>
      </w:r>
    </w:p>
    <w:p w:rsidR="005930BE" w:rsidRPr="00104973" w:rsidRDefault="005930BE" w:rsidP="005930B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D4BF3" w:rsidRPr="00867C3A" w:rsidRDefault="009708E3" w:rsidP="002D4BF3">
      <w:pPr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2D4BF3"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="002D4BF3"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="002D4BF3"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0" w:history="1">
        <w:r w:rsidR="002D4BF3"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="002D4BF3"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D4BF3" w:rsidRPr="00D46480" w:rsidRDefault="002D4BF3" w:rsidP="002D4BF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2D4BF3" w:rsidRPr="00D46480" w:rsidRDefault="002D4BF3" w:rsidP="002D4BF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104973" w:rsidRPr="00104973" w:rsidRDefault="00104973" w:rsidP="002D4BF3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D4BF3" w:rsidRDefault="002D4BF3" w:rsidP="002D4BF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D4BF3" w:rsidRPr="00D46480" w:rsidRDefault="002D4BF3" w:rsidP="002D4BF3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2D4BF3" w:rsidRPr="00D46480" w:rsidRDefault="002D4BF3" w:rsidP="002D4BF3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2D4BF3" w:rsidRPr="00867C3A" w:rsidRDefault="002D4BF3" w:rsidP="002D4BF3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2D4BF3" w:rsidRPr="00404C74" w:rsidRDefault="002D4BF3" w:rsidP="002D4BF3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</w:t>
      </w:r>
      <w:r w:rsidR="002D4BF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хнической базы, необходимой для 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D4BF3" w:rsidRPr="00404C74" w:rsidRDefault="002D4BF3" w:rsidP="002D4BF3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2D4BF3" w:rsidRPr="00404C74" w:rsidRDefault="002D4BF3" w:rsidP="002D4BF3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Она содержит:</w:t>
      </w:r>
    </w:p>
    <w:p w:rsidR="00744617" w:rsidRDefault="002D4BF3" w:rsidP="001148F1">
      <w:pPr>
        <w:spacing w:after="0" w:line="240" w:lineRule="auto"/>
        <w:jc w:val="both"/>
        <w:rPr>
          <w:rFonts w:cs="Times New Roman"/>
          <w:szCs w:val="24"/>
        </w:rPr>
      </w:pPr>
      <w:r w:rsidRPr="00404C74">
        <w:rPr>
          <w:rFonts w:cs="Times New Roman"/>
          <w:sz w:val="28"/>
          <w:szCs w:val="28"/>
        </w:rPr>
        <w:lastRenderedPageBreak/>
        <w:t xml:space="preserve">- для проведения занятий лекционного типа, занятий семинарского типа, выполнения курсовых </w:t>
      </w:r>
      <w:r>
        <w:rPr>
          <w:rFonts w:cs="Times New Roman"/>
          <w:sz w:val="28"/>
          <w:szCs w:val="28"/>
        </w:rPr>
        <w:t>проектов</w:t>
      </w:r>
      <w:r w:rsidRPr="00404C74">
        <w:rPr>
          <w:rFonts w:cs="Times New Roman"/>
          <w:sz w:val="28"/>
          <w:szCs w:val="28"/>
        </w:rPr>
        <w:t xml:space="preserve"> используются учебные аудитории, </w:t>
      </w:r>
      <w:r w:rsidR="001148F1" w:rsidRPr="001148F1">
        <w:rPr>
          <w:rFonts w:cs="Times New Roman"/>
          <w:sz w:val="28"/>
          <w:szCs w:val="28"/>
        </w:rPr>
        <w:drawing>
          <wp:inline distT="0" distB="0" distL="0" distR="0">
            <wp:extent cx="5940425" cy="664117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10"/>
  </w:num>
  <w:num w:numId="5">
    <w:abstractNumId w:val="32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1"/>
  </w:num>
  <w:num w:numId="22">
    <w:abstractNumId w:val="13"/>
  </w:num>
  <w:num w:numId="23">
    <w:abstractNumId w:val="11"/>
  </w:num>
  <w:num w:numId="24">
    <w:abstractNumId w:val="31"/>
  </w:num>
  <w:num w:numId="25">
    <w:abstractNumId w:val="7"/>
  </w:num>
  <w:num w:numId="26">
    <w:abstractNumId w:val="23"/>
  </w:num>
  <w:num w:numId="27">
    <w:abstractNumId w:val="6"/>
  </w:num>
  <w:num w:numId="28">
    <w:abstractNumId w:val="9"/>
  </w:num>
  <w:num w:numId="29">
    <w:abstractNumId w:val="3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27"/>
  </w:num>
  <w:num w:numId="32">
    <w:abstractNumId w:val="14"/>
  </w:num>
  <w:num w:numId="33">
    <w:abstractNumId w:val="8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77C0F"/>
    <w:rsid w:val="000C3E24"/>
    <w:rsid w:val="000E1457"/>
    <w:rsid w:val="000E1F64"/>
    <w:rsid w:val="000F5901"/>
    <w:rsid w:val="00104973"/>
    <w:rsid w:val="001148F1"/>
    <w:rsid w:val="00145133"/>
    <w:rsid w:val="001679F7"/>
    <w:rsid w:val="001A7CF3"/>
    <w:rsid w:val="001B6A53"/>
    <w:rsid w:val="001C7769"/>
    <w:rsid w:val="00247578"/>
    <w:rsid w:val="00265396"/>
    <w:rsid w:val="002D4BF3"/>
    <w:rsid w:val="002E322D"/>
    <w:rsid w:val="002F45C5"/>
    <w:rsid w:val="003F40BF"/>
    <w:rsid w:val="00430E52"/>
    <w:rsid w:val="00461115"/>
    <w:rsid w:val="00462C14"/>
    <w:rsid w:val="00472851"/>
    <w:rsid w:val="0056136A"/>
    <w:rsid w:val="00566189"/>
    <w:rsid w:val="00567C53"/>
    <w:rsid w:val="005930BE"/>
    <w:rsid w:val="005A0C1F"/>
    <w:rsid w:val="005C5B01"/>
    <w:rsid w:val="00610AF4"/>
    <w:rsid w:val="006919BF"/>
    <w:rsid w:val="006E467E"/>
    <w:rsid w:val="006F6D98"/>
    <w:rsid w:val="00744617"/>
    <w:rsid w:val="007B19F4"/>
    <w:rsid w:val="007B586C"/>
    <w:rsid w:val="007C6DB3"/>
    <w:rsid w:val="007D3251"/>
    <w:rsid w:val="00840B08"/>
    <w:rsid w:val="00937361"/>
    <w:rsid w:val="00943A36"/>
    <w:rsid w:val="009708E3"/>
    <w:rsid w:val="00A3244B"/>
    <w:rsid w:val="00A7053A"/>
    <w:rsid w:val="00A7494E"/>
    <w:rsid w:val="00B70F17"/>
    <w:rsid w:val="00B756AA"/>
    <w:rsid w:val="00BB33B9"/>
    <w:rsid w:val="00BF48B5"/>
    <w:rsid w:val="00C53D4D"/>
    <w:rsid w:val="00C94FD6"/>
    <w:rsid w:val="00CA314D"/>
    <w:rsid w:val="00D04C54"/>
    <w:rsid w:val="00D82F08"/>
    <w:rsid w:val="00D96C21"/>
    <w:rsid w:val="00D96E0F"/>
    <w:rsid w:val="00DD0624"/>
    <w:rsid w:val="00E319B8"/>
    <w:rsid w:val="00E420CC"/>
    <w:rsid w:val="00E446B0"/>
    <w:rsid w:val="00E540B0"/>
    <w:rsid w:val="00E55E7C"/>
    <w:rsid w:val="00EA58AC"/>
    <w:rsid w:val="00EF7023"/>
    <w:rsid w:val="00F227F0"/>
    <w:rsid w:val="00F31240"/>
    <w:rsid w:val="00F37AAB"/>
    <w:rsid w:val="00F60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6pl.ru/transp2/pMt_286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6pl.ru/transp2/pMt_286.ht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FEAFE-8600-4D71-B2FA-C19A02536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3185</Words>
  <Characters>18159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admin</cp:lastModifiedBy>
  <cp:revision>5</cp:revision>
  <cp:lastPrinted>2016-09-20T07:06:00Z</cp:lastPrinted>
  <dcterms:created xsi:type="dcterms:W3CDTF">2017-10-01T18:57:00Z</dcterms:created>
  <dcterms:modified xsi:type="dcterms:W3CDTF">2017-10-25T08:59:00Z</dcterms:modified>
</cp:coreProperties>
</file>