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 xml:space="preserve">АУТСОРСИНГ В </w:t>
      </w:r>
      <w:r w:rsidR="00E45823">
        <w:rPr>
          <w:rFonts w:eastAsia="Times New Roman"/>
          <w:szCs w:val="28"/>
          <w:lang w:eastAsia="ru-RU"/>
        </w:rPr>
        <w:t>ТРАНСПОРТНОМ БИЗНЕСЕ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 xml:space="preserve">Аутсорсинг в </w:t>
      </w:r>
      <w:r w:rsidR="00E45823">
        <w:rPr>
          <w:rFonts w:eastAsia="Times New Roman"/>
          <w:sz w:val="24"/>
          <w:szCs w:val="24"/>
          <w:lang w:eastAsia="ru-RU"/>
        </w:rPr>
        <w:t>транспортном бизнесе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 xml:space="preserve">Целью изучения дисциплины </w:t>
      </w:r>
      <w:r w:rsidRPr="00972721">
        <w:rPr>
          <w:rFonts w:eastAsia="Times New Roman"/>
          <w:sz w:val="24"/>
          <w:szCs w:val="24"/>
          <w:lang w:eastAsia="ru-RU"/>
        </w:rPr>
        <w:t>«Аутсорсинг в транспортном бизнесе»</w:t>
      </w:r>
      <w:r w:rsidRPr="00972721">
        <w:rPr>
          <w:sz w:val="24"/>
          <w:szCs w:val="24"/>
        </w:rPr>
        <w:t xml:space="preserve"> является получение сведений об основах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 на магистральном транспорте, методах и задачах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деятельности, видах аутсорсинга при организации бизнес–процессов на железнодорожном транспорте в сфере экспедиторской деятельности, порядке составления конкурсной документации и проведении тендеров по привлечению компаний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в транспортно-экспедиционной деятельности.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972721" w:rsidRDefault="00972721" w:rsidP="0097272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72721">
        <w:rPr>
          <w:rFonts w:ascii="Times New Roman" w:hAnsi="Times New Roman" w:cs="Times New Roman"/>
          <w:sz w:val="24"/>
          <w:szCs w:val="24"/>
        </w:rPr>
        <w:t xml:space="preserve">изучение видов аутсорсинга на железнодорожном транспорте, методов экономической оценки эффективности привлечения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аутсорсеров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, нормативных документов по организации аутсорсинга; оценка оптимального соотношения цены и качества предлагаемых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E45823">
        <w:rPr>
          <w:rFonts w:eastAsia="Times New Roman"/>
          <w:sz w:val="24"/>
          <w:szCs w:val="24"/>
          <w:lang w:eastAsia="ru-RU"/>
        </w:rPr>
        <w:t>ПСК-7.1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72721" w:rsidRPr="00972721" w:rsidRDefault="00972721" w:rsidP="00972721">
      <w:pPr>
        <w:tabs>
          <w:tab w:val="left" w:pos="0"/>
        </w:tabs>
        <w:ind w:left="829"/>
        <w:rPr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ЗНАТЬ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>состояние и тенденции развития отечественного и зарубежного транспортно-логистического бизнеса;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  <w:lang w:val="en-US"/>
        </w:rPr>
      </w:pPr>
      <w:r w:rsidRPr="00972721">
        <w:rPr>
          <w:sz w:val="24"/>
          <w:szCs w:val="24"/>
        </w:rPr>
        <w:t>структуру</w:t>
      </w:r>
      <w:r w:rsidRPr="00972721">
        <w:rPr>
          <w:sz w:val="24"/>
          <w:szCs w:val="24"/>
          <w:lang w:val="en-US"/>
        </w:rPr>
        <w:t xml:space="preserve"> 3PL (third party logistics) </w:t>
      </w:r>
      <w:r w:rsidRPr="00972721">
        <w:rPr>
          <w:sz w:val="24"/>
          <w:szCs w:val="24"/>
        </w:rPr>
        <w:t>и</w:t>
      </w:r>
      <w:r w:rsidRPr="00972721">
        <w:rPr>
          <w:sz w:val="24"/>
          <w:szCs w:val="24"/>
          <w:lang w:val="en-US"/>
        </w:rPr>
        <w:t xml:space="preserve"> 4PL (fourth party logistics) </w:t>
      </w:r>
      <w:r w:rsidRPr="00972721">
        <w:rPr>
          <w:sz w:val="24"/>
          <w:szCs w:val="24"/>
        </w:rPr>
        <w:t>технологий</w:t>
      </w:r>
      <w:r w:rsidRPr="00972721">
        <w:rPr>
          <w:sz w:val="24"/>
          <w:szCs w:val="24"/>
          <w:lang w:val="en-US"/>
        </w:rPr>
        <w:t>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основы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разновидности аутсорсинга (функциональный, операционный, ресурсный);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применения аутсорсинга;</w:t>
      </w:r>
    </w:p>
    <w:p w:rsidR="00972721" w:rsidRPr="00972721" w:rsidRDefault="00972721" w:rsidP="00972721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972721">
        <w:rPr>
          <w:sz w:val="24"/>
          <w:szCs w:val="24"/>
        </w:rPr>
        <w:t xml:space="preserve">способы организации контроля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УМЕТЬ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проводить отбор функций, технологических операций или бизнес-процессов в экспедиторской деятельности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972721">
        <w:rPr>
          <w:sz w:val="24"/>
          <w:szCs w:val="24"/>
        </w:rPr>
        <w:t>аутсорсерам</w:t>
      </w:r>
      <w:proofErr w:type="spellEnd"/>
      <w:r w:rsidRPr="00972721">
        <w:rPr>
          <w:sz w:val="24"/>
          <w:szCs w:val="24"/>
        </w:rPr>
        <w:t>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находить оптимальное соотношение цены и качества предлагаемых </w:t>
      </w:r>
      <w:proofErr w:type="spellStart"/>
      <w:r w:rsidRPr="00972721">
        <w:rPr>
          <w:sz w:val="24"/>
          <w:szCs w:val="24"/>
        </w:rPr>
        <w:t>аутсорсерами</w:t>
      </w:r>
      <w:proofErr w:type="spellEnd"/>
      <w:r w:rsidRPr="00972721">
        <w:rPr>
          <w:sz w:val="24"/>
          <w:szCs w:val="24"/>
        </w:rPr>
        <w:t xml:space="preserve"> работ и услуг;</w:t>
      </w:r>
    </w:p>
    <w:p w:rsidR="00972721" w:rsidRPr="00972721" w:rsidRDefault="00972721" w:rsidP="00972721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 xml:space="preserve">определять материальную ответственность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за качество, объем и срок выполнения работ и услуг;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ВЛАДЕТЬ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lastRenderedPageBreak/>
        <w:t xml:space="preserve">– методами экономической оценки эффективности привлечения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>, нормативными документами по организации аутсорсинга;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навыками составления конкурсных документов для выбора эффективно</w:t>
      </w:r>
      <w:bookmarkStart w:id="0" w:name="_GoBack"/>
      <w:bookmarkEnd w:id="0"/>
      <w:r w:rsidRPr="00972721">
        <w:rPr>
          <w:sz w:val="24"/>
          <w:szCs w:val="24"/>
        </w:rPr>
        <w:t xml:space="preserve">го </w:t>
      </w:r>
      <w:proofErr w:type="spellStart"/>
      <w:r w:rsidRPr="00972721">
        <w:rPr>
          <w:sz w:val="24"/>
          <w:szCs w:val="24"/>
        </w:rPr>
        <w:t>аутсорсера</w:t>
      </w:r>
      <w:proofErr w:type="spellEnd"/>
      <w:r w:rsidRPr="00972721">
        <w:rPr>
          <w:sz w:val="24"/>
          <w:szCs w:val="24"/>
        </w:rPr>
        <w:t>.</w:t>
      </w:r>
    </w:p>
    <w:p w:rsidR="000D3248" w:rsidRPr="00D22E88" w:rsidRDefault="000D3248" w:rsidP="0097272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Понятие и классификация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Преимущества и недостатки использования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Аутсорсинг в холдинговой структуре ОАО «РЖД» в транспортно-экспедиторской деятельности</w:t>
      </w:r>
      <w:r>
        <w:rPr>
          <w:sz w:val="24"/>
          <w:szCs w:val="24"/>
        </w:rPr>
        <w:t>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Определение целесообразности применения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B860C9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Перспективы и препятствия развития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23"/>
  </w:num>
  <w:num w:numId="10">
    <w:abstractNumId w:val="15"/>
  </w:num>
  <w:num w:numId="11">
    <w:abstractNumId w:val="27"/>
  </w:num>
  <w:num w:numId="12">
    <w:abstractNumId w:val="2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25"/>
  </w:num>
  <w:num w:numId="20">
    <w:abstractNumId w:val="3"/>
  </w:num>
  <w:num w:numId="21">
    <w:abstractNumId w:val="24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26"/>
  </w:num>
  <w:num w:numId="27">
    <w:abstractNumId w:val="9"/>
  </w:num>
  <w:num w:numId="28">
    <w:abstractNumId w:val="0"/>
  </w:num>
  <w:num w:numId="29">
    <w:abstractNumId w:val="1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72721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45823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Ляля</dc:creator>
  <cp:lastModifiedBy>Юля</cp:lastModifiedBy>
  <cp:revision>3</cp:revision>
  <dcterms:created xsi:type="dcterms:W3CDTF">2017-03-29T12:25:00Z</dcterms:created>
  <dcterms:modified xsi:type="dcterms:W3CDTF">2017-03-29T12:25:00Z</dcterms:modified>
</cp:coreProperties>
</file>