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ind w:left="5245"/>
        <w:rPr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417E1" w:rsidRDefault="004417E1" w:rsidP="004417E1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«Эксплуатация железных дорог» </w:t>
      </w:r>
    </w:p>
    <w:p w:rsidR="004417E1" w:rsidRDefault="00C21DA4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</w:t>
      </w:r>
      <w:r w:rsidR="00E2088C">
        <w:rPr>
          <w:sz w:val="28"/>
          <w:szCs w:val="28"/>
        </w:rPr>
        <w:t>и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«Грузовая и коммерческая работа» </w:t>
      </w:r>
    </w:p>
    <w:p w:rsidR="004417E1" w:rsidRDefault="004417E1" w:rsidP="004417E1">
      <w:pPr>
        <w:jc w:val="center"/>
        <w:rPr>
          <w:i/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4417E1" w:rsidRDefault="004417E1" w:rsidP="004417E1">
      <w:pPr>
        <w:jc w:val="center"/>
        <w:rPr>
          <w:i/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417E1" w:rsidRDefault="004417E1" w:rsidP="004417E1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E2088C" w:rsidRDefault="00E2088C" w:rsidP="004417E1">
      <w:pPr>
        <w:jc w:val="center"/>
        <w:rPr>
          <w:sz w:val="28"/>
          <w:szCs w:val="28"/>
        </w:rPr>
      </w:pPr>
    </w:p>
    <w:p w:rsidR="00295617" w:rsidRPr="00295617" w:rsidRDefault="00295617" w:rsidP="00295617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-1000622</wp:posOffset>
            </wp:positionH>
            <wp:positionV relativeFrom="paragraph">
              <wp:posOffset>-799603</wp:posOffset>
            </wp:positionV>
            <wp:extent cx="7529664" cy="1033708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орот еще 14-1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86" cy="1034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617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«</w:t>
      </w:r>
      <w:r w:rsidRPr="00295617">
        <w:rPr>
          <w:noProof/>
          <w:sz w:val="28"/>
          <w:szCs w:val="28"/>
        </w:rPr>
        <w:t>Иностранные языки</w:t>
      </w:r>
      <w:r w:rsidRPr="00295617">
        <w:rPr>
          <w:rFonts w:eastAsia="Times New Roman"/>
          <w:sz w:val="28"/>
          <w:szCs w:val="28"/>
        </w:rPr>
        <w:t>»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Протокол № __ от «___» _________ 201 __ г.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jc w:val="both"/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295617">
              <w:rPr>
                <w:noProof/>
                <w:sz w:val="28"/>
                <w:szCs w:val="28"/>
              </w:rPr>
              <w:t>Иностранные языки</w:t>
            </w:r>
            <w:r w:rsidRPr="00295617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«</w:t>
      </w:r>
      <w:r w:rsidRPr="00295617">
        <w:rPr>
          <w:noProof/>
          <w:sz w:val="28"/>
          <w:szCs w:val="28"/>
        </w:rPr>
        <w:t>Иностранные языки</w:t>
      </w:r>
      <w:r w:rsidRPr="00295617">
        <w:rPr>
          <w:rFonts w:eastAsia="Times New Roman"/>
          <w:sz w:val="28"/>
          <w:szCs w:val="28"/>
        </w:rPr>
        <w:t>»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Протокол № __ от «___» _________ 201 __ г.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jc w:val="both"/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295617">
              <w:rPr>
                <w:noProof/>
                <w:sz w:val="28"/>
                <w:szCs w:val="28"/>
              </w:rPr>
              <w:t>Иностранные языки</w:t>
            </w:r>
            <w:r w:rsidRPr="00295617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«</w:t>
      </w:r>
      <w:r w:rsidRPr="00295617">
        <w:rPr>
          <w:noProof/>
          <w:sz w:val="28"/>
          <w:szCs w:val="28"/>
        </w:rPr>
        <w:t>Иностранные языки</w:t>
      </w:r>
      <w:r w:rsidRPr="00295617">
        <w:rPr>
          <w:rFonts w:eastAsia="Times New Roman"/>
          <w:sz w:val="28"/>
          <w:szCs w:val="28"/>
        </w:rPr>
        <w:t>»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Протокол № __ от «___» _________ 201 __ г.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jc w:val="both"/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295617">
              <w:rPr>
                <w:noProof/>
                <w:sz w:val="28"/>
                <w:szCs w:val="28"/>
              </w:rPr>
              <w:t>Иностранные языки</w:t>
            </w:r>
            <w:r w:rsidRPr="00295617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95617" w:rsidRPr="00295617" w:rsidRDefault="00295617" w:rsidP="00295617">
      <w:pPr>
        <w:rPr>
          <w:sz w:val="28"/>
          <w:szCs w:val="28"/>
        </w:rPr>
      </w:pPr>
    </w:p>
    <w:p w:rsidR="00295617" w:rsidRPr="00295617" w:rsidRDefault="00295617" w:rsidP="00295617">
      <w:pPr>
        <w:rPr>
          <w:sz w:val="28"/>
          <w:szCs w:val="28"/>
        </w:rPr>
      </w:pP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«</w:t>
      </w:r>
      <w:r w:rsidRPr="00295617">
        <w:rPr>
          <w:noProof/>
          <w:sz w:val="28"/>
          <w:szCs w:val="28"/>
        </w:rPr>
        <w:t>Иностранные языки</w:t>
      </w:r>
      <w:r w:rsidRPr="00295617">
        <w:rPr>
          <w:rFonts w:eastAsia="Times New Roman"/>
          <w:sz w:val="28"/>
          <w:szCs w:val="28"/>
        </w:rPr>
        <w:t>»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Протокол № __ от «___» _________ 201 __ г.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p w:rsidR="00295617" w:rsidRPr="00295617" w:rsidRDefault="00295617" w:rsidP="00295617">
      <w:pPr>
        <w:jc w:val="both"/>
        <w:rPr>
          <w:rFonts w:eastAsia="Times New Roman"/>
          <w:sz w:val="28"/>
          <w:szCs w:val="28"/>
        </w:rPr>
      </w:pPr>
      <w:r w:rsidRPr="00295617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95617" w:rsidRPr="00295617" w:rsidRDefault="00295617" w:rsidP="00295617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295617">
              <w:rPr>
                <w:noProof/>
                <w:sz w:val="28"/>
                <w:szCs w:val="28"/>
              </w:rPr>
              <w:t>Иностранные языки</w:t>
            </w:r>
            <w:r w:rsidRPr="00295617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95617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95617" w:rsidRPr="00295617" w:rsidTr="00295617">
        <w:tc>
          <w:tcPr>
            <w:tcW w:w="4820" w:type="dxa"/>
            <w:hideMark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95617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95617" w:rsidRPr="00295617" w:rsidRDefault="00295617" w:rsidP="0029561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C64807" w:rsidRDefault="00C64807" w:rsidP="004417E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согласование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jc w:val="center"/>
        <w:rPr>
          <w:sz w:val="28"/>
          <w:szCs w:val="28"/>
        </w:rPr>
      </w:pPr>
    </w:p>
    <w:p w:rsidR="004417E1" w:rsidRDefault="004417E1" w:rsidP="004417E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4417E1" w:rsidRDefault="004417E1" w:rsidP="004417E1">
      <w:pPr>
        <w:spacing w:line="276" w:lineRule="auto"/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</w:t>
      </w:r>
      <w:r w:rsidR="004E663F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» </w:t>
      </w:r>
      <w:r w:rsidR="004E663F">
        <w:rPr>
          <w:bCs/>
          <w:sz w:val="28"/>
          <w:szCs w:val="28"/>
        </w:rPr>
        <w:t>октября</w:t>
      </w:r>
      <w:r>
        <w:rPr>
          <w:bCs/>
          <w:sz w:val="28"/>
          <w:szCs w:val="28"/>
        </w:rPr>
        <w:t xml:space="preserve"> 2016 г., приказ № 1</w:t>
      </w:r>
      <w:r w:rsidR="004E663F">
        <w:rPr>
          <w:bCs/>
          <w:sz w:val="28"/>
          <w:szCs w:val="28"/>
        </w:rPr>
        <w:t>289</w:t>
      </w:r>
      <w:r>
        <w:rPr>
          <w:bCs/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>23.05.0</w:t>
      </w:r>
      <w:r w:rsidR="004E663F">
        <w:rPr>
          <w:sz w:val="28"/>
          <w:szCs w:val="28"/>
        </w:rPr>
        <w:t>4</w:t>
      </w:r>
      <w:r>
        <w:rPr>
          <w:sz w:val="28"/>
          <w:szCs w:val="28"/>
        </w:rPr>
        <w:t xml:space="preserve"> «</w:t>
      </w:r>
      <w:r w:rsidR="004E663F">
        <w:rPr>
          <w:sz w:val="28"/>
          <w:szCs w:val="28"/>
        </w:rPr>
        <w:t>Эксплуатация железных дорог</w:t>
      </w:r>
      <w:r>
        <w:rPr>
          <w:bCs/>
          <w:sz w:val="28"/>
          <w:szCs w:val="28"/>
        </w:rPr>
        <w:t>».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4417E1" w:rsidRDefault="004417E1" w:rsidP="004417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4417E1" w:rsidRDefault="004417E1" w:rsidP="004417E1">
      <w:pPr>
        <w:spacing w:line="276" w:lineRule="auto"/>
        <w:jc w:val="both"/>
        <w:rPr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417E1" w:rsidRDefault="004417E1" w:rsidP="004417E1">
      <w:pPr>
        <w:ind w:firstLine="851"/>
        <w:jc w:val="center"/>
        <w:rPr>
          <w:sz w:val="28"/>
          <w:szCs w:val="28"/>
        </w:rPr>
      </w:pPr>
    </w:p>
    <w:p w:rsidR="004417E1" w:rsidRDefault="004417E1" w:rsidP="004417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417E1" w:rsidRDefault="004417E1" w:rsidP="004417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417E1" w:rsidRDefault="004417E1" w:rsidP="004417E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4417E1" w:rsidRDefault="004417E1" w:rsidP="004417E1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4417E1" w:rsidRDefault="004417E1" w:rsidP="004417E1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4417E1" w:rsidRDefault="004417E1" w:rsidP="004417E1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4417E1" w:rsidRDefault="004417E1" w:rsidP="004417E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4417E1" w:rsidRDefault="004417E1" w:rsidP="004417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4417E1" w:rsidRDefault="004417E1" w:rsidP="004417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4417E1" w:rsidRDefault="004417E1" w:rsidP="004417E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4417E1" w:rsidRDefault="004E663F" w:rsidP="004417E1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владение одним из иностранных языков на уровне не ниже разговорного</w:t>
      </w:r>
      <w:r w:rsidR="004417E1">
        <w:rPr>
          <w:sz w:val="28"/>
          <w:szCs w:val="28"/>
        </w:rPr>
        <w:t xml:space="preserve"> (ОК-</w:t>
      </w:r>
      <w:r>
        <w:rPr>
          <w:sz w:val="28"/>
          <w:szCs w:val="28"/>
        </w:rPr>
        <w:t>3</w:t>
      </w:r>
      <w:r w:rsidR="004417E1">
        <w:rPr>
          <w:sz w:val="28"/>
          <w:szCs w:val="28"/>
        </w:rPr>
        <w:t>);</w:t>
      </w:r>
    </w:p>
    <w:p w:rsidR="00A9703B" w:rsidRDefault="00A9703B" w:rsidP="00A9703B">
      <w:pPr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5B4A1C">
        <w:rPr>
          <w:sz w:val="28"/>
          <w:szCs w:val="28"/>
        </w:rPr>
        <w:lastRenderedPageBreak/>
        <w:t>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A9703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417E1" w:rsidRDefault="004417E1" w:rsidP="004417E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A9703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9703B" w:rsidRDefault="00A9703B" w:rsidP="004417E1">
      <w:pPr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417E1" w:rsidRDefault="004417E1" w:rsidP="004417E1">
      <w:pPr>
        <w:ind w:firstLine="851"/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4417E1" w:rsidRDefault="004417E1" w:rsidP="004417E1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992"/>
        <w:gridCol w:w="1165"/>
        <w:gridCol w:w="929"/>
      </w:tblGrid>
      <w:tr w:rsidR="004417E1" w:rsidTr="004417E1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E6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4417E1" w:rsidTr="004417E1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CE7790">
              <w:rPr>
                <w:rFonts w:eastAsia="Times New Roman"/>
                <w:sz w:val="28"/>
                <w:szCs w:val="28"/>
                <w:lang w:eastAsia="en-US"/>
              </w:rPr>
              <w:t>60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CE7790"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90/2.5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126/3.5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4E6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4E663F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</w:tbl>
    <w:p w:rsidR="004417E1" w:rsidRDefault="004417E1" w:rsidP="004417E1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4417E1" w:rsidRDefault="004417E1" w:rsidP="004417E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656"/>
        <w:gridCol w:w="1276"/>
        <w:gridCol w:w="1197"/>
      </w:tblGrid>
      <w:tr w:rsidR="004417E1" w:rsidTr="00A9703B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4417E1" w:rsidRDefault="004417E1" w:rsidP="004E663F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2 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КЛР</w:t>
            </w:r>
          </w:p>
        </w:tc>
      </w:tr>
      <w:tr w:rsidR="004417E1" w:rsidTr="00A9703B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Общая трудоемкость: час / з.е.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CE7790" w:rsidP="00CE7790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  <w:r w:rsidR="004417E1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</w:tr>
    </w:tbl>
    <w:p w:rsidR="004417E1" w:rsidRPr="00A9703B" w:rsidRDefault="00A9703B" w:rsidP="00A9703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A9703B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A9703B" w:rsidRDefault="00A9703B" w:rsidP="004417E1">
      <w:pPr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4417E1" w:rsidRDefault="004417E1" w:rsidP="004417E1">
      <w:pPr>
        <w:ind w:firstLine="851"/>
        <w:rPr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4417E1" w:rsidRDefault="004417E1" w:rsidP="004417E1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4417E1" w:rsidTr="004417E1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4417E1" w:rsidRDefault="004417E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Презентация компании, проекта. Участие в </w:t>
            </w:r>
            <w:r>
              <w:rPr>
                <w:sz w:val="24"/>
                <w:szCs w:val="24"/>
                <w:lang w:eastAsia="en-US"/>
              </w:rPr>
              <w:lastRenderedPageBreak/>
              <w:t>диалоге на знакомую тему делового и профессионального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4417E1" w:rsidTr="004417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1" w:rsidRDefault="004417E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417E1" w:rsidRDefault="004417E1" w:rsidP="004417E1">
      <w:pPr>
        <w:ind w:firstLine="851"/>
        <w:rPr>
          <w:sz w:val="28"/>
          <w:szCs w:val="28"/>
        </w:rPr>
      </w:pPr>
    </w:p>
    <w:p w:rsidR="004417E1" w:rsidRDefault="004417E1" w:rsidP="004417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4417E1" w:rsidRDefault="004417E1" w:rsidP="004417E1">
      <w:pPr>
        <w:ind w:firstLine="142"/>
        <w:rPr>
          <w:sz w:val="28"/>
          <w:szCs w:val="28"/>
        </w:rPr>
      </w:pPr>
    </w:p>
    <w:p w:rsidR="004417E1" w:rsidRDefault="004417E1" w:rsidP="004417E1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110</w:t>
            </w:r>
          </w:p>
        </w:tc>
      </w:tr>
      <w:tr w:rsidR="004417E1" w:rsidTr="004417E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150</w:t>
            </w:r>
          </w:p>
        </w:tc>
      </w:tr>
    </w:tbl>
    <w:p w:rsidR="004417E1" w:rsidRDefault="004417E1" w:rsidP="004417E1">
      <w:pPr>
        <w:ind w:firstLine="851"/>
        <w:rPr>
          <w:rFonts w:eastAsia="Times New Roman"/>
          <w:sz w:val="28"/>
          <w:szCs w:val="28"/>
        </w:rPr>
      </w:pPr>
    </w:p>
    <w:p w:rsidR="004417E1" w:rsidRDefault="004417E1" w:rsidP="004417E1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4417E1" w:rsidTr="004417E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96</w:t>
            </w:r>
          </w:p>
        </w:tc>
      </w:tr>
      <w:tr w:rsidR="004417E1" w:rsidTr="004417E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1" w:rsidRDefault="007B188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4417E1" w:rsidRDefault="004417E1" w:rsidP="004417E1">
      <w:pPr>
        <w:ind w:firstLine="851"/>
        <w:rPr>
          <w:rFonts w:eastAsia="Times New Roman"/>
          <w:sz w:val="28"/>
          <w:szCs w:val="28"/>
        </w:rPr>
      </w:pPr>
    </w:p>
    <w:p w:rsidR="00A9703B" w:rsidRDefault="00A9703B" w:rsidP="004417E1">
      <w:pPr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4417E1" w:rsidRDefault="004417E1" w:rsidP="004417E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0"/>
        <w:gridCol w:w="5397"/>
      </w:tblGrid>
      <w:tr w:rsidR="004417E1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4417E1" w:rsidRDefault="004417E1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E1" w:rsidRDefault="004417E1">
            <w:pPr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4417E1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168" w:rsidRPr="005B4A1C" w:rsidRDefault="00F11168" w:rsidP="00F11168">
            <w:pPr>
              <w:tabs>
                <w:tab w:val="left" w:pos="1418"/>
              </w:tabs>
              <w:snapToGrid w:val="0"/>
              <w:spacing w:line="252" w:lineRule="auto"/>
              <w:rPr>
                <w:color w:val="000000"/>
                <w:sz w:val="24"/>
                <w:szCs w:val="24"/>
              </w:rPr>
            </w:pP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1) </w:t>
            </w:r>
            <w:r w:rsidRPr="005B4A1C">
              <w:rPr>
                <w:color w:val="000000"/>
                <w:sz w:val="24"/>
                <w:szCs w:val="24"/>
              </w:rPr>
              <w:t>Афанасьева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Е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>.</w:t>
            </w:r>
            <w:r w:rsidRPr="005B4A1C">
              <w:rPr>
                <w:color w:val="000000"/>
                <w:sz w:val="24"/>
                <w:szCs w:val="24"/>
              </w:rPr>
              <w:t>А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., </w:t>
            </w:r>
            <w:r w:rsidRPr="005B4A1C">
              <w:rPr>
                <w:color w:val="000000"/>
                <w:sz w:val="24"/>
                <w:szCs w:val="24"/>
              </w:rPr>
              <w:t>Лютомская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И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>.</w:t>
            </w:r>
            <w:r w:rsidRPr="005B4A1C">
              <w:rPr>
                <w:color w:val="000000"/>
                <w:sz w:val="24"/>
                <w:szCs w:val="24"/>
              </w:rPr>
              <w:t>Л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., </w:t>
            </w:r>
            <w:r w:rsidRPr="005B4A1C">
              <w:rPr>
                <w:color w:val="000000"/>
                <w:sz w:val="24"/>
                <w:szCs w:val="24"/>
              </w:rPr>
              <w:t>Павлова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И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>.</w:t>
            </w:r>
            <w:r w:rsidRPr="005B4A1C">
              <w:rPr>
                <w:color w:val="000000"/>
                <w:sz w:val="24"/>
                <w:szCs w:val="24"/>
              </w:rPr>
              <w:t>М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., </w:t>
            </w:r>
            <w:r w:rsidRPr="005B4A1C">
              <w:rPr>
                <w:color w:val="000000"/>
                <w:sz w:val="24"/>
                <w:szCs w:val="24"/>
              </w:rPr>
              <w:t>Рипачева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Е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>.</w:t>
            </w:r>
            <w:r w:rsidRPr="005B4A1C">
              <w:rPr>
                <w:color w:val="000000"/>
                <w:sz w:val="24"/>
                <w:szCs w:val="24"/>
              </w:rPr>
              <w:t>А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., </w:t>
            </w:r>
            <w:r w:rsidRPr="005B4A1C">
              <w:rPr>
                <w:color w:val="000000"/>
                <w:sz w:val="24"/>
                <w:szCs w:val="24"/>
              </w:rPr>
              <w:t>Ровбо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О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>.</w:t>
            </w:r>
            <w:r w:rsidRPr="005B4A1C">
              <w:rPr>
                <w:color w:val="000000"/>
                <w:sz w:val="24"/>
                <w:szCs w:val="24"/>
              </w:rPr>
              <w:t>Н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  <w:r w:rsidRPr="005B4A1C">
              <w:rPr>
                <w:color w:val="000000"/>
                <w:sz w:val="24"/>
                <w:szCs w:val="24"/>
              </w:rPr>
              <w:t>и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B4A1C">
              <w:rPr>
                <w:color w:val="000000"/>
                <w:sz w:val="24"/>
                <w:szCs w:val="24"/>
              </w:rPr>
              <w:t>др</w:t>
            </w:r>
            <w:r w:rsidRPr="005B4A1C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  <w:r w:rsidRPr="005B4A1C">
              <w:rPr>
                <w:color w:val="000000"/>
                <w:sz w:val="24"/>
                <w:szCs w:val="24"/>
              </w:rPr>
              <w:t xml:space="preserve">Ситуации делового общения. Учебное пособие. СПб.: ПГУПС, 2014. – 58 с. </w:t>
            </w:r>
          </w:p>
          <w:p w:rsidR="004417E1" w:rsidRDefault="00F11168" w:rsidP="006060E5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8"/>
                <w:lang w:eastAsia="en-US"/>
              </w:rPr>
            </w:pPr>
            <w:r w:rsidRPr="005B4A1C">
              <w:rPr>
                <w:color w:val="000000"/>
                <w:sz w:val="24"/>
                <w:szCs w:val="24"/>
              </w:rPr>
              <w:t xml:space="preserve">2) Бурхан И.О., Лютомская И.Л., Мите Л.В. Listening Facilitator. Методические указания по аудированию. СПб.: ПГУПС, 2013. – 26 с. </w:t>
            </w:r>
          </w:p>
        </w:tc>
      </w:tr>
      <w:tr w:rsidR="004417E1" w:rsidRPr="00185F93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2: 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168" w:rsidRPr="005B4A1C" w:rsidRDefault="00F11168" w:rsidP="00F11168">
            <w:pPr>
              <w:snapToGrid w:val="0"/>
              <w:spacing w:line="252" w:lineRule="auto"/>
              <w:rPr>
                <w:color w:val="000000"/>
                <w:sz w:val="24"/>
                <w:szCs w:val="24"/>
              </w:rPr>
            </w:pPr>
            <w:r w:rsidRPr="005B4A1C">
              <w:rPr>
                <w:color w:val="000000"/>
                <w:sz w:val="24"/>
                <w:szCs w:val="24"/>
              </w:rPr>
              <w:t xml:space="preserve">1)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</w:t>
            </w:r>
          </w:p>
          <w:p w:rsidR="004417E1" w:rsidRPr="00185F93" w:rsidRDefault="00F11168" w:rsidP="00A515C5">
            <w:pPr>
              <w:snapToGrid w:val="0"/>
              <w:spacing w:line="252" w:lineRule="auto"/>
              <w:rPr>
                <w:bCs/>
                <w:sz w:val="24"/>
                <w:szCs w:val="28"/>
                <w:lang w:val="en-US" w:eastAsia="en-US"/>
              </w:rPr>
            </w:pPr>
            <w:r w:rsidRPr="005B4A1C">
              <w:rPr>
                <w:color w:val="000000"/>
                <w:sz w:val="24"/>
                <w:szCs w:val="24"/>
              </w:rPr>
              <w:t xml:space="preserve">2) Афанасьева Е.А., Бурхан И.О., Кравченко Т.Ю. и др. United States of America. Книга для чтения по страноведению. СПб.: ПГУПС, 2014. – 33 с. </w:t>
            </w:r>
          </w:p>
        </w:tc>
      </w:tr>
      <w:tr w:rsidR="004417E1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168" w:rsidRPr="005B4A1C" w:rsidRDefault="00F11168" w:rsidP="00F1116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5B4A1C">
              <w:rPr>
                <w:rFonts w:eastAsia="Times New Roman"/>
                <w:color w:val="000000"/>
                <w:sz w:val="24"/>
                <w:szCs w:val="24"/>
              </w:rPr>
              <w:t xml:space="preserve">1) Афанасьева Е.А., Лютомская И.Л., Павлова И.М., Рипачева Е.А., Ровбо О.Н. Topical Issues. Учебно-методическое пособие по английскому языку. СПб.: ПГУПС, 2013. – 16 с. </w:t>
            </w:r>
          </w:p>
          <w:p w:rsidR="004417E1" w:rsidRDefault="00F11168" w:rsidP="006060E5">
            <w:pPr>
              <w:rPr>
                <w:bCs/>
                <w:sz w:val="24"/>
                <w:szCs w:val="28"/>
                <w:lang w:eastAsia="en-US"/>
              </w:rPr>
            </w:pPr>
            <w:r w:rsidRPr="005B4A1C">
              <w:rPr>
                <w:rFonts w:eastAsia="Times New Roman"/>
                <w:color w:val="000000"/>
                <w:sz w:val="24"/>
                <w:szCs w:val="24"/>
              </w:rPr>
              <w:t xml:space="preserve">2) Афанасьева Е.А., Лютомская И.Л., Павлова И.М., Рипачева Е.А., Ровбо О.Н. и др. Ситуации делового общения. Учебное пособие. СПб.: ПГУПС, 2014. – 58 с. </w:t>
            </w:r>
          </w:p>
        </w:tc>
      </w:tr>
      <w:tr w:rsidR="004417E1" w:rsidRPr="00185F93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168" w:rsidRPr="005B4A1C" w:rsidRDefault="00F11168" w:rsidP="00F11168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5B4A1C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4417E1" w:rsidRPr="00185F93" w:rsidRDefault="00F11168" w:rsidP="006060E5">
            <w:pPr>
              <w:snapToGrid w:val="0"/>
              <w:spacing w:line="252" w:lineRule="auto"/>
              <w:rPr>
                <w:lang w:eastAsia="en-US"/>
              </w:rPr>
            </w:pPr>
            <w:r w:rsidRPr="005B4A1C">
              <w:rPr>
                <w:bCs/>
                <w:sz w:val="24"/>
                <w:szCs w:val="28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4417E1" w:rsidTr="004417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17E1" w:rsidRDefault="004417E1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168" w:rsidRPr="005B4A1C" w:rsidRDefault="00185F93" w:rsidP="00F11168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1D1FDE">
              <w:rPr>
                <w:bCs/>
                <w:sz w:val="24"/>
                <w:szCs w:val="24"/>
              </w:rPr>
              <w:t>1</w:t>
            </w:r>
            <w:r w:rsidR="00F11168" w:rsidRPr="005B4A1C">
              <w:rPr>
                <w:bCs/>
                <w:sz w:val="24"/>
                <w:szCs w:val="24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 </w:t>
            </w:r>
          </w:p>
          <w:p w:rsidR="004417E1" w:rsidRDefault="00F11168" w:rsidP="006060E5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5B4A1C">
              <w:rPr>
                <w:bCs/>
                <w:sz w:val="24"/>
                <w:szCs w:val="24"/>
              </w:rPr>
              <w:t xml:space="preserve">2) Афанасьева Е.А., Лютомская И.Л., Павлова И.М., Рипачева Е.А., Ровбо О.Н. и др. Ситуации делового общения. Учебное пособие. СПб.: ПГУПС, 2012. – 58 с. </w:t>
            </w:r>
          </w:p>
        </w:tc>
      </w:tr>
    </w:tbl>
    <w:p w:rsidR="004417E1" w:rsidRDefault="004417E1" w:rsidP="004417E1">
      <w:pPr>
        <w:jc w:val="center"/>
        <w:rPr>
          <w:b/>
          <w:bCs/>
          <w:sz w:val="28"/>
          <w:szCs w:val="28"/>
        </w:rPr>
      </w:pPr>
    </w:p>
    <w:p w:rsidR="006060E5" w:rsidRDefault="006060E5" w:rsidP="004417E1">
      <w:pPr>
        <w:jc w:val="center"/>
        <w:rPr>
          <w:b/>
          <w:bCs/>
          <w:sz w:val="28"/>
          <w:szCs w:val="28"/>
        </w:rPr>
      </w:pPr>
    </w:p>
    <w:p w:rsidR="00A515C5" w:rsidRDefault="00A515C5" w:rsidP="004417E1">
      <w:pPr>
        <w:jc w:val="center"/>
        <w:rPr>
          <w:b/>
          <w:bCs/>
          <w:sz w:val="28"/>
          <w:szCs w:val="28"/>
        </w:rPr>
      </w:pPr>
    </w:p>
    <w:p w:rsidR="00A515C5" w:rsidRDefault="00A515C5" w:rsidP="004417E1">
      <w:pPr>
        <w:jc w:val="center"/>
        <w:rPr>
          <w:b/>
          <w:bCs/>
          <w:sz w:val="28"/>
          <w:szCs w:val="28"/>
        </w:rPr>
      </w:pPr>
    </w:p>
    <w:p w:rsidR="00A515C5" w:rsidRDefault="00A515C5" w:rsidP="004417E1">
      <w:pPr>
        <w:jc w:val="center"/>
        <w:rPr>
          <w:b/>
          <w:bCs/>
          <w:sz w:val="28"/>
          <w:szCs w:val="28"/>
        </w:rPr>
      </w:pPr>
    </w:p>
    <w:p w:rsidR="004417E1" w:rsidRDefault="004417E1" w:rsidP="00441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417E1" w:rsidRDefault="004417E1" w:rsidP="004417E1">
      <w:pPr>
        <w:ind w:firstLine="851"/>
        <w:jc w:val="center"/>
        <w:rPr>
          <w:bCs/>
          <w:sz w:val="28"/>
          <w:szCs w:val="28"/>
        </w:rPr>
      </w:pPr>
    </w:p>
    <w:p w:rsidR="004417E1" w:rsidRDefault="004417E1" w:rsidP="004417E1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417E1" w:rsidRDefault="004417E1" w:rsidP="004417E1">
      <w:pPr>
        <w:ind w:firstLine="851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  <w:r w:rsidRPr="005B4A1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>1. 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>2. 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>4.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>5.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851"/>
        <w:jc w:val="both"/>
        <w:rPr>
          <w:sz w:val="28"/>
          <w:szCs w:val="28"/>
        </w:rPr>
      </w:pPr>
      <w:r w:rsidRPr="005B4A1C">
        <w:rPr>
          <w:sz w:val="28"/>
          <w:szCs w:val="28"/>
        </w:rPr>
        <w:t xml:space="preserve">6. London: книга для чтения по страноведению [Электронный ресурс] : учебное пособие. — Электрон. дан. — СПб. : ПГУПС (Петербургский </w:t>
      </w:r>
      <w:r w:rsidRPr="005B4A1C">
        <w:rPr>
          <w:sz w:val="28"/>
          <w:szCs w:val="28"/>
        </w:rPr>
        <w:lastRenderedPageBreak/>
        <w:t>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jc w:val="both"/>
        <w:rPr>
          <w:rFonts w:eastAsia="Times New Roman"/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</w:p>
    <w:p w:rsidR="00F11168" w:rsidRPr="005B4A1C" w:rsidRDefault="00F11168" w:rsidP="00F11168">
      <w:pPr>
        <w:ind w:firstLine="993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1.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F11168" w:rsidRPr="005B4A1C" w:rsidRDefault="00F11168" w:rsidP="00F11168">
      <w:pPr>
        <w:ind w:firstLine="993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2. 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http://e.lanbook.com/books/element.php?pl1_id=63194</w:t>
      </w:r>
    </w:p>
    <w:p w:rsidR="00F11168" w:rsidRPr="005B4A1C" w:rsidRDefault="00F11168" w:rsidP="00F11168">
      <w:pPr>
        <w:ind w:firstLine="993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2. Маликов, О. Б. Английская терминология по логистике [Текст] : учеб. пособие / О. Б. Маликов, Е. А. Афанасьева. - СПб. : ПГУПС, 2011. - 59 с.</w:t>
      </w:r>
    </w:p>
    <w:p w:rsidR="00F11168" w:rsidRDefault="00F11168" w:rsidP="00F11168">
      <w:pPr>
        <w:jc w:val="center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i/>
          <w:iCs/>
          <w:color w:val="000000"/>
          <w:sz w:val="28"/>
          <w:szCs w:val="28"/>
        </w:rPr>
      </w:pPr>
      <w:r w:rsidRPr="005B4A1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11168" w:rsidRPr="005B4A1C" w:rsidRDefault="00F11168" w:rsidP="00F11168">
      <w:pPr>
        <w:jc w:val="center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B4A1C">
        <w:rPr>
          <w:rFonts w:eastAsia="Times New Roman"/>
          <w:sz w:val="28"/>
          <w:szCs w:val="28"/>
        </w:rPr>
        <w:t>1. Эксплуатация железных дорог 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B4A1C">
        <w:rPr>
          <w:rFonts w:eastAsia="Times New Roman"/>
          <w:sz w:val="28"/>
          <w:szCs w:val="28"/>
        </w:rPr>
        <w:t>2. Logistics (Логистика) [Текст] : методические указания для студентов факультета УПП (английский язык) / ПГУПС, каф. "Иностран. языки" ; [сост.: Е. А. Афанасьева и др. ; под ред. Е. А. Афанасьевой]. - Санкт-Петербург : ПГУПС, 2013. - 21 с.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B4A1C">
        <w:rPr>
          <w:rFonts w:eastAsia="Times New Roman"/>
          <w:sz w:val="28"/>
          <w:szCs w:val="28"/>
        </w:rPr>
        <w:t>3. Бурхан И.О., Лютомская И.Л., Мите Л.В. Listening Facilitator. Методические указания по аудированию. СПб.: ПГУПС, 2013. – 26 с.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</w:rPr>
      </w:pPr>
      <w:r w:rsidRPr="005B4A1C">
        <w:rPr>
          <w:rFonts w:eastAsia="Times New Roman"/>
          <w:sz w:val="28"/>
          <w:szCs w:val="28"/>
        </w:rPr>
        <w:t>3. Упражнения по грамматике 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</w:rPr>
        <w:lastRenderedPageBreak/>
        <w:t xml:space="preserve">4. Chris Redston and Gillie Cunningham. </w:t>
      </w:r>
      <w:r w:rsidRPr="005B4A1C">
        <w:rPr>
          <w:rFonts w:eastAsia="Times New Roman"/>
          <w:sz w:val="28"/>
          <w:szCs w:val="28"/>
          <w:lang w:val="en-US"/>
        </w:rPr>
        <w:t>Face 2 Face. Cambridge University Press, 2009. – 160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5. Marion Grussendorf. English for Logistics. Oxford University Press, 2009. – 94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6. Fiona Gallagher. Total English. Pearson Longman, 2008. – 160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7.Erica J. Williams. Presentations in English. Macmillan Education, 2008. – 128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8. Lilia Raitskaya, Stuart Cochrane. Macmillan Guide to Economics. Macmillan Education, 2007. – 134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9. John and Liz Soars. Headway. Oxford University Press, 2007. – 159 p.</w:t>
      </w:r>
    </w:p>
    <w:p w:rsidR="00F11168" w:rsidRPr="005B4A1C" w:rsidRDefault="00F11168" w:rsidP="00F11168">
      <w:pPr>
        <w:tabs>
          <w:tab w:val="left" w:pos="1418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5B4A1C">
        <w:rPr>
          <w:rFonts w:eastAsia="Times New Roman"/>
          <w:sz w:val="28"/>
          <w:szCs w:val="28"/>
          <w:lang w:val="en-US"/>
        </w:rPr>
        <w:t>10. Simon Clarke. In Company. Macmillan Education, 2007. – 143 p.</w:t>
      </w:r>
    </w:p>
    <w:p w:rsidR="006060E5" w:rsidRDefault="006060E5" w:rsidP="00F11168">
      <w:pPr>
        <w:jc w:val="center"/>
        <w:rPr>
          <w:b/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  <w:r w:rsidRPr="005B4A1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11168" w:rsidRPr="005B4A1C" w:rsidRDefault="00F11168" w:rsidP="00F11168">
      <w:pPr>
        <w:ind w:firstLine="851"/>
        <w:jc w:val="both"/>
        <w:rPr>
          <w:b/>
          <w:bCs/>
          <w:sz w:val="28"/>
          <w:szCs w:val="28"/>
        </w:rPr>
      </w:pP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4) Ресурсный сайт в открытом доступе Lingua Leo (lingualeo.com/ru/)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5) Oxford University Press [Электронный ресурс]. Режим доступа: http://global.oup.com/?cc=ru, свободный. – Загл. с экрана.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firstLine="993"/>
        <w:jc w:val="both"/>
        <w:rPr>
          <w:rFonts w:eastAsia="Times New Roman"/>
          <w:bCs/>
          <w:sz w:val="28"/>
          <w:szCs w:val="28"/>
        </w:rPr>
      </w:pPr>
      <w:r w:rsidRPr="005B4A1C">
        <w:rPr>
          <w:rFonts w:eastAsia="Times New Roman"/>
          <w:bCs/>
          <w:sz w:val="28"/>
          <w:szCs w:val="28"/>
        </w:rPr>
        <w:t>8) BBC Learning English [Электронный ресурс]. Режим доступа: http://www.bbc.co.uk/learningenglish/english/, свободный. – Загл. с экрана.</w:t>
      </w:r>
    </w:p>
    <w:p w:rsidR="00F11168" w:rsidRPr="005B4A1C" w:rsidRDefault="00F11168" w:rsidP="00F11168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  <w:r w:rsidRPr="005B4A1C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11168" w:rsidRPr="005B4A1C" w:rsidRDefault="00F11168" w:rsidP="00F11168">
      <w:pPr>
        <w:ind w:firstLine="851"/>
        <w:jc w:val="center"/>
        <w:rPr>
          <w:bCs/>
          <w:sz w:val="28"/>
          <w:szCs w:val="28"/>
        </w:rPr>
      </w:pPr>
    </w:p>
    <w:p w:rsidR="00F11168" w:rsidRPr="005B4A1C" w:rsidRDefault="00F11168" w:rsidP="00F11168">
      <w:pPr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Порядок изучения дисциплины следующий:</w:t>
      </w:r>
    </w:p>
    <w:p w:rsidR="00F11168" w:rsidRPr="005B4A1C" w:rsidRDefault="00F11168" w:rsidP="00F11168">
      <w:pPr>
        <w:numPr>
          <w:ilvl w:val="0"/>
          <w:numId w:val="8"/>
        </w:numPr>
        <w:tabs>
          <w:tab w:val="left" w:pos="1418"/>
        </w:tabs>
        <w:spacing w:line="252" w:lineRule="auto"/>
        <w:ind w:left="142" w:firstLine="1069"/>
        <w:contextualSpacing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11168" w:rsidRPr="005B4A1C" w:rsidRDefault="00F11168" w:rsidP="00F11168">
      <w:pPr>
        <w:numPr>
          <w:ilvl w:val="0"/>
          <w:numId w:val="8"/>
        </w:numPr>
        <w:tabs>
          <w:tab w:val="left" w:pos="1418"/>
        </w:tabs>
        <w:spacing w:line="252" w:lineRule="auto"/>
        <w:ind w:left="142" w:firstLine="1069"/>
        <w:contextualSpacing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5B4A1C"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F11168" w:rsidRPr="005B4A1C" w:rsidRDefault="00F11168" w:rsidP="00F11168">
      <w:pPr>
        <w:widowControl w:val="0"/>
        <w:numPr>
          <w:ilvl w:val="0"/>
          <w:numId w:val="8"/>
        </w:numPr>
        <w:tabs>
          <w:tab w:val="left" w:pos="1418"/>
        </w:tabs>
        <w:suppressAutoHyphens/>
        <w:spacing w:line="252" w:lineRule="auto"/>
        <w:ind w:left="284" w:firstLine="992"/>
        <w:contextualSpacing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11168" w:rsidRDefault="00F11168" w:rsidP="00F11168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b/>
          <w:bCs/>
          <w:sz w:val="28"/>
          <w:szCs w:val="28"/>
        </w:rPr>
      </w:pPr>
    </w:p>
    <w:p w:rsidR="00F11168" w:rsidRPr="005B4A1C" w:rsidRDefault="00F11168" w:rsidP="00F11168">
      <w:pPr>
        <w:jc w:val="center"/>
        <w:rPr>
          <w:color w:val="000000"/>
          <w:sz w:val="28"/>
          <w:szCs w:val="28"/>
        </w:rPr>
      </w:pPr>
      <w:r w:rsidRPr="005B4A1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5B4A1C">
        <w:rPr>
          <w:color w:val="000000"/>
          <w:sz w:val="28"/>
          <w:szCs w:val="28"/>
        </w:rPr>
        <w:t>: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color w:val="000000"/>
          <w:sz w:val="27"/>
          <w:szCs w:val="27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A515C5" w:rsidRPr="00A515C5" w:rsidRDefault="00A515C5" w:rsidP="00F11168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15C5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Microsoft Windows;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Microsoft Office.</w:t>
      </w:r>
    </w:p>
    <w:p w:rsidR="00F11168" w:rsidRPr="005B4A1C" w:rsidRDefault="00F11168" w:rsidP="00F11168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5B4A1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помещения для самостоятельной работы;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  <w:bookmarkStart w:id="0" w:name="_GoBack"/>
      <w:bookmarkEnd w:id="0"/>
    </w:p>
    <w:p w:rsidR="00F11168" w:rsidRPr="005B4A1C" w:rsidRDefault="00A515C5" w:rsidP="00F11168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-1350479</wp:posOffset>
            </wp:positionH>
            <wp:positionV relativeFrom="paragraph">
              <wp:posOffset>-950678</wp:posOffset>
            </wp:positionV>
            <wp:extent cx="7951027" cy="109155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п подпись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652" cy="1092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168" w:rsidRPr="005B4A1C">
        <w:rPr>
          <w:bCs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  <w:r w:rsidRPr="005B4A1C">
        <w:rPr>
          <w:bCs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</w:p>
    <w:p w:rsidR="00F11168" w:rsidRPr="005B4A1C" w:rsidRDefault="00F11168" w:rsidP="00F11168">
      <w:pPr>
        <w:ind w:firstLine="851"/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070"/>
        <w:gridCol w:w="569"/>
        <w:gridCol w:w="3967"/>
        <w:gridCol w:w="2032"/>
      </w:tblGrid>
      <w:tr w:rsidR="00F11168" w:rsidRPr="005B4A1C" w:rsidTr="00295617">
        <w:tc>
          <w:tcPr>
            <w:tcW w:w="5070" w:type="dxa"/>
          </w:tcPr>
          <w:p w:rsidR="00CC5AE7" w:rsidRDefault="00CC5AE7" w:rsidP="00295617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</w:p>
          <w:p w:rsidR="00F11168" w:rsidRPr="005B4A1C" w:rsidRDefault="00F11168" w:rsidP="00295617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5B4A1C">
              <w:rPr>
                <w:bCs/>
                <w:sz w:val="28"/>
                <w:szCs w:val="28"/>
              </w:rPr>
              <w:t xml:space="preserve">Разработчик программы, </w:t>
            </w:r>
          </w:p>
          <w:p w:rsidR="00F11168" w:rsidRPr="005B4A1C" w:rsidRDefault="00F11168" w:rsidP="00295617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5B4A1C">
              <w:rPr>
                <w:bCs/>
                <w:sz w:val="28"/>
                <w:szCs w:val="28"/>
              </w:rPr>
              <w:t>старший преподаватель</w:t>
            </w:r>
          </w:p>
        </w:tc>
        <w:tc>
          <w:tcPr>
            <w:tcW w:w="4536" w:type="dxa"/>
            <w:gridSpan w:val="2"/>
            <w:vAlign w:val="bottom"/>
          </w:tcPr>
          <w:p w:rsidR="00F11168" w:rsidRPr="005B4A1C" w:rsidRDefault="00F11168" w:rsidP="00295617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5B4A1C">
              <w:rPr>
                <w:bCs/>
                <w:sz w:val="28"/>
                <w:szCs w:val="28"/>
              </w:rPr>
              <w:t>____________      С.А. Ростовцева</w:t>
            </w:r>
          </w:p>
        </w:tc>
        <w:tc>
          <w:tcPr>
            <w:tcW w:w="2032" w:type="dxa"/>
            <w:vAlign w:val="bottom"/>
          </w:tcPr>
          <w:p w:rsidR="00F11168" w:rsidRPr="005B4A1C" w:rsidRDefault="00F11168" w:rsidP="00295617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F11168" w:rsidRPr="005B4A1C" w:rsidTr="00295617">
        <w:tc>
          <w:tcPr>
            <w:tcW w:w="5639" w:type="dxa"/>
            <w:gridSpan w:val="2"/>
          </w:tcPr>
          <w:p w:rsidR="00F11168" w:rsidRPr="005B4A1C" w:rsidRDefault="00F11168" w:rsidP="00295617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5B4A1C">
              <w:rPr>
                <w:bCs/>
                <w:sz w:val="28"/>
                <w:szCs w:val="28"/>
              </w:rPr>
              <w:t>«___» __________  201__  г.</w:t>
            </w:r>
          </w:p>
        </w:tc>
        <w:tc>
          <w:tcPr>
            <w:tcW w:w="3967" w:type="dxa"/>
          </w:tcPr>
          <w:p w:rsidR="00F11168" w:rsidRPr="005B4A1C" w:rsidRDefault="00F11168" w:rsidP="002956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F11168" w:rsidRPr="005B4A1C" w:rsidRDefault="00F11168" w:rsidP="002956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417E1" w:rsidRDefault="004417E1" w:rsidP="004417E1"/>
    <w:p w:rsidR="004417E1" w:rsidRDefault="004417E1" w:rsidP="004417E1"/>
    <w:p w:rsidR="00A521B8" w:rsidRDefault="00A521B8"/>
    <w:sectPr w:rsidR="00A521B8" w:rsidSect="007B188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6C5" w:rsidRDefault="008166C5" w:rsidP="007B1882">
      <w:r>
        <w:separator/>
      </w:r>
    </w:p>
  </w:endnote>
  <w:endnote w:type="continuationSeparator" w:id="0">
    <w:p w:rsidR="008166C5" w:rsidRDefault="008166C5" w:rsidP="007B1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6C5" w:rsidRDefault="008166C5" w:rsidP="007B1882">
      <w:r>
        <w:separator/>
      </w:r>
    </w:p>
  </w:footnote>
  <w:footnote w:type="continuationSeparator" w:id="0">
    <w:p w:rsidR="008166C5" w:rsidRDefault="008166C5" w:rsidP="007B1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7E1"/>
    <w:rsid w:val="00185F93"/>
    <w:rsid w:val="00295617"/>
    <w:rsid w:val="00307BC4"/>
    <w:rsid w:val="004417E1"/>
    <w:rsid w:val="00480AA8"/>
    <w:rsid w:val="0048563E"/>
    <w:rsid w:val="004E663F"/>
    <w:rsid w:val="006060E5"/>
    <w:rsid w:val="0074132B"/>
    <w:rsid w:val="007A4D9F"/>
    <w:rsid w:val="007B1882"/>
    <w:rsid w:val="007F690B"/>
    <w:rsid w:val="00813862"/>
    <w:rsid w:val="008166C5"/>
    <w:rsid w:val="009A7379"/>
    <w:rsid w:val="00A515C5"/>
    <w:rsid w:val="00A521B8"/>
    <w:rsid w:val="00A9703B"/>
    <w:rsid w:val="00BE0C98"/>
    <w:rsid w:val="00C21DA4"/>
    <w:rsid w:val="00C338AF"/>
    <w:rsid w:val="00C64807"/>
    <w:rsid w:val="00CC5AE7"/>
    <w:rsid w:val="00CE7790"/>
    <w:rsid w:val="00D3002C"/>
    <w:rsid w:val="00DF5A7C"/>
    <w:rsid w:val="00E2088C"/>
    <w:rsid w:val="00F11168"/>
    <w:rsid w:val="00F305D3"/>
    <w:rsid w:val="00F74ACE"/>
    <w:rsid w:val="00FD4024"/>
    <w:rsid w:val="00FD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44D72-6FCC-4842-B484-8F7E946D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7E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417E1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4417E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7B18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18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B18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18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DF5A7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D402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D4024"/>
    <w:rPr>
      <w:rFonts w:ascii="Segoe UI" w:eastAsia="Calibri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185F93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E8E4F-53A5-493D-9114-9FD0C8B7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3223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ин яз</cp:lastModifiedBy>
  <cp:revision>14</cp:revision>
  <cp:lastPrinted>2017-11-03T06:00:00Z</cp:lastPrinted>
  <dcterms:created xsi:type="dcterms:W3CDTF">2017-02-09T07:24:00Z</dcterms:created>
  <dcterms:modified xsi:type="dcterms:W3CDTF">2017-11-03T06:07:00Z</dcterms:modified>
</cp:coreProperties>
</file>