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</w:t>
      </w:r>
      <w:r w:rsidR="001C01B8">
        <w:rPr>
          <w:rFonts w:cs="Times New Roman"/>
          <w:caps/>
          <w:szCs w:val="24"/>
        </w:rPr>
        <w:t>троительная механика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8A0E31" w:rsidRPr="008A0E31">
        <w:rPr>
          <w:rFonts w:eastAsia="Times New Roman" w:cs="Times New Roman"/>
          <w:szCs w:val="24"/>
          <w:lang w:eastAsia="ru-RU"/>
        </w:rPr>
        <w:t>Строительство магистральных железных дорог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</w:t>
      </w:r>
      <w:r w:rsidR="001C01B8">
        <w:rPr>
          <w:rFonts w:eastAsia="Times New Roman" w:cs="Times New Roman"/>
          <w:szCs w:val="24"/>
          <w:lang w:eastAsia="ru-RU"/>
        </w:rPr>
        <w:t>троительная механика</w:t>
      </w:r>
      <w:r w:rsidRPr="004E50FD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</w:t>
      </w:r>
      <w:r w:rsidR="001C01B8">
        <w:rPr>
          <w:rFonts w:eastAsia="Times New Roman" w:cs="Times New Roman"/>
          <w:szCs w:val="24"/>
          <w:lang w:eastAsia="ru-RU"/>
        </w:rPr>
        <w:t>6</w:t>
      </w:r>
      <w:r w:rsidRPr="004E50FD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1C01B8" w:rsidRPr="001C01B8" w:rsidRDefault="001C01B8" w:rsidP="001C01B8">
      <w:pPr>
        <w:spacing w:after="0" w:line="240" w:lineRule="auto"/>
        <w:ind w:firstLine="709"/>
        <w:jc w:val="both"/>
        <w:rPr>
          <w:szCs w:val="24"/>
        </w:rPr>
      </w:pPr>
      <w:r w:rsidRPr="001C01B8">
        <w:rPr>
          <w:szCs w:val="24"/>
        </w:rPr>
        <w:t>Целью изучения дисциплины «Строительная механика»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1C01B8" w:rsidRPr="001C01B8" w:rsidRDefault="001C01B8" w:rsidP="001C01B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C01B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01B8" w:rsidRPr="001C01B8" w:rsidRDefault="001C01B8" w:rsidP="001C0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1C01B8">
        <w:rPr>
          <w:szCs w:val="24"/>
        </w:rPr>
        <w:t>- выработка знаний, умений и навыков, необходимых студентам для определения внутренних усилий в отдельных элементах конструкций, а также перемещений различных точек системы от действующих на сооружение статических, динамических или подвижных нагрузок.</w:t>
      </w:r>
    </w:p>
    <w:p w:rsidR="00CC332F" w:rsidRPr="00CC332F" w:rsidRDefault="00CC332F" w:rsidP="001C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элементы рационального проектирования простейших систем; 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 xml:space="preserve"> </w:t>
      </w: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расчет статически определимых и статически неопределимых </w:t>
      </w:r>
      <w:r w:rsidRPr="0098102A">
        <w:rPr>
          <w:szCs w:val="24"/>
        </w:rPr>
        <w:t>с</w:t>
      </w:r>
      <w:r w:rsidRPr="0098102A">
        <w:rPr>
          <w:rFonts w:eastAsia="Calibri" w:cs="Times New Roman"/>
          <w:szCs w:val="24"/>
        </w:rPr>
        <w:t>тержневых систем;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выполнять статические и прочностные расчёты транспортных сооружений;</w:t>
      </w:r>
    </w:p>
    <w:p w:rsidR="0098102A" w:rsidRPr="0098102A" w:rsidRDefault="0098102A" w:rsidP="0098102A">
      <w:pPr>
        <w:pStyle w:val="Default"/>
        <w:ind w:left="567"/>
        <w:jc w:val="both"/>
      </w:pPr>
      <w:r w:rsidRPr="0098102A">
        <w:t>- 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 xml:space="preserve">- 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98102A">
        <w:rPr>
          <w:rFonts w:eastAsia="Calibri" w:cs="Times New Roman"/>
          <w:szCs w:val="24"/>
        </w:rPr>
        <w:t>нагружения</w:t>
      </w:r>
      <w:proofErr w:type="spellEnd"/>
      <w:r w:rsidRPr="0098102A">
        <w:rPr>
          <w:rFonts w:eastAsia="Calibri" w:cs="Times New Roman"/>
          <w:szCs w:val="24"/>
        </w:rPr>
        <w:t>;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методами оценки прочности и надежности транспортных сооружений.</w:t>
      </w:r>
    </w:p>
    <w:p w:rsidR="0098102A" w:rsidRPr="0098102A" w:rsidRDefault="0098102A" w:rsidP="0098102A">
      <w:pPr>
        <w:spacing w:after="0" w:line="240" w:lineRule="auto"/>
        <w:ind w:left="567"/>
        <w:contextualSpacing/>
        <w:jc w:val="both"/>
        <w:rPr>
          <w:rFonts w:cs="Times New Roman"/>
          <w:b/>
          <w:szCs w:val="24"/>
        </w:rPr>
      </w:pP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98102A" w:rsidRPr="0098102A" w:rsidRDefault="0098102A" w:rsidP="0098102A">
      <w:pPr>
        <w:pStyle w:val="a6"/>
        <w:jc w:val="both"/>
      </w:pPr>
      <w:r w:rsidRPr="0098102A">
        <w:t>Кинематический анализ стержневых систем</w:t>
      </w:r>
      <w:r w:rsidR="0070488E">
        <w:t>.</w:t>
      </w:r>
      <w:r w:rsidRPr="0098102A">
        <w:rPr>
          <w:bCs/>
          <w:color w:val="000000"/>
        </w:rPr>
        <w:t xml:space="preserve"> 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Определение усилий в стержневых системах от действия подвижных нагрузок.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 xml:space="preserve">Расчет </w:t>
      </w:r>
      <w:proofErr w:type="spellStart"/>
      <w:r w:rsidRPr="0098102A">
        <w:t>трехшарнирных</w:t>
      </w:r>
      <w:proofErr w:type="spellEnd"/>
      <w:r w:rsidRPr="0098102A">
        <w:t xml:space="preserve"> систем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Определение усилий и перемещений в статически определимых стержневых системах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Статически  неопределимые системы. Метод сил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Расчет статически неопределимых рам по методу перемещений</w:t>
      </w:r>
      <w:r w:rsidR="0070488E">
        <w:t>.</w:t>
      </w:r>
    </w:p>
    <w:p w:rsidR="0098102A" w:rsidRDefault="0098102A" w:rsidP="0098102A">
      <w:pPr>
        <w:pStyle w:val="a6"/>
        <w:jc w:val="both"/>
      </w:pPr>
      <w:r w:rsidRPr="0098102A">
        <w:t>Исследование устойчивости упругих систем</w:t>
      </w:r>
      <w:r w:rsidR="0070488E">
        <w:t>.</w:t>
      </w:r>
    </w:p>
    <w:p w:rsidR="0098102A" w:rsidRDefault="0098102A" w:rsidP="0098102A">
      <w:pPr>
        <w:pStyle w:val="a6"/>
        <w:jc w:val="both"/>
      </w:pPr>
      <w:r>
        <w:t>Элементы динамики сооружений</w:t>
      </w:r>
      <w:r w:rsidR="0070488E"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98102A">
        <w:rPr>
          <w:rFonts w:cs="Times New Roman"/>
          <w:szCs w:val="24"/>
        </w:rPr>
        <w:t xml:space="preserve">52 </w:t>
      </w:r>
      <w:r w:rsidRPr="00152A7C">
        <w:rPr>
          <w:rFonts w:cs="Times New Roman"/>
          <w:szCs w:val="24"/>
        </w:rPr>
        <w:t>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52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="0098102A">
        <w:rPr>
          <w:rFonts w:cs="Times New Roman"/>
          <w:szCs w:val="24"/>
        </w:rPr>
        <w:t>работы – 16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98102A">
        <w:rPr>
          <w:rFonts w:cs="Times New Roman"/>
          <w:szCs w:val="24"/>
        </w:rPr>
        <w:t>87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771688"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 w:rsidR="00771688"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98102A">
        <w:rPr>
          <w:rFonts w:cs="Times New Roman"/>
          <w:szCs w:val="24"/>
        </w:rPr>
        <w:t>114</w:t>
      </w:r>
      <w:r w:rsidRPr="00152A7C">
        <w:rPr>
          <w:rFonts w:cs="Times New Roman"/>
          <w:szCs w:val="24"/>
        </w:rPr>
        <w:t xml:space="preserve"> час.</w:t>
      </w:r>
      <w:bookmarkStart w:id="0" w:name="_GoBack"/>
      <w:bookmarkEnd w:id="0"/>
    </w:p>
    <w:p w:rsidR="005004DC" w:rsidRDefault="00F316F9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–90</w:t>
      </w:r>
      <w:r w:rsidR="005004DC">
        <w:rPr>
          <w:rFonts w:cs="Times New Roman"/>
          <w:szCs w:val="24"/>
        </w:rPr>
        <w:t xml:space="preserve">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F316F9">
        <w:rPr>
          <w:rFonts w:cs="Times New Roman"/>
          <w:szCs w:val="24"/>
        </w:rPr>
        <w:t>255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DF2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0A4B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802"/>
    <w:rsid w:val="000F651B"/>
    <w:rsid w:val="001117D5"/>
    <w:rsid w:val="001C01B8"/>
    <w:rsid w:val="00266C2D"/>
    <w:rsid w:val="003750E0"/>
    <w:rsid w:val="003A3EBB"/>
    <w:rsid w:val="00495802"/>
    <w:rsid w:val="004E50FD"/>
    <w:rsid w:val="005004DC"/>
    <w:rsid w:val="00503ADF"/>
    <w:rsid w:val="00540C31"/>
    <w:rsid w:val="005A114C"/>
    <w:rsid w:val="00656664"/>
    <w:rsid w:val="006A5BBC"/>
    <w:rsid w:val="006E73F9"/>
    <w:rsid w:val="0070488E"/>
    <w:rsid w:val="00771688"/>
    <w:rsid w:val="008A0E31"/>
    <w:rsid w:val="00916319"/>
    <w:rsid w:val="009618A3"/>
    <w:rsid w:val="009639F1"/>
    <w:rsid w:val="0098102A"/>
    <w:rsid w:val="00B8672E"/>
    <w:rsid w:val="00B960E1"/>
    <w:rsid w:val="00CC332F"/>
    <w:rsid w:val="00CF1CD9"/>
    <w:rsid w:val="00D31BC7"/>
    <w:rsid w:val="00D323D5"/>
    <w:rsid w:val="00D8105A"/>
    <w:rsid w:val="00DD6725"/>
    <w:rsid w:val="00EA1EE2"/>
    <w:rsid w:val="00ED09CB"/>
    <w:rsid w:val="00F3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C01B8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01B8"/>
    <w:pPr>
      <w:ind w:left="720"/>
      <w:contextualSpacing/>
    </w:pPr>
  </w:style>
  <w:style w:type="paragraph" w:styleId="a6">
    <w:name w:val="Normal (Web)"/>
    <w:basedOn w:val="a"/>
    <w:rsid w:val="0098102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81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кИПЖД</cp:lastModifiedBy>
  <cp:revision>2</cp:revision>
  <cp:lastPrinted>2017-12-18T10:11:00Z</cp:lastPrinted>
  <dcterms:created xsi:type="dcterms:W3CDTF">2017-12-18T10:12:00Z</dcterms:created>
  <dcterms:modified xsi:type="dcterms:W3CDTF">2017-12-18T10:12:00Z</dcterms:modified>
</cp:coreProperties>
</file>