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CE" w:rsidRPr="000C4C6C" w:rsidRDefault="00C339CE" w:rsidP="00F80FE8">
      <w:pPr>
        <w:ind w:firstLine="0"/>
        <w:jc w:val="center"/>
        <w:rPr>
          <w:b/>
          <w:sz w:val="20"/>
        </w:rPr>
      </w:pPr>
      <w:r w:rsidRPr="000C4C6C">
        <w:rPr>
          <w:b/>
          <w:sz w:val="20"/>
        </w:rPr>
        <w:t>ФЕДЕРАЛЬНОЕ АГЕНТСТВО ЖЕЛЕЗНОДОРОЖНОГО ТРАНСПОРТА</w:t>
      </w:r>
    </w:p>
    <w:p w:rsidR="004B799F" w:rsidRDefault="004B799F" w:rsidP="004B799F">
      <w:pPr>
        <w:spacing w:line="240" w:lineRule="auto"/>
        <w:ind w:left="-426" w:firstLine="0"/>
        <w:jc w:val="center"/>
        <w:rPr>
          <w:sz w:val="20"/>
        </w:rPr>
      </w:pPr>
    </w:p>
    <w:p w:rsidR="00C339CE" w:rsidRPr="00336C3E" w:rsidRDefault="00C339CE" w:rsidP="00F80FE8">
      <w:pPr>
        <w:ind w:left="-426" w:firstLine="0"/>
        <w:jc w:val="center"/>
        <w:rPr>
          <w:sz w:val="24"/>
          <w:szCs w:val="24"/>
        </w:rPr>
      </w:pPr>
      <w:r w:rsidRPr="00336C3E">
        <w:rPr>
          <w:sz w:val="24"/>
          <w:szCs w:val="24"/>
        </w:rPr>
        <w:t>Федеральное государственное бюджетное обр</w:t>
      </w:r>
      <w:r w:rsidR="00336C3E">
        <w:rPr>
          <w:sz w:val="24"/>
          <w:szCs w:val="24"/>
        </w:rPr>
        <w:t xml:space="preserve">азовательное учреждение высшего </w:t>
      </w:r>
      <w:r w:rsidRPr="00336C3E">
        <w:rPr>
          <w:sz w:val="24"/>
          <w:szCs w:val="24"/>
        </w:rPr>
        <w:t>образования</w:t>
      </w:r>
    </w:p>
    <w:p w:rsidR="00C339CE" w:rsidRPr="006963DB" w:rsidRDefault="00C339CE" w:rsidP="00F80FE8">
      <w:pPr>
        <w:ind w:left="-426"/>
        <w:jc w:val="center"/>
        <w:rPr>
          <w:b/>
          <w:sz w:val="28"/>
          <w:szCs w:val="28"/>
        </w:rPr>
      </w:pPr>
      <w:r w:rsidRPr="006963DB">
        <w:rPr>
          <w:sz w:val="28"/>
          <w:szCs w:val="28"/>
        </w:rPr>
        <w:t>«</w:t>
      </w:r>
      <w:r w:rsidRPr="006963DB">
        <w:rPr>
          <w:b/>
          <w:sz w:val="28"/>
          <w:szCs w:val="28"/>
        </w:rPr>
        <w:t>Петербургский государственный университет путей сообщения</w:t>
      </w:r>
    </w:p>
    <w:p w:rsidR="00C339CE" w:rsidRPr="006963DB" w:rsidRDefault="00C339CE" w:rsidP="00F80FE8">
      <w:pPr>
        <w:ind w:left="-426"/>
        <w:jc w:val="center"/>
        <w:rPr>
          <w:sz w:val="28"/>
          <w:szCs w:val="28"/>
        </w:rPr>
      </w:pPr>
      <w:r w:rsidRPr="006963DB">
        <w:rPr>
          <w:b/>
          <w:sz w:val="28"/>
          <w:szCs w:val="28"/>
        </w:rPr>
        <w:t>Императора Александра I</w:t>
      </w:r>
      <w:r w:rsidRPr="006963DB">
        <w:rPr>
          <w:sz w:val="28"/>
          <w:szCs w:val="28"/>
        </w:rPr>
        <w:t>»</w:t>
      </w:r>
    </w:p>
    <w:p w:rsidR="00C339CE" w:rsidRDefault="00C339CE" w:rsidP="004B799F">
      <w:pPr>
        <w:ind w:left="-426"/>
        <w:jc w:val="center"/>
        <w:rPr>
          <w:sz w:val="12"/>
          <w:szCs w:val="12"/>
        </w:rPr>
      </w:pPr>
      <w:r w:rsidRPr="006963DB">
        <w:rPr>
          <w:sz w:val="28"/>
          <w:szCs w:val="28"/>
        </w:rPr>
        <w:t>(ФГБОУ ВО ПГУПС)</w:t>
      </w:r>
    </w:p>
    <w:p w:rsidR="008C3809" w:rsidRPr="008C3809" w:rsidRDefault="008C3809" w:rsidP="004B799F">
      <w:pPr>
        <w:ind w:left="-426"/>
        <w:jc w:val="center"/>
        <w:rPr>
          <w:sz w:val="12"/>
          <w:szCs w:val="12"/>
        </w:rPr>
      </w:pPr>
    </w:p>
    <w:p w:rsidR="004B799F" w:rsidRPr="008C3809" w:rsidRDefault="004B799F" w:rsidP="004B799F">
      <w:pPr>
        <w:spacing w:line="240" w:lineRule="auto"/>
        <w:ind w:left="-426"/>
        <w:jc w:val="center"/>
        <w:rPr>
          <w:sz w:val="12"/>
          <w:szCs w:val="12"/>
        </w:rPr>
      </w:pPr>
    </w:p>
    <w:p w:rsidR="00C339CE" w:rsidRPr="00EB473F" w:rsidRDefault="00C339CE" w:rsidP="00F80FE8">
      <w:pPr>
        <w:ind w:left="-426"/>
        <w:jc w:val="center"/>
        <w:rPr>
          <w:sz w:val="28"/>
          <w:szCs w:val="28"/>
        </w:rPr>
      </w:pPr>
      <w:r w:rsidRPr="00EB473F">
        <w:rPr>
          <w:sz w:val="28"/>
          <w:szCs w:val="28"/>
        </w:rPr>
        <w:t>Кафедра «Техносферная и экологическая безопасность»</w:t>
      </w:r>
    </w:p>
    <w:p w:rsidR="004D1A40" w:rsidRDefault="004D1A40" w:rsidP="004B799F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Default="008649D8" w:rsidP="00C339C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4D1A40" w:rsidRDefault="004D1A40" w:rsidP="000C4C6C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55691" w:rsidRPr="00655691">
        <w:rPr>
          <w:sz w:val="28"/>
          <w:szCs w:val="28"/>
        </w:rPr>
        <w:t>ЭКОЛОГИЯ</w:t>
      </w:r>
      <w:r w:rsidRPr="00D2714B">
        <w:rPr>
          <w:sz w:val="28"/>
          <w:szCs w:val="28"/>
        </w:rPr>
        <w:t>» (</w:t>
      </w:r>
      <w:r w:rsidR="00655691">
        <w:rPr>
          <w:sz w:val="28"/>
          <w:szCs w:val="28"/>
        </w:rPr>
        <w:t>Б</w:t>
      </w:r>
      <w:proofErr w:type="gramStart"/>
      <w:r w:rsidR="00655691">
        <w:rPr>
          <w:sz w:val="28"/>
          <w:szCs w:val="28"/>
        </w:rPr>
        <w:t>1</w:t>
      </w:r>
      <w:proofErr w:type="gramEnd"/>
      <w:r w:rsidR="00655691">
        <w:rPr>
          <w:sz w:val="28"/>
          <w:szCs w:val="28"/>
        </w:rPr>
        <w:t>.Б.18</w:t>
      </w:r>
      <w:r w:rsidRPr="00D2714B">
        <w:rPr>
          <w:sz w:val="28"/>
          <w:szCs w:val="28"/>
        </w:rPr>
        <w:t>)</w:t>
      </w:r>
    </w:p>
    <w:p w:rsidR="004B799F" w:rsidRPr="004B799F" w:rsidRDefault="004B799F" w:rsidP="0095427B">
      <w:pPr>
        <w:widowControl/>
        <w:spacing w:line="240" w:lineRule="auto"/>
        <w:ind w:firstLine="0"/>
        <w:jc w:val="center"/>
        <w:rPr>
          <w:sz w:val="20"/>
        </w:rPr>
      </w:pPr>
    </w:p>
    <w:p w:rsidR="004B799F" w:rsidRPr="00636F66" w:rsidRDefault="004B799F" w:rsidP="004B799F">
      <w:pPr>
        <w:jc w:val="center"/>
        <w:rPr>
          <w:sz w:val="28"/>
          <w:szCs w:val="28"/>
        </w:rPr>
      </w:pPr>
      <w:r w:rsidRPr="00636F66">
        <w:rPr>
          <w:sz w:val="28"/>
          <w:szCs w:val="28"/>
        </w:rPr>
        <w:t>для специальности</w:t>
      </w:r>
    </w:p>
    <w:p w:rsidR="004B799F" w:rsidRDefault="004B799F" w:rsidP="00655691">
      <w:pPr>
        <w:ind w:firstLine="0"/>
        <w:jc w:val="center"/>
        <w:rPr>
          <w:sz w:val="28"/>
          <w:szCs w:val="28"/>
        </w:rPr>
      </w:pPr>
      <w:r w:rsidRPr="00636F66">
        <w:rPr>
          <w:sz w:val="28"/>
          <w:szCs w:val="28"/>
        </w:rPr>
        <w:t>23.05.06 «Строительство железных дорог, мостов и транспортных тоннелей»</w:t>
      </w:r>
    </w:p>
    <w:p w:rsidR="004B799F" w:rsidRPr="004B799F" w:rsidRDefault="004B799F" w:rsidP="004B799F">
      <w:pPr>
        <w:jc w:val="center"/>
        <w:rPr>
          <w:sz w:val="20"/>
        </w:rPr>
      </w:pPr>
      <w:r w:rsidRPr="004B799F">
        <w:rPr>
          <w:sz w:val="20"/>
        </w:rPr>
        <w:t xml:space="preserve"> </w:t>
      </w:r>
    </w:p>
    <w:p w:rsidR="004B799F" w:rsidRPr="004B799F" w:rsidRDefault="004B799F" w:rsidP="004B799F">
      <w:pPr>
        <w:jc w:val="center"/>
        <w:rPr>
          <w:sz w:val="28"/>
          <w:szCs w:val="28"/>
        </w:rPr>
      </w:pPr>
      <w:r w:rsidRPr="00636F66">
        <w:rPr>
          <w:sz w:val="28"/>
          <w:szCs w:val="28"/>
        </w:rPr>
        <w:t>по специализациям</w:t>
      </w:r>
      <w:r w:rsidRPr="004B799F">
        <w:rPr>
          <w:sz w:val="28"/>
          <w:szCs w:val="28"/>
        </w:rPr>
        <w:t>:</w:t>
      </w:r>
    </w:p>
    <w:p w:rsidR="00655691" w:rsidRPr="00DF2971" w:rsidRDefault="00655691" w:rsidP="00655691">
      <w:pPr>
        <w:jc w:val="center"/>
        <w:rPr>
          <w:sz w:val="28"/>
          <w:szCs w:val="28"/>
        </w:rPr>
      </w:pPr>
      <w:r w:rsidRPr="00DF2971">
        <w:rPr>
          <w:sz w:val="28"/>
          <w:szCs w:val="28"/>
        </w:rPr>
        <w:t>«Мосты»,</w:t>
      </w:r>
      <w:r w:rsidRPr="00655691">
        <w:rPr>
          <w:sz w:val="28"/>
          <w:szCs w:val="28"/>
        </w:rPr>
        <w:t xml:space="preserve"> </w:t>
      </w:r>
      <w:r w:rsidRPr="00DF2971">
        <w:rPr>
          <w:sz w:val="28"/>
          <w:szCs w:val="28"/>
        </w:rPr>
        <w:t>«Тоннели и метрополитены»,</w:t>
      </w:r>
    </w:p>
    <w:p w:rsidR="004B799F" w:rsidRPr="00DF2971" w:rsidRDefault="00655691" w:rsidP="00655691">
      <w:pPr>
        <w:jc w:val="center"/>
        <w:rPr>
          <w:sz w:val="28"/>
          <w:szCs w:val="28"/>
        </w:rPr>
      </w:pPr>
      <w:r w:rsidRPr="00636F66">
        <w:rPr>
          <w:sz w:val="28"/>
          <w:szCs w:val="28"/>
        </w:rPr>
        <w:t xml:space="preserve"> </w:t>
      </w:r>
      <w:r w:rsidR="004B799F" w:rsidRPr="00636F66">
        <w:rPr>
          <w:sz w:val="28"/>
          <w:szCs w:val="28"/>
        </w:rPr>
        <w:t>«</w:t>
      </w:r>
      <w:r w:rsidR="004B799F" w:rsidRPr="00DF2971">
        <w:rPr>
          <w:sz w:val="28"/>
          <w:szCs w:val="28"/>
        </w:rPr>
        <w:t>Строительство магистральных железных дорог»,</w:t>
      </w:r>
    </w:p>
    <w:p w:rsidR="004B799F" w:rsidRPr="00636F66" w:rsidRDefault="00655691" w:rsidP="004B799F">
      <w:pPr>
        <w:jc w:val="center"/>
        <w:rPr>
          <w:sz w:val="28"/>
          <w:szCs w:val="28"/>
        </w:rPr>
      </w:pPr>
      <w:r w:rsidRPr="00DF2971">
        <w:rPr>
          <w:sz w:val="28"/>
          <w:szCs w:val="28"/>
        </w:rPr>
        <w:t xml:space="preserve"> </w:t>
      </w:r>
    </w:p>
    <w:p w:rsidR="004B799F" w:rsidRPr="000321F0" w:rsidRDefault="004B799F" w:rsidP="004B799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636F66">
        <w:rPr>
          <w:sz w:val="28"/>
          <w:szCs w:val="28"/>
        </w:rPr>
        <w:t>орма обучения – очная, очно-заочная, заочная</w:t>
      </w:r>
      <w:r w:rsidRPr="000321F0">
        <w:rPr>
          <w:sz w:val="28"/>
          <w:szCs w:val="28"/>
        </w:rPr>
        <w:t>;</w:t>
      </w:r>
    </w:p>
    <w:p w:rsidR="004B799F" w:rsidRPr="004B799F" w:rsidRDefault="004B799F" w:rsidP="004B799F">
      <w:pPr>
        <w:jc w:val="center"/>
        <w:rPr>
          <w:sz w:val="20"/>
        </w:rPr>
      </w:pPr>
    </w:p>
    <w:p w:rsidR="004B799F" w:rsidRPr="004B799F" w:rsidRDefault="004B799F" w:rsidP="004B799F">
      <w:pPr>
        <w:jc w:val="center"/>
        <w:rPr>
          <w:sz w:val="20"/>
        </w:rPr>
      </w:pPr>
      <w:r w:rsidRPr="00636F66">
        <w:rPr>
          <w:sz w:val="28"/>
          <w:szCs w:val="28"/>
        </w:rPr>
        <w:t>по специализаци</w:t>
      </w:r>
      <w:r>
        <w:rPr>
          <w:sz w:val="28"/>
          <w:szCs w:val="28"/>
        </w:rPr>
        <w:t>и</w:t>
      </w:r>
      <w:r w:rsidRPr="004B799F">
        <w:rPr>
          <w:sz w:val="28"/>
          <w:szCs w:val="28"/>
        </w:rPr>
        <w:t>:</w:t>
      </w:r>
    </w:p>
    <w:p w:rsidR="004B799F" w:rsidRDefault="004B799F" w:rsidP="004B799F">
      <w:pPr>
        <w:jc w:val="center"/>
        <w:rPr>
          <w:sz w:val="28"/>
          <w:szCs w:val="28"/>
        </w:rPr>
      </w:pPr>
      <w:r w:rsidRPr="000321F0">
        <w:rPr>
          <w:sz w:val="28"/>
          <w:szCs w:val="28"/>
        </w:rPr>
        <w:t>«</w:t>
      </w:r>
      <w:r w:rsidRPr="000321F0">
        <w:rPr>
          <w:bCs/>
          <w:sz w:val="28"/>
          <w:szCs w:val="28"/>
        </w:rPr>
        <w:t>Управление техническим состоянием железнодорожного пути</w:t>
      </w:r>
      <w:r w:rsidRPr="000321F0">
        <w:rPr>
          <w:sz w:val="28"/>
          <w:szCs w:val="28"/>
        </w:rPr>
        <w:t>»</w:t>
      </w:r>
    </w:p>
    <w:p w:rsidR="00655691" w:rsidRDefault="00655691" w:rsidP="004B799F">
      <w:pPr>
        <w:jc w:val="center"/>
        <w:rPr>
          <w:sz w:val="28"/>
          <w:szCs w:val="28"/>
        </w:rPr>
      </w:pPr>
    </w:p>
    <w:p w:rsidR="004B799F" w:rsidRPr="000321F0" w:rsidRDefault="004B799F" w:rsidP="004B799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0321F0">
        <w:rPr>
          <w:sz w:val="28"/>
          <w:szCs w:val="28"/>
        </w:rPr>
        <w:t>орма обучения – очная, заочная;</w:t>
      </w:r>
    </w:p>
    <w:p w:rsidR="004B799F" w:rsidRPr="000321F0" w:rsidRDefault="004B799F" w:rsidP="004B799F">
      <w:pPr>
        <w:rPr>
          <w:sz w:val="20"/>
        </w:rPr>
      </w:pPr>
    </w:p>
    <w:p w:rsidR="004B799F" w:rsidRPr="000321F0" w:rsidRDefault="004B799F" w:rsidP="004B799F">
      <w:pPr>
        <w:jc w:val="center"/>
        <w:rPr>
          <w:sz w:val="20"/>
        </w:rPr>
      </w:pPr>
      <w:r w:rsidRPr="00636F66">
        <w:rPr>
          <w:sz w:val="28"/>
          <w:szCs w:val="28"/>
        </w:rPr>
        <w:t>по специализаци</w:t>
      </w:r>
      <w:r>
        <w:rPr>
          <w:sz w:val="28"/>
          <w:szCs w:val="28"/>
        </w:rPr>
        <w:t>и</w:t>
      </w:r>
      <w:r w:rsidRPr="000321F0">
        <w:rPr>
          <w:sz w:val="28"/>
          <w:szCs w:val="28"/>
        </w:rPr>
        <w:t>:</w:t>
      </w:r>
    </w:p>
    <w:p w:rsidR="004B799F" w:rsidRPr="00DF2971" w:rsidRDefault="004B799F" w:rsidP="004B799F">
      <w:pPr>
        <w:jc w:val="center"/>
        <w:rPr>
          <w:sz w:val="28"/>
          <w:szCs w:val="28"/>
        </w:rPr>
      </w:pPr>
      <w:r w:rsidRPr="00DF2971">
        <w:rPr>
          <w:sz w:val="28"/>
          <w:szCs w:val="28"/>
        </w:rPr>
        <w:t>«Строительство дорог промышленного транспорта»</w:t>
      </w:r>
    </w:p>
    <w:p w:rsidR="00655691" w:rsidRDefault="00655691" w:rsidP="004B799F">
      <w:pPr>
        <w:jc w:val="center"/>
        <w:rPr>
          <w:sz w:val="28"/>
          <w:szCs w:val="28"/>
        </w:rPr>
      </w:pPr>
    </w:p>
    <w:p w:rsidR="009968DB" w:rsidRPr="004B799F" w:rsidRDefault="004B799F" w:rsidP="004B799F">
      <w:pPr>
        <w:jc w:val="center"/>
      </w:pPr>
      <w:r>
        <w:rPr>
          <w:sz w:val="28"/>
          <w:szCs w:val="28"/>
        </w:rPr>
        <w:t>ф</w:t>
      </w:r>
      <w:r w:rsidRPr="00636F66">
        <w:rPr>
          <w:sz w:val="28"/>
          <w:szCs w:val="28"/>
        </w:rPr>
        <w:t>орма обучения – очная</w:t>
      </w: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339CE" w:rsidRDefault="00C339CE" w:rsidP="00336C3E">
      <w:pPr>
        <w:widowControl/>
        <w:spacing w:line="240" w:lineRule="auto"/>
        <w:ind w:firstLine="0"/>
        <w:rPr>
          <w:sz w:val="28"/>
          <w:szCs w:val="28"/>
        </w:rPr>
      </w:pPr>
    </w:p>
    <w:p w:rsidR="00B15CE7" w:rsidRDefault="00B15C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0FE8" w:rsidRDefault="00F80FE8" w:rsidP="004B799F">
      <w:pPr>
        <w:widowControl/>
        <w:spacing w:line="240" w:lineRule="auto"/>
        <w:ind w:firstLine="0"/>
        <w:rPr>
          <w:sz w:val="28"/>
          <w:szCs w:val="28"/>
        </w:rPr>
      </w:pPr>
    </w:p>
    <w:p w:rsidR="00C339CE" w:rsidRPr="00D2714B" w:rsidRDefault="00C339C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756922" w:rsidRDefault="008649D8" w:rsidP="0075692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0411C5">
        <w:rPr>
          <w:sz w:val="28"/>
          <w:szCs w:val="28"/>
        </w:rPr>
        <w:t>16</w:t>
      </w:r>
      <w:r w:rsidRPr="00D2714B">
        <w:rPr>
          <w:sz w:val="28"/>
          <w:szCs w:val="28"/>
        </w:rPr>
        <w:br w:type="page"/>
      </w:r>
      <w:r w:rsidR="00756922">
        <w:rPr>
          <w:noProof/>
        </w:rPr>
        <w:lastRenderedPageBreak/>
        <w:drawing>
          <wp:inline distT="0" distB="0" distL="0" distR="0" wp14:anchorId="225813C3" wp14:editId="5C7E1C9D">
            <wp:extent cx="5905500" cy="95425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9682" cy="954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9CE" w:rsidRDefault="00756922" w:rsidP="0075692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00D4C75" wp14:editId="493B1738">
            <wp:extent cx="5897006" cy="857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7006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C3E" w:rsidRDefault="00336C3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36C3E" w:rsidRDefault="00336C3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7BE9" w:rsidRDefault="002B7BE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9658EF" w:rsidP="009658EF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49D8"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F80FE8">
        <w:rPr>
          <w:sz w:val="28"/>
          <w:szCs w:val="28"/>
        </w:rPr>
        <w:t>12</w:t>
      </w:r>
      <w:r w:rsidR="008649D8" w:rsidRPr="00D2714B">
        <w:rPr>
          <w:sz w:val="28"/>
          <w:szCs w:val="28"/>
        </w:rPr>
        <w:t xml:space="preserve"> </w:t>
      </w:r>
      <w:r w:rsidR="00F80FE8">
        <w:rPr>
          <w:sz w:val="28"/>
          <w:szCs w:val="28"/>
        </w:rPr>
        <w:t>сентября</w:t>
      </w:r>
      <w:r w:rsidR="008649D8"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EE6C86">
        <w:rPr>
          <w:sz w:val="28"/>
          <w:szCs w:val="28"/>
        </w:rPr>
        <w:t>6</w:t>
      </w:r>
      <w:r w:rsidR="008649D8"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="008649D8" w:rsidRPr="00D2714B">
        <w:rPr>
          <w:sz w:val="28"/>
          <w:szCs w:val="28"/>
        </w:rPr>
        <w:t xml:space="preserve">№ </w:t>
      </w:r>
      <w:r w:rsidR="000A7CD1">
        <w:rPr>
          <w:sz w:val="28"/>
          <w:szCs w:val="28"/>
        </w:rPr>
        <w:t>1</w:t>
      </w:r>
      <w:r w:rsidR="00F80FE8">
        <w:rPr>
          <w:sz w:val="28"/>
          <w:szCs w:val="28"/>
        </w:rPr>
        <w:t>160</w:t>
      </w:r>
      <w:r w:rsidR="008649D8" w:rsidRPr="00D2714B">
        <w:rPr>
          <w:sz w:val="28"/>
          <w:szCs w:val="28"/>
        </w:rPr>
        <w:t xml:space="preserve"> по </w:t>
      </w:r>
      <w:r w:rsidR="00EE6C86">
        <w:rPr>
          <w:sz w:val="28"/>
          <w:szCs w:val="28"/>
        </w:rPr>
        <w:t>специальности</w:t>
      </w:r>
      <w:r w:rsidR="008649D8" w:rsidRPr="00D2714B">
        <w:rPr>
          <w:sz w:val="28"/>
          <w:szCs w:val="28"/>
        </w:rPr>
        <w:t xml:space="preserve"> </w:t>
      </w:r>
      <w:r w:rsidR="00EE6C86">
        <w:rPr>
          <w:sz w:val="28"/>
          <w:szCs w:val="28"/>
        </w:rPr>
        <w:t>23</w:t>
      </w:r>
      <w:r w:rsidR="00DC7D57">
        <w:rPr>
          <w:sz w:val="28"/>
          <w:szCs w:val="28"/>
        </w:rPr>
        <w:t>.0</w:t>
      </w:r>
      <w:r w:rsidR="00EE6C86">
        <w:rPr>
          <w:sz w:val="28"/>
          <w:szCs w:val="28"/>
        </w:rPr>
        <w:t>5</w:t>
      </w:r>
      <w:r w:rsidR="00DC7D57">
        <w:rPr>
          <w:sz w:val="28"/>
          <w:szCs w:val="28"/>
        </w:rPr>
        <w:t>.0</w:t>
      </w:r>
      <w:r>
        <w:rPr>
          <w:sz w:val="28"/>
          <w:szCs w:val="28"/>
        </w:rPr>
        <w:t xml:space="preserve">6 </w:t>
      </w:r>
      <w:r w:rsidR="008649D8" w:rsidRPr="00D2714B">
        <w:rPr>
          <w:sz w:val="28"/>
          <w:szCs w:val="28"/>
        </w:rPr>
        <w:t>«</w:t>
      </w:r>
      <w:r w:rsidRPr="00E3307C">
        <w:rPr>
          <w:sz w:val="28"/>
          <w:szCs w:val="28"/>
        </w:rPr>
        <w:t>Строительство железных дорог, мостов и транспортных тоннелей</w:t>
      </w:r>
      <w:r w:rsidR="008649D8" w:rsidRPr="00D2714B">
        <w:rPr>
          <w:sz w:val="28"/>
          <w:szCs w:val="28"/>
        </w:rPr>
        <w:t>»</w:t>
      </w:r>
      <w:r w:rsidR="00655691">
        <w:rPr>
          <w:sz w:val="28"/>
          <w:szCs w:val="28"/>
        </w:rPr>
        <w:t xml:space="preserve"> специализации: «Строительство магистральных железных дорог»; «Управление техническим состоянием железнодорожного пути»; «Мосты»;  «Тоннели и метрополитены»; «Строительство дорог промышленного транспорта»</w:t>
      </w:r>
      <w:r w:rsidR="008649D8" w:rsidRPr="00D2714B">
        <w:rPr>
          <w:sz w:val="28"/>
          <w:szCs w:val="28"/>
        </w:rPr>
        <w:t>, по дисциплине «</w:t>
      </w:r>
      <w:r w:rsidR="00655691">
        <w:rPr>
          <w:sz w:val="28"/>
          <w:szCs w:val="28"/>
        </w:rPr>
        <w:t>Экология</w:t>
      </w:r>
      <w:r w:rsidR="00DC7D57">
        <w:rPr>
          <w:sz w:val="28"/>
          <w:szCs w:val="28"/>
        </w:rPr>
        <w:t>»</w:t>
      </w:r>
      <w:r w:rsidR="008649D8" w:rsidRPr="00D2714B">
        <w:rPr>
          <w:sz w:val="28"/>
          <w:szCs w:val="28"/>
        </w:rPr>
        <w:t>.</w:t>
      </w:r>
    </w:p>
    <w:p w:rsidR="00655691" w:rsidRDefault="000A7CD1" w:rsidP="00EE6C86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Целью изучения</w:t>
      </w:r>
      <w:r w:rsidRPr="00C84A64">
        <w:rPr>
          <w:b w:val="0"/>
          <w:sz w:val="28"/>
          <w:szCs w:val="28"/>
        </w:rPr>
        <w:t xml:space="preserve"> дисциплины </w:t>
      </w:r>
      <w:r>
        <w:rPr>
          <w:b w:val="0"/>
          <w:sz w:val="28"/>
          <w:szCs w:val="28"/>
        </w:rPr>
        <w:t>«</w:t>
      </w:r>
      <w:r w:rsidR="00655691">
        <w:rPr>
          <w:b w:val="0"/>
          <w:sz w:val="28"/>
          <w:szCs w:val="28"/>
        </w:rPr>
        <w:t>Экология</w:t>
      </w:r>
      <w:r>
        <w:rPr>
          <w:b w:val="0"/>
          <w:sz w:val="28"/>
          <w:szCs w:val="28"/>
        </w:rPr>
        <w:t>» является</w:t>
      </w:r>
      <w:r w:rsidRPr="00C84A64">
        <w:rPr>
          <w:b w:val="0"/>
          <w:sz w:val="28"/>
          <w:szCs w:val="28"/>
        </w:rPr>
        <w:t xml:space="preserve"> </w:t>
      </w:r>
      <w:r w:rsidR="00655691">
        <w:rPr>
          <w:b w:val="0"/>
          <w:sz w:val="28"/>
          <w:szCs w:val="28"/>
        </w:rPr>
        <w:t>обучение обучающихся закономерностям развития биосферы; видам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</w:t>
      </w:r>
    </w:p>
    <w:p w:rsidR="00655691" w:rsidRDefault="00655691" w:rsidP="00EE6C86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достижения поставленных целей решаются следующие задачи:</w:t>
      </w:r>
    </w:p>
    <w:p w:rsidR="00655691" w:rsidRDefault="00655691" w:rsidP="005C0756">
      <w:pPr>
        <w:pStyle w:val="3"/>
        <w:numPr>
          <w:ilvl w:val="0"/>
          <w:numId w:val="29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изучение основных </w:t>
      </w:r>
      <w:r w:rsidR="005C0756">
        <w:rPr>
          <w:b w:val="0"/>
          <w:sz w:val="28"/>
          <w:szCs w:val="28"/>
        </w:rPr>
        <w:t>закономерностей функционирования биосферы и человека;</w:t>
      </w:r>
    </w:p>
    <w:p w:rsidR="005C0756" w:rsidRDefault="005C0756" w:rsidP="005C0756">
      <w:pPr>
        <w:pStyle w:val="3"/>
        <w:numPr>
          <w:ilvl w:val="0"/>
          <w:numId w:val="29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изучение глобальных проблем окружающей среды;</w:t>
      </w:r>
    </w:p>
    <w:p w:rsidR="005C0756" w:rsidRDefault="005C0756" w:rsidP="005C0756">
      <w:pPr>
        <w:pStyle w:val="3"/>
        <w:numPr>
          <w:ilvl w:val="0"/>
          <w:numId w:val="29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изучение экологических принципов рационального использования природных ресурсов;</w:t>
      </w:r>
    </w:p>
    <w:p w:rsidR="005C0756" w:rsidRDefault="005C0756" w:rsidP="005C0756">
      <w:pPr>
        <w:pStyle w:val="3"/>
        <w:numPr>
          <w:ilvl w:val="0"/>
          <w:numId w:val="29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изучение технических средств и технологий защиты окружающей среды.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  <w:r w:rsidR="005C0756">
        <w:rPr>
          <w:sz w:val="28"/>
          <w:szCs w:val="28"/>
        </w:rPr>
        <w:t xml:space="preserve"> 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B1040D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закономерности функционирования биосферы и человека</w:t>
      </w:r>
      <w:r w:rsidR="00B1040D">
        <w:rPr>
          <w:sz w:val="28"/>
          <w:szCs w:val="28"/>
        </w:rPr>
        <w:t>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глобальные проблемы окружающей среды;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экологические принципы рационального использования природных ресурсов;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технические средства и технологии защиты окружающей среды;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правовые, нормативно-технические и организационные основы обеспечения экологической безопасности;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особенности воздействия на окружающую среду при аварийных ситуациях;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принципы рационального природопользования, </w:t>
      </w:r>
      <w:proofErr w:type="spellStart"/>
      <w:r>
        <w:rPr>
          <w:sz w:val="28"/>
          <w:szCs w:val="28"/>
        </w:rPr>
        <w:t>экологизации</w:t>
      </w:r>
      <w:proofErr w:type="spellEnd"/>
      <w:r>
        <w:rPr>
          <w:sz w:val="28"/>
          <w:szCs w:val="28"/>
        </w:rPr>
        <w:t xml:space="preserve"> общественного производства.</w:t>
      </w:r>
    </w:p>
    <w:p w:rsidR="007D4804" w:rsidRDefault="007D4804" w:rsidP="0003730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УМЕТЬ</w:t>
      </w:r>
      <w:r>
        <w:rPr>
          <w:sz w:val="28"/>
          <w:szCs w:val="28"/>
        </w:rPr>
        <w:t>: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использовать основные законы естественнонаучных дисциплин в профессиональной деятельности;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прогнозировать последствия своей профессиональной деятельности с точки зрения биосферных процессов;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выбирать технические средства и технологии с учетом экологических последствий их применения;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принимать организационные решения, обеспечивающие экологическую безопасность;</w:t>
      </w:r>
    </w:p>
    <w:p w:rsidR="005C0756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пользоваться нормативными документами в области обеспечения экологической безопасности.</w:t>
      </w:r>
    </w:p>
    <w:p w:rsidR="007D4804" w:rsidRPr="00D2714B" w:rsidRDefault="007D4804" w:rsidP="00037301">
      <w:pPr>
        <w:spacing w:line="240" w:lineRule="auto"/>
        <w:ind w:firstLine="851"/>
        <w:rPr>
          <w:sz w:val="28"/>
          <w:szCs w:val="24"/>
        </w:rPr>
      </w:pPr>
    </w:p>
    <w:p w:rsidR="008649D8" w:rsidRDefault="008649D8" w:rsidP="0003730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1040D" w:rsidRDefault="005C0756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методами экологического обеспечения производства и инженерной защиты окружающей среды.</w:t>
      </w:r>
    </w:p>
    <w:p w:rsidR="00E07C2F" w:rsidRDefault="00E07C2F" w:rsidP="00E07C2F">
      <w:pPr>
        <w:widowControl/>
        <w:spacing w:line="240" w:lineRule="auto"/>
        <w:ind w:left="1429" w:firstLine="0"/>
        <w:rPr>
          <w:sz w:val="28"/>
          <w:szCs w:val="28"/>
        </w:rPr>
      </w:pPr>
    </w:p>
    <w:p w:rsidR="00E07C2F" w:rsidRP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proofErr w:type="gramStart"/>
      <w:r w:rsidRPr="00E07C2F">
        <w:rPr>
          <w:rFonts w:eastAsia="Calibri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Calibri"/>
          <w:sz w:val="28"/>
          <w:szCs w:val="28"/>
        </w:rPr>
        <w:t>о</w:t>
      </w:r>
      <w:r w:rsidRPr="00E07C2F">
        <w:rPr>
          <w:rFonts w:eastAsia="Calibri"/>
          <w:sz w:val="28"/>
          <w:szCs w:val="28"/>
        </w:rPr>
        <w:t>бщей характеристики основной профессиональной образовательной программы (ОПОП).</w:t>
      </w:r>
      <w:proofErr w:type="gramEnd"/>
    </w:p>
    <w:p w:rsidR="00E07C2F" w:rsidRP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 xml:space="preserve">Изучение дисциплины направлено на формирование следующих </w:t>
      </w:r>
      <w:r w:rsidRPr="00E07C2F">
        <w:rPr>
          <w:rFonts w:eastAsia="Calibri"/>
          <w:b/>
          <w:sz w:val="28"/>
          <w:szCs w:val="28"/>
        </w:rPr>
        <w:t>общекультурных компетенций (</w:t>
      </w:r>
      <w:proofErr w:type="gramStart"/>
      <w:r w:rsidRPr="00E07C2F">
        <w:rPr>
          <w:rFonts w:eastAsia="Calibri"/>
          <w:b/>
          <w:sz w:val="28"/>
          <w:szCs w:val="28"/>
        </w:rPr>
        <w:t>ОК</w:t>
      </w:r>
      <w:proofErr w:type="gramEnd"/>
      <w:r w:rsidRPr="00E07C2F">
        <w:rPr>
          <w:rFonts w:eastAsia="Calibri"/>
          <w:b/>
          <w:sz w:val="28"/>
          <w:szCs w:val="28"/>
        </w:rPr>
        <w:t>)</w:t>
      </w:r>
      <w:r w:rsidRPr="00E07C2F">
        <w:rPr>
          <w:rFonts w:eastAsia="Calibri"/>
          <w:sz w:val="28"/>
          <w:szCs w:val="28"/>
        </w:rPr>
        <w:t>:</w:t>
      </w:r>
    </w:p>
    <w:p w:rsid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>- способность предусматривать меры по сохранению и защите экосистемы в ходе своей общественной и профессиональной деятельности (ОК-</w:t>
      </w:r>
      <w:r>
        <w:rPr>
          <w:rFonts w:eastAsia="Calibri"/>
          <w:sz w:val="28"/>
          <w:szCs w:val="28"/>
        </w:rPr>
        <w:t>12</w:t>
      </w:r>
      <w:r w:rsidRPr="00E07C2F">
        <w:rPr>
          <w:rFonts w:eastAsia="Calibri"/>
          <w:sz w:val="28"/>
          <w:szCs w:val="28"/>
        </w:rPr>
        <w:t>).</w:t>
      </w:r>
    </w:p>
    <w:p w:rsidR="00E07C2F" w:rsidRP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 xml:space="preserve">Изучение дисциплины направлено на формирование следующих </w:t>
      </w:r>
      <w:r w:rsidRPr="00E07C2F">
        <w:rPr>
          <w:rFonts w:eastAsia="Calibri"/>
          <w:b/>
          <w:sz w:val="28"/>
          <w:szCs w:val="28"/>
        </w:rPr>
        <w:t>обще</w:t>
      </w:r>
      <w:r>
        <w:rPr>
          <w:rFonts w:eastAsia="Calibri"/>
          <w:b/>
          <w:sz w:val="28"/>
          <w:szCs w:val="28"/>
        </w:rPr>
        <w:t>профессиональных</w:t>
      </w:r>
      <w:r w:rsidRPr="00E07C2F">
        <w:rPr>
          <w:rFonts w:eastAsia="Calibri"/>
          <w:b/>
          <w:sz w:val="28"/>
          <w:szCs w:val="28"/>
        </w:rPr>
        <w:t xml:space="preserve"> компетенций (О</w:t>
      </w:r>
      <w:r>
        <w:rPr>
          <w:rFonts w:eastAsia="Calibri"/>
          <w:b/>
          <w:sz w:val="28"/>
          <w:szCs w:val="28"/>
        </w:rPr>
        <w:t>П</w:t>
      </w:r>
      <w:r w:rsidRPr="00E07C2F">
        <w:rPr>
          <w:rFonts w:eastAsia="Calibri"/>
          <w:b/>
          <w:sz w:val="28"/>
          <w:szCs w:val="28"/>
        </w:rPr>
        <w:t>К)</w:t>
      </w:r>
      <w:r w:rsidRPr="00E07C2F">
        <w:rPr>
          <w:rFonts w:eastAsia="Calibri"/>
          <w:sz w:val="28"/>
          <w:szCs w:val="28"/>
        </w:rPr>
        <w:t>:</w:t>
      </w:r>
    </w:p>
    <w:p w:rsid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>- способность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(О</w:t>
      </w:r>
      <w:r>
        <w:rPr>
          <w:rFonts w:eastAsia="Calibri"/>
          <w:sz w:val="28"/>
          <w:szCs w:val="28"/>
        </w:rPr>
        <w:t>П</w:t>
      </w:r>
      <w:r w:rsidRPr="00E07C2F">
        <w:rPr>
          <w:rFonts w:eastAsia="Calibri"/>
          <w:sz w:val="28"/>
          <w:szCs w:val="28"/>
        </w:rPr>
        <w:t>К-</w:t>
      </w:r>
      <w:r>
        <w:rPr>
          <w:rFonts w:eastAsia="Calibri"/>
          <w:sz w:val="28"/>
          <w:szCs w:val="28"/>
        </w:rPr>
        <w:t>6</w:t>
      </w:r>
      <w:r w:rsidRPr="00E07C2F">
        <w:rPr>
          <w:rFonts w:eastAsia="Calibri"/>
          <w:sz w:val="28"/>
          <w:szCs w:val="28"/>
        </w:rPr>
        <w:t>).</w:t>
      </w:r>
    </w:p>
    <w:p w:rsidR="00E07C2F" w:rsidRP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 xml:space="preserve">Изучение дисциплины направлено на формирование следующих </w:t>
      </w:r>
      <w:r w:rsidRPr="00E07C2F">
        <w:rPr>
          <w:rFonts w:eastAsia="Calibri"/>
          <w:b/>
          <w:sz w:val="28"/>
          <w:szCs w:val="28"/>
        </w:rPr>
        <w:t>профессиональных компетенций (ПК)</w:t>
      </w:r>
      <w:r w:rsidRPr="00E07C2F">
        <w:rPr>
          <w:rFonts w:eastAsia="Calibri"/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E07C2F">
        <w:rPr>
          <w:rFonts w:eastAsia="Calibri"/>
          <w:sz w:val="28"/>
          <w:szCs w:val="28"/>
        </w:rPr>
        <w:t>специалитета</w:t>
      </w:r>
      <w:proofErr w:type="spellEnd"/>
      <w:r w:rsidRPr="00E07C2F">
        <w:rPr>
          <w:rFonts w:eastAsia="Calibri"/>
          <w:sz w:val="28"/>
          <w:szCs w:val="28"/>
        </w:rPr>
        <w:t>:</w:t>
      </w:r>
    </w:p>
    <w:p w:rsidR="00E07C2F" w:rsidRP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>производственно-технологическая деятельность:</w:t>
      </w:r>
    </w:p>
    <w:p w:rsid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>- способность оценить влияние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 (ПК-</w:t>
      </w:r>
      <w:r>
        <w:rPr>
          <w:rFonts w:eastAsia="Calibri"/>
          <w:sz w:val="28"/>
          <w:szCs w:val="28"/>
        </w:rPr>
        <w:t>4)</w:t>
      </w:r>
    </w:p>
    <w:p w:rsidR="00E07C2F" w:rsidRP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</w:p>
    <w:p w:rsidR="00E07C2F" w:rsidRPr="00E07C2F" w:rsidRDefault="00E07C2F" w:rsidP="00E07C2F">
      <w:pPr>
        <w:widowControl/>
        <w:spacing w:line="240" w:lineRule="auto"/>
        <w:ind w:firstLine="851"/>
        <w:rPr>
          <w:sz w:val="28"/>
          <w:szCs w:val="28"/>
        </w:rPr>
      </w:pPr>
      <w:r w:rsidRPr="00E07C2F">
        <w:rPr>
          <w:sz w:val="28"/>
          <w:szCs w:val="28"/>
        </w:rPr>
        <w:lastRenderedPageBreak/>
        <w:t xml:space="preserve">Область профессиональной деятельности </w:t>
      </w:r>
      <w:proofErr w:type="gramStart"/>
      <w:r w:rsidRPr="00E07C2F">
        <w:rPr>
          <w:sz w:val="28"/>
          <w:szCs w:val="28"/>
        </w:rPr>
        <w:t>обучающихся</w:t>
      </w:r>
      <w:proofErr w:type="gramEnd"/>
      <w:r w:rsidRPr="00E07C2F">
        <w:rPr>
          <w:sz w:val="28"/>
          <w:szCs w:val="28"/>
        </w:rPr>
        <w:t xml:space="preserve">, освоивших данную дисциплину, приведена в п. 2.1 </w:t>
      </w:r>
      <w:r w:rsidR="00A42F92">
        <w:rPr>
          <w:sz w:val="28"/>
          <w:szCs w:val="28"/>
        </w:rPr>
        <w:t>о</w:t>
      </w:r>
      <w:r w:rsidRPr="00E07C2F">
        <w:rPr>
          <w:sz w:val="28"/>
          <w:szCs w:val="28"/>
        </w:rPr>
        <w:t>бщей характеристики ОПОП.</w:t>
      </w:r>
    </w:p>
    <w:p w:rsidR="00E07C2F" w:rsidRPr="00E07C2F" w:rsidRDefault="00E07C2F" w:rsidP="00E07C2F">
      <w:pPr>
        <w:widowControl/>
        <w:spacing w:line="240" w:lineRule="auto"/>
        <w:ind w:firstLine="851"/>
        <w:rPr>
          <w:sz w:val="28"/>
          <w:szCs w:val="28"/>
        </w:rPr>
      </w:pPr>
      <w:r w:rsidRPr="00E07C2F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07C2F">
        <w:rPr>
          <w:sz w:val="28"/>
          <w:szCs w:val="28"/>
        </w:rPr>
        <w:t>обучающихся</w:t>
      </w:r>
      <w:proofErr w:type="gramEnd"/>
      <w:r w:rsidRPr="00E07C2F">
        <w:rPr>
          <w:sz w:val="28"/>
          <w:szCs w:val="28"/>
        </w:rPr>
        <w:t xml:space="preserve">, освоивших данную дисциплину, приведены в п. 2.2 </w:t>
      </w:r>
      <w:r w:rsidR="00A42F92">
        <w:rPr>
          <w:sz w:val="28"/>
          <w:szCs w:val="28"/>
        </w:rPr>
        <w:t>о</w:t>
      </w:r>
      <w:bookmarkStart w:id="0" w:name="_GoBack"/>
      <w:bookmarkEnd w:id="0"/>
      <w:r w:rsidRPr="00E07C2F">
        <w:rPr>
          <w:sz w:val="28"/>
          <w:szCs w:val="28"/>
        </w:rPr>
        <w:t>бщей характеристики ОПОП.</w:t>
      </w:r>
    </w:p>
    <w:p w:rsidR="00E07C2F" w:rsidRDefault="00E07C2F" w:rsidP="00E07C2F">
      <w:pPr>
        <w:widowControl/>
        <w:spacing w:line="240" w:lineRule="auto"/>
        <w:ind w:left="1429" w:firstLine="0"/>
        <w:rPr>
          <w:sz w:val="28"/>
          <w:szCs w:val="28"/>
        </w:rPr>
      </w:pPr>
    </w:p>
    <w:p w:rsidR="005C0756" w:rsidRDefault="005C0756" w:rsidP="005C0756">
      <w:pPr>
        <w:widowControl/>
        <w:spacing w:line="240" w:lineRule="auto"/>
        <w:ind w:left="1429" w:firstLine="0"/>
        <w:rPr>
          <w:sz w:val="28"/>
          <w:szCs w:val="28"/>
        </w:rPr>
      </w:pPr>
    </w:p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582C8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0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E07C2F">
        <w:rPr>
          <w:sz w:val="28"/>
          <w:szCs w:val="28"/>
        </w:rPr>
        <w:t>Экология</w:t>
      </w:r>
      <w:r w:rsidRPr="00D2714B">
        <w:rPr>
          <w:sz w:val="28"/>
          <w:szCs w:val="28"/>
        </w:rPr>
        <w:t>» (</w:t>
      </w:r>
      <w:r w:rsidR="00E07C2F">
        <w:rPr>
          <w:sz w:val="28"/>
          <w:szCs w:val="28"/>
        </w:rPr>
        <w:t>Б</w:t>
      </w:r>
      <w:proofErr w:type="gramStart"/>
      <w:r w:rsidR="00E07C2F">
        <w:rPr>
          <w:sz w:val="28"/>
          <w:szCs w:val="28"/>
        </w:rPr>
        <w:t>1</w:t>
      </w:r>
      <w:proofErr w:type="gramEnd"/>
      <w:r w:rsidR="00E07C2F">
        <w:rPr>
          <w:sz w:val="28"/>
          <w:szCs w:val="28"/>
        </w:rPr>
        <w:t>.Б.18</w:t>
      </w:r>
      <w:r w:rsidRPr="00D2714B">
        <w:rPr>
          <w:sz w:val="28"/>
          <w:szCs w:val="28"/>
        </w:rPr>
        <w:t xml:space="preserve">) </w:t>
      </w:r>
      <w:r w:rsidR="00E07C2F">
        <w:rPr>
          <w:sz w:val="28"/>
          <w:szCs w:val="28"/>
        </w:rPr>
        <w:t>относится к базовой части и является обязательной.</w:t>
      </w:r>
    </w:p>
    <w:p w:rsidR="00FC5E4D" w:rsidRPr="00D2714B" w:rsidRDefault="00FC5E4D" w:rsidP="00186E4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186E4C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0"/>
        </w:rPr>
      </w:pPr>
    </w:p>
    <w:p w:rsidR="00FC5E4D" w:rsidRDefault="008828C1" w:rsidP="00186E4C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обучения:</w:t>
      </w:r>
    </w:p>
    <w:p w:rsidR="002D4EF1" w:rsidRPr="00582C8F" w:rsidRDefault="002D4EF1" w:rsidP="00186E4C">
      <w:pPr>
        <w:spacing w:line="240" w:lineRule="auto"/>
        <w:rPr>
          <w:bCs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900113" w:rsidRDefault="00900113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C5E4D" w:rsidRPr="00D2714B" w:rsidRDefault="00FC5E4D" w:rsidP="007569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C5E4D" w:rsidRPr="00D2714B" w:rsidRDefault="00FC5E4D" w:rsidP="007569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C5E4D" w:rsidRPr="00D2714B" w:rsidRDefault="00FC5E4D" w:rsidP="007569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C5E4D" w:rsidRDefault="00FC5E4D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702BCF" w:rsidRDefault="00900113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C5E4D" w:rsidRPr="00D66059" w:rsidRDefault="00702BCF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702BCF" w:rsidRDefault="00900113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C5E4D" w:rsidRDefault="00FC5E4D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702BCF" w:rsidRDefault="00900113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C5E4D" w:rsidRPr="00D66059" w:rsidRDefault="00702BCF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702BCF" w:rsidRDefault="00900113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2714B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756922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 /</w:t>
            </w:r>
            <w:r w:rsidR="007569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E463DD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7569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7569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D4EF1" w:rsidRPr="00186E4C" w:rsidRDefault="002D4EF1" w:rsidP="00FC5E4D">
      <w:pPr>
        <w:rPr>
          <w:bCs/>
          <w:sz w:val="20"/>
        </w:rPr>
      </w:pPr>
    </w:p>
    <w:p w:rsidR="002D4EF1" w:rsidRDefault="002D4EF1" w:rsidP="00186E4C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очно-заочной формы обучения</w:t>
      </w:r>
    </w:p>
    <w:p w:rsidR="002D4EF1" w:rsidRPr="00582C8F" w:rsidRDefault="002D4EF1" w:rsidP="00186E4C">
      <w:pPr>
        <w:spacing w:line="240" w:lineRule="auto"/>
        <w:rPr>
          <w:bCs/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D4EF1" w:rsidRPr="001677F9" w:rsidTr="00D20909">
        <w:trPr>
          <w:jc w:val="center"/>
        </w:trPr>
        <w:tc>
          <w:tcPr>
            <w:tcW w:w="5353" w:type="dxa"/>
            <w:vMerge w:val="restart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D4EF1" w:rsidRPr="001677F9" w:rsidRDefault="00BD7AD6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 xml:space="preserve">Всего </w:t>
            </w:r>
            <w:r w:rsidR="002D4EF1" w:rsidRPr="001677F9">
              <w:rPr>
                <w:b/>
                <w:bCs/>
                <w:sz w:val="28"/>
                <w:szCs w:val="24"/>
              </w:rPr>
              <w:t>часов</w:t>
            </w:r>
          </w:p>
        </w:tc>
        <w:tc>
          <w:tcPr>
            <w:tcW w:w="2092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1677F9">
              <w:rPr>
                <w:b/>
                <w:sz w:val="28"/>
                <w:szCs w:val="28"/>
              </w:rPr>
              <w:t>Семестр</w:t>
            </w:r>
          </w:p>
        </w:tc>
      </w:tr>
      <w:tr w:rsidR="002D4EF1" w:rsidRPr="00723F47" w:rsidTr="00D20909">
        <w:trPr>
          <w:jc w:val="center"/>
        </w:trPr>
        <w:tc>
          <w:tcPr>
            <w:tcW w:w="5353" w:type="dxa"/>
            <w:vMerge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D4EF1" w:rsidRPr="00900113" w:rsidRDefault="00900113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В том числе:</w:t>
            </w:r>
          </w:p>
          <w:p w:rsidR="002D4EF1" w:rsidRPr="001677F9" w:rsidRDefault="002D4EF1" w:rsidP="00756922">
            <w:pPr>
              <w:numPr>
                <w:ilvl w:val="0"/>
                <w:numId w:val="9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лекции (Л)</w:t>
            </w:r>
          </w:p>
          <w:p w:rsidR="002D4EF1" w:rsidRPr="001677F9" w:rsidRDefault="002D4EF1" w:rsidP="00756922">
            <w:pPr>
              <w:numPr>
                <w:ilvl w:val="0"/>
                <w:numId w:val="9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практические занятия (ПЗ)</w:t>
            </w:r>
          </w:p>
          <w:p w:rsidR="002D4EF1" w:rsidRPr="001677F9" w:rsidRDefault="002D4EF1" w:rsidP="00756922">
            <w:pPr>
              <w:numPr>
                <w:ilvl w:val="0"/>
                <w:numId w:val="9"/>
              </w:numPr>
              <w:tabs>
                <w:tab w:val="left" w:pos="345"/>
              </w:tabs>
              <w:spacing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D4EF1" w:rsidRPr="001677F9" w:rsidRDefault="00900113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113">
              <w:rPr>
                <w:sz w:val="28"/>
                <w:szCs w:val="28"/>
              </w:rPr>
              <w:t>6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D4EF1" w:rsidRPr="001677F9" w:rsidRDefault="00900113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vAlign w:val="center"/>
          </w:tcPr>
          <w:p w:rsidR="002D4EF1" w:rsidRPr="001677F9" w:rsidRDefault="00900113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113">
              <w:rPr>
                <w:sz w:val="28"/>
                <w:szCs w:val="28"/>
              </w:rPr>
              <w:t>6</w:t>
            </w:r>
          </w:p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D4EF1" w:rsidRPr="001677F9" w:rsidRDefault="00900113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D4EF1" w:rsidRPr="001677F9" w:rsidRDefault="00900113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2D4EF1" w:rsidRPr="001677F9" w:rsidRDefault="00900113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D4EF1" w:rsidRPr="001677F9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2D4EF1" w:rsidRPr="002D4EF1" w:rsidRDefault="00E463DD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proofErr w:type="gramEnd"/>
          </w:p>
        </w:tc>
      </w:tr>
      <w:tr w:rsidR="002D4EF1" w:rsidRPr="001677F9" w:rsidTr="00D20909">
        <w:trPr>
          <w:jc w:val="center"/>
        </w:trPr>
        <w:tc>
          <w:tcPr>
            <w:tcW w:w="5353" w:type="dxa"/>
            <w:vAlign w:val="center"/>
          </w:tcPr>
          <w:p w:rsidR="002D4EF1" w:rsidRPr="001677F9" w:rsidRDefault="002D4EF1" w:rsidP="00756922">
            <w:pPr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</w:rPr>
              <w:t>з.е</w:t>
            </w:r>
            <w:proofErr w:type="spellEnd"/>
            <w:r w:rsidRPr="001677F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D4EF1" w:rsidRPr="001677F9" w:rsidRDefault="00E463DD" w:rsidP="003673CB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2D4EF1" w:rsidRPr="001677F9" w:rsidRDefault="00E463DD" w:rsidP="003673CB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3673CB" w:rsidRDefault="00186E4C" w:rsidP="00186E4C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900113" w:rsidRDefault="00900113" w:rsidP="00186E4C">
      <w:pPr>
        <w:ind w:firstLine="0"/>
        <w:rPr>
          <w:bCs/>
          <w:sz w:val="28"/>
          <w:szCs w:val="28"/>
        </w:rPr>
      </w:pPr>
    </w:p>
    <w:p w:rsidR="008828C1" w:rsidRDefault="008828C1" w:rsidP="00186E4C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заочной формы обучения:</w:t>
      </w:r>
    </w:p>
    <w:p w:rsidR="008828C1" w:rsidRPr="00582C8F" w:rsidRDefault="008828C1" w:rsidP="00FC5E4D">
      <w:pPr>
        <w:rPr>
          <w:bCs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092"/>
      </w:tblGrid>
      <w:tr w:rsidR="008828C1" w:rsidRPr="00D2714B" w:rsidTr="002D4EF1">
        <w:trPr>
          <w:jc w:val="center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D2714B" w:rsidRDefault="00A042B4" w:rsidP="004D1A40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8828C1" w:rsidRPr="00702BCF" w:rsidTr="002D4EF1">
        <w:trPr>
          <w:jc w:val="center"/>
        </w:trPr>
        <w:tc>
          <w:tcPr>
            <w:tcW w:w="5070" w:type="dxa"/>
            <w:vMerge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900113" w:rsidRDefault="00900113" w:rsidP="004D1A40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828C1" w:rsidRPr="00702BCF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828C1" w:rsidRPr="00D2714B" w:rsidRDefault="008828C1" w:rsidP="004D1A4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828C1" w:rsidRPr="00D2714B" w:rsidRDefault="008828C1" w:rsidP="004D1A4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828C1" w:rsidRPr="00D2714B" w:rsidRDefault="008828C1" w:rsidP="004D1A4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828C1" w:rsidRPr="00D2714B" w:rsidRDefault="008828C1" w:rsidP="004D1A4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D66059" w:rsidRDefault="00900113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828C1" w:rsidRPr="002D4EF1" w:rsidRDefault="008828C1" w:rsidP="002D4EF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828C1" w:rsidRDefault="008828C1" w:rsidP="004D1A40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828C1" w:rsidRPr="00702BCF" w:rsidRDefault="00900113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28C1" w:rsidRPr="00D66059" w:rsidRDefault="008828C1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828C1" w:rsidRPr="00702BCF" w:rsidRDefault="00900113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D66059" w:rsidRDefault="00900113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828C1" w:rsidRDefault="008828C1" w:rsidP="004D1A40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828C1" w:rsidRDefault="008828C1" w:rsidP="004D1A40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828C1" w:rsidRPr="00702BCF" w:rsidRDefault="00900113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28C1" w:rsidRPr="00D66059" w:rsidRDefault="008828C1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828C1" w:rsidRPr="00702BCF" w:rsidRDefault="00900113" w:rsidP="004D1A4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28C1" w:rsidRPr="00D66059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D66059" w:rsidRDefault="00E463DD" w:rsidP="00900113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0113">
              <w:rPr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D66059" w:rsidRDefault="00E463DD" w:rsidP="00900113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0113">
              <w:rPr>
                <w:sz w:val="28"/>
                <w:szCs w:val="28"/>
              </w:rPr>
              <w:t>0</w:t>
            </w:r>
          </w:p>
        </w:tc>
      </w:tr>
      <w:tr w:rsidR="008828C1" w:rsidRPr="006F4032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6F4032" w:rsidRDefault="00E463DD" w:rsidP="004D1A40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6F4032" w:rsidRDefault="00E463DD" w:rsidP="004D1A40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28C1" w:rsidRPr="00D2714B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D2714B" w:rsidRDefault="00900113" w:rsidP="003673C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 w:rsidR="00E463DD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D2714B" w:rsidRDefault="00900113" w:rsidP="003673C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 w:rsidR="00E463DD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8828C1" w:rsidRPr="006F4032" w:rsidTr="002D4EF1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8828C1" w:rsidRPr="00D2714B" w:rsidRDefault="008828C1" w:rsidP="004D1A40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28C1" w:rsidRPr="003673CB" w:rsidRDefault="00E463DD" w:rsidP="003673C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</w:t>
            </w:r>
            <w:r w:rsidR="008828C1">
              <w:rPr>
                <w:sz w:val="28"/>
                <w:szCs w:val="28"/>
              </w:rPr>
              <w:t xml:space="preserve"> /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828C1" w:rsidRPr="003673CB" w:rsidRDefault="00E463DD" w:rsidP="003673C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 w:rsidR="008828C1">
              <w:rPr>
                <w:sz w:val="28"/>
                <w:szCs w:val="28"/>
              </w:rPr>
              <w:t>/</w:t>
            </w:r>
            <w:r w:rsidR="003673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649D8" w:rsidRPr="00336C3E" w:rsidRDefault="008649D8" w:rsidP="001C2248">
      <w:pPr>
        <w:widowControl/>
        <w:spacing w:line="240" w:lineRule="auto"/>
        <w:ind w:firstLine="851"/>
        <w:jc w:val="center"/>
        <w:rPr>
          <w:sz w:val="20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63542B" w:rsidRDefault="008649D8" w:rsidP="00582C8F">
      <w:pPr>
        <w:widowControl/>
        <w:spacing w:line="240" w:lineRule="auto"/>
        <w:ind w:firstLine="851"/>
        <w:jc w:val="center"/>
        <w:rPr>
          <w:szCs w:val="16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701"/>
        <w:gridCol w:w="6221"/>
      </w:tblGrid>
      <w:tr w:rsidR="00A042B4" w:rsidRPr="00396801" w:rsidTr="004D1A40">
        <w:tc>
          <w:tcPr>
            <w:tcW w:w="339" w:type="pct"/>
            <w:vAlign w:val="center"/>
          </w:tcPr>
          <w:p w:rsidR="00A042B4" w:rsidRPr="0063542B" w:rsidRDefault="00A042B4" w:rsidP="00A042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542B">
              <w:rPr>
                <w:b/>
                <w:sz w:val="24"/>
                <w:szCs w:val="24"/>
              </w:rPr>
              <w:t>п</w:t>
            </w:r>
            <w:proofErr w:type="gramEnd"/>
            <w:r w:rsidRPr="006354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1" w:type="pct"/>
            <w:vAlign w:val="center"/>
          </w:tcPr>
          <w:p w:rsidR="00A042B4" w:rsidRPr="0063542B" w:rsidRDefault="00A042B4" w:rsidP="00A042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50" w:type="pct"/>
            <w:vAlign w:val="center"/>
          </w:tcPr>
          <w:p w:rsidR="00A042B4" w:rsidRPr="0063542B" w:rsidRDefault="00A042B4" w:rsidP="00A042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63542B" w:rsidRPr="00396801" w:rsidTr="00900113">
        <w:tc>
          <w:tcPr>
            <w:tcW w:w="339" w:type="pct"/>
          </w:tcPr>
          <w:p w:rsidR="0063542B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Pr="00BA5B6D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1</w:t>
            </w:r>
          </w:p>
        </w:tc>
        <w:tc>
          <w:tcPr>
            <w:tcW w:w="1411" w:type="pct"/>
            <w:vAlign w:val="center"/>
          </w:tcPr>
          <w:p w:rsidR="0063542B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функционирования биосферы и человека</w:t>
            </w:r>
          </w:p>
        </w:tc>
        <w:tc>
          <w:tcPr>
            <w:tcW w:w="3250" w:type="pct"/>
          </w:tcPr>
          <w:p w:rsidR="0063542B" w:rsidRDefault="00900113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системы, уровни организации живых систем, биосфера.</w:t>
            </w:r>
          </w:p>
          <w:p w:rsidR="00900113" w:rsidRDefault="00900113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экологические факторы среды</w:t>
            </w:r>
          </w:p>
          <w:p w:rsidR="00900113" w:rsidRPr="00BA5B6D" w:rsidRDefault="00900113" w:rsidP="0090011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функционирования природных систем</w:t>
            </w:r>
          </w:p>
        </w:tc>
      </w:tr>
      <w:tr w:rsidR="0063542B" w:rsidRPr="00396801" w:rsidTr="00900113">
        <w:tc>
          <w:tcPr>
            <w:tcW w:w="339" w:type="pct"/>
          </w:tcPr>
          <w:p w:rsidR="0063542B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Default="0063542B" w:rsidP="00336C3E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63542B" w:rsidRPr="00BA5B6D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2</w:t>
            </w:r>
          </w:p>
        </w:tc>
        <w:tc>
          <w:tcPr>
            <w:tcW w:w="1411" w:type="pct"/>
            <w:vAlign w:val="center"/>
          </w:tcPr>
          <w:p w:rsidR="0063542B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проблемы окружающей среды и экологические принципы рац</w:t>
            </w:r>
            <w:r w:rsidR="0087140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онального использования природных ресурсов</w:t>
            </w:r>
          </w:p>
        </w:tc>
        <w:tc>
          <w:tcPr>
            <w:tcW w:w="3250" w:type="pct"/>
          </w:tcPr>
          <w:p w:rsidR="0063542B" w:rsidRDefault="00900113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экологические проблемы.</w:t>
            </w:r>
          </w:p>
          <w:p w:rsidR="00900113" w:rsidRDefault="00900113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принципы рационального использования природных ресурсов.</w:t>
            </w:r>
          </w:p>
          <w:p w:rsidR="00900113" w:rsidRPr="00BA5B6D" w:rsidRDefault="00900113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обеспечения экологической безопасности.</w:t>
            </w:r>
          </w:p>
        </w:tc>
      </w:tr>
      <w:tr w:rsidR="0063542B" w:rsidRPr="00396801" w:rsidTr="00900113">
        <w:tc>
          <w:tcPr>
            <w:tcW w:w="339" w:type="pct"/>
          </w:tcPr>
          <w:p w:rsidR="00D06502" w:rsidRDefault="00D06502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06502" w:rsidRDefault="00D06502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3542B" w:rsidRPr="00BA5B6D" w:rsidRDefault="0063542B" w:rsidP="007D59D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A5B6D">
              <w:rPr>
                <w:sz w:val="24"/>
                <w:szCs w:val="24"/>
              </w:rPr>
              <w:t>3</w:t>
            </w:r>
          </w:p>
        </w:tc>
        <w:tc>
          <w:tcPr>
            <w:tcW w:w="1411" w:type="pct"/>
            <w:vAlign w:val="center"/>
          </w:tcPr>
          <w:p w:rsidR="0063542B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и технологии защиты окружающей среды</w:t>
            </w:r>
          </w:p>
        </w:tc>
        <w:tc>
          <w:tcPr>
            <w:tcW w:w="3250" w:type="pct"/>
          </w:tcPr>
          <w:p w:rsidR="0063542B" w:rsidRDefault="00900113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и технологии защиты водных объектов</w:t>
            </w:r>
          </w:p>
          <w:p w:rsidR="00900113" w:rsidRDefault="00900113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и технологии защиты атмосферы</w:t>
            </w:r>
          </w:p>
          <w:p w:rsidR="00900113" w:rsidRPr="00BA5B6D" w:rsidRDefault="00900113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способы обращения с отходами</w:t>
            </w:r>
          </w:p>
          <w:p w:rsidR="0063542B" w:rsidRPr="00BA5B6D" w:rsidRDefault="0063542B" w:rsidP="000A341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13DE8" w:rsidRDefault="00613DE8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336C3E" w:rsidRPr="0063542B" w:rsidRDefault="00336C3E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3544AD" w:rsidRDefault="003544AD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00113" w:rsidRDefault="00900113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9D8" w:rsidRPr="00D2714B" w:rsidRDefault="008649D8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8649D8" w:rsidRPr="0063542B" w:rsidRDefault="008649D8" w:rsidP="00666CAE">
      <w:pPr>
        <w:widowControl/>
        <w:spacing w:line="240" w:lineRule="auto"/>
        <w:ind w:firstLine="851"/>
        <w:jc w:val="left"/>
        <w:rPr>
          <w:sz w:val="24"/>
          <w:szCs w:val="24"/>
        </w:rPr>
      </w:pPr>
    </w:p>
    <w:p w:rsidR="00A042B4" w:rsidRDefault="00A042B4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582C8F" w:rsidRPr="00582C8F" w:rsidRDefault="00582C8F" w:rsidP="00666CAE">
      <w:pPr>
        <w:widowControl/>
        <w:spacing w:line="240" w:lineRule="auto"/>
        <w:ind w:firstLine="851"/>
        <w:jc w:val="left"/>
        <w:rPr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BA53AA" w:rsidRPr="00396801" w:rsidTr="00900113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D7BAB">
              <w:rPr>
                <w:b/>
                <w:sz w:val="24"/>
                <w:szCs w:val="24"/>
              </w:rPr>
              <w:t>п</w:t>
            </w:r>
            <w:proofErr w:type="gramEnd"/>
            <w:r w:rsidRPr="00FD7B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8" w:type="pct"/>
            <w:vAlign w:val="center"/>
          </w:tcPr>
          <w:p w:rsidR="00BA53AA" w:rsidRPr="00FD7BAB" w:rsidRDefault="00BA53AA" w:rsidP="00BA53AA">
            <w:pPr>
              <w:ind w:firstLine="499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BA53AA" w:rsidRPr="00FD7BAB" w:rsidRDefault="00BA53AA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  <w:vAlign w:val="center"/>
          </w:tcPr>
          <w:p w:rsidR="00BA53AA" w:rsidRPr="00FD7BAB" w:rsidRDefault="00BA53AA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BA53AA" w:rsidRPr="00FD7BAB" w:rsidRDefault="00BA53AA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BA53AA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СРС</w:t>
            </w:r>
          </w:p>
        </w:tc>
      </w:tr>
      <w:tr w:rsidR="00900113" w:rsidRPr="0060155E" w:rsidTr="00900113">
        <w:tc>
          <w:tcPr>
            <w:tcW w:w="300" w:type="pct"/>
            <w:vAlign w:val="center"/>
          </w:tcPr>
          <w:p w:rsidR="00900113" w:rsidRPr="0063542B" w:rsidRDefault="00900113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</w:p>
        </w:tc>
        <w:tc>
          <w:tcPr>
            <w:tcW w:w="2978" w:type="pct"/>
            <w:vAlign w:val="center"/>
          </w:tcPr>
          <w:p w:rsidR="00900113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функционирования биосферы и человека</w:t>
            </w:r>
          </w:p>
        </w:tc>
        <w:tc>
          <w:tcPr>
            <w:tcW w:w="449" w:type="pct"/>
            <w:vAlign w:val="center"/>
          </w:tcPr>
          <w:p w:rsidR="00900113" w:rsidRPr="0063542B" w:rsidRDefault="00900113" w:rsidP="00BA5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63542B" w:rsidRDefault="00900113" w:rsidP="00900113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900113" w:rsidRPr="0060155E" w:rsidTr="00900113">
        <w:tc>
          <w:tcPr>
            <w:tcW w:w="300" w:type="pct"/>
            <w:vAlign w:val="center"/>
          </w:tcPr>
          <w:p w:rsidR="00900113" w:rsidRPr="0063542B" w:rsidRDefault="00900113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</w:t>
            </w:r>
          </w:p>
        </w:tc>
        <w:tc>
          <w:tcPr>
            <w:tcW w:w="2978" w:type="pct"/>
            <w:vAlign w:val="center"/>
          </w:tcPr>
          <w:p w:rsidR="00900113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проблемы окружающей среды и экологические принципы рац</w:t>
            </w:r>
            <w:r w:rsidR="0087140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онального использования природных ресурсов</w:t>
            </w:r>
          </w:p>
        </w:tc>
        <w:tc>
          <w:tcPr>
            <w:tcW w:w="449" w:type="pct"/>
            <w:vAlign w:val="center"/>
          </w:tcPr>
          <w:p w:rsidR="00900113" w:rsidRPr="0063542B" w:rsidRDefault="00900113" w:rsidP="00BA5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63542B" w:rsidRDefault="00900113" w:rsidP="00BA53AA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  12</w:t>
            </w:r>
            <w:r w:rsidRPr="0063542B">
              <w:rPr>
                <w:color w:val="FFFFFF"/>
                <w:sz w:val="24"/>
                <w:szCs w:val="24"/>
              </w:rPr>
              <w:t>3</w:t>
            </w:r>
          </w:p>
        </w:tc>
      </w:tr>
      <w:tr w:rsidR="00900113" w:rsidRPr="00FD2A3A" w:rsidTr="00900113">
        <w:tc>
          <w:tcPr>
            <w:tcW w:w="300" w:type="pct"/>
            <w:vAlign w:val="center"/>
          </w:tcPr>
          <w:p w:rsidR="00900113" w:rsidRPr="0063542B" w:rsidRDefault="00900113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3</w:t>
            </w:r>
          </w:p>
        </w:tc>
        <w:tc>
          <w:tcPr>
            <w:tcW w:w="2978" w:type="pct"/>
            <w:vAlign w:val="center"/>
          </w:tcPr>
          <w:p w:rsidR="00900113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и технологии защиты окружающей среды</w:t>
            </w:r>
          </w:p>
        </w:tc>
        <w:tc>
          <w:tcPr>
            <w:tcW w:w="449" w:type="pct"/>
            <w:vAlign w:val="center"/>
          </w:tcPr>
          <w:p w:rsidR="00900113" w:rsidRPr="0063542B" w:rsidRDefault="00900113" w:rsidP="00BA5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900113" w:rsidRPr="0063542B" w:rsidRDefault="00900113" w:rsidP="004D1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63542B" w:rsidRDefault="00900113" w:rsidP="00BA5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63542B" w:rsidRDefault="00900113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12</w:t>
            </w:r>
          </w:p>
        </w:tc>
      </w:tr>
      <w:tr w:rsidR="0063542B" w:rsidRPr="00FD2A3A" w:rsidTr="0063542B">
        <w:tc>
          <w:tcPr>
            <w:tcW w:w="3278" w:type="pct"/>
            <w:gridSpan w:val="2"/>
            <w:vAlign w:val="center"/>
          </w:tcPr>
          <w:p w:rsidR="0063542B" w:rsidRPr="0063542B" w:rsidRDefault="0063542B" w:rsidP="0063542B">
            <w:pPr>
              <w:jc w:val="center"/>
              <w:rPr>
                <w:noProof/>
                <w:sz w:val="24"/>
                <w:szCs w:val="24"/>
              </w:rPr>
            </w:pPr>
            <w:r w:rsidRPr="0063542B">
              <w:rPr>
                <w:noProof/>
                <w:sz w:val="24"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63542B" w:rsidRPr="0063542B" w:rsidRDefault="00900113" w:rsidP="007D59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5" w:type="pct"/>
          </w:tcPr>
          <w:p w:rsidR="0063542B" w:rsidRPr="0063542B" w:rsidRDefault="0063542B" w:rsidP="007D5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3542B" w:rsidRPr="0063542B" w:rsidRDefault="00900113" w:rsidP="007D59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3542B" w:rsidRPr="0063542B" w:rsidRDefault="0063542B" w:rsidP="007D59D4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36</w:t>
            </w:r>
          </w:p>
        </w:tc>
      </w:tr>
    </w:tbl>
    <w:p w:rsidR="008649D8" w:rsidRPr="0063542B" w:rsidRDefault="008649D8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B67680" w:rsidRDefault="00B67680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</w:t>
      </w:r>
    </w:p>
    <w:p w:rsidR="00582C8F" w:rsidRPr="000F5890" w:rsidRDefault="00582C8F" w:rsidP="003544AD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B67680" w:rsidRPr="00FD7BAB" w:rsidTr="00900113">
        <w:tc>
          <w:tcPr>
            <w:tcW w:w="300" w:type="pct"/>
            <w:vAlign w:val="center"/>
          </w:tcPr>
          <w:p w:rsidR="00B67680" w:rsidRPr="0063542B" w:rsidRDefault="00B67680" w:rsidP="00D209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542B">
              <w:rPr>
                <w:b/>
                <w:sz w:val="24"/>
                <w:szCs w:val="24"/>
              </w:rPr>
              <w:t>п</w:t>
            </w:r>
            <w:proofErr w:type="gramEnd"/>
            <w:r w:rsidRPr="006354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8" w:type="pct"/>
            <w:vAlign w:val="center"/>
          </w:tcPr>
          <w:p w:rsidR="00B67680" w:rsidRPr="0063542B" w:rsidRDefault="00B67680" w:rsidP="00D20909">
            <w:pPr>
              <w:ind w:firstLine="499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B67680" w:rsidRPr="0063542B" w:rsidRDefault="00B67680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  <w:vAlign w:val="center"/>
          </w:tcPr>
          <w:p w:rsidR="00B67680" w:rsidRPr="0063542B" w:rsidRDefault="00B67680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B67680" w:rsidRPr="0063542B" w:rsidRDefault="00B67680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67680" w:rsidRPr="0063542B" w:rsidRDefault="00B67680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СРС</w:t>
            </w:r>
          </w:p>
        </w:tc>
      </w:tr>
      <w:tr w:rsidR="00900113" w:rsidRPr="00FD7BAB" w:rsidTr="00900113">
        <w:tc>
          <w:tcPr>
            <w:tcW w:w="300" w:type="pct"/>
            <w:vAlign w:val="center"/>
          </w:tcPr>
          <w:p w:rsidR="00900113" w:rsidRPr="0063542B" w:rsidRDefault="00900113" w:rsidP="00D20909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</w:p>
        </w:tc>
        <w:tc>
          <w:tcPr>
            <w:tcW w:w="2978" w:type="pct"/>
            <w:vAlign w:val="center"/>
          </w:tcPr>
          <w:p w:rsidR="00900113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функционирования биосферы и человека</w:t>
            </w: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900113" w:rsidRPr="00900113" w:rsidRDefault="00900113" w:rsidP="00900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12</w:t>
            </w:r>
          </w:p>
        </w:tc>
      </w:tr>
      <w:tr w:rsidR="00900113" w:rsidRPr="00FD7BAB" w:rsidTr="00900113">
        <w:tc>
          <w:tcPr>
            <w:tcW w:w="300" w:type="pct"/>
            <w:vAlign w:val="center"/>
          </w:tcPr>
          <w:p w:rsidR="00900113" w:rsidRPr="0063542B" w:rsidRDefault="00900113" w:rsidP="00D20909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</w:t>
            </w:r>
          </w:p>
        </w:tc>
        <w:tc>
          <w:tcPr>
            <w:tcW w:w="2978" w:type="pct"/>
            <w:vAlign w:val="center"/>
          </w:tcPr>
          <w:p w:rsidR="00900113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проблемы окружающей среды и экологические принципы рац</w:t>
            </w:r>
            <w:r w:rsidR="0087140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онального использования природных ресурсов</w:t>
            </w: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vAlign w:val="center"/>
          </w:tcPr>
          <w:p w:rsidR="00900113" w:rsidRPr="00900113" w:rsidRDefault="00900113" w:rsidP="00900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900113" w:rsidRDefault="0087140C" w:rsidP="009001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16</w:t>
            </w:r>
          </w:p>
        </w:tc>
      </w:tr>
      <w:tr w:rsidR="00900113" w:rsidRPr="00FD7BAB" w:rsidTr="00900113">
        <w:tc>
          <w:tcPr>
            <w:tcW w:w="300" w:type="pct"/>
            <w:vAlign w:val="center"/>
          </w:tcPr>
          <w:p w:rsidR="00900113" w:rsidRPr="0063542B" w:rsidRDefault="00900113" w:rsidP="00D20909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3</w:t>
            </w:r>
          </w:p>
        </w:tc>
        <w:tc>
          <w:tcPr>
            <w:tcW w:w="2978" w:type="pct"/>
            <w:vAlign w:val="center"/>
          </w:tcPr>
          <w:p w:rsidR="00900113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и технологии защиты окружающей среды</w:t>
            </w: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900113" w:rsidRPr="00900113" w:rsidRDefault="00900113" w:rsidP="00900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12</w:t>
            </w:r>
          </w:p>
        </w:tc>
      </w:tr>
      <w:tr w:rsidR="0063542B" w:rsidRPr="00FD7BAB" w:rsidTr="00900113">
        <w:tc>
          <w:tcPr>
            <w:tcW w:w="3278" w:type="pct"/>
            <w:gridSpan w:val="2"/>
            <w:vAlign w:val="center"/>
          </w:tcPr>
          <w:p w:rsidR="0063542B" w:rsidRPr="0063542B" w:rsidRDefault="0063542B" w:rsidP="0063542B">
            <w:pPr>
              <w:jc w:val="center"/>
              <w:rPr>
                <w:noProof/>
                <w:sz w:val="24"/>
                <w:szCs w:val="24"/>
              </w:rPr>
            </w:pPr>
            <w:r w:rsidRPr="0063542B">
              <w:rPr>
                <w:noProof/>
                <w:sz w:val="24"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63542B" w:rsidRPr="00900113" w:rsidRDefault="0063542B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1</w:t>
            </w:r>
            <w:r w:rsidR="00900113" w:rsidRPr="00900113"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63542B" w:rsidRPr="00900113" w:rsidRDefault="0063542B" w:rsidP="00900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3542B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3542B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40</w:t>
            </w:r>
          </w:p>
        </w:tc>
      </w:tr>
    </w:tbl>
    <w:p w:rsidR="00B67680" w:rsidRPr="0063542B" w:rsidRDefault="00B67680" w:rsidP="0063542B">
      <w:pPr>
        <w:widowControl/>
        <w:tabs>
          <w:tab w:val="left" w:pos="3156"/>
        </w:tabs>
        <w:spacing w:line="240" w:lineRule="auto"/>
        <w:ind w:firstLine="851"/>
        <w:jc w:val="center"/>
        <w:rPr>
          <w:sz w:val="24"/>
          <w:szCs w:val="24"/>
        </w:rPr>
      </w:pPr>
    </w:p>
    <w:p w:rsidR="00FD7BAB" w:rsidRDefault="00FD7BAB" w:rsidP="003544A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582C8F" w:rsidRPr="000F5890" w:rsidRDefault="00582C8F" w:rsidP="00666CAE">
      <w:pPr>
        <w:widowControl/>
        <w:spacing w:line="240" w:lineRule="auto"/>
        <w:ind w:firstLine="851"/>
        <w:jc w:val="left"/>
        <w:rPr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614120" w:rsidRPr="00396801" w:rsidTr="00900113">
        <w:tc>
          <w:tcPr>
            <w:tcW w:w="300" w:type="pct"/>
            <w:vAlign w:val="center"/>
          </w:tcPr>
          <w:p w:rsidR="00614120" w:rsidRPr="0063542B" w:rsidRDefault="00614120" w:rsidP="004D1A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3542B">
              <w:rPr>
                <w:b/>
                <w:sz w:val="24"/>
                <w:szCs w:val="24"/>
              </w:rPr>
              <w:t>п</w:t>
            </w:r>
            <w:proofErr w:type="gramEnd"/>
            <w:r w:rsidRPr="006354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8" w:type="pct"/>
            <w:vAlign w:val="center"/>
          </w:tcPr>
          <w:p w:rsidR="00614120" w:rsidRPr="0063542B" w:rsidRDefault="00614120" w:rsidP="004D1A40">
            <w:pPr>
              <w:ind w:firstLine="499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614120" w:rsidRPr="0063542B" w:rsidRDefault="00614120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  <w:vAlign w:val="center"/>
          </w:tcPr>
          <w:p w:rsidR="00614120" w:rsidRPr="0063542B" w:rsidRDefault="00614120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614120" w:rsidRPr="0063542B" w:rsidRDefault="00614120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120" w:rsidRPr="0063542B" w:rsidRDefault="00614120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42B">
              <w:rPr>
                <w:b/>
                <w:sz w:val="24"/>
                <w:szCs w:val="24"/>
              </w:rPr>
              <w:t>СРС</w:t>
            </w:r>
          </w:p>
        </w:tc>
      </w:tr>
      <w:tr w:rsidR="00900113" w:rsidRPr="0060155E" w:rsidTr="00900113">
        <w:tc>
          <w:tcPr>
            <w:tcW w:w="300" w:type="pct"/>
            <w:vAlign w:val="center"/>
          </w:tcPr>
          <w:p w:rsidR="00900113" w:rsidRPr="0063542B" w:rsidRDefault="00900113" w:rsidP="004D1A40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1</w:t>
            </w:r>
          </w:p>
        </w:tc>
        <w:tc>
          <w:tcPr>
            <w:tcW w:w="2978" w:type="pct"/>
            <w:vAlign w:val="center"/>
          </w:tcPr>
          <w:p w:rsidR="00900113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функционирования биосферы и человека</w:t>
            </w:r>
          </w:p>
        </w:tc>
        <w:tc>
          <w:tcPr>
            <w:tcW w:w="449" w:type="pct"/>
            <w:vAlign w:val="center"/>
          </w:tcPr>
          <w:p w:rsidR="00900113" w:rsidRPr="0063542B" w:rsidRDefault="00900113" w:rsidP="006141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900113" w:rsidRPr="0063542B" w:rsidRDefault="00900113" w:rsidP="004D1A40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63542B" w:rsidRDefault="00900113" w:rsidP="004D1A40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20</w:t>
            </w:r>
          </w:p>
        </w:tc>
      </w:tr>
      <w:tr w:rsidR="00900113" w:rsidRPr="0060155E" w:rsidTr="00900113">
        <w:tc>
          <w:tcPr>
            <w:tcW w:w="300" w:type="pct"/>
            <w:vAlign w:val="center"/>
          </w:tcPr>
          <w:p w:rsidR="00900113" w:rsidRPr="0063542B" w:rsidRDefault="00900113" w:rsidP="004D1A40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</w:t>
            </w:r>
          </w:p>
        </w:tc>
        <w:tc>
          <w:tcPr>
            <w:tcW w:w="2978" w:type="pct"/>
            <w:vAlign w:val="center"/>
          </w:tcPr>
          <w:p w:rsidR="00900113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проблемы окружающей среды и экологические принципы рац</w:t>
            </w:r>
            <w:r w:rsidR="0087140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онального использования природных ресурсов</w:t>
            </w:r>
          </w:p>
        </w:tc>
        <w:tc>
          <w:tcPr>
            <w:tcW w:w="449" w:type="pct"/>
            <w:vAlign w:val="center"/>
          </w:tcPr>
          <w:p w:rsidR="00900113" w:rsidRPr="0063542B" w:rsidRDefault="00900113" w:rsidP="006141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900113" w:rsidRPr="0063542B" w:rsidRDefault="00900113" w:rsidP="004D1A40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63542B" w:rsidRDefault="00900113" w:rsidP="004D1A40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 xml:space="preserve">  20</w:t>
            </w:r>
            <w:r w:rsidRPr="0063542B">
              <w:rPr>
                <w:color w:val="FFFFFF"/>
                <w:sz w:val="24"/>
                <w:szCs w:val="24"/>
              </w:rPr>
              <w:t>3</w:t>
            </w:r>
          </w:p>
        </w:tc>
      </w:tr>
      <w:tr w:rsidR="00900113" w:rsidRPr="00FD2A3A" w:rsidTr="00900113">
        <w:tc>
          <w:tcPr>
            <w:tcW w:w="300" w:type="pct"/>
            <w:vAlign w:val="center"/>
          </w:tcPr>
          <w:p w:rsidR="00900113" w:rsidRPr="0063542B" w:rsidRDefault="00900113" w:rsidP="004D1A40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3</w:t>
            </w:r>
          </w:p>
        </w:tc>
        <w:tc>
          <w:tcPr>
            <w:tcW w:w="2978" w:type="pct"/>
            <w:vAlign w:val="center"/>
          </w:tcPr>
          <w:p w:rsidR="00900113" w:rsidRPr="00BA5B6D" w:rsidRDefault="00900113" w:rsidP="00900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и технологии защиты окружающей среды</w:t>
            </w:r>
          </w:p>
        </w:tc>
        <w:tc>
          <w:tcPr>
            <w:tcW w:w="449" w:type="pct"/>
            <w:vAlign w:val="center"/>
          </w:tcPr>
          <w:p w:rsidR="00900113" w:rsidRPr="0063542B" w:rsidRDefault="00900113" w:rsidP="006141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900113" w:rsidRPr="0063542B" w:rsidRDefault="00900113" w:rsidP="004D1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900113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90011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63542B" w:rsidRDefault="00900113" w:rsidP="0087140C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2</w:t>
            </w:r>
            <w:r w:rsidR="0087140C">
              <w:rPr>
                <w:sz w:val="24"/>
                <w:szCs w:val="24"/>
              </w:rPr>
              <w:t>0</w:t>
            </w:r>
          </w:p>
        </w:tc>
      </w:tr>
      <w:tr w:rsidR="0063542B" w:rsidRPr="00FD2A3A" w:rsidTr="0063542B">
        <w:tc>
          <w:tcPr>
            <w:tcW w:w="3278" w:type="pct"/>
            <w:gridSpan w:val="2"/>
            <w:vAlign w:val="center"/>
          </w:tcPr>
          <w:p w:rsidR="0063542B" w:rsidRPr="0063542B" w:rsidRDefault="0063542B" w:rsidP="0063542B">
            <w:pPr>
              <w:jc w:val="center"/>
              <w:rPr>
                <w:noProof/>
                <w:sz w:val="24"/>
                <w:szCs w:val="24"/>
              </w:rPr>
            </w:pPr>
            <w:r w:rsidRPr="0063542B">
              <w:rPr>
                <w:noProof/>
                <w:sz w:val="24"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63542B" w:rsidRPr="0063542B" w:rsidRDefault="0063542B" w:rsidP="007D59D4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</w:tcPr>
          <w:p w:rsidR="0063542B" w:rsidRPr="0063542B" w:rsidRDefault="0063542B" w:rsidP="007D59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3542B" w:rsidRPr="0063542B" w:rsidRDefault="00900113" w:rsidP="007D59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3542B" w:rsidRPr="0063542B" w:rsidRDefault="0063542B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63542B">
              <w:rPr>
                <w:sz w:val="24"/>
                <w:szCs w:val="24"/>
              </w:rPr>
              <w:t>6</w:t>
            </w:r>
            <w:r w:rsidR="00900113">
              <w:rPr>
                <w:sz w:val="24"/>
                <w:szCs w:val="24"/>
              </w:rPr>
              <w:t>0</w:t>
            </w:r>
          </w:p>
        </w:tc>
      </w:tr>
    </w:tbl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40C" w:rsidRDefault="0087140C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649D8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582C8F" w:rsidRPr="0063542B" w:rsidRDefault="00582C8F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"/>
        <w:gridCol w:w="3922"/>
        <w:gridCol w:w="5069"/>
      </w:tblGrid>
      <w:tr w:rsidR="00614120" w:rsidRPr="00396801" w:rsidTr="0087140C">
        <w:tc>
          <w:tcPr>
            <w:tcW w:w="303" w:type="pct"/>
            <w:vAlign w:val="center"/>
          </w:tcPr>
          <w:p w:rsidR="00614120" w:rsidRPr="00614120" w:rsidRDefault="00614120" w:rsidP="004D1A40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 xml:space="preserve">№ </w:t>
            </w:r>
            <w:proofErr w:type="gramStart"/>
            <w:r w:rsidRPr="00614120">
              <w:rPr>
                <w:b/>
              </w:rPr>
              <w:t>п</w:t>
            </w:r>
            <w:proofErr w:type="gramEnd"/>
            <w:r w:rsidRPr="00614120">
              <w:rPr>
                <w:b/>
              </w:rPr>
              <w:t>/п</w:t>
            </w:r>
          </w:p>
        </w:tc>
        <w:tc>
          <w:tcPr>
            <w:tcW w:w="2049" w:type="pct"/>
            <w:vAlign w:val="center"/>
          </w:tcPr>
          <w:p w:rsidR="00614120" w:rsidRPr="00614120" w:rsidRDefault="00614120" w:rsidP="004D1A40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>Наименование раздела дисциплины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614120" w:rsidRPr="00614120" w:rsidRDefault="00614120" w:rsidP="004D1A40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>Перечень учебно-методического обеспечения</w:t>
            </w:r>
          </w:p>
        </w:tc>
      </w:tr>
      <w:tr w:rsidR="0087140C" w:rsidRPr="00C506E7" w:rsidTr="0087140C">
        <w:tc>
          <w:tcPr>
            <w:tcW w:w="303" w:type="pct"/>
            <w:vAlign w:val="center"/>
          </w:tcPr>
          <w:p w:rsidR="0087140C" w:rsidRPr="0063542B" w:rsidRDefault="0087140C" w:rsidP="004D1A40">
            <w:pPr>
              <w:pStyle w:val="a6"/>
              <w:jc w:val="center"/>
            </w:pPr>
            <w:r w:rsidRPr="0063542B">
              <w:t>1</w:t>
            </w:r>
          </w:p>
        </w:tc>
        <w:tc>
          <w:tcPr>
            <w:tcW w:w="2049" w:type="pct"/>
            <w:vAlign w:val="center"/>
          </w:tcPr>
          <w:p w:rsidR="0087140C" w:rsidRPr="00BA5B6D" w:rsidRDefault="0087140C" w:rsidP="008714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функционирования биосферы и человека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87140C" w:rsidRPr="0063542B" w:rsidRDefault="0087140C" w:rsidP="00614120">
            <w:pPr>
              <w:pStyle w:val="a6"/>
            </w:pPr>
            <w:r>
              <w:t xml:space="preserve">1. Н.А. </w:t>
            </w:r>
            <w:proofErr w:type="spellStart"/>
            <w:r>
              <w:t>Бабак</w:t>
            </w:r>
            <w:proofErr w:type="spellEnd"/>
            <w:r>
              <w:t xml:space="preserve">, И.А. Горшкова, Н.А. Зуева и другие. Основы экологии: </w:t>
            </w:r>
            <w:proofErr w:type="spellStart"/>
            <w:r>
              <w:t>учбное</w:t>
            </w:r>
            <w:proofErr w:type="spellEnd"/>
            <w:r>
              <w:t xml:space="preserve"> пособие по курсу «Экология» к выполнению лабораторных работ для всех специальностей. СПб</w:t>
            </w:r>
            <w:proofErr w:type="gramStart"/>
            <w:r>
              <w:t xml:space="preserve">.: </w:t>
            </w:r>
            <w:proofErr w:type="gramEnd"/>
            <w:r>
              <w:t>ПГУПС, 2011.-161 с.</w:t>
            </w:r>
          </w:p>
        </w:tc>
      </w:tr>
      <w:tr w:rsidR="0087140C" w:rsidRPr="00C506E7" w:rsidTr="0087140C">
        <w:tc>
          <w:tcPr>
            <w:tcW w:w="303" w:type="pct"/>
            <w:vAlign w:val="center"/>
          </w:tcPr>
          <w:p w:rsidR="0087140C" w:rsidRPr="0063542B" w:rsidRDefault="0087140C" w:rsidP="004D1A40">
            <w:pPr>
              <w:pStyle w:val="a6"/>
              <w:jc w:val="center"/>
            </w:pPr>
            <w:r w:rsidRPr="0063542B">
              <w:t>2</w:t>
            </w:r>
          </w:p>
        </w:tc>
        <w:tc>
          <w:tcPr>
            <w:tcW w:w="2049" w:type="pct"/>
            <w:vAlign w:val="center"/>
          </w:tcPr>
          <w:p w:rsidR="0087140C" w:rsidRPr="00BA5B6D" w:rsidRDefault="0087140C" w:rsidP="008714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проблемы окружающей среды и экологические принципы рационального использования природных ресурсов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87140C" w:rsidRDefault="0087140C" w:rsidP="00614120">
            <w:pPr>
              <w:pStyle w:val="a6"/>
            </w:pPr>
            <w:r>
              <w:t xml:space="preserve">1. Н.А. </w:t>
            </w:r>
            <w:proofErr w:type="spellStart"/>
            <w:r>
              <w:t>Бабак</w:t>
            </w:r>
            <w:proofErr w:type="spellEnd"/>
            <w:r>
              <w:t xml:space="preserve">, И.А. Горшкова, Н.А. Зуева и другие. Основы экологии: </w:t>
            </w:r>
            <w:proofErr w:type="spellStart"/>
            <w:r>
              <w:t>учбное</w:t>
            </w:r>
            <w:proofErr w:type="spellEnd"/>
            <w:r>
              <w:t xml:space="preserve"> пособие по курсу «Экология» к выполнению лабораторных работ для всех специальностей. </w:t>
            </w:r>
            <w:proofErr w:type="spellStart"/>
            <w:r>
              <w:t>Спб</w:t>
            </w:r>
            <w:proofErr w:type="spellEnd"/>
            <w:r>
              <w:t>.: ПГУПС, 2011.-161 с.</w:t>
            </w:r>
          </w:p>
          <w:p w:rsidR="0087140C" w:rsidRPr="0063542B" w:rsidRDefault="0087140C" w:rsidP="00614120">
            <w:pPr>
              <w:pStyle w:val="a6"/>
            </w:pPr>
            <w:r>
              <w:t xml:space="preserve">2. Н.А. </w:t>
            </w:r>
            <w:proofErr w:type="spellStart"/>
            <w:r>
              <w:t>Бабак</w:t>
            </w:r>
            <w:proofErr w:type="spellEnd"/>
            <w:r>
              <w:t xml:space="preserve">, И.А. Горшкова, О.Ю. Макарова и др. Основы экологической безопасности: учебное пособие. СПб.: ПГУПС, 2014.-140 </w:t>
            </w:r>
            <w:proofErr w:type="gramStart"/>
            <w:r>
              <w:t>с</w:t>
            </w:r>
            <w:proofErr w:type="gramEnd"/>
          </w:p>
        </w:tc>
      </w:tr>
      <w:tr w:rsidR="0087140C" w:rsidRPr="00C506E7" w:rsidTr="0087140C">
        <w:tc>
          <w:tcPr>
            <w:tcW w:w="303" w:type="pct"/>
            <w:vAlign w:val="center"/>
          </w:tcPr>
          <w:p w:rsidR="0087140C" w:rsidRPr="0063542B" w:rsidRDefault="0087140C" w:rsidP="004D1A40">
            <w:pPr>
              <w:pStyle w:val="a6"/>
              <w:jc w:val="center"/>
            </w:pPr>
            <w:r w:rsidRPr="0063542B">
              <w:t>3</w:t>
            </w:r>
          </w:p>
        </w:tc>
        <w:tc>
          <w:tcPr>
            <w:tcW w:w="2049" w:type="pct"/>
            <w:vAlign w:val="center"/>
          </w:tcPr>
          <w:p w:rsidR="0087140C" w:rsidRPr="00BA5B6D" w:rsidRDefault="0087140C" w:rsidP="008714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средства и технологии защиты окружающей среды 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87140C" w:rsidRDefault="0087140C" w:rsidP="00614120">
            <w:pPr>
              <w:pStyle w:val="a6"/>
            </w:pPr>
            <w:r>
              <w:t xml:space="preserve">1. Н.А. </w:t>
            </w:r>
            <w:proofErr w:type="spellStart"/>
            <w:r>
              <w:t>Бабак</w:t>
            </w:r>
            <w:proofErr w:type="spellEnd"/>
            <w:r>
              <w:t xml:space="preserve">, И.А. Горшкова, О.Ю. Макарова и др. Основы экологической безопасности: учебное пособие. </w:t>
            </w:r>
            <w:proofErr w:type="spellStart"/>
            <w:r>
              <w:t>Спб</w:t>
            </w:r>
            <w:proofErr w:type="spellEnd"/>
            <w:r>
              <w:t>.: ПГУПС, 2014.-140 с</w:t>
            </w:r>
          </w:p>
          <w:p w:rsidR="0087140C" w:rsidRDefault="0087140C" w:rsidP="0087140C">
            <w:pPr>
              <w:pStyle w:val="a6"/>
            </w:pPr>
            <w:r>
              <w:t xml:space="preserve">2. Н.А. </w:t>
            </w:r>
            <w:proofErr w:type="spellStart"/>
            <w:r>
              <w:t>Бабак</w:t>
            </w:r>
            <w:proofErr w:type="spellEnd"/>
            <w:r>
              <w:t xml:space="preserve">, И.А. Горшкова, О.Ю. Макарова Физическое загрязнение окружающей среды: учебное пособие. СПб.: ПГУПС, 2012.-54 </w:t>
            </w:r>
            <w:proofErr w:type="gramStart"/>
            <w:r>
              <w:t>с</w:t>
            </w:r>
            <w:proofErr w:type="gramEnd"/>
          </w:p>
          <w:p w:rsidR="0087140C" w:rsidRPr="0063542B" w:rsidRDefault="0087140C" w:rsidP="0087140C">
            <w:pPr>
              <w:pStyle w:val="a6"/>
            </w:pPr>
            <w:r>
              <w:t xml:space="preserve">3. Н.А. </w:t>
            </w:r>
            <w:proofErr w:type="spellStart"/>
            <w:r>
              <w:t>Бабак</w:t>
            </w:r>
            <w:proofErr w:type="spellEnd"/>
            <w:r>
              <w:t>, О.Ю. Макарова Обращение с отходами производства и потребления, методические указания – СПб</w:t>
            </w:r>
            <w:proofErr w:type="gramStart"/>
            <w:r>
              <w:t xml:space="preserve">.: </w:t>
            </w:r>
            <w:proofErr w:type="gramEnd"/>
            <w:r>
              <w:t>Типография ФГБОУ ВО ПГУПС, 2016. – 36 с.</w:t>
            </w:r>
          </w:p>
        </w:tc>
      </w:tr>
    </w:tbl>
    <w:p w:rsidR="001F104A" w:rsidRDefault="001F104A" w:rsidP="0063542B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582C8F" w:rsidRDefault="008649D8" w:rsidP="005E7600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82C8F" w:rsidRDefault="00582C8F" w:rsidP="00582C8F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Pr="00582C8F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0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D749F4" w:rsidRDefault="009658EF" w:rsidP="0087140C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87140C" w:rsidRPr="0087140C">
        <w:rPr>
          <w:sz w:val="28"/>
          <w:szCs w:val="28"/>
        </w:rPr>
        <w:t xml:space="preserve">Н.А. </w:t>
      </w:r>
      <w:proofErr w:type="spellStart"/>
      <w:r w:rsidR="0087140C" w:rsidRPr="0087140C">
        <w:rPr>
          <w:sz w:val="28"/>
          <w:szCs w:val="28"/>
        </w:rPr>
        <w:t>Бабак</w:t>
      </w:r>
      <w:proofErr w:type="spellEnd"/>
      <w:r w:rsidR="0087140C" w:rsidRPr="0087140C">
        <w:rPr>
          <w:sz w:val="28"/>
          <w:szCs w:val="28"/>
        </w:rPr>
        <w:t xml:space="preserve">, И.А. Горшкова, О.Ю. Макарова и др. Основы экологической безопасности: учебное пособие. СПб.: ПГУПС, 2014.-140 </w:t>
      </w:r>
      <w:proofErr w:type="gramStart"/>
      <w:r w:rsidR="0087140C" w:rsidRPr="0087140C">
        <w:rPr>
          <w:sz w:val="28"/>
          <w:szCs w:val="28"/>
        </w:rPr>
        <w:t>с</w:t>
      </w:r>
      <w:proofErr w:type="gramEnd"/>
    </w:p>
    <w:p w:rsidR="0087140C" w:rsidRPr="003F605D" w:rsidRDefault="0087140C" w:rsidP="0087140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140C">
        <w:rPr>
          <w:sz w:val="28"/>
          <w:szCs w:val="28"/>
        </w:rPr>
        <w:t xml:space="preserve">Н.А. </w:t>
      </w:r>
      <w:proofErr w:type="spellStart"/>
      <w:r w:rsidRPr="0087140C">
        <w:rPr>
          <w:sz w:val="28"/>
          <w:szCs w:val="28"/>
        </w:rPr>
        <w:t>Бабак</w:t>
      </w:r>
      <w:proofErr w:type="spellEnd"/>
      <w:r w:rsidRPr="0087140C">
        <w:rPr>
          <w:sz w:val="28"/>
          <w:szCs w:val="28"/>
        </w:rPr>
        <w:t xml:space="preserve">, И.А. Горшкова, О.Ю. Макарова Физическое загрязнение окружающей среды: учебное пособие. СПб.: ПГУПС, 2012.-54 </w:t>
      </w:r>
      <w:proofErr w:type="gramStart"/>
      <w:r w:rsidRPr="0087140C">
        <w:rPr>
          <w:sz w:val="28"/>
          <w:szCs w:val="28"/>
        </w:rPr>
        <w:t>с</w:t>
      </w:r>
      <w:proofErr w:type="gramEnd"/>
    </w:p>
    <w:p w:rsidR="0087140C" w:rsidRDefault="009658EF" w:rsidP="0087140C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7140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7140C">
        <w:rPr>
          <w:sz w:val="28"/>
          <w:szCs w:val="28"/>
        </w:rPr>
        <w:t>А.В. Панин, О.Ю. Макарова Расчетные методы определения загрязняющих веществ в выбросах от различных производств: учебное пособие. СПб</w:t>
      </w:r>
      <w:proofErr w:type="gramStart"/>
      <w:r w:rsidR="0087140C">
        <w:rPr>
          <w:sz w:val="28"/>
          <w:szCs w:val="28"/>
        </w:rPr>
        <w:t xml:space="preserve">.: </w:t>
      </w:r>
      <w:proofErr w:type="gramEnd"/>
      <w:r w:rsidR="0087140C">
        <w:rPr>
          <w:sz w:val="28"/>
          <w:szCs w:val="28"/>
        </w:rPr>
        <w:t>ПГУПС, 2009. – 57 с.</w:t>
      </w:r>
    </w:p>
    <w:p w:rsidR="0087140C" w:rsidRDefault="0087140C" w:rsidP="0087140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40C">
        <w:rPr>
          <w:sz w:val="28"/>
          <w:szCs w:val="28"/>
        </w:rPr>
        <w:t xml:space="preserve">Н.А. </w:t>
      </w:r>
      <w:proofErr w:type="spellStart"/>
      <w:r w:rsidRPr="0087140C">
        <w:rPr>
          <w:sz w:val="28"/>
          <w:szCs w:val="28"/>
        </w:rPr>
        <w:t>Бабак</w:t>
      </w:r>
      <w:proofErr w:type="spellEnd"/>
      <w:r w:rsidRPr="0087140C">
        <w:rPr>
          <w:sz w:val="28"/>
          <w:szCs w:val="28"/>
        </w:rPr>
        <w:t xml:space="preserve">, И.А. Горшкова, Н.А. Зуева и другие. Основы экологии: </w:t>
      </w:r>
      <w:proofErr w:type="spellStart"/>
      <w:r w:rsidRPr="0087140C">
        <w:rPr>
          <w:sz w:val="28"/>
          <w:szCs w:val="28"/>
        </w:rPr>
        <w:t>учбное</w:t>
      </w:r>
      <w:proofErr w:type="spellEnd"/>
      <w:r w:rsidRPr="0087140C">
        <w:rPr>
          <w:sz w:val="28"/>
          <w:szCs w:val="28"/>
        </w:rPr>
        <w:t xml:space="preserve"> пособие по курсу «Экология» к выполнению лабораторных работ для всех специальностей. СПб</w:t>
      </w:r>
      <w:proofErr w:type="gramStart"/>
      <w:r w:rsidRPr="0087140C">
        <w:rPr>
          <w:sz w:val="28"/>
          <w:szCs w:val="28"/>
        </w:rPr>
        <w:t xml:space="preserve">.: </w:t>
      </w:r>
      <w:proofErr w:type="gramEnd"/>
      <w:r w:rsidRPr="0087140C">
        <w:rPr>
          <w:sz w:val="28"/>
          <w:szCs w:val="28"/>
        </w:rPr>
        <w:t>ПГУПС, 2011.-161 с.</w:t>
      </w:r>
    </w:p>
    <w:p w:rsidR="0087140C" w:rsidRDefault="0087140C" w:rsidP="009658EF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749F4" w:rsidRPr="00582C8F" w:rsidRDefault="00D749F4" w:rsidP="00B70190">
      <w:pPr>
        <w:spacing w:line="240" w:lineRule="auto"/>
        <w:ind w:firstLine="851"/>
        <w:rPr>
          <w:bCs/>
          <w:sz w:val="20"/>
        </w:rPr>
      </w:pPr>
    </w:p>
    <w:p w:rsidR="00B70190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D749F4" w:rsidRPr="00960672" w:rsidRDefault="000A067F" w:rsidP="000A067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9F26F0" w:rsidRPr="009F26F0">
        <w:rPr>
          <w:sz w:val="28"/>
          <w:szCs w:val="28"/>
        </w:rPr>
        <w:t xml:space="preserve">Н.А. </w:t>
      </w:r>
      <w:proofErr w:type="spellStart"/>
      <w:r w:rsidR="009F26F0" w:rsidRPr="009F26F0">
        <w:rPr>
          <w:sz w:val="28"/>
          <w:szCs w:val="28"/>
        </w:rPr>
        <w:t>Бабак</w:t>
      </w:r>
      <w:proofErr w:type="spellEnd"/>
      <w:r w:rsidR="009F26F0" w:rsidRPr="009F26F0">
        <w:rPr>
          <w:sz w:val="28"/>
          <w:szCs w:val="28"/>
        </w:rPr>
        <w:t>, О.Ю. Макарова Обращение с отходами производства и потребления, методические указания – СПб</w:t>
      </w:r>
      <w:proofErr w:type="gramStart"/>
      <w:r w:rsidR="009F26F0" w:rsidRPr="009F26F0">
        <w:rPr>
          <w:sz w:val="28"/>
          <w:szCs w:val="28"/>
        </w:rPr>
        <w:t xml:space="preserve">.: </w:t>
      </w:r>
      <w:proofErr w:type="gramEnd"/>
      <w:r w:rsidR="009F26F0" w:rsidRPr="009F26F0">
        <w:rPr>
          <w:sz w:val="28"/>
          <w:szCs w:val="28"/>
        </w:rPr>
        <w:t>Типография ФГБОУ ВО ПГУПС, 2016. – 36 с.</w:t>
      </w:r>
    </w:p>
    <w:p w:rsidR="009F26F0" w:rsidRDefault="000A067F" w:rsidP="000A067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9F26F0">
        <w:rPr>
          <w:sz w:val="28"/>
          <w:szCs w:val="28"/>
        </w:rPr>
        <w:t>Анисимов А.П., Рыженков А.Я., Черноморец А.Е. Экологическое право России: Курс лекций. Учебник для вузов. – М.: Панорама ИПК, 2006.- 277 с.</w:t>
      </w:r>
    </w:p>
    <w:p w:rsidR="009F26F0" w:rsidRDefault="009F26F0" w:rsidP="000A067F">
      <w:pPr>
        <w:spacing w:line="240" w:lineRule="auto"/>
        <w:ind w:firstLine="0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9F26F0" w:rsidRDefault="009F26F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Федеральный закон от 10.01.2002 №7-ФЗ (ред. от 29.12.2015) «Об охране окружающей среды»</w:t>
      </w:r>
    </w:p>
    <w:p w:rsidR="009F26F0" w:rsidRDefault="009F26F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Pr="00582C8F" w:rsidRDefault="008649D8" w:rsidP="00582C8F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3673CB" w:rsidRPr="003673CB" w:rsidRDefault="00582C8F" w:rsidP="003673CB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70190">
        <w:rPr>
          <w:bCs/>
          <w:sz w:val="28"/>
          <w:szCs w:val="28"/>
        </w:rPr>
        <w:t>1.</w:t>
      </w:r>
      <w:r w:rsidR="003673CB" w:rsidRPr="003673CB">
        <w:rPr>
          <w:color w:val="000000"/>
          <w:sz w:val="27"/>
          <w:szCs w:val="27"/>
        </w:rPr>
        <w:t xml:space="preserve"> </w:t>
      </w:r>
      <w:r w:rsidR="003673CB" w:rsidRPr="00093E8A">
        <w:rPr>
          <w:color w:val="000000"/>
          <w:sz w:val="27"/>
          <w:szCs w:val="27"/>
        </w:rPr>
        <w:t xml:space="preserve">Личный кабинет </w:t>
      </w:r>
      <w:proofErr w:type="gramStart"/>
      <w:r w:rsidR="003673CB" w:rsidRPr="00093E8A">
        <w:rPr>
          <w:color w:val="000000"/>
          <w:sz w:val="27"/>
          <w:szCs w:val="27"/>
        </w:rPr>
        <w:t>обучающегося</w:t>
      </w:r>
      <w:proofErr w:type="gramEnd"/>
      <w:r w:rsidR="003673CB" w:rsidRPr="00093E8A">
        <w:rPr>
          <w:color w:val="000000"/>
          <w:sz w:val="27"/>
          <w:szCs w:val="27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9F26F0" w:rsidRPr="009F26F0" w:rsidRDefault="003673CB" w:rsidP="003673CB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F26F0" w:rsidRPr="00267924">
        <w:rPr>
          <w:sz w:val="28"/>
          <w:szCs w:val="28"/>
        </w:rPr>
        <w:t xml:space="preserve">Портал </w:t>
      </w:r>
      <w:r w:rsidR="009F26F0">
        <w:rPr>
          <w:sz w:val="28"/>
          <w:szCs w:val="28"/>
        </w:rPr>
        <w:t>«Федеральная служба по экологическому, технологическому и атомному надзору»</w:t>
      </w:r>
      <w:r w:rsidR="009F26F0" w:rsidRPr="00267924">
        <w:rPr>
          <w:sz w:val="28"/>
          <w:szCs w:val="28"/>
        </w:rPr>
        <w:t xml:space="preserve"> </w:t>
      </w:r>
      <w:r w:rsidR="009F26F0">
        <w:rPr>
          <w:sz w:val="28"/>
          <w:szCs w:val="28"/>
        </w:rPr>
        <w:t xml:space="preserve"> </w:t>
      </w:r>
      <w:r w:rsidR="009F26F0" w:rsidRPr="00267924">
        <w:rPr>
          <w:sz w:val="28"/>
          <w:szCs w:val="28"/>
        </w:rPr>
        <w:t xml:space="preserve"> </w:t>
      </w:r>
      <w:r w:rsidR="009F26F0" w:rsidRPr="00EB6C60">
        <w:rPr>
          <w:color w:val="000000"/>
          <w:sz w:val="27"/>
          <w:szCs w:val="27"/>
        </w:rPr>
        <w:t>[</w:t>
      </w:r>
      <w:r w:rsidR="009F26F0">
        <w:rPr>
          <w:color w:val="000000"/>
          <w:sz w:val="27"/>
          <w:szCs w:val="27"/>
        </w:rPr>
        <w:t>Электронный ресурс</w:t>
      </w:r>
      <w:r w:rsidR="009F26F0" w:rsidRPr="00EB6C60">
        <w:rPr>
          <w:color w:val="000000"/>
          <w:sz w:val="27"/>
          <w:szCs w:val="27"/>
        </w:rPr>
        <w:t>]</w:t>
      </w:r>
      <w:r w:rsidR="009F26F0">
        <w:rPr>
          <w:color w:val="000000"/>
          <w:sz w:val="27"/>
          <w:szCs w:val="27"/>
        </w:rPr>
        <w:t xml:space="preserve"> – Режим доступа: </w:t>
      </w:r>
      <w:r w:rsidR="009F26F0" w:rsidRPr="00267924">
        <w:rPr>
          <w:sz w:val="28"/>
          <w:szCs w:val="28"/>
        </w:rPr>
        <w:t xml:space="preserve"> </w:t>
      </w:r>
      <w:hyperlink r:id="rId9" w:history="1">
        <w:r w:rsidR="009F26F0" w:rsidRPr="005F1482">
          <w:rPr>
            <w:rStyle w:val="a7"/>
            <w:sz w:val="28"/>
            <w:szCs w:val="28"/>
          </w:rPr>
          <w:t>http://</w:t>
        </w:r>
        <w:r w:rsidR="009F26F0" w:rsidRPr="005F1482">
          <w:rPr>
            <w:rStyle w:val="a7"/>
            <w:sz w:val="28"/>
            <w:szCs w:val="28"/>
            <w:lang w:val="en-US"/>
          </w:rPr>
          <w:t>www</w:t>
        </w:r>
        <w:r w:rsidR="009F26F0" w:rsidRPr="005F1482">
          <w:rPr>
            <w:rStyle w:val="a7"/>
            <w:sz w:val="28"/>
            <w:szCs w:val="28"/>
          </w:rPr>
          <w:t>.</w:t>
        </w:r>
        <w:r w:rsidR="009F26F0" w:rsidRPr="005F1482">
          <w:rPr>
            <w:rStyle w:val="a7"/>
            <w:sz w:val="28"/>
            <w:szCs w:val="28"/>
            <w:lang w:val="en-US"/>
          </w:rPr>
          <w:t>gosnadzor</w:t>
        </w:r>
        <w:r w:rsidR="009F26F0" w:rsidRPr="005F1482">
          <w:rPr>
            <w:rStyle w:val="a7"/>
            <w:sz w:val="28"/>
            <w:szCs w:val="28"/>
          </w:rPr>
          <w:t>.ru</w:t>
        </w:r>
      </w:hyperlink>
      <w:r w:rsidR="009F26F0">
        <w:rPr>
          <w:sz w:val="28"/>
          <w:szCs w:val="28"/>
        </w:rPr>
        <w:t>, свободный</w:t>
      </w:r>
    </w:p>
    <w:p w:rsidR="00B70190" w:rsidRPr="00267924" w:rsidRDefault="009F26F0" w:rsidP="003673CB">
      <w:pPr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Портал</w:t>
      </w:r>
      <w:r w:rsidR="003673CB">
        <w:rPr>
          <w:sz w:val="28"/>
          <w:szCs w:val="28"/>
        </w:rPr>
        <w:t xml:space="preserve"> «</w:t>
      </w:r>
      <w:r>
        <w:rPr>
          <w:sz w:val="28"/>
          <w:szCs w:val="28"/>
        </w:rPr>
        <w:t>Министерство природных ресурсов России»</w:t>
      </w:r>
      <w:r w:rsidR="003673CB">
        <w:rPr>
          <w:sz w:val="28"/>
          <w:szCs w:val="28"/>
        </w:rPr>
        <w:t xml:space="preserve"> </w:t>
      </w:r>
      <w:r w:rsidR="00B70190" w:rsidRPr="00267924">
        <w:rPr>
          <w:sz w:val="28"/>
          <w:szCs w:val="28"/>
        </w:rPr>
        <w:t xml:space="preserve">  </w:t>
      </w:r>
      <w:r w:rsidR="003673CB" w:rsidRPr="00EB6C60">
        <w:rPr>
          <w:color w:val="000000"/>
          <w:sz w:val="27"/>
          <w:szCs w:val="27"/>
        </w:rPr>
        <w:t>[</w:t>
      </w:r>
      <w:r w:rsidR="003673CB">
        <w:rPr>
          <w:color w:val="000000"/>
          <w:sz w:val="27"/>
          <w:szCs w:val="27"/>
        </w:rPr>
        <w:t>Электронный ресурс</w:t>
      </w:r>
      <w:r w:rsidR="003673CB" w:rsidRPr="00EB6C60">
        <w:rPr>
          <w:color w:val="000000"/>
          <w:sz w:val="27"/>
          <w:szCs w:val="27"/>
        </w:rPr>
        <w:t>]</w:t>
      </w:r>
      <w:r w:rsidR="003673CB">
        <w:rPr>
          <w:color w:val="000000"/>
          <w:sz w:val="27"/>
          <w:szCs w:val="27"/>
        </w:rPr>
        <w:t xml:space="preserve"> – Режим доступа: </w:t>
      </w:r>
      <w:hyperlink r:id="rId10" w:history="1">
        <w:r w:rsidRPr="005F1482">
          <w:rPr>
            <w:rStyle w:val="a7"/>
            <w:sz w:val="28"/>
            <w:szCs w:val="28"/>
          </w:rPr>
          <w:t>http://www.</w:t>
        </w:r>
        <w:proofErr w:type="spellStart"/>
        <w:r w:rsidRPr="005F1482">
          <w:rPr>
            <w:rStyle w:val="a7"/>
            <w:sz w:val="28"/>
            <w:szCs w:val="28"/>
            <w:lang w:val="en-US"/>
          </w:rPr>
          <w:t>mnr</w:t>
        </w:r>
        <w:proofErr w:type="spellEnd"/>
        <w:r w:rsidRPr="009F26F0">
          <w:rPr>
            <w:rStyle w:val="a7"/>
            <w:sz w:val="28"/>
            <w:szCs w:val="28"/>
          </w:rPr>
          <w:t>.</w:t>
        </w:r>
        <w:proofErr w:type="spellStart"/>
        <w:r w:rsidRPr="005F1482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5F1482">
          <w:rPr>
            <w:rStyle w:val="a7"/>
            <w:sz w:val="28"/>
            <w:szCs w:val="28"/>
          </w:rPr>
          <w:t>.</w:t>
        </w:r>
        <w:proofErr w:type="spellStart"/>
        <w:r w:rsidRPr="005F1482">
          <w:rPr>
            <w:rStyle w:val="a7"/>
            <w:sz w:val="28"/>
            <w:szCs w:val="28"/>
          </w:rPr>
          <w:t>ru</w:t>
        </w:r>
        <w:proofErr w:type="spellEnd"/>
      </w:hyperlink>
      <w:r w:rsidR="003673CB">
        <w:rPr>
          <w:sz w:val="28"/>
          <w:szCs w:val="28"/>
        </w:rPr>
        <w:t>, свободный</w:t>
      </w:r>
    </w:p>
    <w:p w:rsidR="00B70190" w:rsidRDefault="009F26F0" w:rsidP="003673CB">
      <w:pPr>
        <w:spacing w:line="240" w:lineRule="auto"/>
        <w:ind w:firstLine="709"/>
        <w:rPr>
          <w:sz w:val="28"/>
          <w:szCs w:val="28"/>
        </w:rPr>
      </w:pPr>
      <w:r w:rsidRPr="009F26F0">
        <w:rPr>
          <w:sz w:val="28"/>
          <w:szCs w:val="28"/>
        </w:rPr>
        <w:t>4</w:t>
      </w:r>
      <w:r w:rsidR="003673CB">
        <w:rPr>
          <w:sz w:val="28"/>
          <w:szCs w:val="28"/>
        </w:rPr>
        <w:t>.</w:t>
      </w:r>
      <w:r w:rsidR="00B70190" w:rsidRPr="00267924">
        <w:rPr>
          <w:sz w:val="28"/>
          <w:szCs w:val="28"/>
        </w:rPr>
        <w:t xml:space="preserve"> Портал </w:t>
      </w:r>
      <w:r w:rsidR="003673CB">
        <w:rPr>
          <w:sz w:val="28"/>
          <w:szCs w:val="28"/>
        </w:rPr>
        <w:t>«</w:t>
      </w:r>
      <w:r>
        <w:rPr>
          <w:sz w:val="28"/>
          <w:szCs w:val="28"/>
        </w:rPr>
        <w:t>Федеральная служба по надзору в сфере природопользования</w:t>
      </w:r>
      <w:r w:rsidR="003673CB">
        <w:rPr>
          <w:sz w:val="28"/>
          <w:szCs w:val="28"/>
        </w:rPr>
        <w:t>»</w:t>
      </w:r>
      <w:r w:rsidR="003673CB" w:rsidRPr="00267924">
        <w:rPr>
          <w:sz w:val="28"/>
          <w:szCs w:val="28"/>
        </w:rPr>
        <w:t xml:space="preserve"> </w:t>
      </w:r>
      <w:r w:rsidR="003673CB">
        <w:rPr>
          <w:sz w:val="28"/>
          <w:szCs w:val="28"/>
        </w:rPr>
        <w:t xml:space="preserve"> </w:t>
      </w:r>
      <w:r w:rsidR="00B70190" w:rsidRPr="00267924">
        <w:rPr>
          <w:sz w:val="28"/>
          <w:szCs w:val="28"/>
        </w:rPr>
        <w:t xml:space="preserve"> </w:t>
      </w:r>
      <w:r w:rsidR="003673CB" w:rsidRPr="00EB6C60">
        <w:rPr>
          <w:color w:val="000000"/>
          <w:sz w:val="27"/>
          <w:szCs w:val="27"/>
        </w:rPr>
        <w:t>[</w:t>
      </w:r>
      <w:r w:rsidR="003673CB">
        <w:rPr>
          <w:color w:val="000000"/>
          <w:sz w:val="27"/>
          <w:szCs w:val="27"/>
        </w:rPr>
        <w:t>Электронный ресурс</w:t>
      </w:r>
      <w:r w:rsidR="003673CB" w:rsidRPr="00EB6C60">
        <w:rPr>
          <w:color w:val="000000"/>
          <w:sz w:val="27"/>
          <w:szCs w:val="27"/>
        </w:rPr>
        <w:t>]</w:t>
      </w:r>
      <w:r w:rsidR="003673CB">
        <w:rPr>
          <w:color w:val="000000"/>
          <w:sz w:val="27"/>
          <w:szCs w:val="27"/>
        </w:rPr>
        <w:t xml:space="preserve"> – Режим доступа: </w:t>
      </w:r>
      <w:r w:rsidR="00B70190" w:rsidRPr="00267924">
        <w:rPr>
          <w:sz w:val="28"/>
          <w:szCs w:val="28"/>
        </w:rPr>
        <w:t xml:space="preserve"> </w:t>
      </w:r>
      <w:hyperlink r:id="rId11" w:history="1">
        <w:r w:rsidRPr="005F1482">
          <w:rPr>
            <w:rStyle w:val="a7"/>
            <w:sz w:val="28"/>
            <w:szCs w:val="28"/>
          </w:rPr>
          <w:t>http://</w:t>
        </w:r>
        <w:r w:rsidRPr="005F1482">
          <w:rPr>
            <w:rStyle w:val="a7"/>
            <w:sz w:val="28"/>
            <w:szCs w:val="28"/>
            <w:lang w:val="en-US"/>
          </w:rPr>
          <w:t>rpn</w:t>
        </w:r>
        <w:r w:rsidRPr="005F1482">
          <w:rPr>
            <w:rStyle w:val="a7"/>
            <w:sz w:val="28"/>
            <w:szCs w:val="28"/>
          </w:rPr>
          <w:t>.</w:t>
        </w:r>
        <w:r w:rsidRPr="005F1482">
          <w:rPr>
            <w:rStyle w:val="a7"/>
            <w:sz w:val="28"/>
            <w:szCs w:val="28"/>
            <w:lang w:val="en-US"/>
          </w:rPr>
          <w:t>gov</w:t>
        </w:r>
        <w:r w:rsidRPr="005F1482">
          <w:rPr>
            <w:rStyle w:val="a7"/>
            <w:sz w:val="28"/>
            <w:szCs w:val="28"/>
          </w:rPr>
          <w:t>.ru</w:t>
        </w:r>
      </w:hyperlink>
      <w:r w:rsidR="003673CB">
        <w:rPr>
          <w:sz w:val="28"/>
          <w:szCs w:val="28"/>
        </w:rPr>
        <w:t xml:space="preserve">, свободный </w:t>
      </w:r>
    </w:p>
    <w:p w:rsidR="009F26F0" w:rsidRDefault="009F26F0" w:rsidP="003673CB">
      <w:pPr>
        <w:spacing w:line="240" w:lineRule="auto"/>
        <w:ind w:firstLine="709"/>
        <w:rPr>
          <w:sz w:val="28"/>
          <w:szCs w:val="28"/>
          <w:lang w:val="en-US"/>
        </w:rPr>
      </w:pPr>
      <w:r w:rsidRPr="009F26F0">
        <w:rPr>
          <w:color w:val="000000"/>
          <w:sz w:val="27"/>
          <w:szCs w:val="27"/>
        </w:rPr>
        <w:t>5</w:t>
      </w:r>
      <w:r w:rsidR="003673CB">
        <w:rPr>
          <w:color w:val="000000"/>
          <w:sz w:val="27"/>
          <w:szCs w:val="27"/>
        </w:rPr>
        <w:t xml:space="preserve">. </w:t>
      </w:r>
      <w:r w:rsidRPr="00267924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>«Федеральное агентство водных ресурсов МПР России»</w:t>
      </w:r>
      <w:r w:rsidRPr="00267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 </w:t>
      </w:r>
      <w:r w:rsidRPr="00EB6C60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Электронный ресурс</w:t>
      </w:r>
      <w:r w:rsidRPr="00EB6C60"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</w:rPr>
        <w:t xml:space="preserve"> – Режим доступа: </w:t>
      </w:r>
      <w:r w:rsidRPr="00267924">
        <w:rPr>
          <w:sz w:val="28"/>
          <w:szCs w:val="28"/>
        </w:rPr>
        <w:t xml:space="preserve"> </w:t>
      </w:r>
      <w:hyperlink r:id="rId12" w:history="1">
        <w:r w:rsidRPr="005F1482">
          <w:rPr>
            <w:rStyle w:val="a7"/>
            <w:sz w:val="28"/>
            <w:szCs w:val="28"/>
          </w:rPr>
          <w:t>http://</w:t>
        </w:r>
        <w:r w:rsidRPr="005F1482">
          <w:rPr>
            <w:rStyle w:val="a7"/>
            <w:sz w:val="28"/>
            <w:szCs w:val="28"/>
            <w:lang w:val="en-US"/>
          </w:rPr>
          <w:t>www</w:t>
        </w:r>
        <w:r w:rsidRPr="009F26F0">
          <w:rPr>
            <w:rStyle w:val="a7"/>
            <w:sz w:val="28"/>
            <w:szCs w:val="28"/>
          </w:rPr>
          <w:t>.</w:t>
        </w:r>
        <w:proofErr w:type="spellStart"/>
        <w:r w:rsidRPr="005F1482">
          <w:rPr>
            <w:rStyle w:val="a7"/>
            <w:sz w:val="28"/>
            <w:szCs w:val="28"/>
            <w:lang w:val="en-US"/>
          </w:rPr>
          <w:t>voda</w:t>
        </w:r>
        <w:proofErr w:type="spellEnd"/>
        <w:r w:rsidRPr="009F26F0">
          <w:rPr>
            <w:rStyle w:val="a7"/>
            <w:sz w:val="28"/>
            <w:szCs w:val="28"/>
          </w:rPr>
          <w:t>.</w:t>
        </w:r>
        <w:proofErr w:type="spellStart"/>
        <w:r w:rsidRPr="005F1482">
          <w:rPr>
            <w:rStyle w:val="a7"/>
            <w:sz w:val="28"/>
            <w:szCs w:val="28"/>
            <w:lang w:val="en-US"/>
          </w:rPr>
          <w:t>mnr</w:t>
        </w:r>
        <w:proofErr w:type="spellEnd"/>
        <w:r w:rsidRPr="005F1482">
          <w:rPr>
            <w:rStyle w:val="a7"/>
            <w:sz w:val="28"/>
            <w:szCs w:val="28"/>
          </w:rPr>
          <w:t>.</w:t>
        </w:r>
        <w:proofErr w:type="spellStart"/>
        <w:r w:rsidRPr="005F1482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5F1482">
          <w:rPr>
            <w:rStyle w:val="a7"/>
            <w:sz w:val="28"/>
            <w:szCs w:val="28"/>
          </w:rPr>
          <w:t>.</w:t>
        </w:r>
        <w:proofErr w:type="spellStart"/>
        <w:r w:rsidRPr="005F1482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свободный</w:t>
      </w:r>
    </w:p>
    <w:p w:rsidR="009F26F0" w:rsidRPr="009F26F0" w:rsidRDefault="009F26F0" w:rsidP="003673CB">
      <w:pPr>
        <w:spacing w:line="240" w:lineRule="auto"/>
        <w:ind w:firstLine="709"/>
        <w:rPr>
          <w:sz w:val="28"/>
          <w:szCs w:val="28"/>
        </w:rPr>
      </w:pPr>
      <w:r w:rsidRPr="009F26F0">
        <w:rPr>
          <w:sz w:val="28"/>
          <w:szCs w:val="28"/>
        </w:rPr>
        <w:t xml:space="preserve">6. </w:t>
      </w:r>
      <w:r w:rsidRPr="00267924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>«Федеральное агентство лесного хозяйства»</w:t>
      </w:r>
      <w:r w:rsidRPr="00267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 </w:t>
      </w:r>
      <w:r w:rsidRPr="00EB6C60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Электронный ресурс</w:t>
      </w:r>
      <w:r w:rsidRPr="00EB6C60"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</w:rPr>
        <w:t xml:space="preserve"> – Режим доступа: </w:t>
      </w:r>
      <w:r w:rsidRPr="00267924">
        <w:rPr>
          <w:sz w:val="28"/>
          <w:szCs w:val="28"/>
        </w:rPr>
        <w:t xml:space="preserve"> </w:t>
      </w:r>
      <w:hyperlink r:id="rId13" w:history="1">
        <w:r w:rsidRPr="005F1482">
          <w:rPr>
            <w:rStyle w:val="a7"/>
            <w:sz w:val="28"/>
            <w:szCs w:val="28"/>
          </w:rPr>
          <w:t>http://</w:t>
        </w:r>
        <w:r w:rsidRPr="005F1482">
          <w:rPr>
            <w:rStyle w:val="a7"/>
            <w:sz w:val="28"/>
            <w:szCs w:val="28"/>
            <w:lang w:val="en-US"/>
          </w:rPr>
          <w:t>www</w:t>
        </w:r>
        <w:r w:rsidRPr="005F1482">
          <w:rPr>
            <w:rStyle w:val="a7"/>
            <w:sz w:val="28"/>
            <w:szCs w:val="28"/>
          </w:rPr>
          <w:t>.</w:t>
        </w:r>
        <w:r w:rsidRPr="005F1482">
          <w:rPr>
            <w:rStyle w:val="a7"/>
            <w:sz w:val="28"/>
            <w:szCs w:val="28"/>
            <w:lang w:val="en-US"/>
          </w:rPr>
          <w:t>rosleshoz</w:t>
        </w:r>
        <w:r w:rsidRPr="005F1482">
          <w:rPr>
            <w:rStyle w:val="a7"/>
            <w:sz w:val="28"/>
            <w:szCs w:val="28"/>
          </w:rPr>
          <w:t>.</w:t>
        </w:r>
        <w:r w:rsidRPr="005F1482">
          <w:rPr>
            <w:rStyle w:val="a7"/>
            <w:sz w:val="28"/>
            <w:szCs w:val="28"/>
            <w:lang w:val="en-US"/>
          </w:rPr>
          <w:t>gov</w:t>
        </w:r>
        <w:r w:rsidRPr="005F1482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свободный</w:t>
      </w:r>
    </w:p>
    <w:p w:rsidR="009F26F0" w:rsidRDefault="009F26F0" w:rsidP="009F26F0">
      <w:pPr>
        <w:spacing w:line="240" w:lineRule="auto"/>
        <w:ind w:firstLine="709"/>
        <w:rPr>
          <w:sz w:val="28"/>
          <w:szCs w:val="28"/>
          <w:lang w:val="en-US"/>
        </w:rPr>
      </w:pPr>
      <w:r w:rsidRPr="009F26F0">
        <w:rPr>
          <w:sz w:val="28"/>
          <w:szCs w:val="28"/>
        </w:rPr>
        <w:lastRenderedPageBreak/>
        <w:t xml:space="preserve">7. </w:t>
      </w:r>
      <w:r w:rsidRPr="00267924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 xml:space="preserve">«Федеральное агентство по недропользованию - </w:t>
      </w:r>
      <w:proofErr w:type="spellStart"/>
      <w:r>
        <w:rPr>
          <w:sz w:val="28"/>
          <w:szCs w:val="28"/>
        </w:rPr>
        <w:t>Роснедра</w:t>
      </w:r>
      <w:proofErr w:type="spellEnd"/>
      <w:r>
        <w:rPr>
          <w:sz w:val="28"/>
          <w:szCs w:val="28"/>
        </w:rPr>
        <w:t>»</w:t>
      </w:r>
      <w:r w:rsidRPr="00267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 </w:t>
      </w:r>
      <w:r w:rsidRPr="00EB6C60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Электронный ресурс</w:t>
      </w:r>
      <w:r w:rsidRPr="00EB6C60"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</w:rPr>
        <w:t xml:space="preserve"> – Режим доступа: </w:t>
      </w:r>
      <w:r w:rsidRPr="00267924">
        <w:rPr>
          <w:sz w:val="28"/>
          <w:szCs w:val="28"/>
        </w:rPr>
        <w:t xml:space="preserve"> </w:t>
      </w:r>
      <w:hyperlink r:id="rId14" w:history="1">
        <w:r w:rsidRPr="005F1482">
          <w:rPr>
            <w:rStyle w:val="a7"/>
            <w:sz w:val="28"/>
            <w:szCs w:val="28"/>
          </w:rPr>
          <w:t>http://</w:t>
        </w:r>
        <w:r w:rsidRPr="005F1482">
          <w:rPr>
            <w:rStyle w:val="a7"/>
            <w:sz w:val="28"/>
            <w:szCs w:val="28"/>
            <w:lang w:val="en-US"/>
          </w:rPr>
          <w:t>www</w:t>
        </w:r>
        <w:r w:rsidRPr="005F1482">
          <w:rPr>
            <w:rStyle w:val="a7"/>
            <w:sz w:val="28"/>
            <w:szCs w:val="28"/>
          </w:rPr>
          <w:t>.</w:t>
        </w:r>
        <w:proofErr w:type="spellStart"/>
        <w:r w:rsidRPr="005F1482">
          <w:rPr>
            <w:rStyle w:val="a7"/>
            <w:sz w:val="28"/>
            <w:szCs w:val="28"/>
            <w:lang w:val="en-US"/>
          </w:rPr>
          <w:t>rosnedra</w:t>
        </w:r>
        <w:proofErr w:type="spellEnd"/>
        <w:r w:rsidRPr="005F1482">
          <w:rPr>
            <w:rStyle w:val="a7"/>
            <w:sz w:val="28"/>
            <w:szCs w:val="28"/>
          </w:rPr>
          <w:t>.</w:t>
        </w:r>
        <w:r w:rsidRPr="005F1482">
          <w:rPr>
            <w:rStyle w:val="a7"/>
            <w:sz w:val="28"/>
            <w:szCs w:val="28"/>
            <w:lang w:val="en-US"/>
          </w:rPr>
          <w:t>com</w:t>
        </w:r>
      </w:hyperlink>
      <w:r w:rsidRPr="009F26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свободный</w:t>
      </w:r>
    </w:p>
    <w:p w:rsidR="009F26F0" w:rsidRPr="009F26F0" w:rsidRDefault="009F26F0" w:rsidP="009F26F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67924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>«ФГУ Федеральный центр анализа и оценки техногенного воздействия»</w:t>
      </w:r>
      <w:r w:rsidRPr="00267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 </w:t>
      </w:r>
      <w:r w:rsidRPr="00EB6C60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Электронный ресурс</w:t>
      </w:r>
      <w:r w:rsidRPr="00EB6C60"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</w:rPr>
        <w:t xml:space="preserve"> – Режим доступа: </w:t>
      </w:r>
      <w:r w:rsidRPr="00267924">
        <w:rPr>
          <w:sz w:val="28"/>
          <w:szCs w:val="28"/>
        </w:rPr>
        <w:t xml:space="preserve"> </w:t>
      </w:r>
      <w:hyperlink r:id="rId15" w:history="1">
        <w:r w:rsidR="00A42F92" w:rsidRPr="005F1482">
          <w:rPr>
            <w:rStyle w:val="a7"/>
            <w:sz w:val="28"/>
            <w:szCs w:val="28"/>
          </w:rPr>
          <w:t>http://</w:t>
        </w:r>
        <w:r w:rsidR="00A42F92" w:rsidRPr="005F1482">
          <w:rPr>
            <w:rStyle w:val="a7"/>
            <w:sz w:val="28"/>
            <w:szCs w:val="28"/>
            <w:lang w:val="en-US"/>
          </w:rPr>
          <w:t>fcao</w:t>
        </w:r>
        <w:r w:rsidR="00A42F92" w:rsidRPr="005F1482">
          <w:rPr>
            <w:rStyle w:val="a7"/>
            <w:sz w:val="28"/>
            <w:szCs w:val="28"/>
          </w:rPr>
          <w:t>.</w:t>
        </w:r>
        <w:r w:rsidR="00A42F92" w:rsidRPr="005F1482">
          <w:rPr>
            <w:rStyle w:val="a7"/>
            <w:sz w:val="28"/>
            <w:szCs w:val="28"/>
            <w:lang w:val="en-US"/>
          </w:rPr>
          <w:t>ru</w:t>
        </w:r>
      </w:hyperlink>
      <w:r w:rsidRPr="009F26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свободный</w:t>
      </w:r>
    </w:p>
    <w:p w:rsidR="003673CB" w:rsidRPr="00267924" w:rsidRDefault="003673CB" w:rsidP="003673CB">
      <w:pPr>
        <w:spacing w:line="240" w:lineRule="auto"/>
        <w:ind w:firstLine="709"/>
        <w:rPr>
          <w:sz w:val="28"/>
          <w:szCs w:val="28"/>
        </w:rPr>
      </w:pPr>
    </w:p>
    <w:p w:rsidR="008649D8" w:rsidRDefault="008649D8" w:rsidP="00582C8F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582C8F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</w:p>
    <w:p w:rsidR="008649D8" w:rsidRPr="006338D7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582C8F" w:rsidRDefault="008649D8" w:rsidP="0095427B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70190" w:rsidRPr="00011D45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08209C">
        <w:rPr>
          <w:bCs/>
          <w:sz w:val="28"/>
          <w:szCs w:val="28"/>
        </w:rPr>
        <w:t>дисциплине «</w:t>
      </w:r>
      <w:r w:rsidR="004474C1">
        <w:rPr>
          <w:bCs/>
          <w:sz w:val="28"/>
          <w:szCs w:val="28"/>
        </w:rPr>
        <w:t>Организация доступной среды для инвалидов на транспорте</w:t>
      </w:r>
      <w:r w:rsidRPr="0008209C">
        <w:rPr>
          <w:bCs/>
          <w:sz w:val="28"/>
          <w:szCs w:val="28"/>
        </w:rPr>
        <w:t>»:</w:t>
      </w:r>
    </w:p>
    <w:p w:rsidR="00B70190" w:rsidRDefault="00B70190" w:rsidP="00B7019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936F4A">
        <w:rPr>
          <w:bCs/>
          <w:sz w:val="28"/>
          <w:szCs w:val="28"/>
        </w:rPr>
        <w:t>ехнические</w:t>
      </w:r>
      <w:r>
        <w:rPr>
          <w:bCs/>
          <w:sz w:val="28"/>
          <w:szCs w:val="28"/>
        </w:rPr>
        <w:t xml:space="preserve"> средства </w:t>
      </w:r>
      <w:r w:rsidRPr="00EF384B">
        <w:rPr>
          <w:bCs/>
          <w:sz w:val="28"/>
          <w:szCs w:val="28"/>
        </w:rPr>
        <w:t xml:space="preserve">(персональные компьютеры, </w:t>
      </w:r>
      <w:r w:rsidR="00A42F92">
        <w:rPr>
          <w:bCs/>
          <w:sz w:val="28"/>
          <w:szCs w:val="28"/>
        </w:rPr>
        <w:t>проектор</w:t>
      </w:r>
      <w:r>
        <w:rPr>
          <w:bCs/>
          <w:sz w:val="28"/>
          <w:szCs w:val="28"/>
        </w:rPr>
        <w:t xml:space="preserve">, </w:t>
      </w:r>
      <w:r w:rsidR="00A42F92">
        <w:rPr>
          <w:bCs/>
          <w:sz w:val="28"/>
          <w:szCs w:val="28"/>
        </w:rPr>
        <w:t>акустическая система</w:t>
      </w:r>
      <w:r w:rsidRPr="00EF384B">
        <w:rPr>
          <w:bCs/>
          <w:sz w:val="28"/>
          <w:szCs w:val="28"/>
        </w:rPr>
        <w:t>);</w:t>
      </w:r>
    </w:p>
    <w:p w:rsidR="00B70190" w:rsidRDefault="00B70190" w:rsidP="00B7019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F38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/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(демонстрация мультимедийных</w:t>
      </w:r>
      <w:r>
        <w:rPr>
          <w:b/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B70190" w:rsidRPr="00FE0476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«Техносферная и экологическая безопасность»</w:t>
      </w:r>
      <w:r w:rsidRPr="00EF384B">
        <w:rPr>
          <w:bCs/>
          <w:sz w:val="28"/>
          <w:szCs w:val="28"/>
        </w:rPr>
        <w:t xml:space="preserve"> обеспечен</w:t>
      </w:r>
      <w:r>
        <w:rPr>
          <w:bCs/>
          <w:sz w:val="28"/>
          <w:szCs w:val="28"/>
        </w:rPr>
        <w:t>а</w:t>
      </w:r>
      <w:r w:rsidRPr="00EF384B">
        <w:rPr>
          <w:bCs/>
          <w:sz w:val="28"/>
          <w:szCs w:val="28"/>
        </w:rPr>
        <w:t xml:space="preserve"> необх</w:t>
      </w:r>
      <w:r>
        <w:rPr>
          <w:bCs/>
          <w:sz w:val="28"/>
          <w:szCs w:val="28"/>
        </w:rPr>
        <w:t>одимым комплектом лицензионного программного обеспечения:</w:t>
      </w:r>
    </w:p>
    <w:p w:rsidR="00B70190" w:rsidRPr="00B62092" w:rsidRDefault="00B70190" w:rsidP="00B70190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 7</w:t>
      </w:r>
      <w:r w:rsidRPr="00B62092">
        <w:rPr>
          <w:bCs/>
          <w:sz w:val="28"/>
          <w:szCs w:val="28"/>
          <w:lang w:val="en-US"/>
        </w:rPr>
        <w:t>;</w:t>
      </w:r>
    </w:p>
    <w:p w:rsidR="00B70190" w:rsidRDefault="00B70190" w:rsidP="00B70190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B70190" w:rsidRPr="00011D45" w:rsidRDefault="00B70190" w:rsidP="00B70190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62092">
        <w:rPr>
          <w:bCs/>
          <w:sz w:val="28"/>
          <w:szCs w:val="28"/>
          <w:lang w:val="en-US"/>
        </w:rPr>
        <w:t>Microsoft</w:t>
      </w:r>
      <w:r w:rsidRPr="00011D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 w:rsidRPr="00011D45">
        <w:rPr>
          <w:bCs/>
          <w:sz w:val="28"/>
          <w:szCs w:val="28"/>
        </w:rPr>
        <w:t xml:space="preserve"> 2010;</w:t>
      </w:r>
    </w:p>
    <w:p w:rsidR="008649D8" w:rsidRPr="003544AD" w:rsidRDefault="00B70190" w:rsidP="0095427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i/>
          <w:sz w:val="20"/>
          <w:szCs w:val="28"/>
        </w:rPr>
      </w:pPr>
      <w:r w:rsidRPr="001F104A">
        <w:rPr>
          <w:bCs/>
          <w:sz w:val="28"/>
          <w:szCs w:val="28"/>
          <w:lang w:val="en-US"/>
        </w:rPr>
        <w:t>Microsoft</w:t>
      </w:r>
      <w:r w:rsidRPr="001F104A">
        <w:rPr>
          <w:bCs/>
          <w:sz w:val="28"/>
          <w:szCs w:val="28"/>
        </w:rPr>
        <w:t xml:space="preserve"> </w:t>
      </w:r>
      <w:r w:rsidRPr="001F104A">
        <w:rPr>
          <w:bCs/>
          <w:sz w:val="28"/>
          <w:szCs w:val="28"/>
          <w:lang w:val="en-US"/>
        </w:rPr>
        <w:t>PowerPoint</w:t>
      </w:r>
      <w:r w:rsidRPr="001F104A">
        <w:rPr>
          <w:bCs/>
          <w:sz w:val="28"/>
          <w:szCs w:val="28"/>
        </w:rPr>
        <w:t xml:space="preserve"> 2010.</w:t>
      </w:r>
    </w:p>
    <w:p w:rsidR="003544AD" w:rsidRPr="003544AD" w:rsidRDefault="003544AD" w:rsidP="003544AD">
      <w:pPr>
        <w:widowControl/>
        <w:tabs>
          <w:tab w:val="left" w:pos="1418"/>
        </w:tabs>
        <w:spacing w:line="240" w:lineRule="auto"/>
        <w:ind w:left="851" w:firstLine="0"/>
        <w:jc w:val="center"/>
        <w:rPr>
          <w:bCs/>
          <w:i/>
          <w:sz w:val="28"/>
          <w:szCs w:val="28"/>
        </w:rPr>
      </w:pPr>
    </w:p>
    <w:p w:rsidR="00A42F92" w:rsidRDefault="00A42F92" w:rsidP="003544A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3544AD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23.05.06 «Строительство железных дорог, мостов и транспортных тоннелей» и соответствует действующим санитарным и противопожарным нормам и правилам.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Она содержит: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 xml:space="preserve">– помещение для проведения лекционных занятий, групповых и индивидуальных консультаций, текущего контроля и промежуточной аттестации студентов (ауд. 2-402),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– помещения для проведения групповых и индивидуальных консультаций, текущего контроля и промежуточной аттестации студентов (2-404, 2-410),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– помещение для самостоятельной работы студентов (ауд. 4-108-1, 4-108-2а, 4-108-2б, 4-108.3),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 xml:space="preserve">В случае проведения занятий с лекционным потоком (с общим количеством студентов, превышающим вместимость аудитории 2-402), учебным управлением в соответствии с расписанием занятий назначается другая аудитория. </w:t>
      </w:r>
      <w:proofErr w:type="gramStart"/>
      <w:r w:rsidRPr="00437A03"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</w:t>
      </w:r>
      <w:r w:rsidRPr="00437A03">
        <w:rPr>
          <w:sz w:val="28"/>
          <w:szCs w:val="28"/>
        </w:rPr>
        <w:lastRenderedPageBreak/>
        <w:t xml:space="preserve">(презентаций), записанные на </w:t>
      </w:r>
      <w:r w:rsidRPr="00437A03">
        <w:rPr>
          <w:sz w:val="28"/>
          <w:szCs w:val="28"/>
          <w:lang w:val="en-US"/>
        </w:rPr>
        <w:t>USB</w:t>
      </w:r>
      <w:r w:rsidRPr="00437A03">
        <w:rPr>
          <w:sz w:val="28"/>
          <w:szCs w:val="28"/>
        </w:rPr>
        <w:t xml:space="preserve"> или </w:t>
      </w:r>
      <w:r w:rsidRPr="00437A03">
        <w:rPr>
          <w:sz w:val="28"/>
          <w:szCs w:val="28"/>
          <w:lang w:val="en-US"/>
        </w:rPr>
        <w:t>CD</w:t>
      </w:r>
      <w:r w:rsidRPr="00437A03"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A42F92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5705475" cy="75461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40" cy="75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437A03" w:rsidRPr="00437A03" w:rsidRDefault="00437A03" w:rsidP="00437A03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val="en-US" w:eastAsia="en-US"/>
        </w:rPr>
      </w:pPr>
    </w:p>
    <w:p w:rsidR="008649D8" w:rsidRDefault="008649D8" w:rsidP="00437A0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16E42"/>
    <w:multiLevelType w:val="hybridMultilevel"/>
    <w:tmpl w:val="772090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173C6C"/>
    <w:multiLevelType w:val="hybridMultilevel"/>
    <w:tmpl w:val="F3B03878"/>
    <w:lvl w:ilvl="0" w:tplc="180620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5B6D47"/>
    <w:multiLevelType w:val="hybridMultilevel"/>
    <w:tmpl w:val="5692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C157C76"/>
    <w:multiLevelType w:val="hybridMultilevel"/>
    <w:tmpl w:val="FE64DBA4"/>
    <w:lvl w:ilvl="0" w:tplc="B80A04E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18"/>
  </w:num>
  <w:num w:numId="10">
    <w:abstractNumId w:val="9"/>
  </w:num>
  <w:num w:numId="11">
    <w:abstractNumId w:val="8"/>
  </w:num>
  <w:num w:numId="12">
    <w:abstractNumId w:val="27"/>
  </w:num>
  <w:num w:numId="13">
    <w:abstractNumId w:val="23"/>
  </w:num>
  <w:num w:numId="14">
    <w:abstractNumId w:val="26"/>
  </w:num>
  <w:num w:numId="15">
    <w:abstractNumId w:val="25"/>
  </w:num>
  <w:num w:numId="16">
    <w:abstractNumId w:val="16"/>
  </w:num>
  <w:num w:numId="17">
    <w:abstractNumId w:val="5"/>
  </w:num>
  <w:num w:numId="18">
    <w:abstractNumId w:val="19"/>
  </w:num>
  <w:num w:numId="19">
    <w:abstractNumId w:val="4"/>
  </w:num>
  <w:num w:numId="20">
    <w:abstractNumId w:val="6"/>
  </w:num>
  <w:num w:numId="21">
    <w:abstractNumId w:val="21"/>
  </w:num>
  <w:num w:numId="22">
    <w:abstractNumId w:val="24"/>
  </w:num>
  <w:num w:numId="23">
    <w:abstractNumId w:val="17"/>
  </w:num>
  <w:num w:numId="24">
    <w:abstractNumId w:val="0"/>
  </w:num>
  <w:num w:numId="25">
    <w:abstractNumId w:val="20"/>
  </w:num>
  <w:num w:numId="26">
    <w:abstractNumId w:val="28"/>
  </w:num>
  <w:num w:numId="27">
    <w:abstractNumId w:val="14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411C5"/>
    <w:rsid w:val="00060329"/>
    <w:rsid w:val="00072DF0"/>
    <w:rsid w:val="000A067F"/>
    <w:rsid w:val="000A1736"/>
    <w:rsid w:val="000A3415"/>
    <w:rsid w:val="000A524E"/>
    <w:rsid w:val="000A7CD1"/>
    <w:rsid w:val="000B2834"/>
    <w:rsid w:val="000B6233"/>
    <w:rsid w:val="000C1A0F"/>
    <w:rsid w:val="000C4C6C"/>
    <w:rsid w:val="000D0D16"/>
    <w:rsid w:val="000D1602"/>
    <w:rsid w:val="000D2340"/>
    <w:rsid w:val="000D4F76"/>
    <w:rsid w:val="000E0EC1"/>
    <w:rsid w:val="000E1649"/>
    <w:rsid w:val="000E35E9"/>
    <w:rsid w:val="000F2E20"/>
    <w:rsid w:val="000F5890"/>
    <w:rsid w:val="000F65CD"/>
    <w:rsid w:val="000F7490"/>
    <w:rsid w:val="00103824"/>
    <w:rsid w:val="00117EDD"/>
    <w:rsid w:val="00122920"/>
    <w:rsid w:val="001267A8"/>
    <w:rsid w:val="00127879"/>
    <w:rsid w:val="001427D7"/>
    <w:rsid w:val="00152B20"/>
    <w:rsid w:val="00152D38"/>
    <w:rsid w:val="00154D91"/>
    <w:rsid w:val="001611CB"/>
    <w:rsid w:val="001612B1"/>
    <w:rsid w:val="00161985"/>
    <w:rsid w:val="00163F22"/>
    <w:rsid w:val="00173331"/>
    <w:rsid w:val="00177BC2"/>
    <w:rsid w:val="001863CC"/>
    <w:rsid w:val="00186E4C"/>
    <w:rsid w:val="00197531"/>
    <w:rsid w:val="001A4614"/>
    <w:rsid w:val="001A78C6"/>
    <w:rsid w:val="001B2F34"/>
    <w:rsid w:val="001B3552"/>
    <w:rsid w:val="001C2248"/>
    <w:rsid w:val="001C493F"/>
    <w:rsid w:val="001C6CE7"/>
    <w:rsid w:val="001C7382"/>
    <w:rsid w:val="001D0107"/>
    <w:rsid w:val="001E6889"/>
    <w:rsid w:val="001F104A"/>
    <w:rsid w:val="002007E7"/>
    <w:rsid w:val="00200A40"/>
    <w:rsid w:val="002072D2"/>
    <w:rsid w:val="002201F1"/>
    <w:rsid w:val="0023148B"/>
    <w:rsid w:val="00233DBB"/>
    <w:rsid w:val="00236F41"/>
    <w:rsid w:val="00246E13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B5B53"/>
    <w:rsid w:val="002B7BE9"/>
    <w:rsid w:val="002D4EF1"/>
    <w:rsid w:val="002E0DFE"/>
    <w:rsid w:val="002E1FE1"/>
    <w:rsid w:val="002F6403"/>
    <w:rsid w:val="00302D2C"/>
    <w:rsid w:val="00316711"/>
    <w:rsid w:val="0031788C"/>
    <w:rsid w:val="00320379"/>
    <w:rsid w:val="00321DB1"/>
    <w:rsid w:val="00322E18"/>
    <w:rsid w:val="00324F90"/>
    <w:rsid w:val="00336C3E"/>
    <w:rsid w:val="0034314F"/>
    <w:rsid w:val="00345F47"/>
    <w:rsid w:val="003501E6"/>
    <w:rsid w:val="003504B6"/>
    <w:rsid w:val="003508D9"/>
    <w:rsid w:val="003544AD"/>
    <w:rsid w:val="0035556A"/>
    <w:rsid w:val="003673CB"/>
    <w:rsid w:val="00380A78"/>
    <w:rsid w:val="003856B8"/>
    <w:rsid w:val="00390A02"/>
    <w:rsid w:val="00391AE1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3E50A3"/>
    <w:rsid w:val="0040135B"/>
    <w:rsid w:val="004039C2"/>
    <w:rsid w:val="004122E6"/>
    <w:rsid w:val="0041232E"/>
    <w:rsid w:val="00412C37"/>
    <w:rsid w:val="00414729"/>
    <w:rsid w:val="00437A03"/>
    <w:rsid w:val="004435B2"/>
    <w:rsid w:val="00443E82"/>
    <w:rsid w:val="00445727"/>
    <w:rsid w:val="004474C1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8610D"/>
    <w:rsid w:val="00490574"/>
    <w:rsid w:val="004929B4"/>
    <w:rsid w:val="004947EE"/>
    <w:rsid w:val="004B799F"/>
    <w:rsid w:val="004C3FFE"/>
    <w:rsid w:val="004C4122"/>
    <w:rsid w:val="004D1A40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2C8F"/>
    <w:rsid w:val="005833BA"/>
    <w:rsid w:val="005848CC"/>
    <w:rsid w:val="005B59F7"/>
    <w:rsid w:val="005B5D66"/>
    <w:rsid w:val="005C0756"/>
    <w:rsid w:val="005C203E"/>
    <w:rsid w:val="005C214C"/>
    <w:rsid w:val="005D40E9"/>
    <w:rsid w:val="005E4B91"/>
    <w:rsid w:val="005E6569"/>
    <w:rsid w:val="005E7600"/>
    <w:rsid w:val="005E7989"/>
    <w:rsid w:val="005F29AD"/>
    <w:rsid w:val="005F5C02"/>
    <w:rsid w:val="00613DE8"/>
    <w:rsid w:val="00614120"/>
    <w:rsid w:val="006338D7"/>
    <w:rsid w:val="0063542B"/>
    <w:rsid w:val="00655691"/>
    <w:rsid w:val="006622A4"/>
    <w:rsid w:val="00665E04"/>
    <w:rsid w:val="00666CAE"/>
    <w:rsid w:val="00670DC4"/>
    <w:rsid w:val="006758BB"/>
    <w:rsid w:val="006759B2"/>
    <w:rsid w:val="00677827"/>
    <w:rsid w:val="00692E37"/>
    <w:rsid w:val="00693543"/>
    <w:rsid w:val="006A237A"/>
    <w:rsid w:val="006A4D3C"/>
    <w:rsid w:val="006B4827"/>
    <w:rsid w:val="006B5760"/>
    <w:rsid w:val="006B59E6"/>
    <w:rsid w:val="006B624F"/>
    <w:rsid w:val="006B6C1A"/>
    <w:rsid w:val="006E4AE9"/>
    <w:rsid w:val="006E6582"/>
    <w:rsid w:val="006F033C"/>
    <w:rsid w:val="006F0765"/>
    <w:rsid w:val="006F1EA6"/>
    <w:rsid w:val="006F74A7"/>
    <w:rsid w:val="00702BCF"/>
    <w:rsid w:val="00713032"/>
    <w:rsid w:val="007150CC"/>
    <w:rsid w:val="007228D6"/>
    <w:rsid w:val="00731B78"/>
    <w:rsid w:val="00736A1B"/>
    <w:rsid w:val="0074094A"/>
    <w:rsid w:val="00743903"/>
    <w:rsid w:val="00744E32"/>
    <w:rsid w:val="00756922"/>
    <w:rsid w:val="0076272E"/>
    <w:rsid w:val="00762FB4"/>
    <w:rsid w:val="00766ED7"/>
    <w:rsid w:val="00766FB6"/>
    <w:rsid w:val="00772142"/>
    <w:rsid w:val="00776D08"/>
    <w:rsid w:val="007841D6"/>
    <w:rsid w:val="00785F65"/>
    <w:rsid w:val="007913A5"/>
    <w:rsid w:val="007921BB"/>
    <w:rsid w:val="00795A3E"/>
    <w:rsid w:val="00796FE3"/>
    <w:rsid w:val="007A0529"/>
    <w:rsid w:val="007C0285"/>
    <w:rsid w:val="007D4804"/>
    <w:rsid w:val="007D59D4"/>
    <w:rsid w:val="007D7EAC"/>
    <w:rsid w:val="007E3977"/>
    <w:rsid w:val="007E7072"/>
    <w:rsid w:val="007F2B72"/>
    <w:rsid w:val="00800843"/>
    <w:rsid w:val="008147D9"/>
    <w:rsid w:val="00816F43"/>
    <w:rsid w:val="008211CD"/>
    <w:rsid w:val="00823DC0"/>
    <w:rsid w:val="008353E1"/>
    <w:rsid w:val="00846C11"/>
    <w:rsid w:val="008534DF"/>
    <w:rsid w:val="00854E56"/>
    <w:rsid w:val="008633AD"/>
    <w:rsid w:val="008649D8"/>
    <w:rsid w:val="008651E5"/>
    <w:rsid w:val="0087140C"/>
    <w:rsid w:val="008738C0"/>
    <w:rsid w:val="00876F1E"/>
    <w:rsid w:val="008828C1"/>
    <w:rsid w:val="008839F8"/>
    <w:rsid w:val="008B3554"/>
    <w:rsid w:val="008B3A13"/>
    <w:rsid w:val="008B3C0E"/>
    <w:rsid w:val="008C144C"/>
    <w:rsid w:val="008C3809"/>
    <w:rsid w:val="008C6F27"/>
    <w:rsid w:val="008D697A"/>
    <w:rsid w:val="008E100F"/>
    <w:rsid w:val="008E203C"/>
    <w:rsid w:val="00900113"/>
    <w:rsid w:val="009022BA"/>
    <w:rsid w:val="00902896"/>
    <w:rsid w:val="00905F80"/>
    <w:rsid w:val="009114CB"/>
    <w:rsid w:val="009244C4"/>
    <w:rsid w:val="00933EC2"/>
    <w:rsid w:val="00935641"/>
    <w:rsid w:val="00936BB5"/>
    <w:rsid w:val="00941602"/>
    <w:rsid w:val="00942B00"/>
    <w:rsid w:val="0095427B"/>
    <w:rsid w:val="00957562"/>
    <w:rsid w:val="009658EF"/>
    <w:rsid w:val="009674EA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A6727"/>
    <w:rsid w:val="009B29D1"/>
    <w:rsid w:val="009B66A3"/>
    <w:rsid w:val="009D471B"/>
    <w:rsid w:val="009D66E8"/>
    <w:rsid w:val="009D7330"/>
    <w:rsid w:val="009E5E2B"/>
    <w:rsid w:val="009F26F0"/>
    <w:rsid w:val="00A01F44"/>
    <w:rsid w:val="00A037C3"/>
    <w:rsid w:val="00A03C11"/>
    <w:rsid w:val="00A042B4"/>
    <w:rsid w:val="00A06EE7"/>
    <w:rsid w:val="00A15FA9"/>
    <w:rsid w:val="00A16963"/>
    <w:rsid w:val="00A17B31"/>
    <w:rsid w:val="00A34065"/>
    <w:rsid w:val="00A42F92"/>
    <w:rsid w:val="00A52159"/>
    <w:rsid w:val="00A55036"/>
    <w:rsid w:val="00A63776"/>
    <w:rsid w:val="00A7043A"/>
    <w:rsid w:val="00A80E42"/>
    <w:rsid w:val="00A84B58"/>
    <w:rsid w:val="00A8508F"/>
    <w:rsid w:val="00A96BD2"/>
    <w:rsid w:val="00AB30A2"/>
    <w:rsid w:val="00AB57D4"/>
    <w:rsid w:val="00AB689B"/>
    <w:rsid w:val="00AB73D2"/>
    <w:rsid w:val="00AD642A"/>
    <w:rsid w:val="00AD7DE0"/>
    <w:rsid w:val="00AE3971"/>
    <w:rsid w:val="00AF34CF"/>
    <w:rsid w:val="00B01E73"/>
    <w:rsid w:val="00B03720"/>
    <w:rsid w:val="00B054F2"/>
    <w:rsid w:val="00B1040D"/>
    <w:rsid w:val="00B15CE7"/>
    <w:rsid w:val="00B23F6C"/>
    <w:rsid w:val="00B37313"/>
    <w:rsid w:val="00B41204"/>
    <w:rsid w:val="00B42E6C"/>
    <w:rsid w:val="00B431D7"/>
    <w:rsid w:val="00B479E2"/>
    <w:rsid w:val="00B51DE2"/>
    <w:rsid w:val="00B5327B"/>
    <w:rsid w:val="00B550E4"/>
    <w:rsid w:val="00B5738A"/>
    <w:rsid w:val="00B61C51"/>
    <w:rsid w:val="00B67680"/>
    <w:rsid w:val="00B70190"/>
    <w:rsid w:val="00B74479"/>
    <w:rsid w:val="00B82BA6"/>
    <w:rsid w:val="00B82EAA"/>
    <w:rsid w:val="00B940E0"/>
    <w:rsid w:val="00B94327"/>
    <w:rsid w:val="00BA53AA"/>
    <w:rsid w:val="00BA558D"/>
    <w:rsid w:val="00BA5B6D"/>
    <w:rsid w:val="00BC0A74"/>
    <w:rsid w:val="00BC1B77"/>
    <w:rsid w:val="00BC38E9"/>
    <w:rsid w:val="00BD4749"/>
    <w:rsid w:val="00BD7AD6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02E9"/>
    <w:rsid w:val="00C10407"/>
    <w:rsid w:val="00C2781E"/>
    <w:rsid w:val="00C31C43"/>
    <w:rsid w:val="00C339CE"/>
    <w:rsid w:val="00C37D9F"/>
    <w:rsid w:val="00C50101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A7F48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78D9"/>
    <w:rsid w:val="00D04AC4"/>
    <w:rsid w:val="00D06502"/>
    <w:rsid w:val="00D10435"/>
    <w:rsid w:val="00D12A03"/>
    <w:rsid w:val="00D1455C"/>
    <w:rsid w:val="00D16774"/>
    <w:rsid w:val="00D20909"/>
    <w:rsid w:val="00D23D0B"/>
    <w:rsid w:val="00D23ED0"/>
    <w:rsid w:val="00D2714B"/>
    <w:rsid w:val="00D322E9"/>
    <w:rsid w:val="00D32F18"/>
    <w:rsid w:val="00D33E0C"/>
    <w:rsid w:val="00D36ADA"/>
    <w:rsid w:val="00D507B0"/>
    <w:rsid w:val="00D514C5"/>
    <w:rsid w:val="00D54C52"/>
    <w:rsid w:val="00D679E5"/>
    <w:rsid w:val="00D72828"/>
    <w:rsid w:val="00D7308D"/>
    <w:rsid w:val="00D749F4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652A"/>
    <w:rsid w:val="00DB7F70"/>
    <w:rsid w:val="00DC6162"/>
    <w:rsid w:val="00DC7D57"/>
    <w:rsid w:val="00DD1949"/>
    <w:rsid w:val="00DD2FB4"/>
    <w:rsid w:val="00DE049B"/>
    <w:rsid w:val="00DF38CF"/>
    <w:rsid w:val="00DF7688"/>
    <w:rsid w:val="00E05466"/>
    <w:rsid w:val="00E07C2F"/>
    <w:rsid w:val="00E10201"/>
    <w:rsid w:val="00E20F70"/>
    <w:rsid w:val="00E25B65"/>
    <w:rsid w:val="00E3307C"/>
    <w:rsid w:val="00E357C8"/>
    <w:rsid w:val="00E4212F"/>
    <w:rsid w:val="00E44EBF"/>
    <w:rsid w:val="00E463DD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502A"/>
    <w:rsid w:val="00E95383"/>
    <w:rsid w:val="00E960EA"/>
    <w:rsid w:val="00E97136"/>
    <w:rsid w:val="00E97F27"/>
    <w:rsid w:val="00EA2396"/>
    <w:rsid w:val="00EA3ED2"/>
    <w:rsid w:val="00EA5F0E"/>
    <w:rsid w:val="00EB402F"/>
    <w:rsid w:val="00EB7F44"/>
    <w:rsid w:val="00EC214C"/>
    <w:rsid w:val="00ED101F"/>
    <w:rsid w:val="00ED1ADD"/>
    <w:rsid w:val="00ED448C"/>
    <w:rsid w:val="00EE6C86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0FE8"/>
    <w:rsid w:val="00F81EFB"/>
    <w:rsid w:val="00F83805"/>
    <w:rsid w:val="00FA0C8F"/>
    <w:rsid w:val="00FB13BE"/>
    <w:rsid w:val="00FB6A66"/>
    <w:rsid w:val="00FC3EC0"/>
    <w:rsid w:val="00FC5E4D"/>
    <w:rsid w:val="00FD7BAB"/>
    <w:rsid w:val="00FE131C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A042B4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rsid w:val="000A7CD1"/>
    <w:pPr>
      <w:widowControl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A7CD1"/>
    <w:rPr>
      <w:rFonts w:ascii="Times New Roman" w:eastAsia="Times New Roman" w:hAnsi="Times New Roman"/>
      <w:b/>
      <w:sz w:val="24"/>
      <w:szCs w:val="24"/>
    </w:rPr>
  </w:style>
  <w:style w:type="paragraph" w:customStyle="1" w:styleId="text">
    <w:name w:val="text"/>
    <w:basedOn w:val="a"/>
    <w:rsid w:val="00702BCF"/>
    <w:pPr>
      <w:widowControl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0"/>
    </w:rPr>
  </w:style>
  <w:style w:type="paragraph" w:customStyle="1" w:styleId="a6">
    <w:name w:val="Для таблиц"/>
    <w:basedOn w:val="a"/>
    <w:rsid w:val="00FE131C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042B4"/>
    <w:rPr>
      <w:rFonts w:ascii="Times New Roman" w:eastAsia="Times New Roman" w:hAnsi="Times New Roman"/>
      <w:b/>
      <w:bCs/>
      <w:i/>
      <w:sz w:val="24"/>
    </w:rPr>
  </w:style>
  <w:style w:type="character" w:styleId="a7">
    <w:name w:val="Hyperlink"/>
    <w:basedOn w:val="a0"/>
    <w:uiPriority w:val="99"/>
    <w:unhideWhenUsed/>
    <w:rsid w:val="00D749F4"/>
    <w:rPr>
      <w:color w:val="0000FF" w:themeColor="hyperlink"/>
      <w:u w:val="single"/>
    </w:rPr>
  </w:style>
  <w:style w:type="paragraph" w:styleId="a8">
    <w:name w:val="No Spacing"/>
    <w:uiPriority w:val="99"/>
    <w:qFormat/>
    <w:rsid w:val="007D59D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A042B4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rsid w:val="000A7CD1"/>
    <w:pPr>
      <w:widowControl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A7CD1"/>
    <w:rPr>
      <w:rFonts w:ascii="Times New Roman" w:eastAsia="Times New Roman" w:hAnsi="Times New Roman"/>
      <w:b/>
      <w:sz w:val="24"/>
      <w:szCs w:val="24"/>
    </w:rPr>
  </w:style>
  <w:style w:type="paragraph" w:customStyle="1" w:styleId="text">
    <w:name w:val="text"/>
    <w:basedOn w:val="a"/>
    <w:rsid w:val="00702BCF"/>
    <w:pPr>
      <w:widowControl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0"/>
    </w:rPr>
  </w:style>
  <w:style w:type="paragraph" w:customStyle="1" w:styleId="a6">
    <w:name w:val="Для таблиц"/>
    <w:basedOn w:val="a"/>
    <w:rsid w:val="00FE131C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042B4"/>
    <w:rPr>
      <w:rFonts w:ascii="Times New Roman" w:eastAsia="Times New Roman" w:hAnsi="Times New Roman"/>
      <w:b/>
      <w:bCs/>
      <w:i/>
      <w:sz w:val="24"/>
    </w:rPr>
  </w:style>
  <w:style w:type="character" w:styleId="a7">
    <w:name w:val="Hyperlink"/>
    <w:basedOn w:val="a0"/>
    <w:uiPriority w:val="99"/>
    <w:unhideWhenUsed/>
    <w:rsid w:val="00D749F4"/>
    <w:rPr>
      <w:color w:val="0000FF" w:themeColor="hyperlink"/>
      <w:u w:val="single"/>
    </w:rPr>
  </w:style>
  <w:style w:type="paragraph" w:styleId="a8">
    <w:name w:val="No Spacing"/>
    <w:uiPriority w:val="99"/>
    <w:qFormat/>
    <w:rsid w:val="007D59D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osleshoz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voda.mnr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pn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cao.ru" TargetMode="External"/><Relationship Id="rId10" Type="http://schemas.openxmlformats.org/officeDocument/2006/relationships/hyperlink" Target="http://www.mn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nadzor.ru" TargetMode="External"/><Relationship Id="rId14" Type="http://schemas.openxmlformats.org/officeDocument/2006/relationships/hyperlink" Target="http://www.rosned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E757-1702-4E61-A32C-ACBBB882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1953</Words>
  <Characters>14827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Snoval</cp:lastModifiedBy>
  <cp:revision>4</cp:revision>
  <cp:lastPrinted>2017-03-10T07:25:00Z</cp:lastPrinted>
  <dcterms:created xsi:type="dcterms:W3CDTF">2017-12-26T11:01:00Z</dcterms:created>
  <dcterms:modified xsi:type="dcterms:W3CDTF">2017-12-26T13:02:00Z</dcterms:modified>
</cp:coreProperties>
</file>