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B" w:rsidRPr="007E3C95" w:rsidRDefault="00BC2C6B" w:rsidP="00BC2C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BC2C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Pr="007E3C95" w:rsidRDefault="00791338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338">
        <w:rPr>
          <w:rFonts w:ascii="Times New Roman" w:hAnsi="Times New Roman" w:cs="Times New Roman"/>
          <w:sz w:val="24"/>
          <w:szCs w:val="24"/>
        </w:rPr>
        <w:t>«Современные методы исследования тоннельных конструкций и грунтового массива»</w:t>
      </w:r>
    </w:p>
    <w:p w:rsidR="00BC2C6B" w:rsidRPr="007E3C95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C2C6B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27D3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791338" w:rsidRPr="00791338">
        <w:rPr>
          <w:rFonts w:ascii="Times New Roman" w:hAnsi="Times New Roman" w:cs="Times New Roman"/>
          <w:sz w:val="24"/>
          <w:szCs w:val="24"/>
        </w:rPr>
        <w:t>Современные методы исследования тоннельных конструкций и грунтового массива»</w:t>
      </w:r>
      <w:r w:rsidRPr="00B67915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ДВ.2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12866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B67915">
        <w:rPr>
          <w:rFonts w:ascii="Times New Roman" w:hAnsi="Times New Roman" w:cs="Times New Roman"/>
          <w:sz w:val="24"/>
          <w:szCs w:val="24"/>
        </w:rPr>
        <w:t xml:space="preserve"> и является </w:t>
      </w:r>
      <w:r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679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C6B" w:rsidRPr="007E3C95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C2C6B" w:rsidRPr="000E2913" w:rsidRDefault="00BC2C6B" w:rsidP="00BC2C6B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Цел</w:t>
      </w:r>
      <w:r w:rsidR="00F12E97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BC2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студентами знаний по основам научных исследований, видам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принципам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физического  моделирования сложных подземных объектов, натурным  исследованиям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массивов горных пород обделок поземных сооружений</w:t>
      </w:r>
      <w:r w:rsidRPr="000E2913">
        <w:rPr>
          <w:rFonts w:ascii="Times New Roman" w:eastAsia="Calibri" w:hAnsi="Times New Roman" w:cs="Times New Roman"/>
          <w:sz w:val="24"/>
          <w:szCs w:val="24"/>
        </w:rPr>
        <w:t>,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сооружений.</w:t>
      </w:r>
    </w:p>
    <w:p w:rsidR="00BC2C6B" w:rsidRDefault="00BC2C6B" w:rsidP="00BC2C6B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82C22" w:rsidRPr="000E2913" w:rsidRDefault="00682C22" w:rsidP="00682C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изучаются о</w:t>
      </w:r>
      <w:r w:rsidRPr="00682C22">
        <w:rPr>
          <w:rFonts w:ascii="Times New Roman" w:eastAsia="Calibri" w:hAnsi="Times New Roman" w:cs="Times New Roman"/>
          <w:sz w:val="24"/>
          <w:szCs w:val="24"/>
        </w:rPr>
        <w:t>сновные  положения и понятия о науке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 w:rsidRPr="00682C22">
        <w:rPr>
          <w:rFonts w:ascii="Times New Roman" w:eastAsia="Calibri" w:hAnsi="Times New Roman" w:cs="Times New Roman"/>
          <w:sz w:val="24"/>
          <w:szCs w:val="24"/>
        </w:rPr>
        <w:t>етод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82C22">
        <w:rPr>
          <w:rFonts w:ascii="Times New Roman" w:eastAsia="Calibri" w:hAnsi="Times New Roman" w:cs="Times New Roman"/>
          <w:sz w:val="24"/>
          <w:szCs w:val="24"/>
        </w:rPr>
        <w:t xml:space="preserve"> научного познания и  научных исследований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2C6B" w:rsidRDefault="00BC2C6B" w:rsidP="00BC2C6B">
      <w:pPr>
        <w:numPr>
          <w:ilvl w:val="0"/>
          <w:numId w:val="1"/>
        </w:numPr>
        <w:tabs>
          <w:tab w:val="left" w:pos="0"/>
        </w:tabs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понятия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 о моделировании, классификация моделей,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моделирования;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C22" w:rsidRPr="000E2913" w:rsidRDefault="00682C22" w:rsidP="006B6018">
      <w:pPr>
        <w:numPr>
          <w:ilvl w:val="0"/>
          <w:numId w:val="1"/>
        </w:numPr>
        <w:tabs>
          <w:tab w:val="left" w:pos="0"/>
        </w:tabs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>принципы ф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>изическо</w:t>
      </w:r>
      <w:r w:rsidR="006B6018">
        <w:rPr>
          <w:rFonts w:ascii="Times New Roman" w:eastAsia="Calibri" w:hAnsi="Times New Roman" w:cs="Times New Roman"/>
          <w:sz w:val="24"/>
          <w:szCs w:val="24"/>
        </w:rPr>
        <w:t>го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 xml:space="preserve"> моделировани</w:t>
      </w:r>
      <w:r w:rsidR="006B6018">
        <w:rPr>
          <w:rFonts w:ascii="Times New Roman" w:eastAsia="Calibri" w:hAnsi="Times New Roman" w:cs="Times New Roman"/>
          <w:sz w:val="24"/>
          <w:szCs w:val="24"/>
        </w:rPr>
        <w:t>я, теории подобия механических систем, основные принципы и законы моделирования методом эквивалентных материалов и центробежного моделирования;</w:t>
      </w:r>
    </w:p>
    <w:p w:rsidR="00BC2C6B" w:rsidRPr="000E2913" w:rsidRDefault="00BC2C6B" w:rsidP="00BC2C6B">
      <w:pPr>
        <w:numPr>
          <w:ilvl w:val="0"/>
          <w:numId w:val="1"/>
        </w:numPr>
        <w:tabs>
          <w:tab w:val="left" w:pos="0"/>
        </w:tabs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подбора модел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ей грунта и обделок,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наиболее полно отражающей фактическую работу конструкции подземного сооружения;</w:t>
      </w:r>
    </w:p>
    <w:p w:rsidR="006B6018" w:rsidRPr="006B6018" w:rsidRDefault="006B6018" w:rsidP="00BC2C6B">
      <w:pPr>
        <w:numPr>
          <w:ilvl w:val="0"/>
          <w:numId w:val="1"/>
        </w:numPr>
        <w:tabs>
          <w:tab w:val="left" w:pos="0"/>
        </w:tabs>
        <w:ind w:left="142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рассматриваются примеры исследований на моделях станций метрополитена и других сложных подземных сооружений, оцениваются достоинства и недостатки различных методов  моделирования; </w:t>
      </w:r>
    </w:p>
    <w:p w:rsidR="00BC2C6B" w:rsidRDefault="006B6018" w:rsidP="00BC2C6B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C2C6B"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методы натурных исследовани</w:t>
      </w:r>
      <w:r>
        <w:rPr>
          <w:rFonts w:ascii="Times New Roman" w:eastAsia="Calibri" w:hAnsi="Times New Roman" w:cs="Times New Roman"/>
          <w:sz w:val="24"/>
          <w:szCs w:val="24"/>
        </w:rPr>
        <w:t>й грунтовых массивов и обделок  подземных сооружений;</w:t>
      </w:r>
    </w:p>
    <w:p w:rsidR="006B6018" w:rsidRDefault="006B6018" w:rsidP="00BC2C6B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изучаются натурные методы определения горного давления на временные крепи и постоянные обделки подземных сооружений;</w:t>
      </w:r>
    </w:p>
    <w:p w:rsidR="006B6018" w:rsidRDefault="006B6018" w:rsidP="00BC2C6B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изучаются методы исследования грунтовых массивов </w:t>
      </w:r>
      <w:r w:rsidR="00426CFC">
        <w:rPr>
          <w:rFonts w:ascii="Times New Roman" w:eastAsia="Calibri" w:hAnsi="Times New Roman" w:cs="Times New Roman"/>
          <w:sz w:val="24"/>
          <w:szCs w:val="24"/>
        </w:rPr>
        <w:t xml:space="preserve">и обделок </w:t>
      </w:r>
      <w:r>
        <w:rPr>
          <w:rFonts w:ascii="Times New Roman" w:eastAsia="Calibri" w:hAnsi="Times New Roman" w:cs="Times New Roman"/>
          <w:sz w:val="24"/>
          <w:szCs w:val="24"/>
        </w:rPr>
        <w:t>с помощью физических полей</w:t>
      </w:r>
      <w:r w:rsidR="00426CFC">
        <w:rPr>
          <w:rFonts w:ascii="Times New Roman" w:eastAsia="Calibri" w:hAnsi="Times New Roman" w:cs="Times New Roman"/>
          <w:sz w:val="24"/>
          <w:szCs w:val="24"/>
        </w:rPr>
        <w:t>, приводятся примеры и современная аппаратура для исследований.</w:t>
      </w:r>
    </w:p>
    <w:p w:rsidR="00426CFC" w:rsidRPr="007E3C95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26CFC" w:rsidRPr="007E3C95" w:rsidRDefault="00426CFC" w:rsidP="00426C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ОК-6, </w:t>
      </w:r>
      <w:r>
        <w:rPr>
          <w:rFonts w:ascii="Times New Roman" w:hAnsi="Times New Roman" w:cs="Times New Roman"/>
          <w:sz w:val="24"/>
          <w:szCs w:val="24"/>
        </w:rPr>
        <w:t xml:space="preserve">    ОК-8,  ОПК-1, 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791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6791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21, ПК-22, ПК-23, ПК-24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</w:p>
    <w:p w:rsidR="00426CFC" w:rsidRPr="007E3C95" w:rsidRDefault="00426CFC" w:rsidP="00426C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ЗНАТЬ: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основы приемы теоретических исследований; 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основные формы научного по</w:t>
      </w:r>
      <w:r w:rsidR="005127D3">
        <w:rPr>
          <w:rFonts w:ascii="Times New Roman" w:hAnsi="Times New Roman" w:cs="Times New Roman"/>
          <w:sz w:val="24"/>
          <w:szCs w:val="24"/>
        </w:rPr>
        <w:t>знания в своей практической дея</w:t>
      </w:r>
      <w:r w:rsidRPr="00426CFC">
        <w:rPr>
          <w:rFonts w:ascii="Times New Roman" w:hAnsi="Times New Roman" w:cs="Times New Roman"/>
          <w:sz w:val="24"/>
          <w:szCs w:val="24"/>
        </w:rPr>
        <w:t>тельности;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общие положения и законы физических методов моделирования; 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основные методы натурных исследований по измерению </w:t>
      </w:r>
      <w:proofErr w:type="spellStart"/>
      <w:proofErr w:type="gramStart"/>
      <w:r w:rsidRPr="00426CFC">
        <w:rPr>
          <w:rFonts w:ascii="Times New Roman" w:hAnsi="Times New Roman" w:cs="Times New Roman"/>
          <w:sz w:val="24"/>
          <w:szCs w:val="24"/>
        </w:rPr>
        <w:t>напря-жений</w:t>
      </w:r>
      <w:proofErr w:type="spellEnd"/>
      <w:proofErr w:type="gramEnd"/>
      <w:r w:rsidRPr="00426CFC">
        <w:rPr>
          <w:rFonts w:ascii="Times New Roman" w:hAnsi="Times New Roman" w:cs="Times New Roman"/>
          <w:sz w:val="24"/>
          <w:szCs w:val="24"/>
        </w:rPr>
        <w:t xml:space="preserve"> в породном массиве и обделке, определению нагрузок на конструкции подземных сооружений, выявлению структурных повреждений грунтового массива и обделок.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подбирать наиболее оптимальную схему исследований для определения параметров фактической работы конструкции;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применять математические методы, физические законы для </w:t>
      </w:r>
      <w:proofErr w:type="gramStart"/>
      <w:r w:rsidRPr="00426CFC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426CFC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proofErr w:type="gramEnd"/>
      <w:r w:rsidRPr="00426CFC">
        <w:rPr>
          <w:rFonts w:ascii="Times New Roman" w:hAnsi="Times New Roman" w:cs="Times New Roman"/>
          <w:sz w:val="24"/>
          <w:szCs w:val="24"/>
        </w:rPr>
        <w:t xml:space="preserve"> практических задач.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ВЛАДЕТЬ: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навыками проведения научных исследований и научного сопровождения при строительстве сложных подземных объектов; 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основами экспериментальных исследований, связанных с использованием методов физического моделирования.</w:t>
      </w:r>
    </w:p>
    <w:p w:rsidR="00BC2C6B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современными методиками и приемами проведения натурных исследований подземных сооружений и вмещающих их массивов грунтов.</w:t>
      </w:r>
    </w:p>
    <w:p w:rsidR="00426CFC" w:rsidRPr="007E3C95" w:rsidRDefault="00426CFC" w:rsidP="00426C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Основные  положения и понятия о науке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426CFC">
        <w:rPr>
          <w:rFonts w:ascii="Times New Roman" w:hAnsi="Times New Roman" w:cs="Times New Roman"/>
          <w:sz w:val="24"/>
          <w:szCs w:val="24"/>
        </w:rPr>
        <w:t>етоды научного познания и 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FC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Физическое моделирование</w:t>
      </w:r>
      <w:r w:rsidR="0030669E">
        <w:rPr>
          <w:rFonts w:ascii="Times New Roman" w:hAnsi="Times New Roman" w:cs="Times New Roman"/>
          <w:sz w:val="24"/>
          <w:szCs w:val="24"/>
        </w:rPr>
        <w:t xml:space="preserve">, теория </w:t>
      </w:r>
      <w:r w:rsidR="0030669E" w:rsidRPr="0030669E">
        <w:rPr>
          <w:rFonts w:ascii="Times New Roman" w:hAnsi="Times New Roman" w:cs="Times New Roman"/>
          <w:sz w:val="24"/>
          <w:szCs w:val="24"/>
        </w:rPr>
        <w:t>подобия механических систем</w:t>
      </w:r>
      <w:r w:rsidR="0030669E">
        <w:rPr>
          <w:rFonts w:ascii="Times New Roman" w:hAnsi="Times New Roman" w:cs="Times New Roman"/>
          <w:sz w:val="24"/>
          <w:szCs w:val="24"/>
        </w:rPr>
        <w:t>.</w:t>
      </w:r>
    </w:p>
    <w:p w:rsidR="00426CFC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 xml:space="preserve"> </w:t>
      </w:r>
      <w:r w:rsidR="0030669E" w:rsidRPr="0030669E">
        <w:rPr>
          <w:rFonts w:ascii="Times New Roman" w:hAnsi="Times New Roman" w:cs="Times New Roman"/>
          <w:sz w:val="24"/>
          <w:szCs w:val="24"/>
        </w:rPr>
        <w:t>Моделирование методом эквивалентных материалов, основные законы и отношения</w:t>
      </w:r>
      <w:r w:rsidR="0030669E">
        <w:rPr>
          <w:rFonts w:ascii="Times New Roman" w:hAnsi="Times New Roman" w:cs="Times New Roman"/>
          <w:sz w:val="24"/>
          <w:szCs w:val="24"/>
        </w:rPr>
        <w:t>,</w:t>
      </w:r>
      <w:r w:rsidR="0030669E" w:rsidRPr="0030669E">
        <w:rPr>
          <w:rFonts w:ascii="Times New Roman" w:hAnsi="Times New Roman" w:cs="Times New Roman"/>
          <w:sz w:val="24"/>
          <w:szCs w:val="24"/>
        </w:rPr>
        <w:t xml:space="preserve"> </w:t>
      </w:r>
      <w:r w:rsidR="0030669E">
        <w:rPr>
          <w:rFonts w:ascii="Times New Roman" w:hAnsi="Times New Roman" w:cs="Times New Roman"/>
          <w:sz w:val="24"/>
          <w:szCs w:val="24"/>
        </w:rPr>
        <w:t>п</w:t>
      </w:r>
      <w:r w:rsidR="0030669E" w:rsidRPr="0030669E">
        <w:rPr>
          <w:rFonts w:ascii="Times New Roman" w:hAnsi="Times New Roman" w:cs="Times New Roman"/>
          <w:sz w:val="24"/>
          <w:szCs w:val="24"/>
        </w:rPr>
        <w:t>ринципы подбора эквивалентных материалов, масштабов моделей</w:t>
      </w:r>
      <w:r w:rsidR="0030669E">
        <w:rPr>
          <w:rFonts w:ascii="Times New Roman" w:hAnsi="Times New Roman" w:cs="Times New Roman"/>
          <w:sz w:val="24"/>
          <w:szCs w:val="24"/>
        </w:rPr>
        <w:t>; с</w:t>
      </w:r>
      <w:r w:rsidR="0030669E" w:rsidRPr="0030669E">
        <w:rPr>
          <w:rFonts w:ascii="Times New Roman" w:hAnsi="Times New Roman" w:cs="Times New Roman"/>
          <w:sz w:val="24"/>
          <w:szCs w:val="24"/>
        </w:rPr>
        <w:t>тенды для  моделирования,  принципы измерения напряжений и деформаций, измерительное оборудование</w:t>
      </w:r>
      <w:r w:rsidR="0030669E">
        <w:rPr>
          <w:rFonts w:ascii="Times New Roman" w:hAnsi="Times New Roman" w:cs="Times New Roman"/>
          <w:sz w:val="24"/>
          <w:szCs w:val="24"/>
        </w:rPr>
        <w:t>, примеры исследований</w:t>
      </w:r>
      <w:r w:rsidR="0030669E" w:rsidRPr="0030669E">
        <w:rPr>
          <w:rFonts w:ascii="Times New Roman" w:hAnsi="Times New Roman" w:cs="Times New Roman"/>
          <w:sz w:val="24"/>
          <w:szCs w:val="24"/>
        </w:rPr>
        <w:t>.</w:t>
      </w:r>
    </w:p>
    <w:p w:rsidR="0030669E" w:rsidRPr="0030669E" w:rsidRDefault="0030669E" w:rsidP="0030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Метод центробежного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 xml:space="preserve">оляризационно-оптический метод. </w:t>
      </w:r>
    </w:p>
    <w:p w:rsidR="0030669E" w:rsidRPr="0030669E" w:rsidRDefault="0030669E" w:rsidP="0030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Особенности мод</w:t>
      </w:r>
      <w:r>
        <w:rPr>
          <w:rFonts w:ascii="Times New Roman" w:eastAsia="Times New Roman" w:hAnsi="Times New Roman" w:cs="Times New Roman"/>
          <w:sz w:val="24"/>
          <w:szCs w:val="24"/>
        </w:rPr>
        <w:t>елирования массивных и железобетонных конструкций, примеры решаемых задач.</w:t>
      </w:r>
    </w:p>
    <w:p w:rsidR="0030669E" w:rsidRPr="0030669E" w:rsidRDefault="0030669E" w:rsidP="003066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>Натурные исследования массивов горных пород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обделок подземных сооружений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669E" w:rsidRPr="0030669E" w:rsidRDefault="0030669E" w:rsidP="003066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Натурные методы определения горного давления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временные крепи и постоянные обделки </w:t>
      </w:r>
      <w:r w:rsidRPr="0030669E">
        <w:rPr>
          <w:rFonts w:ascii="Times New Roman" w:eastAsia="Calibri" w:hAnsi="Times New Roman" w:cs="Times New Roman"/>
          <w:sz w:val="24"/>
          <w:szCs w:val="24"/>
        </w:rPr>
        <w:t>подземны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 сооружени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066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CFC" w:rsidRDefault="0030669E" w:rsidP="0044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Исследование  структуры грунтовых массивов в окрестности подземных сооружений и обделок тоннелей</w:t>
      </w:r>
      <w:r>
        <w:rPr>
          <w:rFonts w:ascii="Times New Roman" w:eastAsia="Times New Roman" w:hAnsi="Times New Roman" w:cs="Times New Roman"/>
          <w:sz w:val="24"/>
          <w:szCs w:val="24"/>
        </w:rPr>
        <w:t>; с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овременное оборудование для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, примеры решаемых задач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0669E" w:rsidRPr="0030669E" w:rsidRDefault="0030669E" w:rsidP="003066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127D3">
        <w:rPr>
          <w:rFonts w:ascii="Times New Roman" w:hAnsi="Times New Roman" w:cs="Times New Roman"/>
          <w:sz w:val="24"/>
          <w:szCs w:val="24"/>
        </w:rPr>
        <w:t>3</w:t>
      </w:r>
      <w:r w:rsidR="003212C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C51C1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C51C1">
        <w:rPr>
          <w:rFonts w:ascii="Times New Roman" w:hAnsi="Times New Roman" w:cs="Times New Roman"/>
          <w:sz w:val="24"/>
          <w:szCs w:val="24"/>
        </w:rPr>
        <w:t>3</w:t>
      </w:r>
      <w:r w:rsidR="003212C2" w:rsidRPr="003212C2">
        <w:rPr>
          <w:rFonts w:ascii="Times New Roman" w:hAnsi="Times New Roman" w:cs="Times New Roman"/>
          <w:sz w:val="24"/>
          <w:szCs w:val="24"/>
        </w:rPr>
        <w:t>1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212C2" w:rsidRPr="003212C2">
        <w:rPr>
          <w:rFonts w:ascii="Times New Roman" w:hAnsi="Times New Roman" w:cs="Times New Roman"/>
          <w:sz w:val="24"/>
          <w:szCs w:val="24"/>
        </w:rPr>
        <w:t>9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3066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127D3">
        <w:rPr>
          <w:rFonts w:ascii="Times New Roman" w:hAnsi="Times New Roman" w:cs="Times New Roman"/>
          <w:sz w:val="24"/>
          <w:szCs w:val="24"/>
        </w:rPr>
        <w:t>1</w:t>
      </w:r>
      <w:r w:rsidR="003212C2" w:rsidRPr="003212C2">
        <w:rPr>
          <w:rFonts w:ascii="Times New Roman" w:hAnsi="Times New Roman" w:cs="Times New Roman"/>
          <w:sz w:val="24"/>
          <w:szCs w:val="24"/>
        </w:rPr>
        <w:t>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>1</w:t>
      </w:r>
      <w:r w:rsidR="003212C2" w:rsidRPr="003212C2">
        <w:rPr>
          <w:rFonts w:ascii="Times New Roman" w:hAnsi="Times New Roman" w:cs="Times New Roman"/>
          <w:sz w:val="24"/>
          <w:szCs w:val="24"/>
        </w:rPr>
        <w:t>6</w:t>
      </w:r>
      <w:r w:rsidR="005127D3">
        <w:rPr>
          <w:rFonts w:ascii="Times New Roman" w:hAnsi="Times New Roman" w:cs="Times New Roman"/>
          <w:sz w:val="24"/>
          <w:szCs w:val="24"/>
        </w:rPr>
        <w:t xml:space="preserve"> </w:t>
      </w:r>
      <w:r w:rsidRPr="0030669E">
        <w:rPr>
          <w:rFonts w:ascii="Times New Roman" w:hAnsi="Times New Roman" w:cs="Times New Roman"/>
          <w:sz w:val="24"/>
          <w:szCs w:val="24"/>
        </w:rPr>
        <w:t>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27D3">
        <w:rPr>
          <w:rFonts w:ascii="Times New Roman" w:hAnsi="Times New Roman" w:cs="Times New Roman"/>
          <w:sz w:val="24"/>
          <w:szCs w:val="24"/>
        </w:rPr>
        <w:t>3</w:t>
      </w:r>
      <w:r w:rsidR="003212C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212C2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3066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5127D3">
        <w:rPr>
          <w:rFonts w:ascii="Times New Roman" w:hAnsi="Times New Roman" w:cs="Times New Roman"/>
          <w:sz w:val="24"/>
          <w:szCs w:val="24"/>
        </w:rPr>
        <w:t>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27D3">
        <w:rPr>
          <w:rFonts w:ascii="Times New Roman" w:hAnsi="Times New Roman" w:cs="Times New Roman"/>
          <w:sz w:val="24"/>
          <w:szCs w:val="24"/>
        </w:rPr>
        <w:t>60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26CFC" w:rsidRDefault="00426CFC" w:rsidP="0044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E2913"/>
    <w:rsid w:val="0015407D"/>
    <w:rsid w:val="002125B4"/>
    <w:rsid w:val="00214022"/>
    <w:rsid w:val="002F6806"/>
    <w:rsid w:val="0030669E"/>
    <w:rsid w:val="00307C4E"/>
    <w:rsid w:val="003212C2"/>
    <w:rsid w:val="003C51C1"/>
    <w:rsid w:val="003E017E"/>
    <w:rsid w:val="00426CFC"/>
    <w:rsid w:val="00447374"/>
    <w:rsid w:val="005127D3"/>
    <w:rsid w:val="006127C6"/>
    <w:rsid w:val="00612866"/>
    <w:rsid w:val="00682C22"/>
    <w:rsid w:val="006B6018"/>
    <w:rsid w:val="00791338"/>
    <w:rsid w:val="00867876"/>
    <w:rsid w:val="008C3EFE"/>
    <w:rsid w:val="008C403E"/>
    <w:rsid w:val="008D726B"/>
    <w:rsid w:val="00934C6C"/>
    <w:rsid w:val="00B67B69"/>
    <w:rsid w:val="00BC2C6B"/>
    <w:rsid w:val="00BE1FEE"/>
    <w:rsid w:val="00CE0E18"/>
    <w:rsid w:val="00E34DBB"/>
    <w:rsid w:val="00E85A40"/>
    <w:rsid w:val="00F12E97"/>
    <w:rsid w:val="00F312CD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Snoval4</cp:lastModifiedBy>
  <cp:revision>6</cp:revision>
  <cp:lastPrinted>2017-03-31T18:00:00Z</cp:lastPrinted>
  <dcterms:created xsi:type="dcterms:W3CDTF">2017-03-28T14:10:00Z</dcterms:created>
  <dcterms:modified xsi:type="dcterms:W3CDTF">2017-11-13T09:56:00Z</dcterms:modified>
</cp:coreProperties>
</file>