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E745BB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E745BB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76E65" w:rsidRPr="00E37F89">
        <w:rPr>
          <w:sz w:val="28"/>
          <w:szCs w:val="28"/>
        </w:rPr>
        <w:t>Строительство дорог промышленного транспорта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C76E65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11371A" w:rsidRPr="00D2714B" w:rsidRDefault="002508B4" w:rsidP="0011371A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7" o:title="скан подписи 001"/>
          </v:shape>
        </w:pict>
      </w:r>
    </w:p>
    <w:p w:rsidR="0011371A" w:rsidRPr="00D2714B" w:rsidRDefault="0011371A" w:rsidP="0011371A">
      <w:pPr>
        <w:widowControl/>
        <w:spacing w:line="276" w:lineRule="auto"/>
        <w:ind w:firstLine="851"/>
        <w:rPr>
          <w:sz w:val="28"/>
          <w:szCs w:val="28"/>
        </w:rPr>
      </w:pPr>
    </w:p>
    <w:p w:rsidR="0011371A" w:rsidRDefault="0011371A" w:rsidP="00F315D6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C1469D">
        <w:rPr>
          <w:sz w:val="28"/>
          <w:szCs w:val="28"/>
        </w:rPr>
        <w:lastRenderedPageBreak/>
        <w:pict>
          <v:shape id="_x0000_i1025" type="#_x0000_t75" style="width:444pt;height:354.75pt">
            <v:imagedata r:id="rId8" o:title="3 001" croptop="3661f" cropbottom="32123f" cropleft="7315f" cropright="6919f"/>
          </v:shape>
        </w:pict>
      </w:r>
      <w:r w:rsidR="00F315D6"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763499" w:rsidRDefault="00763499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F315D6" w:rsidRDefault="00F315D6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F315D6" w:rsidRDefault="00F315D6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свойств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гидро</w:t>
      </w:r>
      <w:proofErr w:type="spellEnd"/>
      <w:r w:rsidRPr="006C0B38">
        <w:rPr>
          <w:sz w:val="28"/>
          <w:szCs w:val="28"/>
        </w:rPr>
        <w:t xml:space="preserve">-,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законы геологии, гидрогеологии, генезис и классификацию пород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2508B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2508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2508B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Б1.Б.</w:t>
      </w:r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C76E65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C5409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A1A73">
              <w:rPr>
                <w:sz w:val="28"/>
                <w:szCs w:val="28"/>
              </w:rPr>
              <w:t>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  <w:tc>
          <w:tcPr>
            <w:tcW w:w="1560" w:type="dxa"/>
            <w:vAlign w:val="center"/>
          </w:tcPr>
          <w:p w:rsidR="009C5409" w:rsidRPr="00D2714B" w:rsidRDefault="0011371A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Э, КР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560" w:type="dxa"/>
            <w:vAlign w:val="center"/>
          </w:tcPr>
          <w:p w:rsidR="009C5409" w:rsidRPr="00D2714B" w:rsidRDefault="00FB3235" w:rsidP="00FB323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C540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C76E65" w:rsidRDefault="00C76E65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6D10B7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6D10B7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6D10B7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Основные понятия (терминология).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свойств грунтов. Характеристики физического состояния грунтов</w:t>
            </w:r>
          </w:p>
        </w:tc>
      </w:tr>
      <w:tr w:rsidR="00AA1A73" w:rsidRPr="006D10B7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Механические свойства грунтов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Основные закономерности механики грунтов. Группы показателей грунтов: деформационные, прочностные, фильтрационный.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глинистых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6D10B7">
              <w:rPr>
                <w:b/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6D10B7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3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6D10B7" w:rsidTr="006D10B7"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  <w:r w:rsidRPr="006D10B7">
              <w:rPr>
                <w:sz w:val="24"/>
                <w:szCs w:val="24"/>
              </w:rPr>
              <w:lastRenderedPageBreak/>
              <w:t xml:space="preserve">Распределение напряжений на подошве фундамента.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6D10B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6D10B7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давления грунта на подпорную стенку графо-аналитическим методом Ш. Кулона.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6D10B7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7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6D10B7">
              <w:rPr>
                <w:sz w:val="24"/>
                <w:szCs w:val="24"/>
              </w:rPr>
              <w:t>Цытовича</w:t>
            </w:r>
            <w:proofErr w:type="spellEnd"/>
            <w:r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6D10B7">
              <w:rPr>
                <w:bCs/>
                <w:sz w:val="24"/>
                <w:szCs w:val="24"/>
              </w:rPr>
              <w:t xml:space="preserve">. </w:t>
            </w:r>
            <w:r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6D10B7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6D10B7">
              <w:rPr>
                <w:sz w:val="24"/>
                <w:szCs w:val="24"/>
              </w:rPr>
              <w:t>Pi</w:t>
            </w:r>
            <w:proofErr w:type="spellEnd"/>
            <w:r w:rsidRPr="006D10B7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6D10B7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5213" w:type="dxa"/>
            <w:vAlign w:val="center"/>
          </w:tcPr>
          <w:p w:rsidR="003F4987" w:rsidRPr="003F4987" w:rsidRDefault="003F4987" w:rsidP="0011371A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B3482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628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3F4987" w:rsidRPr="003F4987" w:rsidRDefault="003F4987" w:rsidP="0011371A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B34822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4987" w:rsidRPr="00D2714B" w:rsidTr="003F4987">
        <w:trPr>
          <w:jc w:val="center"/>
        </w:trPr>
        <w:tc>
          <w:tcPr>
            <w:tcW w:w="5841" w:type="dxa"/>
            <w:gridSpan w:val="2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68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53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3F4987" w:rsidRPr="00D2714B" w:rsidRDefault="003F4987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vAlign w:val="center"/>
          </w:tcPr>
          <w:p w:rsidR="003F4987" w:rsidRPr="00D2714B" w:rsidRDefault="0011371A" w:rsidP="0011371A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11371A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052050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8168D5" w:rsidRPr="004414C9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физических свойств грунтов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8168D5" w:rsidRPr="00052050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E37129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3865D2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 xml:space="preserve">. - СПб.: ПГУПС, 2012. - 40 с. </w:t>
            </w:r>
          </w:p>
          <w:p w:rsidR="003865D2" w:rsidRPr="00E37129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052050">
              <w:rPr>
                <w:bCs/>
                <w:sz w:val="24"/>
                <w:szCs w:val="24"/>
              </w:rPr>
              <w:t>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  <w:tr w:rsidR="003865D2" w:rsidRPr="009F761D" w:rsidTr="00763499">
        <w:trPr>
          <w:trHeight w:val="41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4414C9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4414C9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Pr="009F761D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  <w:r w:rsidRPr="00052050">
              <w:rPr>
                <w:bCs/>
                <w:sz w:val="24"/>
                <w:szCs w:val="24"/>
              </w:rPr>
              <w:t>1. Алексеев С.И. Механика грунтов, основания и фундаменты. Учеб. пособие для бакалавров / С.И. Алексеев, П.С. Алексеев. М.: 2014, -330 с.</w:t>
            </w: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D2714B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3865D2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 xml:space="preserve">8. </w:t>
      </w:r>
      <w:r w:rsidR="003865D2"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 xml:space="preserve">8.1 Перечень основной учебной литературы, необходимой для </w:t>
      </w:r>
      <w:r w:rsidRPr="00104973">
        <w:rPr>
          <w:bCs/>
          <w:sz w:val="28"/>
          <w:szCs w:val="28"/>
        </w:rPr>
        <w:lastRenderedPageBreak/>
        <w:t>освоения дисциплины</w:t>
      </w:r>
    </w:p>
    <w:p w:rsidR="003865D2" w:rsidRDefault="003865D2" w:rsidP="003865D2">
      <w:pPr>
        <w:spacing w:line="240" w:lineRule="auto"/>
        <w:ind w:firstLine="709"/>
        <w:rPr>
          <w:bCs/>
          <w:sz w:val="28"/>
          <w:szCs w:val="28"/>
        </w:rPr>
      </w:pPr>
      <w:r w:rsidRPr="005C14DD">
        <w:rPr>
          <w:sz w:val="28"/>
          <w:szCs w:val="28"/>
        </w:rPr>
        <w:t xml:space="preserve">1. Механика грунтов: </w:t>
      </w:r>
      <w:r>
        <w:rPr>
          <w:sz w:val="28"/>
          <w:szCs w:val="28"/>
        </w:rPr>
        <w:t>у</w:t>
      </w:r>
      <w:r w:rsidRPr="005C14DD">
        <w:rPr>
          <w:sz w:val="28"/>
          <w:szCs w:val="28"/>
        </w:rPr>
        <w:t>чебник для вузов ж.-д. транспорта</w:t>
      </w:r>
      <w:r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>/</w:t>
      </w:r>
      <w:r w:rsidRPr="0066666E">
        <w:rPr>
          <w:sz w:val="28"/>
          <w:szCs w:val="28"/>
        </w:rPr>
        <w:t xml:space="preserve"> </w:t>
      </w:r>
      <w:r w:rsidRPr="005C14DD">
        <w:rPr>
          <w:sz w:val="28"/>
          <w:szCs w:val="28"/>
        </w:rPr>
        <w:t xml:space="preserve">А.М. 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>
        <w:rPr>
          <w:sz w:val="28"/>
          <w:szCs w:val="28"/>
        </w:rPr>
        <w:t xml:space="preserve">, Ю.И. Соловьев и др.; </w:t>
      </w:r>
      <w:proofErr w:type="spellStart"/>
      <w:r>
        <w:rPr>
          <w:sz w:val="28"/>
          <w:szCs w:val="28"/>
        </w:rPr>
        <w:t>под</w:t>
      </w:r>
      <w:r w:rsidRPr="005C14DD">
        <w:rPr>
          <w:sz w:val="28"/>
          <w:szCs w:val="28"/>
        </w:rPr>
        <w:t>ред</w:t>
      </w:r>
      <w:proofErr w:type="spellEnd"/>
      <w:r w:rsidRPr="005C14DD">
        <w:rPr>
          <w:sz w:val="28"/>
          <w:szCs w:val="28"/>
        </w:rPr>
        <w:t xml:space="preserve">. А.М. </w:t>
      </w:r>
      <w:proofErr w:type="spellStart"/>
      <w:r w:rsidRPr="005C14DD">
        <w:rPr>
          <w:sz w:val="28"/>
          <w:szCs w:val="28"/>
        </w:rPr>
        <w:t>Караулова</w:t>
      </w:r>
      <w:proofErr w:type="spellEnd"/>
      <w:r w:rsidRPr="005C14DD">
        <w:rPr>
          <w:sz w:val="28"/>
          <w:szCs w:val="28"/>
        </w:rPr>
        <w:t>. – М.: ГОУ, 2007 – 286 с.</w:t>
      </w:r>
      <w:r w:rsidRPr="0066666E">
        <w:rPr>
          <w:bCs/>
          <w:sz w:val="28"/>
          <w:szCs w:val="28"/>
        </w:rPr>
        <w:t xml:space="preserve"> 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Pr="005C14DD">
        <w:rPr>
          <w:sz w:val="28"/>
          <w:szCs w:val="28"/>
        </w:rPr>
        <w:t>. Далматов</w:t>
      </w:r>
      <w:r>
        <w:rPr>
          <w:sz w:val="28"/>
          <w:szCs w:val="28"/>
        </w:rPr>
        <w:t>,</w:t>
      </w:r>
      <w:r w:rsidRPr="005C14DD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геологии): учебник / Б. И. Далматов. - М.: Лань, 2012. - 414с. - ISBN 978</w:t>
      </w:r>
      <w:r>
        <w:rPr>
          <w:sz w:val="28"/>
          <w:szCs w:val="28"/>
        </w:rPr>
        <w:t>-5-8114-1307-2.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 xml:space="preserve">. наук, профессора Б.И. Далматова. – М.: Изд-во АСВ; СПб.: </w:t>
      </w:r>
      <w:proofErr w:type="spellStart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Заручевных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Механика грунтов в схемах и таблицах: Учебное пособие / </w:t>
      </w:r>
      <w:proofErr w:type="spellStart"/>
      <w:r>
        <w:rPr>
          <w:sz w:val="28"/>
          <w:szCs w:val="28"/>
        </w:rPr>
        <w:t>И.Ю.Заручевных</w:t>
      </w:r>
      <w:proofErr w:type="spellEnd"/>
      <w:r>
        <w:rPr>
          <w:sz w:val="28"/>
          <w:szCs w:val="28"/>
        </w:rPr>
        <w:t xml:space="preserve">,  А.Л. </w:t>
      </w:r>
      <w:proofErr w:type="spellStart"/>
      <w:r>
        <w:rPr>
          <w:sz w:val="28"/>
          <w:szCs w:val="28"/>
        </w:rPr>
        <w:t>Невзоров</w:t>
      </w:r>
      <w:proofErr w:type="spellEnd"/>
      <w:r>
        <w:rPr>
          <w:sz w:val="28"/>
          <w:szCs w:val="28"/>
        </w:rPr>
        <w:t xml:space="preserve">  - СПб.: «Недра», 2006. – 112 с.: ил.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Р.А.</w:t>
      </w:r>
      <w:r>
        <w:rPr>
          <w:sz w:val="28"/>
          <w:szCs w:val="28"/>
        </w:rPr>
        <w:t>, Карлов В.Д., Сахаров И.И. Механика грунтов: Учебник /</w:t>
      </w:r>
      <w:r w:rsidRPr="00A06399">
        <w:rPr>
          <w:sz w:val="28"/>
          <w:szCs w:val="28"/>
        </w:rPr>
        <w:t xml:space="preserve"> </w:t>
      </w:r>
      <w:r w:rsidRPr="0099448F">
        <w:rPr>
          <w:sz w:val="28"/>
          <w:szCs w:val="28"/>
        </w:rPr>
        <w:t>Р.А.</w:t>
      </w:r>
      <w:r>
        <w:rPr>
          <w:sz w:val="28"/>
          <w:szCs w:val="28"/>
        </w:rPr>
        <w:t xml:space="preserve">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</w:t>
      </w:r>
      <w:r>
        <w:rPr>
          <w:sz w:val="28"/>
          <w:szCs w:val="28"/>
        </w:rPr>
        <w:t>В.Д. Карлов, И.И.  Сахаров – М.: Изд. АСВ, 2009 – 264 с.</w:t>
      </w:r>
    </w:p>
    <w:p w:rsidR="003865D2" w:rsidRPr="00D60120" w:rsidRDefault="003865D2" w:rsidP="003865D2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99448F"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> Н.А.</w:t>
      </w:r>
      <w:r>
        <w:rPr>
          <w:sz w:val="28"/>
          <w:szCs w:val="28"/>
        </w:rPr>
        <w:t xml:space="preserve"> Механика грунтов /Н.А. </w:t>
      </w:r>
      <w:proofErr w:type="spellStart"/>
      <w:r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 xml:space="preserve"> - М.: </w:t>
      </w:r>
      <w:proofErr w:type="spellStart"/>
      <w:r>
        <w:rPr>
          <w:sz w:val="28"/>
          <w:szCs w:val="28"/>
        </w:rPr>
        <w:t>Госстройиздат</w:t>
      </w:r>
      <w:proofErr w:type="spellEnd"/>
      <w:r>
        <w:rPr>
          <w:sz w:val="28"/>
          <w:szCs w:val="28"/>
        </w:rPr>
        <w:t>, 1963. - 636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.</w:t>
      </w:r>
    </w:p>
    <w:p w:rsidR="00854C9F" w:rsidRDefault="00854C9F" w:rsidP="00854C9F">
      <w:pPr>
        <w:widowControl/>
        <w:spacing w:line="240" w:lineRule="auto"/>
        <w:ind w:firstLine="0"/>
        <w:rPr>
          <w:sz w:val="28"/>
          <w:szCs w:val="28"/>
        </w:rPr>
      </w:pPr>
    </w:p>
    <w:p w:rsidR="00854C9F" w:rsidRDefault="00854C9F" w:rsidP="00854C9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C76E65" w:rsidRDefault="00C76E65" w:rsidP="00854C9F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508B4" w:rsidRPr="006338D7" w:rsidRDefault="002508B4" w:rsidP="002508B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2508B4" w:rsidRDefault="002508B4" w:rsidP="002508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508B4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2508B4" w:rsidRPr="007B643F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2508B4" w:rsidRPr="00B53027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508B4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2508B4" w:rsidRPr="00B53027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2508B4" w:rsidRPr="00B53027" w:rsidRDefault="002508B4" w:rsidP="002508B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54C9F" w:rsidRDefault="00854C9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5D2" w:rsidRPr="005D70D1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 w:rsidR="003865D2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3865D2" w:rsidRPr="00E530FA">
        <w:rPr>
          <w:b/>
          <w:bCs/>
          <w:sz w:val="28"/>
          <w:szCs w:val="28"/>
        </w:rPr>
        <w:t>обучающихся</w:t>
      </w:r>
      <w:proofErr w:type="gramEnd"/>
      <w:r w:rsidR="003865D2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3865D2" w:rsidRPr="00E530FA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65D2" w:rsidRPr="00E530FA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:rsidR="003865D2" w:rsidRDefault="003865D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65D2" w:rsidRPr="00E530FA" w:rsidRDefault="00B51DE2" w:rsidP="003865D2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D5665" w:rsidRDefault="005D5665" w:rsidP="005D566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осуществлении образовательного процесса по дисциплине </w:t>
      </w:r>
      <w:r>
        <w:rPr>
          <w:bCs/>
          <w:sz w:val="28"/>
          <w:szCs w:val="28"/>
        </w:rPr>
        <w:lastRenderedPageBreak/>
        <w:t>«</w:t>
      </w:r>
      <w:r w:rsidR="005E6CEC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5D5665" w:rsidRDefault="005D5665" w:rsidP="005D5665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5D5665" w:rsidRDefault="005D5665" w:rsidP="005D5665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5D5665" w:rsidRDefault="005D5665" w:rsidP="005D5665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5D5665" w:rsidRDefault="005D5665" w:rsidP="00E12345">
      <w:pPr>
        <w:spacing w:line="240" w:lineRule="auto"/>
        <w:ind w:firstLine="0"/>
        <w:rPr>
          <w:bCs/>
          <w:sz w:val="28"/>
          <w:szCs w:val="28"/>
        </w:rPr>
      </w:pPr>
      <w:bookmarkStart w:id="0" w:name="_GoBack"/>
      <w:bookmarkEnd w:id="0"/>
    </w:p>
    <w:p w:rsidR="005D5665" w:rsidRDefault="005D5665" w:rsidP="005D5665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D5665" w:rsidRDefault="005D5665" w:rsidP="005D5665">
      <w:pPr>
        <w:spacing w:line="240" w:lineRule="auto"/>
        <w:ind w:firstLine="0"/>
        <w:rPr>
          <w:bCs/>
          <w:szCs w:val="16"/>
        </w:rPr>
      </w:pP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5D5665" w:rsidRDefault="005D5665" w:rsidP="005D5665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5D5665" w:rsidRDefault="005D5665" w:rsidP="005D566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315D6" w:rsidRPr="00D2714B" w:rsidRDefault="00C1469D" w:rsidP="00F315D6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6" type="#_x0000_t75" style="width:459.75pt;height:50.25pt">
            <v:imagedata r:id="rId10" o:title="с" croptop="28070f" cropbottom="33381f" cropleft="8031f" cropright="5276f"/>
          </v:shape>
        </w:pict>
      </w:r>
    </w:p>
    <w:sectPr w:rsidR="00F315D6" w:rsidRPr="00D2714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23"/>
  </w:num>
  <w:num w:numId="23">
    <w:abstractNumId w:val="22"/>
  </w:num>
  <w:num w:numId="24">
    <w:abstractNumId w:val="9"/>
  </w:num>
  <w:num w:numId="25">
    <w:abstractNumId w:val="12"/>
  </w:num>
  <w:num w:numId="26">
    <w:abstractNumId w:val="18"/>
  </w:num>
  <w:num w:numId="27">
    <w:abstractNumId w:val="1"/>
  </w:num>
  <w:num w:numId="28">
    <w:abstractNumId w:val="1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353DF"/>
    <w:rsid w:val="00250727"/>
    <w:rsid w:val="002508B4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2E7C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D5665"/>
    <w:rsid w:val="005E4B91"/>
    <w:rsid w:val="005E6CEC"/>
    <w:rsid w:val="005E7600"/>
    <w:rsid w:val="005E7989"/>
    <w:rsid w:val="005F29AD"/>
    <w:rsid w:val="005F7F0E"/>
    <w:rsid w:val="006338D7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3499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BF7386"/>
    <w:rsid w:val="00C03E36"/>
    <w:rsid w:val="00C0465D"/>
    <w:rsid w:val="00C1469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76E65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3E29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2345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5BB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315D6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3235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rsid w:val="002508B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5B5E3-1083-4B2B-A0D6-2B5EBEEE4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551</TotalTime>
  <Pages>12</Pages>
  <Words>2755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СГК</cp:lastModifiedBy>
  <cp:revision>116</cp:revision>
  <cp:lastPrinted>2016-04-22T06:14:00Z</cp:lastPrinted>
  <dcterms:created xsi:type="dcterms:W3CDTF">2015-11-25T10:05:00Z</dcterms:created>
  <dcterms:modified xsi:type="dcterms:W3CDTF">2017-11-15T09:54:00Z</dcterms:modified>
</cp:coreProperties>
</file>