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AD" w:rsidRPr="007E3C95" w:rsidRDefault="003564AD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3564AD" w:rsidRPr="007E3C95" w:rsidRDefault="003564AD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3564AD" w:rsidRPr="00423E6E" w:rsidRDefault="003564AD" w:rsidP="00571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E6E">
        <w:rPr>
          <w:rFonts w:ascii="Times New Roman" w:hAnsi="Times New Roman"/>
          <w:sz w:val="24"/>
          <w:szCs w:val="24"/>
        </w:rPr>
        <w:t>«СПЕЦИАЛЬНЫЕ ВОПРОСЫ ПРОЕКТИРОВАНИЯ И СТРОИТЕЛЬСТВА ТРАНСПОРТНЫХ ОБЪЕКТОВ»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Специализация – «Строительство дорог</w:t>
      </w:r>
      <w:r>
        <w:rPr>
          <w:rFonts w:ascii="Times New Roman" w:hAnsi="Times New Roman"/>
          <w:sz w:val="24"/>
          <w:szCs w:val="24"/>
        </w:rPr>
        <w:t xml:space="preserve"> промышленного транспорта</w:t>
      </w:r>
      <w:r w:rsidRPr="007E40BE">
        <w:rPr>
          <w:rFonts w:ascii="Times New Roman" w:hAnsi="Times New Roman"/>
          <w:sz w:val="24"/>
          <w:szCs w:val="24"/>
        </w:rPr>
        <w:t>»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0B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 xml:space="preserve">Дисциплина </w:t>
      </w:r>
      <w:r w:rsidRPr="00423E6E">
        <w:rPr>
          <w:rFonts w:ascii="Times New Roman" w:hAnsi="Times New Roman"/>
          <w:sz w:val="24"/>
          <w:szCs w:val="24"/>
        </w:rPr>
        <w:t>«Специальные вопросы проектирования и строительства транспортных объектов»</w:t>
      </w:r>
      <w:r w:rsidRPr="007E40BE">
        <w:rPr>
          <w:rFonts w:ascii="Times New Roman" w:hAnsi="Times New Roman"/>
          <w:sz w:val="24"/>
          <w:szCs w:val="24"/>
        </w:rPr>
        <w:t xml:space="preserve"> (Б1.Б.4</w:t>
      </w:r>
      <w:r>
        <w:rPr>
          <w:rFonts w:ascii="Times New Roman" w:hAnsi="Times New Roman"/>
          <w:sz w:val="24"/>
          <w:szCs w:val="24"/>
        </w:rPr>
        <w:t>1</w:t>
      </w:r>
      <w:r w:rsidRPr="007E40BE">
        <w:rPr>
          <w:rFonts w:ascii="Times New Roman" w:hAnsi="Times New Roman"/>
          <w:sz w:val="24"/>
          <w:szCs w:val="24"/>
        </w:rPr>
        <w:t>) относится к базовой части и является обязательной обучающегося.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0BE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564AD" w:rsidRPr="00255205" w:rsidRDefault="003564AD" w:rsidP="002552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обучающихся профессиональных компетенций в области проектирования объектов транспортной инфраструктуры при строительстве железных дорог.</w:t>
      </w:r>
    </w:p>
    <w:p w:rsidR="003564AD" w:rsidRPr="00255205" w:rsidRDefault="003564AD" w:rsidP="002552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профессиональные задачи: </w:t>
      </w:r>
    </w:p>
    <w:p w:rsidR="003564AD" w:rsidRPr="00255205" w:rsidRDefault="003564AD" w:rsidP="002552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овладение обучающимися системой знаний по устройству железнодорожного пути в целом и конструкциям отдельных технических средств и элементов железнодорожного пути, в том числе элементов верхнего строения пути, включая элементы стрелочных переводов, и конструкций земляного полотна</w:t>
      </w:r>
      <w:r>
        <w:rPr>
          <w:rFonts w:ascii="Times New Roman" w:hAnsi="Times New Roman"/>
          <w:sz w:val="24"/>
          <w:szCs w:val="24"/>
        </w:rPr>
        <w:t>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0B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следующей компетенции: ПК-1, ПК-17</w:t>
      </w:r>
      <w:r>
        <w:rPr>
          <w:rFonts w:ascii="Times New Roman" w:hAnsi="Times New Roman"/>
          <w:sz w:val="24"/>
          <w:szCs w:val="24"/>
        </w:rPr>
        <w:t>, ПК-22</w:t>
      </w:r>
      <w:r w:rsidRPr="007E40BE">
        <w:rPr>
          <w:rFonts w:ascii="Times New Roman" w:hAnsi="Times New Roman"/>
          <w:sz w:val="24"/>
          <w:szCs w:val="24"/>
        </w:rPr>
        <w:t>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564AD" w:rsidRPr="00255205" w:rsidRDefault="003564AD" w:rsidP="007E40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ЗНАТЬ: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современное устройство конструкций верхнего строения железнодорожного пути: сил, действующих на путь; типах верхнего строения пути; критериях прочности пути; особенности работы бесстыкового пути;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устройство рельсовой колеи в прямых, кривых участках пути;</w:t>
      </w:r>
    </w:p>
    <w:p w:rsidR="003564AD" w:rsidRPr="00255205" w:rsidRDefault="003564AD" w:rsidP="002552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УМЕТЬ: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разрабатывать проекты конструкций железнодорожного пути;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обеспечивать безопасность движения поездов, безопасные условия труда для работников железнодорожного транспорта;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применять полученные знания при проектировании, строительстве и эксплуатации железнодорожного пути, анализировать конструкции элементов верхнего строения пути и земляного полотна, выявлять недостатки конструкций применительно к условиям конкретных участков пути.</w:t>
      </w:r>
    </w:p>
    <w:p w:rsidR="003564AD" w:rsidRPr="00255205" w:rsidRDefault="003564AD" w:rsidP="002552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ВЛАДЕТЬ: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методами оценки прочности и надежности транспортных сооружений;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методами технического контроля за состоянием строящегося и эксплуатируемого объекта;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>современными методами расчета, проектирования и технологиями строительства железнодорожного пути;</w:t>
      </w:r>
    </w:p>
    <w:p w:rsidR="003564AD" w:rsidRPr="00255205" w:rsidRDefault="003564AD" w:rsidP="0025520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5205">
        <w:rPr>
          <w:rFonts w:ascii="Times New Roman" w:hAnsi="Times New Roman"/>
          <w:sz w:val="24"/>
          <w:szCs w:val="24"/>
        </w:rPr>
        <w:t xml:space="preserve">методами выбора конструкций пути с обоснованием технических требований к проектированию, строительству и эксплуатации железнодорожного пути, методами оценки состояния конструкций в зависимости от эксплуатационных условий. 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0BE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верхнего строения пути на прочность и устойчивость.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вопросы расчетов земляного полотна.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0BE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40BE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 час</w:t>
      </w:r>
      <w:r w:rsidRPr="007E40BE">
        <w:rPr>
          <w:rFonts w:ascii="Times New Roman" w:hAnsi="Times New Roman"/>
          <w:sz w:val="24"/>
          <w:szCs w:val="24"/>
        </w:rPr>
        <w:t>.), в том числе: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7E40BE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>практические занятия – 1</w:t>
      </w:r>
      <w:r>
        <w:rPr>
          <w:rFonts w:ascii="Times New Roman" w:hAnsi="Times New Roman"/>
          <w:sz w:val="24"/>
          <w:szCs w:val="24"/>
        </w:rPr>
        <w:t>6</w:t>
      </w:r>
      <w:r w:rsidRPr="007E40BE">
        <w:rPr>
          <w:rFonts w:ascii="Times New Roman" w:hAnsi="Times New Roman"/>
          <w:sz w:val="24"/>
          <w:szCs w:val="24"/>
        </w:rPr>
        <w:t xml:space="preserve"> час.</w:t>
      </w:r>
    </w:p>
    <w:p w:rsidR="003564AD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15</w:t>
      </w:r>
      <w:r w:rsidRPr="007E40BE">
        <w:rPr>
          <w:rFonts w:ascii="Times New Roman" w:hAnsi="Times New Roman"/>
          <w:sz w:val="24"/>
          <w:szCs w:val="24"/>
        </w:rPr>
        <w:t xml:space="preserve"> час.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564AD" w:rsidRPr="007E40BE" w:rsidRDefault="003564AD" w:rsidP="007E4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0BE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7E40BE">
        <w:rPr>
          <w:rFonts w:ascii="Times New Roman" w:hAnsi="Times New Roman"/>
          <w:sz w:val="24"/>
          <w:szCs w:val="24"/>
        </w:rPr>
        <w:t>.</w:t>
      </w:r>
    </w:p>
    <w:p w:rsidR="003564AD" w:rsidRDefault="003564AD" w:rsidP="007E40BE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564AD" w:rsidSect="005717AB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F580CCA4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A3044C94">
      <w:start w:val="1"/>
      <w:numFmt w:val="bullet"/>
      <w:lvlText w:val="−"/>
      <w:lvlJc w:val="left"/>
      <w:pPr>
        <w:tabs>
          <w:tab w:val="num" w:pos="1789"/>
        </w:tabs>
        <w:ind w:left="108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37E7"/>
    <w:multiLevelType w:val="hybridMultilevel"/>
    <w:tmpl w:val="BA0E19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03065B9"/>
    <w:multiLevelType w:val="hybridMultilevel"/>
    <w:tmpl w:val="81DA1A1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6661FA"/>
    <w:multiLevelType w:val="hybridMultilevel"/>
    <w:tmpl w:val="CDD619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731EA"/>
    <w:multiLevelType w:val="hybridMultilevel"/>
    <w:tmpl w:val="3A08B576"/>
    <w:lvl w:ilvl="0" w:tplc="A3F2ED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28"/>
  </w:num>
  <w:num w:numId="5">
    <w:abstractNumId w:val="13"/>
  </w:num>
  <w:num w:numId="6">
    <w:abstractNumId w:val="16"/>
  </w:num>
  <w:num w:numId="7">
    <w:abstractNumId w:val="26"/>
  </w:num>
  <w:num w:numId="8">
    <w:abstractNumId w:val="4"/>
  </w:num>
  <w:num w:numId="9">
    <w:abstractNumId w:val="21"/>
  </w:num>
  <w:num w:numId="10">
    <w:abstractNumId w:val="2"/>
  </w:num>
  <w:num w:numId="11">
    <w:abstractNumId w:val="1"/>
  </w:num>
  <w:num w:numId="12">
    <w:abstractNumId w:val="24"/>
  </w:num>
  <w:num w:numId="13">
    <w:abstractNumId w:val="22"/>
  </w:num>
  <w:num w:numId="14">
    <w:abstractNumId w:val="0"/>
  </w:num>
  <w:num w:numId="15">
    <w:abstractNumId w:val="10"/>
  </w:num>
  <w:num w:numId="16">
    <w:abstractNumId w:val="12"/>
  </w:num>
  <w:num w:numId="17">
    <w:abstractNumId w:val="7"/>
  </w:num>
  <w:num w:numId="18">
    <w:abstractNumId w:val="17"/>
  </w:num>
  <w:num w:numId="19">
    <w:abstractNumId w:val="23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5"/>
  </w:num>
  <w:num w:numId="25">
    <w:abstractNumId w:val="9"/>
  </w:num>
  <w:num w:numId="26">
    <w:abstractNumId w:val="25"/>
  </w:num>
  <w:num w:numId="27">
    <w:abstractNumId w:val="2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36D7"/>
    <w:rsid w:val="00053143"/>
    <w:rsid w:val="0018685C"/>
    <w:rsid w:val="001E4FA2"/>
    <w:rsid w:val="00220DF3"/>
    <w:rsid w:val="00255205"/>
    <w:rsid w:val="002748F7"/>
    <w:rsid w:val="002B1C47"/>
    <w:rsid w:val="002D2F71"/>
    <w:rsid w:val="003564AD"/>
    <w:rsid w:val="003879B4"/>
    <w:rsid w:val="003D3D56"/>
    <w:rsid w:val="00403D4E"/>
    <w:rsid w:val="00423E6E"/>
    <w:rsid w:val="00456B18"/>
    <w:rsid w:val="00481290"/>
    <w:rsid w:val="004A43EB"/>
    <w:rsid w:val="00501E73"/>
    <w:rsid w:val="00554D26"/>
    <w:rsid w:val="005717AB"/>
    <w:rsid w:val="005A2389"/>
    <w:rsid w:val="005F2B67"/>
    <w:rsid w:val="005F5F3B"/>
    <w:rsid w:val="00615752"/>
    <w:rsid w:val="00632136"/>
    <w:rsid w:val="006471C9"/>
    <w:rsid w:val="00677863"/>
    <w:rsid w:val="00684BBA"/>
    <w:rsid w:val="006E419F"/>
    <w:rsid w:val="006E519C"/>
    <w:rsid w:val="00723430"/>
    <w:rsid w:val="007E3C95"/>
    <w:rsid w:val="007E40BE"/>
    <w:rsid w:val="00907F52"/>
    <w:rsid w:val="00960B5F"/>
    <w:rsid w:val="0096267E"/>
    <w:rsid w:val="0098073F"/>
    <w:rsid w:val="00986C3D"/>
    <w:rsid w:val="009B076F"/>
    <w:rsid w:val="009C3516"/>
    <w:rsid w:val="00A3637B"/>
    <w:rsid w:val="00A604F3"/>
    <w:rsid w:val="00A731E1"/>
    <w:rsid w:val="00B72A6C"/>
    <w:rsid w:val="00B83480"/>
    <w:rsid w:val="00C07A12"/>
    <w:rsid w:val="00CA35C1"/>
    <w:rsid w:val="00CB499F"/>
    <w:rsid w:val="00CB7492"/>
    <w:rsid w:val="00CD3F3F"/>
    <w:rsid w:val="00D06585"/>
    <w:rsid w:val="00D4373A"/>
    <w:rsid w:val="00D5166C"/>
    <w:rsid w:val="00F3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8073F"/>
    <w:pPr>
      <w:keepNext/>
      <w:numPr>
        <w:numId w:val="2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73F"/>
    <w:rPr>
      <w:rFonts w:ascii="Calibri" w:hAnsi="Calibri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4A43E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0DF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">
    <w:name w:val="Абзац списка2"/>
    <w:basedOn w:val="Normal"/>
    <w:uiPriority w:val="99"/>
    <w:rsid w:val="002D2F7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Normal"/>
    <w:uiPriority w:val="99"/>
    <w:rsid w:val="0096267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4">
    <w:name w:val="Font Style44"/>
    <w:uiPriority w:val="99"/>
    <w:rsid w:val="0096267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255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6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434</Words>
  <Characters>2480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13</cp:revision>
  <cp:lastPrinted>2017-11-22T14:18:00Z</cp:lastPrinted>
  <dcterms:created xsi:type="dcterms:W3CDTF">2017-01-11T12:15:00Z</dcterms:created>
  <dcterms:modified xsi:type="dcterms:W3CDTF">2017-12-22T16:50:00Z</dcterms:modified>
</cp:coreProperties>
</file>