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72" w:rsidRDefault="00860272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A65525" w:rsidP="00A6552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5525">
        <w:rPr>
          <w:rFonts w:ascii="Times New Roman" w:hAnsi="Times New Roman" w:cs="Times New Roman"/>
          <w:sz w:val="24"/>
          <w:szCs w:val="24"/>
        </w:rPr>
        <w:t>«УПРАВЛЕНИЕ НАДЕЖНОСТЬЮ ЖЕЛЕЗНОДОРОЖНОГО ПУТИ»</w:t>
      </w:r>
    </w:p>
    <w:p w:rsidR="004B1D85" w:rsidRDefault="004B1D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0272" w:rsidRPr="007E3C95" w:rsidRDefault="00860272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5623E8" w:rsidRPr="00952E68" w:rsidRDefault="005A2389" w:rsidP="005623E8">
      <w:pPr>
        <w:spacing w:after="0" w:line="240" w:lineRule="auto"/>
        <w:ind w:left="-284" w:right="-1" w:firstLine="284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623E8" w:rsidRPr="005623E8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</w:p>
    <w:p w:rsidR="004B1D85" w:rsidRDefault="004B1D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0272" w:rsidRPr="007E3C95" w:rsidRDefault="00860272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3E8" w:rsidRPr="00A65525" w:rsidRDefault="00A65525" w:rsidP="00A655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Дисциплина «Управление надежностью железн</w:t>
      </w:r>
      <w:bookmarkStart w:id="0" w:name="_GoBack"/>
      <w:bookmarkEnd w:id="0"/>
      <w:r w:rsidRPr="00A65525">
        <w:rPr>
          <w:rFonts w:ascii="Times New Roman" w:eastAsia="Calibri" w:hAnsi="Times New Roman" w:cs="Times New Roman"/>
          <w:sz w:val="24"/>
          <w:szCs w:val="24"/>
        </w:rPr>
        <w:t>одорожного пути» (Б1.В.ОД.</w:t>
      </w:r>
      <w:r w:rsidR="00454077">
        <w:rPr>
          <w:rFonts w:ascii="Times New Roman" w:eastAsia="Calibri" w:hAnsi="Times New Roman" w:cs="Times New Roman"/>
          <w:sz w:val="24"/>
          <w:szCs w:val="24"/>
        </w:rPr>
        <w:t>3</w:t>
      </w:r>
      <w:r w:rsidRPr="00A65525">
        <w:rPr>
          <w:rFonts w:ascii="Times New Roman" w:eastAsia="Calibri" w:hAnsi="Times New Roman" w:cs="Times New Roman"/>
          <w:sz w:val="24"/>
          <w:szCs w:val="24"/>
        </w:rPr>
        <w:t>) относится к вариативной части и является обязательной.</w:t>
      </w:r>
    </w:p>
    <w:p w:rsidR="00A65525" w:rsidRPr="005623E8" w:rsidRDefault="00A65525" w:rsidP="005623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3E8" w:rsidRPr="005623E8" w:rsidRDefault="005A2389" w:rsidP="005623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</w:t>
      </w:r>
      <w:r w:rsidR="00A65525" w:rsidRPr="00A65525">
        <w:rPr>
          <w:rFonts w:ascii="Times New Roman" w:eastAsia="Calibri" w:hAnsi="Times New Roman" w:cs="Times New Roman"/>
          <w:sz w:val="24"/>
          <w:szCs w:val="24"/>
        </w:rPr>
        <w:t xml:space="preserve">«Управление надежностью железнодорожного пути» </w:t>
      </w:r>
      <w:r w:rsidR="005623E8" w:rsidRPr="005623E8">
        <w:rPr>
          <w:rFonts w:ascii="Times New Roman" w:eastAsia="Calibri" w:hAnsi="Times New Roman" w:cs="Times New Roman"/>
          <w:sz w:val="24"/>
          <w:szCs w:val="24"/>
        </w:rPr>
        <w:t>является подготовка выпускника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и проектно-конструкторской, научно-исследовательской.</w:t>
      </w:r>
    </w:p>
    <w:p w:rsidR="005623E8" w:rsidRPr="005623E8" w:rsidRDefault="005623E8" w:rsidP="00A6552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65525" w:rsidRPr="00A65525" w:rsidRDefault="005623E8" w:rsidP="00A655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65525" w:rsidRPr="00A65525">
        <w:rPr>
          <w:rFonts w:ascii="Times New Roman" w:eastAsia="Calibri" w:hAnsi="Times New Roman" w:cs="Times New Roman"/>
          <w:sz w:val="24"/>
          <w:szCs w:val="24"/>
        </w:rPr>
        <w:t xml:space="preserve">формирование систематизированных знаний обучающихся об основных положениях теории надежности; </w:t>
      </w:r>
    </w:p>
    <w:p w:rsidR="00A65525" w:rsidRPr="00A65525" w:rsidRDefault="00A65525" w:rsidP="00A655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 xml:space="preserve">- ознакомление с техническими, алгоритмическими и технологическими решениями, используемыми в данной области; </w:t>
      </w:r>
    </w:p>
    <w:p w:rsidR="00A65525" w:rsidRPr="00A65525" w:rsidRDefault="00A65525" w:rsidP="00A655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освоение методов оценки показателей надёжности технических систем и сооружений с ориентацией на элементы и устройства железнодорожного пути;</w:t>
      </w:r>
    </w:p>
    <w:p w:rsidR="00A65525" w:rsidRPr="00A65525" w:rsidRDefault="00A65525" w:rsidP="00A655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приобретение способностей решения вопросов оценки и повышения надежности железнодорожного пути;</w:t>
      </w:r>
    </w:p>
    <w:p w:rsidR="00A65525" w:rsidRPr="00A65525" w:rsidRDefault="00A65525" w:rsidP="008602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выработка практических навыков аналитического и экспериментального исследования основных методов и средств, используемых в области, изучаемой в рамках данной дисциплины;</w:t>
      </w:r>
    </w:p>
    <w:p w:rsidR="00A65525" w:rsidRPr="00A65525" w:rsidRDefault="00A65525" w:rsidP="00A655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понимание причин возникновения неисправностей железнодорожного пути, методов их предупреждения, выявления и устранения.</w:t>
      </w:r>
    </w:p>
    <w:p w:rsidR="005623E8" w:rsidRDefault="005623E8" w:rsidP="00A655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272" w:rsidRDefault="00860272" w:rsidP="00A6552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6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5623E8" w:rsidRPr="007E3C95" w:rsidRDefault="005623E8" w:rsidP="00562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272" w:rsidRPr="00860272" w:rsidRDefault="00860272" w:rsidP="00860272">
      <w:pPr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72">
        <w:rPr>
          <w:rFonts w:ascii="Times New Roman" w:eastAsia="Calibri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860272" w:rsidRDefault="00860272" w:rsidP="00860272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272">
        <w:rPr>
          <w:rFonts w:ascii="Times New Roman" w:eastAsia="Calibri" w:hAnsi="Times New Roman" w:cs="Times New Roman"/>
          <w:sz w:val="24"/>
          <w:szCs w:val="24"/>
        </w:rPr>
        <w:t>- владение методами проектирования и расчета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 (ПСК-2.4).</w:t>
      </w:r>
    </w:p>
    <w:p w:rsidR="00D06585" w:rsidRPr="007E3C95" w:rsidRDefault="00D06585" w:rsidP="008602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A65525" w:rsidRDefault="00D06585" w:rsidP="008602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A65525" w:rsidRPr="00A65525" w:rsidRDefault="00A65525" w:rsidP="0086027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A65525">
        <w:rPr>
          <w:rFonts w:ascii="Times New Roman" w:eastAsia="Calibri" w:hAnsi="Times New Roman" w:cs="Times New Roman"/>
          <w:sz w:val="24"/>
          <w:szCs w:val="24"/>
        </w:rPr>
        <w:t>терминологию теории надежности, основные количественные характеристики и методы расчета надежности;</w:t>
      </w:r>
    </w:p>
    <w:p w:rsidR="00A65525" w:rsidRPr="00A65525" w:rsidRDefault="00A65525" w:rsidP="0086027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основы статистических методов оценки надежности технических систем по результатам испытаний;</w:t>
      </w:r>
    </w:p>
    <w:p w:rsidR="00A65525" w:rsidRPr="00A65525" w:rsidRDefault="00A65525" w:rsidP="00A65525">
      <w:pPr>
        <w:pStyle w:val="a5"/>
        <w:ind w:firstLine="709"/>
        <w:jc w:val="both"/>
        <w:rPr>
          <w:lang w:eastAsia="ru-RU"/>
        </w:rPr>
      </w:pPr>
      <w:r w:rsidRPr="00A65525">
        <w:rPr>
          <w:lang w:eastAsia="ru-RU"/>
        </w:rPr>
        <w:t xml:space="preserve">- сравнительную характеристику надёжности, в частности, безотказности, типовых элементов верхнего строения пути; </w:t>
      </w:r>
    </w:p>
    <w:p w:rsidR="00A65525" w:rsidRPr="00A65525" w:rsidRDefault="00A65525" w:rsidP="00A65525">
      <w:pPr>
        <w:pStyle w:val="a5"/>
        <w:ind w:firstLine="709"/>
        <w:jc w:val="both"/>
        <w:rPr>
          <w:lang w:eastAsia="ru-RU"/>
        </w:rPr>
      </w:pPr>
      <w:r w:rsidRPr="00A65525">
        <w:rPr>
          <w:lang w:eastAsia="ru-RU"/>
        </w:rPr>
        <w:t xml:space="preserve">- используемые на практике методы оценки показателей безотказности и ремонтопригодности устройств; </w:t>
      </w:r>
    </w:p>
    <w:p w:rsidR="00A65525" w:rsidRPr="00A65525" w:rsidRDefault="00A65525" w:rsidP="00A65525">
      <w:pPr>
        <w:pStyle w:val="a5"/>
        <w:ind w:firstLine="709"/>
        <w:jc w:val="both"/>
        <w:rPr>
          <w:lang w:eastAsia="ru-RU"/>
        </w:rPr>
      </w:pPr>
      <w:r w:rsidRPr="00A65525">
        <w:rPr>
          <w:lang w:eastAsia="ru-RU"/>
        </w:rPr>
        <w:t xml:space="preserve">- методы повышения надёжности железнодорожного пути; </w:t>
      </w:r>
    </w:p>
    <w:p w:rsidR="00A65525" w:rsidRPr="00A65525" w:rsidRDefault="00A65525" w:rsidP="00A65525">
      <w:pPr>
        <w:pStyle w:val="a5"/>
        <w:ind w:firstLine="709"/>
        <w:jc w:val="both"/>
        <w:rPr>
          <w:lang w:eastAsia="ru-RU"/>
        </w:rPr>
      </w:pPr>
      <w:r w:rsidRPr="00A65525">
        <w:rPr>
          <w:lang w:eastAsia="ru-RU"/>
        </w:rPr>
        <w:t xml:space="preserve">- проблемы надежности и безопасности, возникающие в связи с современными тенденциями развития железнодорожного пути. </w:t>
      </w:r>
    </w:p>
    <w:p w:rsidR="00A65525" w:rsidRPr="00A65525" w:rsidRDefault="00A65525" w:rsidP="00A65525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A65525" w:rsidRPr="00A65525" w:rsidRDefault="00A65525" w:rsidP="00A6552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производить расчет характеристик надежности систем с различными типами структур и при различных объемах исходной информации;</w:t>
      </w:r>
    </w:p>
    <w:p w:rsidR="00A65525" w:rsidRPr="00A65525" w:rsidRDefault="00A65525" w:rsidP="00A6552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рассчитывать основные показатели надежности железнодорожного пути и его элементов;</w:t>
      </w:r>
    </w:p>
    <w:p w:rsidR="00A65525" w:rsidRPr="00A65525" w:rsidRDefault="00A65525" w:rsidP="00A65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находить взаимосвязи причин отказов железнодорожного пути с различными производственными, монтажными и эксплуатационными факторами.</w:t>
      </w:r>
    </w:p>
    <w:p w:rsidR="00A65525" w:rsidRPr="00A65525" w:rsidRDefault="00A65525" w:rsidP="00A65525">
      <w:pPr>
        <w:pStyle w:val="a5"/>
        <w:ind w:firstLine="709"/>
        <w:jc w:val="both"/>
        <w:rPr>
          <w:lang w:eastAsia="ru-RU"/>
        </w:rPr>
      </w:pPr>
      <w:r w:rsidRPr="00A65525">
        <w:rPr>
          <w:lang w:eastAsia="ru-RU"/>
        </w:rPr>
        <w:t xml:space="preserve">- выполнять оценку показателей надёжности проектируемых устройств с учётом внезапных отказов элементов; </w:t>
      </w:r>
    </w:p>
    <w:p w:rsidR="00A65525" w:rsidRPr="00A65525" w:rsidRDefault="00A65525" w:rsidP="00A65525">
      <w:pPr>
        <w:pStyle w:val="a5"/>
        <w:ind w:firstLine="709"/>
        <w:jc w:val="both"/>
        <w:rPr>
          <w:lang w:eastAsia="ru-RU"/>
        </w:rPr>
      </w:pPr>
      <w:r w:rsidRPr="00A65525">
        <w:rPr>
          <w:lang w:eastAsia="ru-RU"/>
        </w:rPr>
        <w:t xml:space="preserve">- осуществлять выбор метода прогнозирования для оценки индивидуальной безотказности элементов. </w:t>
      </w:r>
    </w:p>
    <w:p w:rsidR="00A65525" w:rsidRPr="00A65525" w:rsidRDefault="00A65525" w:rsidP="00A65525">
      <w:pPr>
        <w:tabs>
          <w:tab w:val="left" w:pos="0"/>
          <w:tab w:val="left" w:pos="142"/>
        </w:tabs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A65525" w:rsidRPr="00A65525" w:rsidRDefault="00A65525" w:rsidP="00A6552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статистическими методами оценки надежности технических систем;</w:t>
      </w:r>
    </w:p>
    <w:p w:rsidR="00A65525" w:rsidRPr="00A65525" w:rsidRDefault="00A65525" w:rsidP="00A6552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 навыками анализа надежности проектируемых и эксплуатирующихся систем;</w:t>
      </w:r>
    </w:p>
    <w:p w:rsidR="00A65525" w:rsidRPr="00A65525" w:rsidRDefault="00A65525" w:rsidP="00A65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навыками проведения оценки надежности по результатам эксплуатационных данных или испытаний технических объектов;</w:t>
      </w:r>
    </w:p>
    <w:p w:rsidR="00A65525" w:rsidRPr="00A65525" w:rsidRDefault="00A65525" w:rsidP="00A65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методами повышения надёжности железнодорожного пути;</w:t>
      </w:r>
    </w:p>
    <w:p w:rsidR="00A65525" w:rsidRPr="00A65525" w:rsidRDefault="00A65525" w:rsidP="00A65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>- метода прогнозирования для оценки индивидуальной безотказности элементов.</w:t>
      </w:r>
    </w:p>
    <w:p w:rsidR="005623E8" w:rsidRPr="005623E8" w:rsidRDefault="005623E8" w:rsidP="004B1D85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709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623E8" w:rsidRPr="007E3C95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525" w:rsidRPr="00A65525" w:rsidRDefault="00A65525" w:rsidP="00A65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525">
        <w:rPr>
          <w:rFonts w:ascii="Times New Roman" w:hAnsi="Times New Roman" w:cs="Times New Roman"/>
          <w:sz w:val="24"/>
          <w:szCs w:val="24"/>
        </w:rPr>
        <w:t>Основные понятия и определения теории надежности</w:t>
      </w:r>
    </w:p>
    <w:p w:rsidR="00A65525" w:rsidRPr="00A65525" w:rsidRDefault="00A65525" w:rsidP="00A65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525">
        <w:rPr>
          <w:rFonts w:ascii="Times New Roman" w:hAnsi="Times New Roman" w:cs="Times New Roman"/>
          <w:sz w:val="24"/>
          <w:szCs w:val="24"/>
        </w:rPr>
        <w:t>Характеристики надежности применительно к железнодорожному пути</w:t>
      </w:r>
    </w:p>
    <w:p w:rsidR="00A65525" w:rsidRPr="00A65525" w:rsidRDefault="00A65525" w:rsidP="00A65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525">
        <w:rPr>
          <w:rFonts w:ascii="Times New Roman" w:hAnsi="Times New Roman" w:cs="Times New Roman"/>
          <w:sz w:val="24"/>
          <w:szCs w:val="24"/>
        </w:rPr>
        <w:t>Основы управления эксплуатационной надежностью элементов верхнего строения пути</w:t>
      </w:r>
    </w:p>
    <w:p w:rsidR="00A65525" w:rsidRPr="00A65525" w:rsidRDefault="00A65525" w:rsidP="00A65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525">
        <w:rPr>
          <w:rFonts w:ascii="Times New Roman" w:hAnsi="Times New Roman" w:cs="Times New Roman"/>
          <w:sz w:val="24"/>
          <w:szCs w:val="24"/>
        </w:rPr>
        <w:t>Оценка и прогнозирование надежности элементов железнодорожного пути</w:t>
      </w:r>
    </w:p>
    <w:p w:rsidR="005623E8" w:rsidRDefault="00A65525" w:rsidP="00A65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525">
        <w:rPr>
          <w:rFonts w:ascii="Times New Roman" w:hAnsi="Times New Roman" w:cs="Times New Roman"/>
          <w:sz w:val="24"/>
          <w:szCs w:val="24"/>
        </w:rPr>
        <w:t>Резервы повышения надежности конструкции железнодорожного 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525" w:rsidRDefault="00A65525" w:rsidP="00A65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272" w:rsidRDefault="00860272" w:rsidP="00A65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A65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623E8" w:rsidRPr="007E3C95" w:rsidRDefault="005623E8" w:rsidP="00A65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5F" w:rsidRPr="006200FB" w:rsidRDefault="00960B5F" w:rsidP="00A655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0FB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4B1D85" w:rsidRDefault="00D06585" w:rsidP="00A65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дисциплины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5A2389" w:rsidRPr="004B1D85" w:rsidRDefault="005A2389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</w:t>
      </w:r>
      <w:r w:rsidR="0086027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960B5F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027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860272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554D26" w:rsidRPr="004B1D85" w:rsidRDefault="00554D26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</w:t>
      </w:r>
      <w:r w:rsidR="00960B5F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курсовой проект,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зачет.</w:t>
      </w:r>
    </w:p>
    <w:p w:rsidR="00CE464C" w:rsidRPr="006200FB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200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заочной формы обучения:</w:t>
      </w:r>
    </w:p>
    <w:p w:rsidR="00CE464C" w:rsidRPr="004B1D85" w:rsidRDefault="00CE464C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– </w:t>
      </w:r>
      <w:r w:rsidR="00A6552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практические занятия – </w:t>
      </w:r>
      <w:r w:rsidR="00A6552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A65525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E464C" w:rsidRPr="007E3C9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B1D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A65525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4B1D85">
        <w:rPr>
          <w:rFonts w:ascii="Times New Roman" w:hAnsi="Times New Roman" w:cs="Times New Roman"/>
          <w:sz w:val="24"/>
          <w:szCs w:val="24"/>
        </w:rPr>
        <w:t>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86027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9A6366"/>
    <w:multiLevelType w:val="hybridMultilevel"/>
    <w:tmpl w:val="EB9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18685C"/>
    <w:rsid w:val="003879B4"/>
    <w:rsid w:val="00403D4E"/>
    <w:rsid w:val="00454077"/>
    <w:rsid w:val="00460ED1"/>
    <w:rsid w:val="004B1D85"/>
    <w:rsid w:val="004F773B"/>
    <w:rsid w:val="00554D26"/>
    <w:rsid w:val="005623E8"/>
    <w:rsid w:val="005A2389"/>
    <w:rsid w:val="006200FB"/>
    <w:rsid w:val="00632136"/>
    <w:rsid w:val="00677863"/>
    <w:rsid w:val="006E419F"/>
    <w:rsid w:val="006E519C"/>
    <w:rsid w:val="00723430"/>
    <w:rsid w:val="007E3C95"/>
    <w:rsid w:val="00860272"/>
    <w:rsid w:val="00960B5F"/>
    <w:rsid w:val="00964796"/>
    <w:rsid w:val="00986C3D"/>
    <w:rsid w:val="00A3637B"/>
    <w:rsid w:val="00A65525"/>
    <w:rsid w:val="00CA35C1"/>
    <w:rsid w:val="00CC3B5C"/>
    <w:rsid w:val="00CE464C"/>
    <w:rsid w:val="00CF3266"/>
    <w:rsid w:val="00D06585"/>
    <w:rsid w:val="00D1473C"/>
    <w:rsid w:val="00D5166C"/>
    <w:rsid w:val="00FB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......."/>
    <w:basedOn w:val="a"/>
    <w:next w:val="a"/>
    <w:uiPriority w:val="99"/>
    <w:rsid w:val="00A65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ирина</cp:lastModifiedBy>
  <cp:revision>2</cp:revision>
  <cp:lastPrinted>2016-02-19T06:41:00Z</cp:lastPrinted>
  <dcterms:created xsi:type="dcterms:W3CDTF">2017-10-01T18:14:00Z</dcterms:created>
  <dcterms:modified xsi:type="dcterms:W3CDTF">2017-10-01T18:14:00Z</dcterms:modified>
</cp:coreProperties>
</file>