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 w:rsidR="00C70FFD" w:rsidRPr="00C70FFD">
        <w:rPr>
          <w:szCs w:val="24"/>
        </w:rPr>
        <w:t>Управление техническим состоянием железнодорожного пути</w:t>
      </w:r>
      <w:r>
        <w:rPr>
          <w:szCs w:val="24"/>
        </w:rPr>
        <w:t>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956E74" w:rsidRDefault="00956E74" w:rsidP="004F027C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по видам практик – путем выделения в календарном учебном графике непрерывного  периода учебного для проведения каждого вида (совокупности видов) п</w:t>
      </w:r>
      <w:bookmarkStart w:id="0" w:name="_GoBack"/>
      <w:bookmarkEnd w:id="0"/>
      <w:r w:rsidR="00D64A0C" w:rsidRPr="004F027C">
        <w:rPr>
          <w:rFonts w:eastAsia="Times New Roman"/>
          <w:szCs w:val="24"/>
          <w:lang w:eastAsia="ru-RU"/>
        </w:rPr>
        <w:t>рактики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4F027C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>опыт проектно-изыскательской 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</w:t>
      </w:r>
      <w:proofErr w:type="gramStart"/>
      <w:r w:rsidRPr="00152A7C">
        <w:rPr>
          <w:szCs w:val="24"/>
        </w:rPr>
        <w:t>час.</w:t>
      </w:r>
      <w:r>
        <w:rPr>
          <w:szCs w:val="24"/>
        </w:rPr>
        <w:t>,</w:t>
      </w:r>
      <w:proofErr w:type="gramEnd"/>
      <w:r>
        <w:rPr>
          <w:szCs w:val="24"/>
        </w:rPr>
        <w:t xml:space="preserve">  </w:t>
      </w:r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Pr="00744617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sectPr w:rsidR="00E540B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85080"/>
    <w:rsid w:val="001A7CF3"/>
    <w:rsid w:val="001C396C"/>
    <w:rsid w:val="00206036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70FFD"/>
    <w:rsid w:val="00D14448"/>
    <w:rsid w:val="00D64A0C"/>
    <w:rsid w:val="00D70416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6C6C-7A38-4DF7-A050-EF0B2B9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BA7D-D514-4287-9A77-649AD084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6</cp:revision>
  <cp:lastPrinted>2017-02-14T14:45:00Z</cp:lastPrinted>
  <dcterms:created xsi:type="dcterms:W3CDTF">2017-11-29T16:02:00Z</dcterms:created>
  <dcterms:modified xsi:type="dcterms:W3CDTF">2017-12-12T09:59:00Z</dcterms:modified>
</cp:coreProperties>
</file>