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ФЕДЕРАЛЬНОЕ АГЕНТСТВО ЖЕЛЕЗНОДОРОЖНОГО ТРАНСПОРТА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«Петербургский государственный университет путей сообщения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Императора Александра I»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(ФГБОУ ВПО ПГУПС)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Кафедра «Иностранные языки»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rStyle w:val="a8"/>
          <w:sz w:val="28"/>
          <w:szCs w:val="28"/>
        </w:rPr>
      </w:pPr>
      <w:r w:rsidRPr="00037F22">
        <w:rPr>
          <w:rStyle w:val="a8"/>
          <w:sz w:val="28"/>
          <w:szCs w:val="28"/>
        </w:rPr>
        <w:t>РАБОЧАЯ ПРОГРАММА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proofErr w:type="gramStart"/>
      <w:r w:rsidRPr="00037F22">
        <w:rPr>
          <w:rStyle w:val="a9"/>
          <w:sz w:val="28"/>
          <w:szCs w:val="28"/>
        </w:rPr>
        <w:t>дисциплины</w:t>
      </w:r>
      <w:proofErr w:type="gramEnd"/>
    </w:p>
    <w:p w:rsidR="004A2F34" w:rsidRPr="00037F22" w:rsidRDefault="006741B9" w:rsidP="00037F22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«ТЕХНИЧЕ</w:t>
      </w:r>
      <w:r w:rsidR="004A2F34">
        <w:rPr>
          <w:sz w:val="28"/>
          <w:szCs w:val="28"/>
        </w:rPr>
        <w:t>СКИЙ ИНОСТРАННЫЙ ЯЗЫК» (ФТД.1</w:t>
      </w:r>
      <w:r w:rsidR="004A2F34" w:rsidRPr="00037F22">
        <w:rPr>
          <w:sz w:val="28"/>
          <w:szCs w:val="28"/>
        </w:rPr>
        <w:t>)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proofErr w:type="gramStart"/>
      <w:r w:rsidRPr="00037F22">
        <w:rPr>
          <w:sz w:val="28"/>
          <w:szCs w:val="28"/>
        </w:rPr>
        <w:t>для</w:t>
      </w:r>
      <w:proofErr w:type="gramEnd"/>
      <w:r w:rsidRPr="00037F22">
        <w:rPr>
          <w:sz w:val="28"/>
          <w:szCs w:val="28"/>
        </w:rPr>
        <w:t xml:space="preserve"> направления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08.04.01 «Строительство»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proofErr w:type="gramStart"/>
      <w:r w:rsidRPr="00037F22">
        <w:rPr>
          <w:sz w:val="28"/>
          <w:szCs w:val="28"/>
        </w:rPr>
        <w:t>по</w:t>
      </w:r>
      <w:proofErr w:type="gramEnd"/>
      <w:r w:rsidRPr="00037F22">
        <w:rPr>
          <w:sz w:val="28"/>
          <w:szCs w:val="28"/>
        </w:rPr>
        <w:t xml:space="preserve"> магистерской программе 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 xml:space="preserve">«Оценка стоимости земельных участков, </w:t>
      </w:r>
      <w:r w:rsidRPr="00037F22">
        <w:rPr>
          <w:sz w:val="28"/>
          <w:szCs w:val="28"/>
        </w:rPr>
        <w:br/>
        <w:t xml:space="preserve">объектов недвижимости и прав на них» 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Форма обучения – очная, заочная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Санкт-Петербург</w:t>
      </w:r>
    </w:p>
    <w:p w:rsidR="004A2F34" w:rsidRPr="00037F22" w:rsidRDefault="004A2F34" w:rsidP="00037F22">
      <w:pPr>
        <w:ind w:firstLine="0"/>
        <w:jc w:val="center"/>
        <w:rPr>
          <w:sz w:val="28"/>
          <w:szCs w:val="28"/>
        </w:rPr>
      </w:pPr>
      <w:r w:rsidRPr="00037F22">
        <w:rPr>
          <w:sz w:val="28"/>
          <w:szCs w:val="28"/>
        </w:rPr>
        <w:t>2015</w:t>
      </w:r>
    </w:p>
    <w:p w:rsidR="004A2F34" w:rsidRPr="00037F22" w:rsidRDefault="004A2F34" w:rsidP="00037F22">
      <w:pPr>
        <w:spacing w:after="200" w:line="276" w:lineRule="auto"/>
        <w:ind w:firstLine="0"/>
        <w:jc w:val="left"/>
        <w:rPr>
          <w:sz w:val="28"/>
          <w:szCs w:val="28"/>
        </w:rPr>
      </w:pPr>
      <w:r w:rsidRPr="00037F22">
        <w:rPr>
          <w:sz w:val="28"/>
          <w:szCs w:val="28"/>
        </w:rPr>
        <w:br w:type="page"/>
      </w:r>
    </w:p>
    <w:p w:rsidR="004A2F34" w:rsidRPr="00037F22" w:rsidRDefault="003073AF" w:rsidP="006263CC">
      <w:pPr>
        <w:ind w:firstLine="0"/>
        <w:rPr>
          <w:sz w:val="28"/>
          <w:szCs w:val="28"/>
        </w:rPr>
        <w:sectPr w:rsidR="004A2F34" w:rsidRPr="00037F22">
          <w:pgSz w:w="11906" w:h="16838"/>
          <w:pgMar w:top="1134" w:right="850" w:bottom="1134" w:left="1701" w:header="708" w:footer="708" w:gutter="0"/>
          <w:cols w:space="720"/>
        </w:sectPr>
      </w:pPr>
      <w:r>
        <w:rPr>
          <w:noProof/>
          <w:szCs w:val="28"/>
        </w:rPr>
        <w:lastRenderedPageBreak/>
        <w:drawing>
          <wp:inline distT="0" distB="0" distL="0" distR="0" wp14:anchorId="01E53DF0" wp14:editId="5285DE61">
            <wp:extent cx="5934075" cy="8153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6263CC" w:rsidRPr="00037F22">
        <w:rPr>
          <w:sz w:val="28"/>
          <w:szCs w:val="28"/>
        </w:rPr>
        <w:t xml:space="preserve"> </w:t>
      </w:r>
    </w:p>
    <w:p w:rsidR="004A2F34" w:rsidRPr="006263CC" w:rsidRDefault="006263CC" w:rsidP="006263CC">
      <w:pPr>
        <w:jc w:val="center"/>
        <w:rPr>
          <w:sz w:val="28"/>
          <w:szCs w:val="28"/>
        </w:rPr>
      </w:pPr>
      <w:r w:rsidRPr="006263CC">
        <w:rPr>
          <w:noProof/>
          <w:sz w:val="28"/>
          <w:szCs w:val="28"/>
        </w:rPr>
        <w:lastRenderedPageBreak/>
        <w:drawing>
          <wp:inline distT="0" distB="0" distL="0" distR="0">
            <wp:extent cx="5838825" cy="10668000"/>
            <wp:effectExtent l="0" t="0" r="9525" b="0"/>
            <wp:docPr id="2" name="Рисунок 2" descr="C:\Users\Воронова С П\Desktop\ЭиМ 2\Лист согласований 2\Иностранный язы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ронова С П\Desktop\ЭиМ 2\Лист согласований 2\Иностранный язык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2F34" w:rsidRPr="00D2714B">
        <w:rPr>
          <w:sz w:val="28"/>
          <w:szCs w:val="28"/>
        </w:rPr>
        <w:br w:type="page"/>
      </w:r>
      <w:r w:rsidR="004A2F34"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4A2F34" w:rsidRPr="00D2714B" w:rsidRDefault="004A2F34" w:rsidP="008B40C2">
      <w:pPr>
        <w:widowControl/>
        <w:tabs>
          <w:tab w:val="left" w:pos="0"/>
        </w:tabs>
        <w:spacing w:line="240" w:lineRule="auto"/>
        <w:ind w:firstLine="0"/>
        <w:rPr>
          <w:sz w:val="28"/>
          <w:szCs w:val="28"/>
        </w:rPr>
      </w:pPr>
    </w:p>
    <w:p w:rsidR="004A2F34" w:rsidRPr="00D2714B" w:rsidRDefault="004A2F34" w:rsidP="008B40C2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Рабочая программа составлена в соответствии с ФГОС ВО, утвержденным «</w:t>
      </w:r>
      <w:r>
        <w:rPr>
          <w:sz w:val="28"/>
          <w:szCs w:val="28"/>
        </w:rPr>
        <w:t>30</w:t>
      </w:r>
      <w:r w:rsidRPr="00D2714B">
        <w:rPr>
          <w:sz w:val="28"/>
          <w:szCs w:val="28"/>
        </w:rPr>
        <w:t xml:space="preserve">» </w:t>
      </w:r>
      <w:r>
        <w:rPr>
          <w:sz w:val="28"/>
          <w:szCs w:val="28"/>
        </w:rPr>
        <w:t>октября</w:t>
      </w:r>
      <w:r w:rsidRPr="00D2714B">
        <w:rPr>
          <w:sz w:val="28"/>
          <w:szCs w:val="28"/>
        </w:rPr>
        <w:t xml:space="preserve"> 20</w:t>
      </w:r>
      <w:r>
        <w:rPr>
          <w:sz w:val="28"/>
          <w:szCs w:val="28"/>
        </w:rPr>
        <w:t xml:space="preserve">14 г., приказ № 1419 </w:t>
      </w:r>
      <w:r w:rsidRPr="00D2714B">
        <w:rPr>
          <w:sz w:val="28"/>
          <w:szCs w:val="28"/>
        </w:rPr>
        <w:t>по направлению</w:t>
      </w:r>
      <w:r w:rsidRPr="00531F50">
        <w:rPr>
          <w:sz w:val="28"/>
          <w:szCs w:val="28"/>
        </w:rPr>
        <w:t>08.04.01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>», по дисциплине «</w:t>
      </w:r>
      <w:r>
        <w:rPr>
          <w:sz w:val="28"/>
          <w:szCs w:val="28"/>
        </w:rPr>
        <w:t>Технический иностранный язык</w:t>
      </w:r>
      <w:r w:rsidRPr="00D2714B">
        <w:rPr>
          <w:sz w:val="28"/>
          <w:szCs w:val="28"/>
        </w:rPr>
        <w:t>».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Целью изучения дисциплины является </w:t>
      </w:r>
      <w:proofErr w:type="gramStart"/>
      <w:r>
        <w:rPr>
          <w:sz w:val="28"/>
          <w:szCs w:val="28"/>
        </w:rPr>
        <w:t>формирование  и</w:t>
      </w:r>
      <w:proofErr w:type="gramEnd"/>
      <w:r>
        <w:rPr>
          <w:sz w:val="28"/>
          <w:szCs w:val="28"/>
        </w:rPr>
        <w:t xml:space="preserve"> развитие умений и навыков в области иностранной коммуникативной компетенции будущего специалиста, позволяющей использовать иностранный язык как средство профессионального общения.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достижения поставленной цели решаются следующие задачи:</w:t>
      </w:r>
    </w:p>
    <w:p w:rsidR="004A2F34" w:rsidRPr="00EC47F5" w:rsidRDefault="004A2F34" w:rsidP="00B256CA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proofErr w:type="gramStart"/>
      <w:r w:rsidRPr="00EC47F5">
        <w:rPr>
          <w:sz w:val="28"/>
          <w:szCs w:val="28"/>
        </w:rPr>
        <w:t>развитие</w:t>
      </w:r>
      <w:proofErr w:type="gramEnd"/>
      <w:r w:rsidRPr="00EC47F5">
        <w:rPr>
          <w:sz w:val="28"/>
          <w:szCs w:val="28"/>
        </w:rPr>
        <w:t xml:space="preserve"> у обучающихся когнитивной компетентности;</w:t>
      </w:r>
    </w:p>
    <w:p w:rsidR="004A2F34" w:rsidRPr="00EC47F5" w:rsidRDefault="004A2F34" w:rsidP="00B256CA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proofErr w:type="gramStart"/>
      <w:r w:rsidRPr="00EC47F5">
        <w:rPr>
          <w:sz w:val="28"/>
          <w:szCs w:val="28"/>
        </w:rPr>
        <w:t>развитие</w:t>
      </w:r>
      <w:proofErr w:type="gramEnd"/>
      <w:r w:rsidRPr="00EC47F5">
        <w:rPr>
          <w:sz w:val="28"/>
          <w:szCs w:val="28"/>
        </w:rPr>
        <w:t xml:space="preserve"> социокультурной компетентности;</w:t>
      </w:r>
    </w:p>
    <w:p w:rsidR="004A2F34" w:rsidRPr="00EC47F5" w:rsidRDefault="004A2F34" w:rsidP="00B256CA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proofErr w:type="gramStart"/>
      <w:r w:rsidRPr="00EC47F5">
        <w:rPr>
          <w:sz w:val="28"/>
          <w:szCs w:val="28"/>
        </w:rPr>
        <w:t>развитие</w:t>
      </w:r>
      <w:proofErr w:type="gramEnd"/>
      <w:r w:rsidRPr="00EC47F5">
        <w:rPr>
          <w:sz w:val="28"/>
          <w:szCs w:val="28"/>
        </w:rPr>
        <w:t xml:space="preserve"> прагматической компетентности;</w:t>
      </w:r>
    </w:p>
    <w:p w:rsidR="004A2F34" w:rsidRPr="00EC47F5" w:rsidRDefault="004A2F34" w:rsidP="00B256CA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proofErr w:type="gramStart"/>
      <w:r>
        <w:rPr>
          <w:sz w:val="28"/>
          <w:szCs w:val="28"/>
        </w:rPr>
        <w:t>р</w:t>
      </w:r>
      <w:r w:rsidRPr="00EC47F5">
        <w:rPr>
          <w:sz w:val="28"/>
          <w:szCs w:val="28"/>
        </w:rPr>
        <w:t>азвитие</w:t>
      </w:r>
      <w:proofErr w:type="gramEnd"/>
      <w:r w:rsidRPr="00EC47F5">
        <w:rPr>
          <w:sz w:val="28"/>
          <w:szCs w:val="28"/>
        </w:rPr>
        <w:t xml:space="preserve"> и воспитание личностных качеств обучающихся средствами иностранного языка</w:t>
      </w:r>
    </w:p>
    <w:p w:rsidR="004A2F34" w:rsidRPr="00D2714B" w:rsidRDefault="004A2F34" w:rsidP="00B256CA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4A2F34" w:rsidRPr="00D2714B" w:rsidRDefault="004A2F34" w:rsidP="00B256CA">
      <w:pPr>
        <w:widowControl/>
        <w:spacing w:after="120" w:line="240" w:lineRule="auto"/>
        <w:ind w:firstLine="851"/>
        <w:jc w:val="center"/>
        <w:rPr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bCs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4A2F34" w:rsidRDefault="004A2F34" w:rsidP="00B256CA">
      <w:pPr>
        <w:pStyle w:val="a3"/>
        <w:widowControl/>
        <w:numPr>
          <w:ilvl w:val="0"/>
          <w:numId w:val="21"/>
        </w:numPr>
        <w:spacing w:line="240" w:lineRule="auto"/>
        <w:ind w:left="709"/>
        <w:rPr>
          <w:sz w:val="28"/>
          <w:szCs w:val="28"/>
        </w:rPr>
      </w:pPr>
      <w:proofErr w:type="gramStart"/>
      <w:r>
        <w:rPr>
          <w:sz w:val="28"/>
          <w:szCs w:val="28"/>
        </w:rPr>
        <w:t>особенности</w:t>
      </w:r>
      <w:proofErr w:type="gramEnd"/>
      <w:r>
        <w:rPr>
          <w:sz w:val="28"/>
          <w:szCs w:val="28"/>
        </w:rPr>
        <w:t xml:space="preserve"> системы изучаемого иностранного языка, его грамматические и лексические аспекты, относящиеся к сфере общетехнической и узкоспециальной (в соответствии с избранной специальностью) тематики, к письменному и устному общению в указанной сфере;</w:t>
      </w:r>
    </w:p>
    <w:p w:rsidR="004A2F34" w:rsidRDefault="004A2F34" w:rsidP="00B256CA">
      <w:pPr>
        <w:pStyle w:val="a3"/>
        <w:widowControl/>
        <w:numPr>
          <w:ilvl w:val="0"/>
          <w:numId w:val="21"/>
        </w:numPr>
        <w:spacing w:line="240" w:lineRule="auto"/>
        <w:ind w:left="709"/>
        <w:rPr>
          <w:sz w:val="28"/>
          <w:szCs w:val="28"/>
        </w:rPr>
      </w:pPr>
      <w:proofErr w:type="gramStart"/>
      <w:r>
        <w:rPr>
          <w:sz w:val="28"/>
          <w:szCs w:val="28"/>
        </w:rPr>
        <w:t>общетехническую</w:t>
      </w:r>
      <w:proofErr w:type="gramEnd"/>
      <w:r>
        <w:rPr>
          <w:sz w:val="28"/>
          <w:szCs w:val="28"/>
        </w:rPr>
        <w:t xml:space="preserve"> и узкоспециальную (в соответствии с избранной специальностью) лексику;</w:t>
      </w: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bCs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4A2F34" w:rsidRDefault="004A2F34" w:rsidP="00B256CA">
      <w:pPr>
        <w:pStyle w:val="a3"/>
        <w:widowControl/>
        <w:numPr>
          <w:ilvl w:val="0"/>
          <w:numId w:val="21"/>
        </w:numPr>
        <w:spacing w:line="240" w:lineRule="auto"/>
        <w:ind w:left="709"/>
        <w:rPr>
          <w:sz w:val="28"/>
          <w:szCs w:val="28"/>
        </w:rPr>
      </w:pPr>
      <w:proofErr w:type="gramStart"/>
      <w:r>
        <w:rPr>
          <w:sz w:val="28"/>
          <w:szCs w:val="28"/>
        </w:rPr>
        <w:t>понимать</w:t>
      </w:r>
      <w:proofErr w:type="gramEnd"/>
      <w:r>
        <w:rPr>
          <w:sz w:val="28"/>
          <w:szCs w:val="28"/>
        </w:rPr>
        <w:t xml:space="preserve"> узкоспециальные тексты (в соответствии с избранной специальностью); </w:t>
      </w:r>
    </w:p>
    <w:p w:rsidR="004A2F34" w:rsidRPr="00B717ED" w:rsidRDefault="004A2F34" w:rsidP="00B256CA">
      <w:pPr>
        <w:pStyle w:val="a3"/>
        <w:widowControl/>
        <w:numPr>
          <w:ilvl w:val="0"/>
          <w:numId w:val="21"/>
        </w:numPr>
        <w:spacing w:line="240" w:lineRule="auto"/>
        <w:ind w:left="709"/>
        <w:rPr>
          <w:sz w:val="28"/>
          <w:szCs w:val="28"/>
        </w:rPr>
      </w:pPr>
      <w:proofErr w:type="gramStart"/>
      <w:r>
        <w:rPr>
          <w:sz w:val="28"/>
          <w:szCs w:val="28"/>
        </w:rPr>
        <w:t>использовать</w:t>
      </w:r>
      <w:proofErr w:type="gramEnd"/>
      <w:r>
        <w:rPr>
          <w:sz w:val="28"/>
          <w:szCs w:val="28"/>
        </w:rPr>
        <w:t xml:space="preserve"> знания иностранного языка в ситуациях профессионального общения (в соответствии с избранной специальностью);</w:t>
      </w: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bCs/>
          <w:sz w:val="28"/>
          <w:szCs w:val="28"/>
        </w:rPr>
        <w:t>ВЛАДЕТЬ</w:t>
      </w:r>
      <w:r>
        <w:rPr>
          <w:sz w:val="28"/>
          <w:szCs w:val="28"/>
        </w:rPr>
        <w:t>:</w:t>
      </w:r>
    </w:p>
    <w:p w:rsidR="004A2F34" w:rsidRDefault="004A2F34" w:rsidP="00B256CA">
      <w:pPr>
        <w:pStyle w:val="a3"/>
        <w:widowControl/>
        <w:numPr>
          <w:ilvl w:val="0"/>
          <w:numId w:val="21"/>
        </w:numPr>
        <w:spacing w:line="240" w:lineRule="auto"/>
        <w:ind w:left="709"/>
        <w:rPr>
          <w:sz w:val="28"/>
          <w:szCs w:val="28"/>
        </w:rPr>
      </w:pPr>
      <w:proofErr w:type="gramStart"/>
      <w:r>
        <w:rPr>
          <w:sz w:val="28"/>
          <w:szCs w:val="28"/>
        </w:rPr>
        <w:t>коммуникативными</w:t>
      </w:r>
      <w:proofErr w:type="gramEnd"/>
      <w:r>
        <w:rPr>
          <w:sz w:val="28"/>
          <w:szCs w:val="28"/>
        </w:rPr>
        <w:t xml:space="preserve"> навыками в ситуациях профессионального общения на иностранном языке;</w:t>
      </w:r>
    </w:p>
    <w:p w:rsidR="004A2F34" w:rsidRPr="00486BD1" w:rsidRDefault="004A2F34" w:rsidP="00B256CA">
      <w:pPr>
        <w:pStyle w:val="a3"/>
        <w:widowControl/>
        <w:numPr>
          <w:ilvl w:val="0"/>
          <w:numId w:val="21"/>
        </w:numPr>
        <w:spacing w:line="240" w:lineRule="auto"/>
        <w:ind w:left="709"/>
        <w:rPr>
          <w:sz w:val="28"/>
          <w:szCs w:val="28"/>
        </w:rPr>
      </w:pPr>
      <w:proofErr w:type="gramStart"/>
      <w:r>
        <w:rPr>
          <w:sz w:val="28"/>
          <w:szCs w:val="28"/>
        </w:rPr>
        <w:t>иностранным</w:t>
      </w:r>
      <w:proofErr w:type="gramEnd"/>
      <w:r>
        <w:rPr>
          <w:sz w:val="28"/>
          <w:szCs w:val="28"/>
        </w:rPr>
        <w:t xml:space="preserve"> языком для специальных целей (в соответствии с избранной специальностью) в объеме, необходимом для работы с аутентичными источниками информации</w:t>
      </w:r>
      <w:r w:rsidRPr="00486BD1">
        <w:rPr>
          <w:sz w:val="28"/>
          <w:szCs w:val="28"/>
        </w:rPr>
        <w:t>.</w:t>
      </w:r>
    </w:p>
    <w:p w:rsidR="004A2F34" w:rsidRPr="00985000" w:rsidRDefault="004A2F34" w:rsidP="00B256CA">
      <w:pPr>
        <w:widowControl/>
        <w:spacing w:line="240" w:lineRule="auto"/>
        <w:ind w:firstLine="851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 xml:space="preserve">характеризующие формирование </w:t>
      </w:r>
      <w:proofErr w:type="spellStart"/>
      <w:proofErr w:type="gramStart"/>
      <w:r w:rsidRPr="00743903">
        <w:rPr>
          <w:sz w:val="28"/>
          <w:szCs w:val="28"/>
        </w:rPr>
        <w:t>компетенций</w:t>
      </w:r>
      <w:r>
        <w:rPr>
          <w:sz w:val="28"/>
          <w:szCs w:val="28"/>
        </w:rPr>
        <w:t>,осваиваемые</w:t>
      </w:r>
      <w:proofErr w:type="spellEnd"/>
      <w:proofErr w:type="gramEnd"/>
      <w:r>
        <w:rPr>
          <w:sz w:val="28"/>
          <w:szCs w:val="28"/>
        </w:rPr>
        <w:t xml:space="preserve"> в данной дисциплине, позволяют </w:t>
      </w:r>
      <w:r>
        <w:rPr>
          <w:sz w:val="28"/>
          <w:szCs w:val="28"/>
        </w:rPr>
        <w:lastRenderedPageBreak/>
        <w:t>решать профессиональные задачи, приведенные в соответствующем перечне по видам профессиональной деятельности в п. 2.4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 xml:space="preserve">(ОПОП). </w:t>
      </w: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bCs/>
          <w:sz w:val="28"/>
          <w:szCs w:val="28"/>
        </w:rPr>
        <w:t>общекультурных компетенций</w:t>
      </w:r>
      <w:r w:rsidRPr="004C3FFE">
        <w:rPr>
          <w:b/>
          <w:bCs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4A2F34" w:rsidRPr="00575E60" w:rsidRDefault="004A2F34" w:rsidP="00B256CA">
      <w:pPr>
        <w:widowControl/>
        <w:numPr>
          <w:ilvl w:val="0"/>
          <w:numId w:val="1"/>
        </w:numPr>
        <w:tabs>
          <w:tab w:val="left" w:pos="1276"/>
        </w:tabs>
        <w:spacing w:line="240" w:lineRule="auto"/>
        <w:ind w:left="0" w:firstLine="851"/>
        <w:rPr>
          <w:sz w:val="28"/>
          <w:szCs w:val="28"/>
        </w:rPr>
      </w:pPr>
      <w:proofErr w:type="gramStart"/>
      <w:r w:rsidRPr="00575E60">
        <w:rPr>
          <w:i/>
          <w:iCs/>
          <w:sz w:val="28"/>
          <w:szCs w:val="28"/>
        </w:rPr>
        <w:t>способность</w:t>
      </w:r>
      <w:proofErr w:type="gramEnd"/>
      <w:r w:rsidRPr="00575E60">
        <w:rPr>
          <w:i/>
          <w:iCs/>
          <w:sz w:val="28"/>
          <w:szCs w:val="28"/>
        </w:rPr>
        <w:t xml:space="preserve"> к абстрактному мышлению, анализу, синтезу </w:t>
      </w:r>
      <w:r w:rsidRPr="00D918AC">
        <w:rPr>
          <w:sz w:val="28"/>
          <w:szCs w:val="28"/>
        </w:rPr>
        <w:t>(</w:t>
      </w:r>
      <w:r>
        <w:rPr>
          <w:sz w:val="28"/>
          <w:szCs w:val="28"/>
        </w:rPr>
        <w:t>ОК</w:t>
      </w:r>
      <w:r>
        <w:rPr>
          <w:sz w:val="28"/>
          <w:szCs w:val="28"/>
        </w:rPr>
        <w:softHyphen/>
        <w:t>-</w:t>
      </w:r>
      <w:r w:rsidRPr="00D918AC">
        <w:rPr>
          <w:sz w:val="28"/>
          <w:szCs w:val="28"/>
        </w:rPr>
        <w:t>1)</w:t>
      </w:r>
      <w:r w:rsidRPr="00575E60">
        <w:rPr>
          <w:sz w:val="28"/>
          <w:szCs w:val="28"/>
        </w:rPr>
        <w:t>;</w:t>
      </w:r>
    </w:p>
    <w:p w:rsidR="004A2F34" w:rsidRPr="00575E60" w:rsidRDefault="004A2F34" w:rsidP="00B256CA">
      <w:pPr>
        <w:widowControl/>
        <w:numPr>
          <w:ilvl w:val="0"/>
          <w:numId w:val="1"/>
        </w:numPr>
        <w:tabs>
          <w:tab w:val="left" w:pos="1276"/>
        </w:tabs>
        <w:spacing w:line="240" w:lineRule="auto"/>
        <w:ind w:left="0" w:firstLine="851"/>
        <w:rPr>
          <w:sz w:val="28"/>
          <w:szCs w:val="28"/>
        </w:rPr>
      </w:pPr>
      <w:proofErr w:type="gramStart"/>
      <w:r>
        <w:rPr>
          <w:i/>
          <w:iCs/>
          <w:sz w:val="28"/>
          <w:szCs w:val="28"/>
        </w:rPr>
        <w:t>готовность</w:t>
      </w:r>
      <w:proofErr w:type="gramEnd"/>
      <w:r>
        <w:rPr>
          <w:i/>
          <w:iCs/>
          <w:sz w:val="28"/>
          <w:szCs w:val="28"/>
        </w:rPr>
        <w:t xml:space="preserve"> действовать в нестандартных ситуациях, нести социальную и этическую ответственность за принятые решения </w:t>
      </w:r>
      <w:r w:rsidRPr="00D918AC">
        <w:rPr>
          <w:sz w:val="28"/>
          <w:szCs w:val="28"/>
        </w:rPr>
        <w:t>(ОК</w:t>
      </w:r>
      <w:r>
        <w:rPr>
          <w:sz w:val="28"/>
          <w:szCs w:val="28"/>
        </w:rPr>
        <w:t>-2</w:t>
      </w:r>
      <w:r w:rsidRPr="00D918AC">
        <w:rPr>
          <w:sz w:val="28"/>
          <w:szCs w:val="28"/>
        </w:rPr>
        <w:t>)</w:t>
      </w:r>
      <w:r w:rsidRPr="00575E60">
        <w:rPr>
          <w:sz w:val="28"/>
          <w:szCs w:val="28"/>
        </w:rPr>
        <w:t>.</w:t>
      </w:r>
    </w:p>
    <w:p w:rsidR="004A2F34" w:rsidRPr="00C573A9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575E60">
        <w:rPr>
          <w:sz w:val="28"/>
          <w:szCs w:val="28"/>
        </w:rPr>
        <w:t>Изучение</w:t>
      </w:r>
      <w:r w:rsidRPr="001E6889">
        <w:rPr>
          <w:sz w:val="28"/>
          <w:szCs w:val="28"/>
        </w:rPr>
        <w:t xml:space="preserve"> дисциплины направлено на формирование </w:t>
      </w:r>
      <w:proofErr w:type="spellStart"/>
      <w:r w:rsidRPr="001E6889">
        <w:rPr>
          <w:sz w:val="28"/>
          <w:szCs w:val="28"/>
        </w:rPr>
        <w:t>следующих</w:t>
      </w:r>
      <w:r>
        <w:rPr>
          <w:b/>
          <w:bCs/>
          <w:sz w:val="28"/>
          <w:szCs w:val="28"/>
        </w:rPr>
        <w:t>общепрофессиональных</w:t>
      </w:r>
      <w:proofErr w:type="spellEnd"/>
      <w:r>
        <w:rPr>
          <w:b/>
          <w:bCs/>
          <w:sz w:val="28"/>
          <w:szCs w:val="28"/>
        </w:rPr>
        <w:t xml:space="preserve"> компетенций</w:t>
      </w:r>
      <w:r w:rsidRPr="00C573A9">
        <w:rPr>
          <w:b/>
          <w:bCs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4A2F34" w:rsidRPr="00D918AC" w:rsidRDefault="004A2F34" w:rsidP="00B256CA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proofErr w:type="gramStart"/>
      <w:r w:rsidRPr="00D918AC">
        <w:rPr>
          <w:i/>
          <w:iCs/>
          <w:sz w:val="28"/>
          <w:szCs w:val="28"/>
        </w:rPr>
        <w:t>готовность</w:t>
      </w:r>
      <w:proofErr w:type="gramEnd"/>
      <w:r w:rsidRPr="00D918AC">
        <w:rPr>
          <w:i/>
          <w:iCs/>
          <w:sz w:val="28"/>
          <w:szCs w:val="28"/>
        </w:rPr>
        <w:t xml:space="preserve"> к коммуникации в устной и письменной формах  на русском и иностранном языках для решения задач профессиональной деятельности </w:t>
      </w:r>
      <w:r w:rsidRPr="00D918AC">
        <w:rPr>
          <w:sz w:val="28"/>
          <w:szCs w:val="28"/>
        </w:rPr>
        <w:t>(ОПК-1);</w:t>
      </w:r>
    </w:p>
    <w:p w:rsidR="004A2F34" w:rsidRPr="00933AE4" w:rsidRDefault="004A2F34" w:rsidP="00B256CA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proofErr w:type="gramStart"/>
      <w:r w:rsidRPr="00933AE4">
        <w:rPr>
          <w:i/>
          <w:iCs/>
          <w:sz w:val="28"/>
          <w:szCs w:val="28"/>
        </w:rPr>
        <w:t>готовность</w:t>
      </w:r>
      <w:proofErr w:type="gramEnd"/>
      <w:r w:rsidRPr="00933AE4">
        <w:rPr>
          <w:i/>
          <w:iCs/>
          <w:sz w:val="28"/>
          <w:szCs w:val="28"/>
        </w:rPr>
        <w:t xml:space="preserve"> руководить коллективом в сфере своей профессиональной деятельности, толерантно воспринимая социальные, этнические, конфессиональные и культурные различия </w:t>
      </w:r>
      <w:r w:rsidRPr="00933AE4">
        <w:rPr>
          <w:sz w:val="28"/>
          <w:szCs w:val="28"/>
        </w:rPr>
        <w:t>(ОПК-2)</w:t>
      </w:r>
      <w:r>
        <w:rPr>
          <w:sz w:val="28"/>
          <w:szCs w:val="28"/>
        </w:rPr>
        <w:t>;</w:t>
      </w:r>
    </w:p>
    <w:p w:rsidR="004A2F34" w:rsidRPr="00933AE4" w:rsidRDefault="004A2F34" w:rsidP="00B256CA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proofErr w:type="gramStart"/>
      <w:r>
        <w:rPr>
          <w:i/>
          <w:iCs/>
          <w:sz w:val="28"/>
          <w:szCs w:val="28"/>
        </w:rPr>
        <w:t>способность</w:t>
      </w:r>
      <w:proofErr w:type="gramEnd"/>
      <w:r>
        <w:rPr>
          <w:i/>
          <w:iCs/>
          <w:sz w:val="28"/>
          <w:szCs w:val="28"/>
        </w:rPr>
        <w:t xml:space="preserve"> использовать на практике навыки и умения в организации научно-исследовательских и научно-производственных работ, в управлении коллективом, влиять на формирование целей команды, воздействовать на ее социально-психологический климат в нужном для достижения целей направлении, оценивать качество результатов деятельности, способность к активной социальной мобильности </w:t>
      </w:r>
      <w:r w:rsidRPr="00933AE4">
        <w:rPr>
          <w:sz w:val="28"/>
          <w:szCs w:val="28"/>
        </w:rPr>
        <w:t>(ОПК-3)</w:t>
      </w:r>
      <w:r>
        <w:rPr>
          <w:sz w:val="28"/>
          <w:szCs w:val="28"/>
        </w:rPr>
        <w:t>;</w:t>
      </w:r>
    </w:p>
    <w:p w:rsidR="004A2F34" w:rsidRPr="00933AE4" w:rsidRDefault="004A2F34" w:rsidP="00B256CA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proofErr w:type="gramStart"/>
      <w:r>
        <w:rPr>
          <w:i/>
          <w:iCs/>
          <w:sz w:val="28"/>
          <w:szCs w:val="28"/>
        </w:rPr>
        <w:t>способность</w:t>
      </w:r>
      <w:proofErr w:type="gramEnd"/>
      <w:r>
        <w:rPr>
          <w:i/>
          <w:iCs/>
          <w:sz w:val="28"/>
          <w:szCs w:val="28"/>
        </w:rPr>
        <w:t xml:space="preserve"> оформлять, представлять и докладывать результаты выполненной работы </w:t>
      </w:r>
      <w:r w:rsidRPr="00933AE4">
        <w:rPr>
          <w:sz w:val="28"/>
          <w:szCs w:val="28"/>
        </w:rPr>
        <w:t>(ОПК-12)</w:t>
      </w:r>
      <w:r>
        <w:rPr>
          <w:sz w:val="28"/>
          <w:szCs w:val="28"/>
        </w:rPr>
        <w:t>.</w:t>
      </w:r>
    </w:p>
    <w:p w:rsidR="004A2F34" w:rsidRPr="00A52159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t xml:space="preserve">Изучение дисциплины направлено на формирование </w:t>
      </w:r>
      <w:proofErr w:type="spellStart"/>
      <w:r w:rsidRPr="001E6889">
        <w:rPr>
          <w:sz w:val="28"/>
          <w:szCs w:val="28"/>
        </w:rPr>
        <w:t>следующих</w:t>
      </w:r>
      <w:r w:rsidRPr="00FF1AB5">
        <w:rPr>
          <w:b/>
          <w:bCs/>
          <w:sz w:val="28"/>
          <w:szCs w:val="28"/>
        </w:rPr>
        <w:t>профессиональны</w:t>
      </w:r>
      <w:r>
        <w:rPr>
          <w:b/>
          <w:bCs/>
          <w:sz w:val="28"/>
          <w:szCs w:val="28"/>
        </w:rPr>
        <w:t>х</w:t>
      </w:r>
      <w:proofErr w:type="spellEnd"/>
      <w:r w:rsidRPr="00FF1AB5">
        <w:rPr>
          <w:b/>
          <w:bCs/>
          <w:sz w:val="28"/>
          <w:szCs w:val="28"/>
        </w:rPr>
        <w:t xml:space="preserve"> компетенци</w:t>
      </w:r>
      <w:r>
        <w:rPr>
          <w:b/>
          <w:bCs/>
          <w:sz w:val="28"/>
          <w:szCs w:val="28"/>
        </w:rPr>
        <w:t>й</w:t>
      </w:r>
      <w:r w:rsidRPr="00FF1AB5">
        <w:rPr>
          <w:b/>
          <w:bCs/>
          <w:sz w:val="28"/>
          <w:szCs w:val="28"/>
        </w:rPr>
        <w:t xml:space="preserve"> (ПК</w:t>
      </w:r>
      <w:proofErr w:type="gramStart"/>
      <w:r w:rsidRPr="00FF1AB5">
        <w:rPr>
          <w:b/>
          <w:bCs/>
          <w:sz w:val="28"/>
          <w:szCs w:val="28"/>
        </w:rPr>
        <w:t>)</w:t>
      </w:r>
      <w:r w:rsidRPr="00A52159">
        <w:rPr>
          <w:sz w:val="28"/>
          <w:szCs w:val="28"/>
        </w:rPr>
        <w:t>,</w:t>
      </w:r>
      <w:proofErr w:type="spellStart"/>
      <w:r w:rsidRPr="00A52159">
        <w:rPr>
          <w:sz w:val="28"/>
          <w:szCs w:val="28"/>
        </w:rPr>
        <w:t>соответствующи</w:t>
      </w:r>
      <w:r>
        <w:rPr>
          <w:sz w:val="28"/>
          <w:szCs w:val="28"/>
        </w:rPr>
        <w:t>х</w:t>
      </w:r>
      <w:r w:rsidRPr="00F927F0">
        <w:rPr>
          <w:sz w:val="28"/>
          <w:szCs w:val="28"/>
        </w:rPr>
        <w:t>видам</w:t>
      </w:r>
      <w:proofErr w:type="spellEnd"/>
      <w:proofErr w:type="gramEnd"/>
      <w:r w:rsidRPr="00A52159">
        <w:rPr>
          <w:sz w:val="28"/>
          <w:szCs w:val="28"/>
        </w:rPr>
        <w:t xml:space="preserve"> профессиональной деятельности, на </w:t>
      </w:r>
      <w:r>
        <w:rPr>
          <w:sz w:val="28"/>
          <w:szCs w:val="28"/>
        </w:rPr>
        <w:t>которые</w:t>
      </w:r>
      <w:r w:rsidRPr="00A52159">
        <w:rPr>
          <w:sz w:val="28"/>
          <w:szCs w:val="28"/>
        </w:rPr>
        <w:t xml:space="preserve"> ориентирована программа </w:t>
      </w:r>
      <w:r w:rsidRPr="0011442C">
        <w:rPr>
          <w:sz w:val="28"/>
          <w:szCs w:val="28"/>
        </w:rPr>
        <w:t>магистратуры</w:t>
      </w:r>
      <w:r w:rsidRPr="00A52159">
        <w:rPr>
          <w:sz w:val="28"/>
          <w:szCs w:val="28"/>
        </w:rPr>
        <w:t>:</w:t>
      </w:r>
    </w:p>
    <w:p w:rsidR="004A2F34" w:rsidRPr="00A52159" w:rsidRDefault="004A2F34" w:rsidP="00B256CA">
      <w:pPr>
        <w:widowControl/>
        <w:spacing w:line="240" w:lineRule="auto"/>
        <w:ind w:firstLine="851"/>
        <w:rPr>
          <w:sz w:val="28"/>
          <w:szCs w:val="28"/>
          <w:highlight w:val="yellow"/>
        </w:rPr>
      </w:pPr>
      <w:r w:rsidRPr="00A63FA6">
        <w:rPr>
          <w:i/>
          <w:iCs/>
          <w:sz w:val="28"/>
          <w:szCs w:val="28"/>
        </w:rPr>
        <w:t>Научно-исследовательская и педагогическая деятельность</w:t>
      </w:r>
      <w:r w:rsidRPr="00A63FA6">
        <w:rPr>
          <w:sz w:val="28"/>
          <w:szCs w:val="28"/>
        </w:rPr>
        <w:t>:</w:t>
      </w:r>
    </w:p>
    <w:p w:rsidR="004A2F34" w:rsidRDefault="004A2F34" w:rsidP="00B256CA">
      <w:pPr>
        <w:widowControl/>
        <w:numPr>
          <w:ilvl w:val="0"/>
          <w:numId w:val="1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proofErr w:type="gramStart"/>
      <w:r>
        <w:rPr>
          <w:sz w:val="28"/>
          <w:szCs w:val="28"/>
        </w:rPr>
        <w:t>умение</w:t>
      </w:r>
      <w:proofErr w:type="gramEnd"/>
      <w:r>
        <w:rPr>
          <w:sz w:val="28"/>
          <w:szCs w:val="28"/>
        </w:rPr>
        <w:t xml:space="preserve"> на основе знания педагогических приемов принимать непосредственное участие в образовательной деятельности структурных подразделений образовательной организации по профилю направления подготовки  </w:t>
      </w:r>
      <w:r w:rsidRPr="00D918AC">
        <w:rPr>
          <w:sz w:val="28"/>
          <w:szCs w:val="28"/>
        </w:rPr>
        <w:t>(ПК-</w:t>
      </w:r>
      <w:r>
        <w:rPr>
          <w:sz w:val="28"/>
          <w:szCs w:val="28"/>
        </w:rPr>
        <w:t>9</w:t>
      </w:r>
      <w:r w:rsidRPr="00D918AC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общей </w:t>
      </w:r>
      <w:proofErr w:type="gramStart"/>
      <w:r>
        <w:rPr>
          <w:sz w:val="28"/>
          <w:szCs w:val="28"/>
        </w:rPr>
        <w:t>характеристики  ОПОП</w:t>
      </w:r>
      <w:proofErr w:type="gramEnd"/>
      <w:r>
        <w:rPr>
          <w:sz w:val="28"/>
          <w:szCs w:val="28"/>
        </w:rPr>
        <w:t>.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>приведены в п. 2.2 общей характеристики ОПОП.</w:t>
      </w:r>
    </w:p>
    <w:p w:rsidR="004A2F34" w:rsidRPr="00D2714B" w:rsidRDefault="004A2F34" w:rsidP="00B256CA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A2F34" w:rsidRPr="00D2714B" w:rsidRDefault="004A2F34" w:rsidP="00B256CA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4A2F34" w:rsidRPr="005115FA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>
        <w:rPr>
          <w:sz w:val="28"/>
          <w:szCs w:val="28"/>
        </w:rPr>
        <w:t xml:space="preserve">Технический иностранный язык» </w:t>
      </w:r>
      <w:r w:rsidRPr="00D2714B">
        <w:rPr>
          <w:sz w:val="28"/>
          <w:szCs w:val="28"/>
        </w:rPr>
        <w:t>(</w:t>
      </w:r>
      <w:r>
        <w:rPr>
          <w:sz w:val="28"/>
          <w:szCs w:val="28"/>
        </w:rPr>
        <w:t>ФТД.1</w:t>
      </w:r>
      <w:r w:rsidRPr="00D2714B">
        <w:rPr>
          <w:sz w:val="28"/>
          <w:szCs w:val="28"/>
        </w:rPr>
        <w:t xml:space="preserve">) относится к </w:t>
      </w:r>
      <w:r>
        <w:rPr>
          <w:sz w:val="28"/>
          <w:szCs w:val="28"/>
        </w:rPr>
        <w:t>факультативным</w:t>
      </w:r>
      <w:r w:rsidRPr="00D2714B">
        <w:rPr>
          <w:sz w:val="28"/>
          <w:szCs w:val="28"/>
        </w:rPr>
        <w:t>.</w:t>
      </w:r>
    </w:p>
    <w:p w:rsidR="004A2F34" w:rsidRDefault="004A2F34" w:rsidP="00B256CA">
      <w:pPr>
        <w:widowControl/>
        <w:spacing w:before="120" w:after="120" w:line="240" w:lineRule="auto"/>
        <w:ind w:firstLine="851"/>
        <w:jc w:val="center"/>
        <w:rPr>
          <w:b/>
          <w:bCs/>
          <w:sz w:val="28"/>
          <w:szCs w:val="28"/>
        </w:rPr>
      </w:pPr>
    </w:p>
    <w:p w:rsidR="004A2F34" w:rsidRPr="00D2714B" w:rsidRDefault="004A2F34" w:rsidP="00B256CA">
      <w:pPr>
        <w:widowControl/>
        <w:spacing w:before="120" w:after="120" w:line="240" w:lineRule="auto"/>
        <w:ind w:firstLine="0"/>
        <w:jc w:val="center"/>
        <w:rPr>
          <w:sz w:val="24"/>
          <w:szCs w:val="24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Для очной формы обучения: </w:t>
      </w:r>
    </w:p>
    <w:tbl>
      <w:tblPr>
        <w:tblW w:w="82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445"/>
        <w:gridCol w:w="1417"/>
      </w:tblGrid>
      <w:tr w:rsidR="004A2F34" w:rsidRPr="00D2714B">
        <w:trPr>
          <w:jc w:val="center"/>
        </w:trPr>
        <w:tc>
          <w:tcPr>
            <w:tcW w:w="5353" w:type="dxa"/>
            <w:vMerge w:val="restart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445" w:type="dxa"/>
            <w:vMerge w:val="restart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Семестр</w:t>
            </w:r>
          </w:p>
        </w:tc>
      </w:tr>
      <w:tr w:rsidR="004A2F34" w:rsidRPr="00D2714B">
        <w:trPr>
          <w:jc w:val="center"/>
        </w:trPr>
        <w:tc>
          <w:tcPr>
            <w:tcW w:w="5353" w:type="dxa"/>
            <w:vMerge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45" w:type="dxa"/>
            <w:vMerge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4A2F34" w:rsidRPr="00BE7698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</w:t>
            </w:r>
          </w:p>
        </w:tc>
      </w:tr>
      <w:tr w:rsidR="004A2F34" w:rsidRPr="00D2714B">
        <w:trPr>
          <w:jc w:val="center"/>
        </w:trPr>
        <w:tc>
          <w:tcPr>
            <w:tcW w:w="5353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4A2F34" w:rsidRPr="00D2714B" w:rsidRDefault="004A2F34" w:rsidP="00D23073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proofErr w:type="gramStart"/>
            <w:r w:rsidRPr="00D2714B">
              <w:rPr>
                <w:sz w:val="28"/>
                <w:szCs w:val="28"/>
              </w:rPr>
              <w:t>лекции</w:t>
            </w:r>
            <w:proofErr w:type="gramEnd"/>
            <w:r w:rsidRPr="00D2714B">
              <w:rPr>
                <w:sz w:val="28"/>
                <w:szCs w:val="28"/>
              </w:rPr>
              <w:t xml:space="preserve"> (Л)</w:t>
            </w:r>
          </w:p>
          <w:p w:rsidR="004A2F34" w:rsidRPr="00D2714B" w:rsidRDefault="004A2F34" w:rsidP="00D23073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proofErr w:type="gramStart"/>
            <w:r w:rsidRPr="00D2714B">
              <w:rPr>
                <w:sz w:val="28"/>
                <w:szCs w:val="28"/>
              </w:rPr>
              <w:t>практические</w:t>
            </w:r>
            <w:proofErr w:type="gramEnd"/>
            <w:r w:rsidRPr="00D2714B">
              <w:rPr>
                <w:sz w:val="28"/>
                <w:szCs w:val="28"/>
              </w:rPr>
              <w:t xml:space="preserve"> занятия (ПЗ)</w:t>
            </w:r>
          </w:p>
          <w:p w:rsidR="004A2F34" w:rsidRPr="00D2714B" w:rsidRDefault="004A2F34" w:rsidP="00D23073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proofErr w:type="gramStart"/>
            <w:r w:rsidRPr="00D2714B">
              <w:rPr>
                <w:sz w:val="28"/>
                <w:szCs w:val="28"/>
              </w:rPr>
              <w:t>лабораторные</w:t>
            </w:r>
            <w:proofErr w:type="gramEnd"/>
            <w:r w:rsidRPr="00D2714B">
              <w:rPr>
                <w:sz w:val="28"/>
                <w:szCs w:val="28"/>
              </w:rPr>
              <w:t xml:space="preserve"> работы (ЛР)</w:t>
            </w:r>
          </w:p>
        </w:tc>
        <w:tc>
          <w:tcPr>
            <w:tcW w:w="1445" w:type="dxa"/>
            <w:vAlign w:val="center"/>
          </w:tcPr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417" w:type="dxa"/>
            <w:vAlign w:val="center"/>
          </w:tcPr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4A2F34" w:rsidRPr="00D2714B">
        <w:trPr>
          <w:jc w:val="center"/>
        </w:trPr>
        <w:tc>
          <w:tcPr>
            <w:tcW w:w="5353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445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  <w:tr w:rsidR="004A2F34" w:rsidRPr="00D2714B">
        <w:trPr>
          <w:jc w:val="center"/>
        </w:trPr>
        <w:tc>
          <w:tcPr>
            <w:tcW w:w="5353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1445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4A2F34" w:rsidRPr="00D2714B">
        <w:trPr>
          <w:jc w:val="center"/>
        </w:trPr>
        <w:tc>
          <w:tcPr>
            <w:tcW w:w="5353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445" w:type="dxa"/>
            <w:vAlign w:val="center"/>
          </w:tcPr>
          <w:p w:rsidR="004A2F34" w:rsidRPr="00F27146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</w:tr>
      <w:tr w:rsidR="004A2F34" w:rsidRPr="00D2714B">
        <w:trPr>
          <w:jc w:val="center"/>
        </w:trPr>
        <w:tc>
          <w:tcPr>
            <w:tcW w:w="5353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1445" w:type="dxa"/>
            <w:vAlign w:val="center"/>
          </w:tcPr>
          <w:p w:rsidR="004A2F34" w:rsidRPr="00F27146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36 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 xml:space="preserve"> 1</w:t>
            </w:r>
            <w:r>
              <w:rPr>
                <w:sz w:val="28"/>
                <w:szCs w:val="28"/>
                <w:lang w:val="en-US"/>
              </w:rPr>
              <w:t>.0</w:t>
            </w:r>
          </w:p>
        </w:tc>
        <w:tc>
          <w:tcPr>
            <w:tcW w:w="1417" w:type="dxa"/>
            <w:vAlign w:val="center"/>
          </w:tcPr>
          <w:p w:rsidR="004A2F34" w:rsidRPr="003C54E8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  <w:r>
              <w:rPr>
                <w:sz w:val="28"/>
                <w:szCs w:val="28"/>
                <w:lang w:val="en-US"/>
              </w:rPr>
              <w:t xml:space="preserve"> / </w:t>
            </w:r>
            <w:r>
              <w:rPr>
                <w:sz w:val="28"/>
                <w:szCs w:val="28"/>
              </w:rPr>
              <w:t>1.0</w:t>
            </w:r>
          </w:p>
        </w:tc>
      </w:tr>
    </w:tbl>
    <w:p w:rsidR="004A2F34" w:rsidRPr="00D2714B" w:rsidRDefault="004A2F34" w:rsidP="00B256CA">
      <w:pPr>
        <w:widowControl/>
        <w:spacing w:before="120" w:line="240" w:lineRule="auto"/>
        <w:ind w:firstLine="851"/>
        <w:jc w:val="left"/>
        <w:rPr>
          <w:sz w:val="28"/>
          <w:szCs w:val="28"/>
        </w:rPr>
      </w:pPr>
      <w:r w:rsidRPr="00D2714B">
        <w:rPr>
          <w:sz w:val="28"/>
          <w:szCs w:val="28"/>
        </w:rPr>
        <w:t xml:space="preserve">Для заочной формы обучения: </w:t>
      </w:r>
    </w:p>
    <w:tbl>
      <w:tblPr>
        <w:tblW w:w="81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1"/>
        <w:gridCol w:w="1417"/>
        <w:gridCol w:w="1380"/>
      </w:tblGrid>
      <w:tr w:rsidR="004A2F34" w:rsidRPr="00D2714B">
        <w:trPr>
          <w:jc w:val="center"/>
        </w:trPr>
        <w:tc>
          <w:tcPr>
            <w:tcW w:w="5351" w:type="dxa"/>
            <w:vMerge w:val="restart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417" w:type="dxa"/>
            <w:vMerge w:val="restart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1380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Курс</w:t>
            </w:r>
          </w:p>
        </w:tc>
      </w:tr>
      <w:tr w:rsidR="004A2F34" w:rsidRPr="00D2714B">
        <w:trPr>
          <w:jc w:val="center"/>
        </w:trPr>
        <w:tc>
          <w:tcPr>
            <w:tcW w:w="5351" w:type="dxa"/>
            <w:vMerge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vMerge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380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2</w:t>
            </w:r>
          </w:p>
        </w:tc>
      </w:tr>
      <w:tr w:rsidR="004A2F34" w:rsidRPr="00D2714B">
        <w:trPr>
          <w:jc w:val="center"/>
        </w:trPr>
        <w:tc>
          <w:tcPr>
            <w:tcW w:w="5351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4A2F34" w:rsidRPr="00D2714B" w:rsidRDefault="004A2F34" w:rsidP="00D23073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proofErr w:type="gramStart"/>
            <w:r w:rsidRPr="00D2714B">
              <w:rPr>
                <w:sz w:val="28"/>
                <w:szCs w:val="28"/>
              </w:rPr>
              <w:t>лекции</w:t>
            </w:r>
            <w:proofErr w:type="gramEnd"/>
            <w:r w:rsidRPr="00D2714B">
              <w:rPr>
                <w:sz w:val="28"/>
                <w:szCs w:val="28"/>
              </w:rPr>
              <w:t xml:space="preserve"> (Л)</w:t>
            </w:r>
          </w:p>
          <w:p w:rsidR="004A2F34" w:rsidRPr="00D2714B" w:rsidRDefault="004A2F34" w:rsidP="00D23073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proofErr w:type="gramStart"/>
            <w:r w:rsidRPr="00D2714B">
              <w:rPr>
                <w:sz w:val="28"/>
                <w:szCs w:val="28"/>
              </w:rPr>
              <w:t>практические</w:t>
            </w:r>
            <w:proofErr w:type="gramEnd"/>
            <w:r w:rsidRPr="00D2714B">
              <w:rPr>
                <w:sz w:val="28"/>
                <w:szCs w:val="28"/>
              </w:rPr>
              <w:t xml:space="preserve"> занятия (ПЗ)</w:t>
            </w:r>
          </w:p>
          <w:p w:rsidR="004A2F34" w:rsidRPr="00D2714B" w:rsidRDefault="004A2F34" w:rsidP="00D23073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proofErr w:type="gramStart"/>
            <w:r w:rsidRPr="00D2714B">
              <w:rPr>
                <w:sz w:val="28"/>
                <w:szCs w:val="28"/>
              </w:rPr>
              <w:t>лабораторные</w:t>
            </w:r>
            <w:proofErr w:type="gramEnd"/>
            <w:r w:rsidRPr="00D2714B">
              <w:rPr>
                <w:sz w:val="28"/>
                <w:szCs w:val="28"/>
              </w:rPr>
              <w:t xml:space="preserve"> работы (ЛР)</w:t>
            </w:r>
          </w:p>
        </w:tc>
        <w:tc>
          <w:tcPr>
            <w:tcW w:w="1417" w:type="dxa"/>
            <w:vAlign w:val="center"/>
          </w:tcPr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380" w:type="dxa"/>
            <w:vAlign w:val="center"/>
          </w:tcPr>
          <w:p w:rsidR="004A2F34" w:rsidRPr="00E855D3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4A2F34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  <w:p w:rsidR="004A2F34" w:rsidRPr="00483E6C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18</w:t>
            </w:r>
          </w:p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4A2F34" w:rsidRPr="00D2714B">
        <w:trPr>
          <w:jc w:val="center"/>
        </w:trPr>
        <w:tc>
          <w:tcPr>
            <w:tcW w:w="5351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380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4A2F34" w:rsidRPr="00D2714B">
        <w:trPr>
          <w:jc w:val="center"/>
        </w:trPr>
        <w:tc>
          <w:tcPr>
            <w:tcW w:w="5351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380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4A2F34" w:rsidRPr="00D2714B">
        <w:trPr>
          <w:jc w:val="center"/>
        </w:trPr>
        <w:tc>
          <w:tcPr>
            <w:tcW w:w="5351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  <w:tc>
          <w:tcPr>
            <w:tcW w:w="1380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</w:tr>
      <w:tr w:rsidR="004A2F34" w:rsidRPr="00D2714B">
        <w:trPr>
          <w:jc w:val="center"/>
        </w:trPr>
        <w:tc>
          <w:tcPr>
            <w:tcW w:w="5351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1417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36/1.0</w:t>
            </w:r>
          </w:p>
        </w:tc>
        <w:tc>
          <w:tcPr>
            <w:tcW w:w="1380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36/ 1.0</w:t>
            </w:r>
          </w:p>
        </w:tc>
      </w:tr>
    </w:tbl>
    <w:p w:rsidR="004A2F34" w:rsidRPr="00D2714B" w:rsidRDefault="004A2F34" w:rsidP="00B256CA">
      <w:pPr>
        <w:widowControl/>
        <w:tabs>
          <w:tab w:val="left" w:pos="851"/>
        </w:tabs>
        <w:spacing w:line="240" w:lineRule="auto"/>
        <w:ind w:firstLine="851"/>
        <w:rPr>
          <w:i/>
          <w:iCs/>
          <w:sz w:val="28"/>
          <w:szCs w:val="28"/>
        </w:rPr>
      </w:pPr>
      <w:r w:rsidRPr="00A2631F">
        <w:rPr>
          <w:i/>
          <w:iCs/>
          <w:sz w:val="28"/>
          <w:szCs w:val="28"/>
        </w:rPr>
        <w:t>Примечания: «Форма контроля знаний» –</w:t>
      </w:r>
      <w:r>
        <w:rPr>
          <w:i/>
          <w:iCs/>
          <w:sz w:val="28"/>
          <w:szCs w:val="28"/>
        </w:rPr>
        <w:t xml:space="preserve"> зачет (З</w:t>
      </w:r>
      <w:r w:rsidRPr="009629AE">
        <w:rPr>
          <w:i/>
          <w:iCs/>
          <w:sz w:val="28"/>
          <w:szCs w:val="28"/>
        </w:rPr>
        <w:t>)</w:t>
      </w:r>
      <w:r>
        <w:rPr>
          <w:i/>
          <w:iCs/>
          <w:sz w:val="28"/>
          <w:szCs w:val="28"/>
        </w:rPr>
        <w:t>.</w:t>
      </w:r>
    </w:p>
    <w:p w:rsidR="004A2F34" w:rsidRPr="00D2714B" w:rsidRDefault="004A2F34" w:rsidP="00B256CA">
      <w:pPr>
        <w:widowControl/>
        <w:spacing w:before="120" w:after="120"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2"/>
        <w:gridCol w:w="3097"/>
        <w:gridCol w:w="5626"/>
      </w:tblGrid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 xml:space="preserve">Наименование раздела </w:t>
            </w:r>
            <w:proofErr w:type="gramStart"/>
            <w:r w:rsidRPr="00D2714B">
              <w:rPr>
                <w:b/>
                <w:bCs/>
                <w:sz w:val="28"/>
                <w:szCs w:val="28"/>
              </w:rPr>
              <w:t>дисциплины</w:t>
            </w:r>
            <w:r>
              <w:rPr>
                <w:b/>
                <w:bCs/>
                <w:sz w:val="28"/>
                <w:szCs w:val="28"/>
              </w:rPr>
              <w:br/>
              <w:t>(</w:t>
            </w:r>
            <w:proofErr w:type="gramEnd"/>
            <w:r>
              <w:rPr>
                <w:b/>
                <w:bCs/>
                <w:sz w:val="28"/>
                <w:szCs w:val="28"/>
              </w:rPr>
              <w:t>по видам речевой деятельности)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Содержание раздела</w:t>
            </w:r>
          </w:p>
        </w:tc>
      </w:tr>
      <w:tr w:rsidR="004A2F34" w:rsidRPr="00D2714B">
        <w:trPr>
          <w:jc w:val="center"/>
        </w:trPr>
        <w:tc>
          <w:tcPr>
            <w:tcW w:w="9571" w:type="dxa"/>
            <w:gridSpan w:val="3"/>
            <w:vAlign w:val="center"/>
          </w:tcPr>
          <w:p w:rsidR="004A2F34" w:rsidRPr="00B3076B" w:rsidRDefault="004A2F34" w:rsidP="00D23073">
            <w:pPr>
              <w:widowControl/>
              <w:spacing w:line="240" w:lineRule="auto"/>
              <w:ind w:left="1134" w:hanging="1134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Модуль 1 —</w:t>
            </w:r>
            <w:r>
              <w:rPr>
                <w:b/>
                <w:bCs/>
                <w:color w:val="000000"/>
                <w:sz w:val="28"/>
                <w:szCs w:val="28"/>
              </w:rPr>
              <w:t>Совершенствование навыков технического перевода (</w:t>
            </w:r>
            <w:r w:rsidRPr="000D6F6E">
              <w:rPr>
                <w:b/>
                <w:bCs/>
                <w:sz w:val="28"/>
                <w:szCs w:val="28"/>
              </w:rPr>
              <w:t>в соответствии с избранной специальностью</w:t>
            </w:r>
            <w:r>
              <w:rPr>
                <w:b/>
                <w:bCs/>
                <w:sz w:val="28"/>
                <w:szCs w:val="28"/>
              </w:rPr>
              <w:t>)</w:t>
            </w:r>
            <w:r w:rsidRPr="00E55628">
              <w:rPr>
                <w:b/>
                <w:bCs/>
                <w:color w:val="000000"/>
                <w:sz w:val="28"/>
                <w:szCs w:val="28"/>
              </w:rPr>
              <w:t>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Чтение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Ознакомительное, изучающее, просмотровое; понимание основной информации; полное и точное понимание содержания статей из оригинальных научных</w:t>
            </w:r>
            <w:r>
              <w:rPr>
                <w:sz w:val="28"/>
                <w:szCs w:val="28"/>
                <w:lang w:val="en-US"/>
              </w:rPr>
              <w:t> </w:t>
            </w:r>
            <w:r w:rsidRPr="004972F2">
              <w:rPr>
                <w:sz w:val="28"/>
                <w:szCs w:val="28"/>
              </w:rPr>
              <w:t>/</w:t>
            </w:r>
            <w:r>
              <w:rPr>
                <w:sz w:val="28"/>
                <w:szCs w:val="28"/>
                <w:lang w:val="en-US"/>
              </w:rPr>
              <w:t> </w:t>
            </w:r>
            <w:r>
              <w:rPr>
                <w:sz w:val="28"/>
                <w:szCs w:val="28"/>
              </w:rPr>
              <w:t xml:space="preserve">информационных источников. Владение основными способами поиска профессионально-ориентированной информации. Нахождение правильных </w:t>
            </w:r>
            <w:r>
              <w:rPr>
                <w:sz w:val="28"/>
                <w:szCs w:val="28"/>
              </w:rPr>
              <w:lastRenderedPageBreak/>
              <w:t>лексических и грамматических эквивалентов в двух языках при переводе, реферировании статей. Работа над терминологией.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Говорение</w:t>
            </w:r>
          </w:p>
        </w:tc>
        <w:tc>
          <w:tcPr>
            <w:tcW w:w="5777" w:type="dxa"/>
            <w:vAlign w:val="center"/>
          </w:tcPr>
          <w:p w:rsidR="004A2F34" w:rsidRPr="00B569B8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Краткое устное сообщение по тематике профессионального общения.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Аудирование</w:t>
            </w:r>
            <w:proofErr w:type="spellEnd"/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Полное и точное понимание фактов, деталей и т.п. содержания профессионально-ориентированного речевого сообщения. 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Письмо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Умение выполнить письменный перевод профессионально-ориентированного текста.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Языковые средства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Лексические и грамматические средства в рамках темы модуля.</w:t>
            </w:r>
          </w:p>
        </w:tc>
      </w:tr>
      <w:tr w:rsidR="004A2F34" w:rsidRPr="00D2714B">
        <w:trPr>
          <w:jc w:val="center"/>
        </w:trPr>
        <w:tc>
          <w:tcPr>
            <w:tcW w:w="9571" w:type="dxa"/>
            <w:gridSpan w:val="3"/>
            <w:vAlign w:val="center"/>
          </w:tcPr>
          <w:p w:rsidR="004A2F34" w:rsidRPr="00B57CE3" w:rsidRDefault="004A2F34" w:rsidP="00D23073">
            <w:pPr>
              <w:widowControl/>
              <w:spacing w:line="240" w:lineRule="auto"/>
              <w:ind w:firstLine="0"/>
              <w:rPr>
                <w:b/>
                <w:bCs/>
                <w:sz w:val="28"/>
                <w:szCs w:val="28"/>
              </w:rPr>
            </w:pPr>
            <w:r w:rsidRPr="00F84101">
              <w:rPr>
                <w:b/>
                <w:bCs/>
                <w:sz w:val="28"/>
                <w:szCs w:val="28"/>
              </w:rPr>
              <w:t>Моду</w:t>
            </w:r>
            <w:r>
              <w:rPr>
                <w:b/>
                <w:bCs/>
                <w:sz w:val="28"/>
                <w:szCs w:val="28"/>
              </w:rPr>
              <w:t>ль 2 — Совершенствование презентационных навыков (на изучаемом языке).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Чтение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Владение основными методами поиска информации в текстах научно-технической направленности.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Говорение</w:t>
            </w:r>
          </w:p>
        </w:tc>
        <w:tc>
          <w:tcPr>
            <w:tcW w:w="5777" w:type="dxa"/>
            <w:vAlign w:val="center"/>
          </w:tcPr>
          <w:p w:rsidR="004A2F34" w:rsidRPr="00E406D0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Устное сообщение по тематике избранной специальности, выполненное в форме презентации.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Аудирование</w:t>
            </w:r>
            <w:proofErr w:type="spellEnd"/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Понимание на слух речевых сообщений в контексте профессионально-ориентированного общения.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Письмо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Умение создать письменный текст – тезисы сообщения по тематике избранной специальности.</w:t>
            </w:r>
          </w:p>
        </w:tc>
      </w:tr>
      <w:tr w:rsidR="004A2F34" w:rsidRPr="00D2714B">
        <w:trPr>
          <w:jc w:val="center"/>
        </w:trPr>
        <w:tc>
          <w:tcPr>
            <w:tcW w:w="62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17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Языковые средства</w:t>
            </w:r>
          </w:p>
        </w:tc>
        <w:tc>
          <w:tcPr>
            <w:tcW w:w="5777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Лексические и грамматические средства в рамках темы модуля.</w:t>
            </w:r>
          </w:p>
        </w:tc>
      </w:tr>
    </w:tbl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Для очной формы обучения: 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4A2F34" w:rsidRPr="00D2714B">
        <w:trPr>
          <w:jc w:val="center"/>
        </w:trPr>
        <w:tc>
          <w:tcPr>
            <w:tcW w:w="628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4896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Л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ПЗ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ЛР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СРС</w:t>
            </w:r>
          </w:p>
        </w:tc>
      </w:tr>
      <w:tr w:rsidR="004A2F34" w:rsidRPr="00D2714B">
        <w:trPr>
          <w:jc w:val="center"/>
        </w:trPr>
        <w:tc>
          <w:tcPr>
            <w:tcW w:w="628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  <w:vAlign w:val="center"/>
          </w:tcPr>
          <w:p w:rsidR="004A2F34" w:rsidRPr="002515B3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515B3">
              <w:rPr>
                <w:sz w:val="28"/>
                <w:szCs w:val="28"/>
              </w:rPr>
              <w:t xml:space="preserve">Модуль 1: </w:t>
            </w:r>
            <w:r w:rsidRPr="00B64A42">
              <w:rPr>
                <w:color w:val="000000"/>
                <w:sz w:val="28"/>
                <w:szCs w:val="28"/>
              </w:rPr>
              <w:t>Совершенствование навыков технического перевода (</w:t>
            </w:r>
            <w:r w:rsidRPr="00B64A42">
              <w:rPr>
                <w:sz w:val="28"/>
                <w:szCs w:val="28"/>
              </w:rPr>
              <w:t>в соответствии с избранной специальностью)</w:t>
            </w:r>
            <w:r w:rsidRPr="00B64A42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4A2F34" w:rsidRPr="00D2714B">
        <w:trPr>
          <w:jc w:val="center"/>
        </w:trPr>
        <w:tc>
          <w:tcPr>
            <w:tcW w:w="628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vAlign w:val="center"/>
          </w:tcPr>
          <w:p w:rsidR="004A2F34" w:rsidRPr="002515B3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515B3">
              <w:rPr>
                <w:sz w:val="28"/>
                <w:szCs w:val="28"/>
              </w:rPr>
              <w:t xml:space="preserve">Модуль 2: </w:t>
            </w:r>
            <w:r w:rsidRPr="00062072">
              <w:rPr>
                <w:sz w:val="28"/>
                <w:szCs w:val="28"/>
              </w:rPr>
              <w:t>Совершенствование презентационных навыков (на изучаемом языке)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A2F34" w:rsidRPr="00D2714B">
        <w:trPr>
          <w:jc w:val="center"/>
        </w:trPr>
        <w:tc>
          <w:tcPr>
            <w:tcW w:w="5524" w:type="dxa"/>
            <w:gridSpan w:val="2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</w:tbl>
    <w:p w:rsidR="004A2F34" w:rsidRPr="00D2714B" w:rsidRDefault="004A2F34" w:rsidP="00B256CA">
      <w:pPr>
        <w:widowControl/>
        <w:spacing w:before="120"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Для заочной формы обучения: 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4A2F34" w:rsidRPr="00D2714B">
        <w:trPr>
          <w:jc w:val="center"/>
        </w:trPr>
        <w:tc>
          <w:tcPr>
            <w:tcW w:w="628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4896" w:type="dxa"/>
            <w:vAlign w:val="center"/>
          </w:tcPr>
          <w:p w:rsidR="004A2F34" w:rsidRPr="00D2714B" w:rsidRDefault="004A2F34" w:rsidP="00D23073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Л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ПЗ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ЛР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СРС</w:t>
            </w:r>
          </w:p>
        </w:tc>
      </w:tr>
      <w:tr w:rsidR="004A2F34" w:rsidRPr="00D2714B">
        <w:trPr>
          <w:jc w:val="center"/>
        </w:trPr>
        <w:tc>
          <w:tcPr>
            <w:tcW w:w="628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4896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515B3">
              <w:rPr>
                <w:sz w:val="28"/>
                <w:szCs w:val="28"/>
              </w:rPr>
              <w:t xml:space="preserve">Модуль 1: </w:t>
            </w:r>
            <w:r w:rsidRPr="00B64A42">
              <w:rPr>
                <w:color w:val="000000"/>
                <w:sz w:val="28"/>
                <w:szCs w:val="28"/>
              </w:rPr>
              <w:t>Совершенствование навыков технического перевода (</w:t>
            </w:r>
            <w:r w:rsidRPr="00B64A42">
              <w:rPr>
                <w:sz w:val="28"/>
                <w:szCs w:val="28"/>
              </w:rPr>
              <w:t>в соответствии с избранной специальностью)</w:t>
            </w:r>
            <w:r w:rsidRPr="00B64A42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4A2F34" w:rsidRPr="00D2714B">
        <w:trPr>
          <w:jc w:val="center"/>
        </w:trPr>
        <w:tc>
          <w:tcPr>
            <w:tcW w:w="628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vAlign w:val="center"/>
          </w:tcPr>
          <w:p w:rsidR="004A2F34" w:rsidRPr="00A85932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A85932">
              <w:rPr>
                <w:sz w:val="28"/>
                <w:szCs w:val="28"/>
              </w:rPr>
              <w:t xml:space="preserve">Модуль 2: </w:t>
            </w:r>
            <w:r w:rsidRPr="00062072">
              <w:rPr>
                <w:sz w:val="28"/>
                <w:szCs w:val="28"/>
              </w:rPr>
              <w:t>Совершенствование презентационных навыков (на изучаемом языке)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4A2F34" w:rsidRPr="00D2714B">
        <w:trPr>
          <w:jc w:val="center"/>
        </w:trPr>
        <w:tc>
          <w:tcPr>
            <w:tcW w:w="5524" w:type="dxa"/>
            <w:gridSpan w:val="2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</w:tbl>
    <w:p w:rsidR="004A2F34" w:rsidRPr="00D2714B" w:rsidRDefault="004A2F34" w:rsidP="00B256CA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4A2F34" w:rsidRPr="00D2714B" w:rsidRDefault="004A2F34" w:rsidP="00B256CA">
      <w:pPr>
        <w:widowControl/>
        <w:spacing w:after="120" w:line="240" w:lineRule="auto"/>
        <w:ind w:firstLine="851"/>
        <w:jc w:val="center"/>
        <w:rPr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6"/>
        <w:gridCol w:w="5744"/>
        <w:gridCol w:w="2981"/>
      </w:tblGrid>
      <w:tr w:rsidR="004A2F34" w:rsidRPr="00D2714B">
        <w:trPr>
          <w:jc w:val="center"/>
        </w:trPr>
        <w:tc>
          <w:tcPr>
            <w:tcW w:w="653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</w:t>
            </w:r>
          </w:p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proofErr w:type="gramStart"/>
            <w:r w:rsidRPr="00D2714B">
              <w:rPr>
                <w:b/>
                <w:bCs/>
                <w:sz w:val="28"/>
                <w:szCs w:val="28"/>
              </w:rPr>
              <w:t>п</w:t>
            </w:r>
            <w:proofErr w:type="gramEnd"/>
            <w:r w:rsidRPr="00D2714B">
              <w:rPr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3740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4958" w:type="dxa"/>
            <w:vAlign w:val="center"/>
          </w:tcPr>
          <w:p w:rsidR="004A2F34" w:rsidRPr="00D2714B" w:rsidRDefault="004A2F34" w:rsidP="00D23073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4A2F34" w:rsidRPr="003C41C9">
        <w:trPr>
          <w:jc w:val="center"/>
        </w:trPr>
        <w:tc>
          <w:tcPr>
            <w:tcW w:w="653" w:type="dxa"/>
            <w:vAlign w:val="center"/>
          </w:tcPr>
          <w:p w:rsidR="004A2F34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740" w:type="dxa"/>
            <w:vAlign w:val="center"/>
          </w:tcPr>
          <w:p w:rsidR="004A2F34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2515B3">
              <w:rPr>
                <w:sz w:val="28"/>
                <w:szCs w:val="28"/>
              </w:rPr>
              <w:t xml:space="preserve">Модуль 1: </w:t>
            </w:r>
            <w:r w:rsidRPr="00B64A42">
              <w:rPr>
                <w:color w:val="000000"/>
                <w:sz w:val="28"/>
                <w:szCs w:val="28"/>
              </w:rPr>
              <w:t>Совершенствование навыков технического перевода (</w:t>
            </w:r>
            <w:r w:rsidRPr="00B64A42">
              <w:rPr>
                <w:sz w:val="28"/>
                <w:szCs w:val="28"/>
              </w:rPr>
              <w:t>в соответствии с избранной специальностью)</w:t>
            </w:r>
            <w:r w:rsidRPr="00B64A42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4958" w:type="dxa"/>
            <w:vAlign w:val="center"/>
          </w:tcPr>
          <w:p w:rsidR="004A2F34" w:rsidRPr="008A0336" w:rsidRDefault="004A2F34" w:rsidP="008A0336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8A0336">
              <w:rPr>
                <w:sz w:val="28"/>
                <w:szCs w:val="28"/>
              </w:rPr>
              <w:t>Е.А. Афанасьева, И.М. Павлова, В.Н. Синельникова. Сборник общетехнических текстов: учебное пособие по английскому языку: учебное. СПб</w:t>
            </w:r>
            <w:proofErr w:type="gramStart"/>
            <w:r w:rsidRPr="008A0336">
              <w:rPr>
                <w:sz w:val="28"/>
                <w:szCs w:val="28"/>
              </w:rPr>
              <w:t>. :</w:t>
            </w:r>
            <w:proofErr w:type="gramEnd"/>
            <w:r w:rsidRPr="008A0336">
              <w:rPr>
                <w:sz w:val="28"/>
                <w:szCs w:val="28"/>
              </w:rPr>
              <w:t xml:space="preserve"> ПГУПС, 2014. 47 с.</w:t>
            </w:r>
          </w:p>
          <w:p w:rsidR="004A2F34" w:rsidRPr="009B465D" w:rsidRDefault="004A2F34" w:rsidP="00D23073">
            <w:pPr>
              <w:widowControl/>
              <w:spacing w:line="240" w:lineRule="auto"/>
              <w:ind w:left="743" w:firstLine="0"/>
              <w:jc w:val="left"/>
              <w:rPr>
                <w:sz w:val="28"/>
                <w:szCs w:val="28"/>
                <w:lang w:val="en-US"/>
              </w:rPr>
            </w:pPr>
          </w:p>
        </w:tc>
      </w:tr>
      <w:tr w:rsidR="004A2F34" w:rsidRPr="003C41C9">
        <w:trPr>
          <w:jc w:val="center"/>
        </w:trPr>
        <w:tc>
          <w:tcPr>
            <w:tcW w:w="653" w:type="dxa"/>
            <w:vAlign w:val="center"/>
          </w:tcPr>
          <w:p w:rsidR="004A2F34" w:rsidRPr="009B465D" w:rsidRDefault="004A2F34" w:rsidP="00D23073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  <w:lang w:val="en-US"/>
              </w:rPr>
            </w:pPr>
            <w:r w:rsidRPr="009B465D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3740" w:type="dxa"/>
            <w:vAlign w:val="center"/>
          </w:tcPr>
          <w:p w:rsidR="004A2F34" w:rsidRPr="00F37F25" w:rsidRDefault="004A2F34" w:rsidP="00D23073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A85932">
              <w:rPr>
                <w:sz w:val="28"/>
                <w:szCs w:val="28"/>
              </w:rPr>
              <w:t>Модуль</w:t>
            </w:r>
            <w:r w:rsidRPr="009B465D">
              <w:rPr>
                <w:sz w:val="28"/>
                <w:szCs w:val="28"/>
                <w:lang w:val="en-US"/>
              </w:rPr>
              <w:t> </w:t>
            </w:r>
            <w:r w:rsidRPr="00F37F25">
              <w:rPr>
                <w:sz w:val="28"/>
                <w:szCs w:val="28"/>
              </w:rPr>
              <w:t xml:space="preserve">2: </w:t>
            </w:r>
            <w:proofErr w:type="spellStart"/>
            <w:r w:rsidRPr="00062072">
              <w:rPr>
                <w:sz w:val="28"/>
                <w:szCs w:val="28"/>
              </w:rPr>
              <w:t>Совершенствованиепрезентационныхнавыков</w:t>
            </w:r>
            <w:proofErr w:type="spellEnd"/>
            <w:r w:rsidRPr="00F37F25">
              <w:rPr>
                <w:sz w:val="28"/>
                <w:szCs w:val="28"/>
              </w:rPr>
              <w:t xml:space="preserve"> (</w:t>
            </w:r>
            <w:proofErr w:type="spellStart"/>
            <w:r w:rsidRPr="00062072">
              <w:rPr>
                <w:sz w:val="28"/>
                <w:szCs w:val="28"/>
              </w:rPr>
              <w:t>наизучаемомязыке</w:t>
            </w:r>
            <w:proofErr w:type="spellEnd"/>
            <w:r w:rsidRPr="00F37F25">
              <w:rPr>
                <w:sz w:val="28"/>
                <w:szCs w:val="28"/>
              </w:rPr>
              <w:t>).</w:t>
            </w:r>
          </w:p>
        </w:tc>
        <w:tc>
          <w:tcPr>
            <w:tcW w:w="4958" w:type="dxa"/>
            <w:vAlign w:val="center"/>
          </w:tcPr>
          <w:p w:rsidR="004A2F34" w:rsidRPr="00891B69" w:rsidRDefault="004A2F34" w:rsidP="00891B69">
            <w:pPr>
              <w:widowControl/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891B69">
              <w:rPr>
                <w:sz w:val="28"/>
                <w:szCs w:val="28"/>
              </w:rPr>
              <w:t>Афанасьева</w:t>
            </w:r>
            <w:r w:rsidRPr="00891B69">
              <w:rPr>
                <w:sz w:val="28"/>
                <w:szCs w:val="28"/>
                <w:lang w:val="en-US"/>
              </w:rPr>
              <w:t> </w:t>
            </w:r>
            <w:r w:rsidRPr="00891B69">
              <w:rPr>
                <w:sz w:val="28"/>
                <w:szCs w:val="28"/>
              </w:rPr>
              <w:t xml:space="preserve">Е.А., </w:t>
            </w:r>
            <w:proofErr w:type="spellStart"/>
            <w:r w:rsidRPr="00891B69">
              <w:rPr>
                <w:sz w:val="28"/>
                <w:szCs w:val="28"/>
              </w:rPr>
              <w:t>Лютомская</w:t>
            </w:r>
            <w:proofErr w:type="spellEnd"/>
            <w:r w:rsidRPr="00891B69">
              <w:rPr>
                <w:sz w:val="28"/>
                <w:szCs w:val="28"/>
                <w:lang w:val="en-US"/>
              </w:rPr>
              <w:t> </w:t>
            </w:r>
            <w:r w:rsidRPr="00891B69">
              <w:rPr>
                <w:sz w:val="28"/>
                <w:szCs w:val="28"/>
              </w:rPr>
              <w:t>И.Л., Павлова</w:t>
            </w:r>
            <w:r w:rsidRPr="00891B69">
              <w:rPr>
                <w:sz w:val="28"/>
                <w:szCs w:val="28"/>
                <w:lang w:val="en-US"/>
              </w:rPr>
              <w:t> </w:t>
            </w:r>
            <w:r w:rsidRPr="00891B69">
              <w:rPr>
                <w:sz w:val="28"/>
                <w:szCs w:val="28"/>
              </w:rPr>
              <w:t xml:space="preserve">И.М., </w:t>
            </w:r>
            <w:proofErr w:type="spellStart"/>
            <w:r w:rsidRPr="00891B69">
              <w:rPr>
                <w:sz w:val="28"/>
                <w:szCs w:val="28"/>
              </w:rPr>
              <w:t>Рипачева</w:t>
            </w:r>
            <w:proofErr w:type="spellEnd"/>
            <w:r w:rsidRPr="00891B69">
              <w:rPr>
                <w:sz w:val="28"/>
                <w:szCs w:val="28"/>
                <w:lang w:val="en-US"/>
              </w:rPr>
              <w:t> </w:t>
            </w:r>
            <w:r w:rsidRPr="00891B69">
              <w:rPr>
                <w:sz w:val="28"/>
                <w:szCs w:val="28"/>
              </w:rPr>
              <w:t xml:space="preserve">Е.А., </w:t>
            </w:r>
            <w:proofErr w:type="spellStart"/>
            <w:r w:rsidRPr="00891B69">
              <w:rPr>
                <w:sz w:val="28"/>
                <w:szCs w:val="28"/>
              </w:rPr>
              <w:t>Ровбо</w:t>
            </w:r>
            <w:proofErr w:type="spellEnd"/>
            <w:r w:rsidRPr="00891B69">
              <w:rPr>
                <w:sz w:val="28"/>
                <w:szCs w:val="28"/>
                <w:lang w:val="en-US"/>
              </w:rPr>
              <w:t> </w:t>
            </w:r>
            <w:r w:rsidRPr="00891B69">
              <w:rPr>
                <w:sz w:val="28"/>
                <w:szCs w:val="28"/>
              </w:rPr>
              <w:t xml:space="preserve">О.Н. и др. Ситуации делового общения. [Текст] Учебное пособие. </w:t>
            </w:r>
            <w:proofErr w:type="gramStart"/>
            <w:r w:rsidRPr="00891B69">
              <w:rPr>
                <w:sz w:val="28"/>
                <w:szCs w:val="28"/>
              </w:rPr>
              <w:t>СПб.:</w:t>
            </w:r>
            <w:proofErr w:type="gramEnd"/>
            <w:r w:rsidRPr="00891B69">
              <w:rPr>
                <w:sz w:val="28"/>
                <w:szCs w:val="28"/>
              </w:rPr>
              <w:t xml:space="preserve"> ПГУПС, 2012. 58 с.</w:t>
            </w:r>
          </w:p>
          <w:p w:rsidR="004A2F34" w:rsidRPr="009B465D" w:rsidRDefault="004A2F34" w:rsidP="00D23073">
            <w:pPr>
              <w:widowControl/>
              <w:spacing w:line="240" w:lineRule="auto"/>
              <w:ind w:left="743" w:firstLine="0"/>
              <w:jc w:val="left"/>
              <w:rPr>
                <w:sz w:val="28"/>
                <w:szCs w:val="28"/>
                <w:lang w:val="en-US"/>
              </w:rPr>
            </w:pPr>
          </w:p>
        </w:tc>
      </w:tr>
    </w:tbl>
    <w:p w:rsidR="004A2F34" w:rsidRPr="00D2714B" w:rsidRDefault="004A2F34" w:rsidP="00B256CA">
      <w:pPr>
        <w:widowControl/>
        <w:spacing w:before="120" w:after="120" w:line="240" w:lineRule="auto"/>
        <w:ind w:firstLine="851"/>
        <w:jc w:val="center"/>
        <w:rPr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4A2F34" w:rsidRPr="00D2714B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4A2F34" w:rsidRDefault="004A2F34" w:rsidP="00B256CA">
      <w:pPr>
        <w:widowControl/>
        <w:spacing w:before="120" w:after="120" w:line="240" w:lineRule="auto"/>
        <w:ind w:firstLine="851"/>
        <w:jc w:val="center"/>
        <w:rPr>
          <w:sz w:val="28"/>
          <w:szCs w:val="28"/>
        </w:rPr>
      </w:pPr>
      <w:r w:rsidRPr="00D322E9">
        <w:rPr>
          <w:b/>
          <w:bCs/>
          <w:sz w:val="28"/>
          <w:szCs w:val="28"/>
        </w:rPr>
        <w:lastRenderedPageBreak/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4A2F34" w:rsidRPr="00FF01C8" w:rsidRDefault="004A2F34" w:rsidP="00B256CA">
      <w:pPr>
        <w:widowControl/>
        <w:spacing w:before="120" w:line="240" w:lineRule="auto"/>
        <w:ind w:firstLine="851"/>
        <w:rPr>
          <w:sz w:val="28"/>
          <w:szCs w:val="28"/>
        </w:rPr>
      </w:pPr>
      <w:r w:rsidRPr="00FF01C8">
        <w:rPr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4A2F34" w:rsidRPr="00FF01C8" w:rsidRDefault="004A2F34" w:rsidP="00B256CA">
      <w:pPr>
        <w:pStyle w:val="a3"/>
        <w:widowControl/>
        <w:numPr>
          <w:ilvl w:val="0"/>
          <w:numId w:val="22"/>
        </w:numPr>
        <w:spacing w:line="240" w:lineRule="auto"/>
        <w:ind w:left="567"/>
        <w:rPr>
          <w:sz w:val="28"/>
          <w:szCs w:val="28"/>
        </w:rPr>
      </w:pPr>
      <w:r w:rsidRPr="00FF01C8">
        <w:rPr>
          <w:sz w:val="28"/>
          <w:szCs w:val="28"/>
        </w:rPr>
        <w:t>Афанасьева, Е.А. Сборник общетехнических текстов: учебное пособие по английскому языку [Электронный ресурс</w:t>
      </w:r>
      <w:proofErr w:type="gramStart"/>
      <w:r w:rsidRPr="00FF01C8">
        <w:rPr>
          <w:sz w:val="28"/>
          <w:szCs w:val="28"/>
        </w:rPr>
        <w:t>] :</w:t>
      </w:r>
      <w:proofErr w:type="gramEnd"/>
      <w:r w:rsidRPr="00FF01C8">
        <w:rPr>
          <w:sz w:val="28"/>
          <w:szCs w:val="28"/>
        </w:rPr>
        <w:t xml:space="preserve"> учебное пособие / Е.А. Афанасьева, И.М. Павлова, В.Н. Синельникова [и др.]. — </w:t>
      </w:r>
      <w:proofErr w:type="spellStart"/>
      <w:r w:rsidRPr="00FF01C8">
        <w:rPr>
          <w:sz w:val="28"/>
          <w:szCs w:val="28"/>
        </w:rPr>
        <w:t>Электрон.дан</w:t>
      </w:r>
      <w:proofErr w:type="spellEnd"/>
      <w:r w:rsidRPr="00FF01C8">
        <w:rPr>
          <w:sz w:val="28"/>
          <w:szCs w:val="28"/>
        </w:rPr>
        <w:t>. — СПб</w:t>
      </w:r>
      <w:proofErr w:type="gramStart"/>
      <w:r w:rsidRPr="00FF01C8">
        <w:rPr>
          <w:sz w:val="28"/>
          <w:szCs w:val="28"/>
        </w:rPr>
        <w:t>. :</w:t>
      </w:r>
      <w:proofErr w:type="gramEnd"/>
      <w:r w:rsidRPr="00FF01C8">
        <w:rPr>
          <w:sz w:val="28"/>
          <w:szCs w:val="28"/>
        </w:rPr>
        <w:t xml:space="preserve"> ПГУПС (Петербургский государственный университет путей сообщения Императора Александра </w:t>
      </w:r>
      <w:r w:rsidRPr="00FF01C8">
        <w:rPr>
          <w:sz w:val="28"/>
          <w:szCs w:val="28"/>
          <w:lang w:val="en-US"/>
        </w:rPr>
        <w:t>I</w:t>
      </w:r>
      <w:r w:rsidRPr="00FF01C8">
        <w:rPr>
          <w:sz w:val="28"/>
          <w:szCs w:val="28"/>
        </w:rPr>
        <w:t xml:space="preserve">), 2014. — 47 с. — Режим доступа: </w:t>
      </w:r>
      <w:r w:rsidRPr="00FF01C8">
        <w:rPr>
          <w:sz w:val="28"/>
          <w:szCs w:val="28"/>
          <w:lang w:val="en-US"/>
        </w:rPr>
        <w:t>http</w:t>
      </w:r>
      <w:r w:rsidRPr="00FF01C8">
        <w:rPr>
          <w:sz w:val="28"/>
          <w:szCs w:val="28"/>
        </w:rPr>
        <w:t>://</w:t>
      </w:r>
      <w:r w:rsidRPr="00FF01C8">
        <w:rPr>
          <w:sz w:val="28"/>
          <w:szCs w:val="28"/>
          <w:lang w:val="en-US"/>
        </w:rPr>
        <w:t>e</w:t>
      </w:r>
      <w:r w:rsidRPr="00FF01C8">
        <w:rPr>
          <w:sz w:val="28"/>
          <w:szCs w:val="28"/>
        </w:rPr>
        <w:t>.</w:t>
      </w:r>
      <w:proofErr w:type="spellStart"/>
      <w:r w:rsidRPr="00FF01C8">
        <w:rPr>
          <w:sz w:val="28"/>
          <w:szCs w:val="28"/>
          <w:lang w:val="en-US"/>
        </w:rPr>
        <w:t>lanbook</w:t>
      </w:r>
      <w:proofErr w:type="spellEnd"/>
      <w:r w:rsidRPr="00FF01C8">
        <w:rPr>
          <w:sz w:val="28"/>
          <w:szCs w:val="28"/>
        </w:rPr>
        <w:t>.</w:t>
      </w:r>
      <w:r w:rsidRPr="00FF01C8">
        <w:rPr>
          <w:sz w:val="28"/>
          <w:szCs w:val="28"/>
          <w:lang w:val="en-US"/>
        </w:rPr>
        <w:t>com</w:t>
      </w:r>
      <w:r w:rsidRPr="00FF01C8">
        <w:rPr>
          <w:sz w:val="28"/>
          <w:szCs w:val="28"/>
        </w:rPr>
        <w:t>/</w:t>
      </w:r>
      <w:r w:rsidRPr="00FF01C8">
        <w:rPr>
          <w:sz w:val="28"/>
          <w:szCs w:val="28"/>
          <w:lang w:val="en-US"/>
        </w:rPr>
        <w:t>books</w:t>
      </w:r>
      <w:r w:rsidRPr="00FF01C8">
        <w:rPr>
          <w:sz w:val="28"/>
          <w:szCs w:val="28"/>
        </w:rPr>
        <w:t>/</w:t>
      </w:r>
      <w:r w:rsidRPr="00FF01C8">
        <w:rPr>
          <w:sz w:val="28"/>
          <w:szCs w:val="28"/>
          <w:lang w:val="en-US"/>
        </w:rPr>
        <w:t>element</w:t>
      </w:r>
      <w:r w:rsidRPr="00FF01C8">
        <w:rPr>
          <w:sz w:val="28"/>
          <w:szCs w:val="28"/>
        </w:rPr>
        <w:t>.</w:t>
      </w:r>
      <w:proofErr w:type="spellStart"/>
      <w:r w:rsidRPr="00FF01C8">
        <w:rPr>
          <w:sz w:val="28"/>
          <w:szCs w:val="28"/>
          <w:lang w:val="en-US"/>
        </w:rPr>
        <w:t>php</w:t>
      </w:r>
      <w:proofErr w:type="spellEnd"/>
      <w:r w:rsidRPr="00FF01C8">
        <w:rPr>
          <w:sz w:val="28"/>
          <w:szCs w:val="28"/>
        </w:rPr>
        <w:t>?</w:t>
      </w:r>
      <w:proofErr w:type="spellStart"/>
      <w:r w:rsidRPr="00FF01C8">
        <w:rPr>
          <w:sz w:val="28"/>
          <w:szCs w:val="28"/>
          <w:lang w:val="en-US"/>
        </w:rPr>
        <w:t>pl</w:t>
      </w:r>
      <w:proofErr w:type="spellEnd"/>
      <w:r w:rsidRPr="00FF01C8">
        <w:rPr>
          <w:sz w:val="28"/>
          <w:szCs w:val="28"/>
        </w:rPr>
        <w:t>1_</w:t>
      </w:r>
      <w:r w:rsidRPr="00FF01C8">
        <w:rPr>
          <w:sz w:val="28"/>
          <w:szCs w:val="28"/>
          <w:lang w:val="en-US"/>
        </w:rPr>
        <w:t>id</w:t>
      </w:r>
      <w:r w:rsidRPr="00FF01C8">
        <w:rPr>
          <w:sz w:val="28"/>
          <w:szCs w:val="28"/>
        </w:rPr>
        <w:t>=63204</w:t>
      </w:r>
    </w:p>
    <w:p w:rsidR="004A2F34" w:rsidRPr="00FF01C8" w:rsidRDefault="004A2F34" w:rsidP="00B256CA">
      <w:pPr>
        <w:pStyle w:val="a3"/>
        <w:widowControl/>
        <w:numPr>
          <w:ilvl w:val="0"/>
          <w:numId w:val="22"/>
        </w:numPr>
        <w:spacing w:line="240" w:lineRule="auto"/>
        <w:ind w:left="567"/>
        <w:rPr>
          <w:sz w:val="28"/>
          <w:szCs w:val="28"/>
        </w:rPr>
      </w:pPr>
      <w:r w:rsidRPr="00FF01C8">
        <w:rPr>
          <w:sz w:val="28"/>
          <w:szCs w:val="28"/>
        </w:rPr>
        <w:t>Афанасьева, Е.А. Ситуации делового общения: учебное пособие по английскому языку [Электронный ресурс</w:t>
      </w:r>
      <w:proofErr w:type="gramStart"/>
      <w:r w:rsidRPr="00FF01C8">
        <w:rPr>
          <w:sz w:val="28"/>
          <w:szCs w:val="28"/>
        </w:rPr>
        <w:t>] :</w:t>
      </w:r>
      <w:proofErr w:type="gramEnd"/>
      <w:r w:rsidRPr="00FF01C8">
        <w:rPr>
          <w:sz w:val="28"/>
          <w:szCs w:val="28"/>
        </w:rPr>
        <w:t xml:space="preserve"> учебное пособие / Е.А. Афанасьева, И.Л. </w:t>
      </w:r>
      <w:proofErr w:type="spellStart"/>
      <w:r w:rsidRPr="00FF01C8">
        <w:rPr>
          <w:sz w:val="28"/>
          <w:szCs w:val="28"/>
        </w:rPr>
        <w:t>Лютомская</w:t>
      </w:r>
      <w:proofErr w:type="spellEnd"/>
      <w:r w:rsidRPr="00FF01C8">
        <w:rPr>
          <w:sz w:val="28"/>
          <w:szCs w:val="28"/>
        </w:rPr>
        <w:t xml:space="preserve">, И.М. Павлова [и др.]. — </w:t>
      </w:r>
      <w:proofErr w:type="spellStart"/>
      <w:r w:rsidRPr="00FF01C8">
        <w:rPr>
          <w:sz w:val="28"/>
          <w:szCs w:val="28"/>
        </w:rPr>
        <w:t>Электрон.дан</w:t>
      </w:r>
      <w:proofErr w:type="spellEnd"/>
      <w:r w:rsidRPr="00FF01C8">
        <w:rPr>
          <w:sz w:val="28"/>
          <w:szCs w:val="28"/>
        </w:rPr>
        <w:t>. — СПб</w:t>
      </w:r>
      <w:proofErr w:type="gramStart"/>
      <w:r w:rsidRPr="00FF01C8">
        <w:rPr>
          <w:sz w:val="28"/>
          <w:szCs w:val="28"/>
        </w:rPr>
        <w:t>. :</w:t>
      </w:r>
      <w:proofErr w:type="gramEnd"/>
      <w:r w:rsidRPr="00FF01C8">
        <w:rPr>
          <w:sz w:val="28"/>
          <w:szCs w:val="28"/>
        </w:rPr>
        <w:t xml:space="preserve"> ПГУПС (Петербургский государственный университет путей сообщения Императора Александра </w:t>
      </w:r>
      <w:r w:rsidRPr="00FF01C8">
        <w:rPr>
          <w:sz w:val="28"/>
          <w:szCs w:val="28"/>
          <w:lang w:val="en-US"/>
        </w:rPr>
        <w:t>I</w:t>
      </w:r>
      <w:r w:rsidRPr="00FF01C8">
        <w:rPr>
          <w:sz w:val="28"/>
          <w:szCs w:val="28"/>
        </w:rPr>
        <w:t xml:space="preserve">), 2012. — 60 с. — Режим доступа: </w:t>
      </w:r>
      <w:r w:rsidRPr="00FF01C8">
        <w:rPr>
          <w:sz w:val="28"/>
          <w:szCs w:val="28"/>
          <w:lang w:val="en-US"/>
        </w:rPr>
        <w:t>http</w:t>
      </w:r>
      <w:r w:rsidRPr="00FF01C8">
        <w:rPr>
          <w:sz w:val="28"/>
          <w:szCs w:val="28"/>
        </w:rPr>
        <w:t>://</w:t>
      </w:r>
      <w:r w:rsidRPr="00FF01C8">
        <w:rPr>
          <w:sz w:val="28"/>
          <w:szCs w:val="28"/>
          <w:lang w:val="en-US"/>
        </w:rPr>
        <w:t>e</w:t>
      </w:r>
      <w:r w:rsidRPr="00FF01C8">
        <w:rPr>
          <w:sz w:val="28"/>
          <w:szCs w:val="28"/>
        </w:rPr>
        <w:t>.</w:t>
      </w:r>
      <w:proofErr w:type="spellStart"/>
      <w:r w:rsidRPr="00FF01C8">
        <w:rPr>
          <w:sz w:val="28"/>
          <w:szCs w:val="28"/>
          <w:lang w:val="en-US"/>
        </w:rPr>
        <w:t>lanbook</w:t>
      </w:r>
      <w:proofErr w:type="spellEnd"/>
      <w:r w:rsidRPr="00FF01C8">
        <w:rPr>
          <w:sz w:val="28"/>
          <w:szCs w:val="28"/>
        </w:rPr>
        <w:t>.</w:t>
      </w:r>
      <w:r w:rsidRPr="00FF01C8">
        <w:rPr>
          <w:sz w:val="28"/>
          <w:szCs w:val="28"/>
          <w:lang w:val="en-US"/>
        </w:rPr>
        <w:t>com</w:t>
      </w:r>
      <w:r w:rsidRPr="00FF01C8">
        <w:rPr>
          <w:sz w:val="28"/>
          <w:szCs w:val="28"/>
        </w:rPr>
        <w:t>/</w:t>
      </w:r>
      <w:r w:rsidRPr="00FF01C8">
        <w:rPr>
          <w:sz w:val="28"/>
          <w:szCs w:val="28"/>
          <w:lang w:val="en-US"/>
        </w:rPr>
        <w:t>books</w:t>
      </w:r>
      <w:r w:rsidRPr="00FF01C8">
        <w:rPr>
          <w:sz w:val="28"/>
          <w:szCs w:val="28"/>
        </w:rPr>
        <w:t>/</w:t>
      </w:r>
      <w:r w:rsidRPr="00FF01C8">
        <w:rPr>
          <w:sz w:val="28"/>
          <w:szCs w:val="28"/>
          <w:lang w:val="en-US"/>
        </w:rPr>
        <w:t>element</w:t>
      </w:r>
      <w:r w:rsidRPr="00FF01C8">
        <w:rPr>
          <w:sz w:val="28"/>
          <w:szCs w:val="28"/>
        </w:rPr>
        <w:t>.</w:t>
      </w:r>
      <w:proofErr w:type="spellStart"/>
      <w:r w:rsidRPr="00FF01C8">
        <w:rPr>
          <w:sz w:val="28"/>
          <w:szCs w:val="28"/>
          <w:lang w:val="en-US"/>
        </w:rPr>
        <w:t>php</w:t>
      </w:r>
      <w:proofErr w:type="spellEnd"/>
      <w:r w:rsidRPr="00FF01C8">
        <w:rPr>
          <w:sz w:val="28"/>
          <w:szCs w:val="28"/>
        </w:rPr>
        <w:t>?</w:t>
      </w:r>
      <w:proofErr w:type="spellStart"/>
      <w:r w:rsidRPr="00FF01C8">
        <w:rPr>
          <w:sz w:val="28"/>
          <w:szCs w:val="28"/>
          <w:lang w:val="en-US"/>
        </w:rPr>
        <w:t>pl</w:t>
      </w:r>
      <w:proofErr w:type="spellEnd"/>
      <w:r w:rsidRPr="00FF01C8">
        <w:rPr>
          <w:sz w:val="28"/>
          <w:szCs w:val="28"/>
        </w:rPr>
        <w:t>1_</w:t>
      </w:r>
      <w:r w:rsidRPr="00FF01C8">
        <w:rPr>
          <w:sz w:val="28"/>
          <w:szCs w:val="28"/>
          <w:lang w:val="en-US"/>
        </w:rPr>
        <w:t>id</w:t>
      </w:r>
      <w:r w:rsidRPr="00FF01C8">
        <w:rPr>
          <w:sz w:val="28"/>
          <w:szCs w:val="28"/>
        </w:rPr>
        <w:t>=63198</w:t>
      </w:r>
    </w:p>
    <w:p w:rsidR="004A2F34" w:rsidRPr="00FF01C8" w:rsidRDefault="004A2F34" w:rsidP="00B256CA">
      <w:pPr>
        <w:widowControl/>
        <w:spacing w:before="120" w:line="240" w:lineRule="auto"/>
        <w:ind w:firstLine="851"/>
        <w:rPr>
          <w:sz w:val="28"/>
          <w:szCs w:val="28"/>
        </w:rPr>
      </w:pPr>
      <w:r w:rsidRPr="00FF01C8">
        <w:rPr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4A2F34" w:rsidRPr="00FF01C8" w:rsidRDefault="004A2F34" w:rsidP="00B256CA">
      <w:pPr>
        <w:pStyle w:val="a3"/>
        <w:widowControl/>
        <w:numPr>
          <w:ilvl w:val="0"/>
          <w:numId w:val="26"/>
        </w:numPr>
        <w:spacing w:line="240" w:lineRule="auto"/>
        <w:ind w:left="567"/>
        <w:rPr>
          <w:sz w:val="28"/>
          <w:szCs w:val="28"/>
        </w:rPr>
      </w:pPr>
      <w:proofErr w:type="spellStart"/>
      <w:r w:rsidRPr="00FF01C8">
        <w:rPr>
          <w:sz w:val="28"/>
          <w:szCs w:val="28"/>
          <w:lang w:val="en-US"/>
        </w:rPr>
        <w:t>TopicalIssues</w:t>
      </w:r>
      <w:proofErr w:type="spellEnd"/>
      <w:r w:rsidRPr="00FF01C8">
        <w:rPr>
          <w:sz w:val="28"/>
          <w:szCs w:val="28"/>
        </w:rPr>
        <w:t xml:space="preserve">: учебно-методическое пособие на английском языке [Электронный ресурс]: учебно-методическое пособие. — </w:t>
      </w:r>
      <w:proofErr w:type="spellStart"/>
      <w:r w:rsidRPr="00FF01C8">
        <w:rPr>
          <w:sz w:val="28"/>
          <w:szCs w:val="28"/>
        </w:rPr>
        <w:t>Электрон.дан</w:t>
      </w:r>
      <w:proofErr w:type="spellEnd"/>
      <w:r w:rsidRPr="00FF01C8">
        <w:rPr>
          <w:sz w:val="28"/>
          <w:szCs w:val="28"/>
        </w:rPr>
        <w:t>. — СПб</w:t>
      </w:r>
      <w:proofErr w:type="gramStart"/>
      <w:r w:rsidRPr="00FF01C8">
        <w:rPr>
          <w:sz w:val="28"/>
          <w:szCs w:val="28"/>
        </w:rPr>
        <w:t>. :</w:t>
      </w:r>
      <w:proofErr w:type="gramEnd"/>
      <w:r w:rsidRPr="00FF01C8">
        <w:rPr>
          <w:sz w:val="28"/>
          <w:szCs w:val="28"/>
        </w:rPr>
        <w:t xml:space="preserve"> ПГУПС (Петербургский государственный университет путей сообщения Императора Александра </w:t>
      </w:r>
      <w:r w:rsidRPr="00FF01C8">
        <w:rPr>
          <w:sz w:val="28"/>
          <w:szCs w:val="28"/>
          <w:lang w:val="en-US"/>
        </w:rPr>
        <w:t>I</w:t>
      </w:r>
      <w:r w:rsidRPr="00FF01C8">
        <w:rPr>
          <w:sz w:val="28"/>
          <w:szCs w:val="28"/>
        </w:rPr>
        <w:t xml:space="preserve">), 2013. — 18 с. — Режим доступа: </w:t>
      </w:r>
      <w:r w:rsidRPr="00FF01C8">
        <w:rPr>
          <w:sz w:val="28"/>
          <w:szCs w:val="28"/>
          <w:lang w:val="en-US"/>
        </w:rPr>
        <w:t>http</w:t>
      </w:r>
      <w:r w:rsidRPr="00FF01C8">
        <w:rPr>
          <w:sz w:val="28"/>
          <w:szCs w:val="28"/>
        </w:rPr>
        <w:t>://</w:t>
      </w:r>
      <w:r w:rsidRPr="00FF01C8">
        <w:rPr>
          <w:sz w:val="28"/>
          <w:szCs w:val="28"/>
          <w:lang w:val="en-US"/>
        </w:rPr>
        <w:t>e</w:t>
      </w:r>
      <w:r w:rsidRPr="00FF01C8">
        <w:rPr>
          <w:sz w:val="28"/>
          <w:szCs w:val="28"/>
        </w:rPr>
        <w:t>.</w:t>
      </w:r>
      <w:proofErr w:type="spellStart"/>
      <w:r w:rsidRPr="00FF01C8">
        <w:rPr>
          <w:sz w:val="28"/>
          <w:szCs w:val="28"/>
          <w:lang w:val="en-US"/>
        </w:rPr>
        <w:t>lanbook</w:t>
      </w:r>
      <w:proofErr w:type="spellEnd"/>
      <w:r w:rsidRPr="00FF01C8">
        <w:rPr>
          <w:sz w:val="28"/>
          <w:szCs w:val="28"/>
        </w:rPr>
        <w:t>.</w:t>
      </w:r>
      <w:r w:rsidRPr="00FF01C8">
        <w:rPr>
          <w:sz w:val="28"/>
          <w:szCs w:val="28"/>
          <w:lang w:val="en-US"/>
        </w:rPr>
        <w:t>com</w:t>
      </w:r>
      <w:r w:rsidRPr="00FF01C8">
        <w:rPr>
          <w:sz w:val="28"/>
          <w:szCs w:val="28"/>
        </w:rPr>
        <w:t>/</w:t>
      </w:r>
      <w:r w:rsidRPr="00FF01C8">
        <w:rPr>
          <w:sz w:val="28"/>
          <w:szCs w:val="28"/>
          <w:lang w:val="en-US"/>
        </w:rPr>
        <w:t>books</w:t>
      </w:r>
      <w:r w:rsidRPr="00FF01C8">
        <w:rPr>
          <w:sz w:val="28"/>
          <w:szCs w:val="28"/>
        </w:rPr>
        <w:t>/</w:t>
      </w:r>
      <w:r w:rsidRPr="00FF01C8">
        <w:rPr>
          <w:sz w:val="28"/>
          <w:szCs w:val="28"/>
          <w:lang w:val="en-US"/>
        </w:rPr>
        <w:t>element</w:t>
      </w:r>
      <w:r w:rsidRPr="00FF01C8">
        <w:rPr>
          <w:sz w:val="28"/>
          <w:szCs w:val="28"/>
        </w:rPr>
        <w:t>.</w:t>
      </w:r>
      <w:proofErr w:type="spellStart"/>
      <w:r w:rsidRPr="00FF01C8">
        <w:rPr>
          <w:sz w:val="28"/>
          <w:szCs w:val="28"/>
          <w:lang w:val="en-US"/>
        </w:rPr>
        <w:t>php</w:t>
      </w:r>
      <w:proofErr w:type="spellEnd"/>
      <w:r w:rsidRPr="00FF01C8">
        <w:rPr>
          <w:sz w:val="28"/>
          <w:szCs w:val="28"/>
        </w:rPr>
        <w:t>?</w:t>
      </w:r>
      <w:proofErr w:type="spellStart"/>
      <w:r w:rsidRPr="00FF01C8">
        <w:rPr>
          <w:sz w:val="28"/>
          <w:szCs w:val="28"/>
          <w:lang w:val="en-US"/>
        </w:rPr>
        <w:t>pl</w:t>
      </w:r>
      <w:proofErr w:type="spellEnd"/>
      <w:r w:rsidRPr="00FF01C8">
        <w:rPr>
          <w:sz w:val="28"/>
          <w:szCs w:val="28"/>
        </w:rPr>
        <w:t>1_</w:t>
      </w:r>
      <w:r w:rsidRPr="00FF01C8">
        <w:rPr>
          <w:sz w:val="28"/>
          <w:szCs w:val="28"/>
          <w:lang w:val="en-US"/>
        </w:rPr>
        <w:t>id</w:t>
      </w:r>
      <w:r w:rsidRPr="00FF01C8">
        <w:rPr>
          <w:sz w:val="28"/>
          <w:szCs w:val="28"/>
        </w:rPr>
        <w:t>=41109</w:t>
      </w:r>
    </w:p>
    <w:p w:rsidR="004A2F34" w:rsidRPr="00D2714B" w:rsidRDefault="004A2F34" w:rsidP="00B256CA">
      <w:pPr>
        <w:widowControl/>
        <w:spacing w:before="120" w:line="240" w:lineRule="auto"/>
        <w:ind w:firstLine="851"/>
        <w:rPr>
          <w:sz w:val="28"/>
          <w:szCs w:val="28"/>
        </w:rPr>
      </w:pPr>
      <w:r w:rsidRPr="000C39B6">
        <w:rPr>
          <w:sz w:val="28"/>
          <w:szCs w:val="28"/>
        </w:rPr>
        <w:t>8.3</w:t>
      </w:r>
      <w:r w:rsidRPr="000D4A23">
        <w:rPr>
          <w:sz w:val="28"/>
          <w:szCs w:val="28"/>
          <w:lang w:val="en-US"/>
        </w:rPr>
        <w:t> </w:t>
      </w:r>
      <w:proofErr w:type="spellStart"/>
      <w:r w:rsidRPr="00D2714B">
        <w:rPr>
          <w:sz w:val="28"/>
          <w:szCs w:val="28"/>
        </w:rPr>
        <w:t>Перечень</w:t>
      </w:r>
      <w:r>
        <w:rPr>
          <w:sz w:val="28"/>
          <w:szCs w:val="28"/>
        </w:rPr>
        <w:t>нормативно</w:t>
      </w:r>
      <w:proofErr w:type="spellEnd"/>
      <w:r>
        <w:rPr>
          <w:sz w:val="28"/>
          <w:szCs w:val="28"/>
        </w:rPr>
        <w:t>-правовой документации, необходимой</w:t>
      </w:r>
      <w:r w:rsidRPr="00D2714B">
        <w:rPr>
          <w:sz w:val="28"/>
          <w:szCs w:val="28"/>
        </w:rPr>
        <w:t xml:space="preserve"> для освоения дисциплины</w:t>
      </w:r>
    </w:p>
    <w:p w:rsidR="004A2F34" w:rsidRPr="009575E8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4A2F34" w:rsidRDefault="004A2F34" w:rsidP="00B256CA">
      <w:pPr>
        <w:widowControl/>
        <w:spacing w:before="120" w:after="120" w:line="240" w:lineRule="auto"/>
        <w:ind w:firstLine="851"/>
        <w:rPr>
          <w:sz w:val="28"/>
          <w:szCs w:val="28"/>
        </w:rPr>
      </w:pPr>
      <w:r w:rsidRPr="005B5D66">
        <w:rPr>
          <w:sz w:val="28"/>
          <w:szCs w:val="28"/>
        </w:rPr>
        <w:t>8.4 Другие издания, необходимые для освоения дисциплины</w:t>
      </w:r>
    </w:p>
    <w:p w:rsidR="004A2F34" w:rsidRPr="009575E8" w:rsidRDefault="004A2F34" w:rsidP="004D235F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При освоении данной </w:t>
      </w:r>
      <w:proofErr w:type="gramStart"/>
      <w:r>
        <w:rPr>
          <w:sz w:val="28"/>
          <w:szCs w:val="28"/>
        </w:rPr>
        <w:t>дисциплины  другие</w:t>
      </w:r>
      <w:proofErr w:type="gramEnd"/>
      <w:r>
        <w:rPr>
          <w:sz w:val="28"/>
          <w:szCs w:val="28"/>
        </w:rPr>
        <w:t xml:space="preserve"> издания не используется.</w:t>
      </w:r>
    </w:p>
    <w:p w:rsidR="004A2F34" w:rsidRPr="005B5D66" w:rsidRDefault="004A2F34" w:rsidP="00B256CA">
      <w:pPr>
        <w:widowControl/>
        <w:spacing w:before="120" w:after="120" w:line="240" w:lineRule="auto"/>
        <w:ind w:firstLine="851"/>
        <w:rPr>
          <w:sz w:val="28"/>
          <w:szCs w:val="28"/>
        </w:rPr>
      </w:pPr>
    </w:p>
    <w:p w:rsidR="004A2F34" w:rsidRDefault="004A2F34" w:rsidP="00B256CA">
      <w:pPr>
        <w:widowControl/>
        <w:spacing w:before="120" w:after="120" w:line="240" w:lineRule="auto"/>
        <w:ind w:firstLine="851"/>
        <w:jc w:val="center"/>
        <w:rPr>
          <w:sz w:val="28"/>
          <w:szCs w:val="28"/>
        </w:rPr>
      </w:pPr>
      <w:r w:rsidRPr="006338D7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4A2F34" w:rsidRPr="004D235F" w:rsidRDefault="004A2F34" w:rsidP="004D235F">
      <w:pPr>
        <w:rPr>
          <w:sz w:val="28"/>
          <w:szCs w:val="28"/>
        </w:rPr>
      </w:pPr>
      <w:r w:rsidRPr="00FF01C8">
        <w:rPr>
          <w:sz w:val="28"/>
          <w:szCs w:val="28"/>
        </w:rPr>
        <w:t>1.</w:t>
      </w:r>
      <w:r w:rsidRPr="004D235F">
        <w:rPr>
          <w:sz w:val="28"/>
          <w:szCs w:val="28"/>
          <w:lang w:val="en-US"/>
        </w:rPr>
        <w:t> Oxford</w:t>
      </w:r>
      <w:r w:rsidRPr="00FF01C8">
        <w:rPr>
          <w:sz w:val="28"/>
          <w:szCs w:val="28"/>
        </w:rPr>
        <w:t xml:space="preserve"> </w:t>
      </w:r>
      <w:r w:rsidRPr="004D235F">
        <w:rPr>
          <w:sz w:val="28"/>
          <w:szCs w:val="28"/>
          <w:lang w:val="en-US"/>
        </w:rPr>
        <w:t>University</w:t>
      </w:r>
      <w:r w:rsidRPr="00FF01C8">
        <w:rPr>
          <w:sz w:val="28"/>
          <w:szCs w:val="28"/>
        </w:rPr>
        <w:t xml:space="preserve"> </w:t>
      </w:r>
      <w:r w:rsidRPr="004D235F">
        <w:rPr>
          <w:sz w:val="28"/>
          <w:szCs w:val="28"/>
          <w:lang w:val="en-US"/>
        </w:rPr>
        <w:t>Press</w:t>
      </w:r>
      <w:r w:rsidRPr="00FF01C8">
        <w:rPr>
          <w:sz w:val="28"/>
          <w:szCs w:val="28"/>
        </w:rPr>
        <w:t xml:space="preserve"> [</w:t>
      </w:r>
      <w:proofErr w:type="spellStart"/>
      <w:r w:rsidRPr="004D235F">
        <w:rPr>
          <w:sz w:val="28"/>
          <w:szCs w:val="28"/>
        </w:rPr>
        <w:t>Электронныйресурс</w:t>
      </w:r>
      <w:proofErr w:type="spellEnd"/>
      <w:r w:rsidRPr="00FF01C8">
        <w:rPr>
          <w:sz w:val="28"/>
          <w:szCs w:val="28"/>
        </w:rPr>
        <w:t xml:space="preserve">]. </w:t>
      </w:r>
      <w:r w:rsidRPr="004D235F">
        <w:rPr>
          <w:sz w:val="28"/>
          <w:szCs w:val="28"/>
        </w:rPr>
        <w:t xml:space="preserve">Режим доступа: </w:t>
      </w:r>
      <w:hyperlink r:id="rId7" w:history="1">
        <w:r w:rsidRPr="004D235F">
          <w:rPr>
            <w:rStyle w:val="a7"/>
            <w:sz w:val="28"/>
            <w:szCs w:val="28"/>
          </w:rPr>
          <w:t>http://global.oup.com/?cc=ru</w:t>
        </w:r>
      </w:hyperlink>
      <w:r w:rsidRPr="004D235F">
        <w:rPr>
          <w:sz w:val="28"/>
          <w:szCs w:val="28"/>
        </w:rPr>
        <w:t xml:space="preserve">, свободный. – </w:t>
      </w:r>
      <w:proofErr w:type="spellStart"/>
      <w:r w:rsidRPr="004D235F">
        <w:rPr>
          <w:sz w:val="28"/>
          <w:szCs w:val="28"/>
        </w:rPr>
        <w:t>Загл</w:t>
      </w:r>
      <w:proofErr w:type="spellEnd"/>
      <w:proofErr w:type="gramStart"/>
      <w:r w:rsidRPr="004D235F">
        <w:rPr>
          <w:sz w:val="28"/>
          <w:szCs w:val="28"/>
        </w:rPr>
        <w:t>. с</w:t>
      </w:r>
      <w:proofErr w:type="gramEnd"/>
      <w:r w:rsidRPr="004D235F">
        <w:rPr>
          <w:sz w:val="28"/>
          <w:szCs w:val="28"/>
        </w:rPr>
        <w:t xml:space="preserve"> экрана.</w:t>
      </w:r>
    </w:p>
    <w:p w:rsidR="004A2F34" w:rsidRPr="004D235F" w:rsidRDefault="004A2F34" w:rsidP="004D235F">
      <w:pPr>
        <w:rPr>
          <w:sz w:val="28"/>
          <w:szCs w:val="28"/>
        </w:rPr>
      </w:pPr>
      <w:r w:rsidRPr="004D235F">
        <w:rPr>
          <w:sz w:val="28"/>
          <w:szCs w:val="28"/>
        </w:rPr>
        <w:t xml:space="preserve">2. BBC </w:t>
      </w:r>
      <w:proofErr w:type="spellStart"/>
      <w:r w:rsidRPr="004D235F">
        <w:rPr>
          <w:sz w:val="28"/>
          <w:szCs w:val="28"/>
        </w:rPr>
        <w:t>LearningEnglish</w:t>
      </w:r>
      <w:proofErr w:type="spellEnd"/>
      <w:r w:rsidRPr="004D235F">
        <w:rPr>
          <w:sz w:val="28"/>
          <w:szCs w:val="28"/>
        </w:rPr>
        <w:t xml:space="preserve"> [Электронный ресурс]. Режим доступа: </w:t>
      </w:r>
      <w:hyperlink r:id="rId8" w:history="1">
        <w:proofErr w:type="gramStart"/>
        <w:r w:rsidRPr="004D235F">
          <w:rPr>
            <w:rStyle w:val="a7"/>
            <w:sz w:val="28"/>
            <w:szCs w:val="28"/>
          </w:rPr>
          <w:t>http://www.bbc.co.uk/learningenglish/english</w:t>
        </w:r>
      </w:hyperlink>
      <w:r w:rsidRPr="004D235F">
        <w:rPr>
          <w:sz w:val="28"/>
          <w:szCs w:val="28"/>
        </w:rPr>
        <w:t xml:space="preserve"> ,</w:t>
      </w:r>
      <w:proofErr w:type="gramEnd"/>
      <w:r w:rsidRPr="004D235F">
        <w:rPr>
          <w:sz w:val="28"/>
          <w:szCs w:val="28"/>
        </w:rPr>
        <w:t xml:space="preserve"> свободный. – </w:t>
      </w:r>
      <w:proofErr w:type="spellStart"/>
      <w:r w:rsidRPr="004D235F">
        <w:rPr>
          <w:sz w:val="28"/>
          <w:szCs w:val="28"/>
        </w:rPr>
        <w:t>Загл</w:t>
      </w:r>
      <w:proofErr w:type="spellEnd"/>
      <w:proofErr w:type="gramStart"/>
      <w:r w:rsidRPr="004D235F">
        <w:rPr>
          <w:sz w:val="28"/>
          <w:szCs w:val="28"/>
        </w:rPr>
        <w:t>. с</w:t>
      </w:r>
      <w:proofErr w:type="gramEnd"/>
      <w:r w:rsidRPr="004D235F">
        <w:rPr>
          <w:sz w:val="28"/>
          <w:szCs w:val="28"/>
        </w:rPr>
        <w:t xml:space="preserve"> экрана.</w:t>
      </w:r>
    </w:p>
    <w:p w:rsidR="004A2F34" w:rsidRPr="004D235F" w:rsidRDefault="004A2F34" w:rsidP="004D235F">
      <w:pPr>
        <w:rPr>
          <w:sz w:val="28"/>
          <w:szCs w:val="28"/>
        </w:rPr>
      </w:pPr>
      <w:r w:rsidRPr="004D235F">
        <w:rPr>
          <w:sz w:val="28"/>
          <w:szCs w:val="28"/>
        </w:rPr>
        <w:t xml:space="preserve">3. Личный кабинет и электронная информационно-образовательная среда Петербургского государственного университета путей сообщения Императора </w:t>
      </w:r>
      <w:r w:rsidRPr="004D235F">
        <w:rPr>
          <w:sz w:val="28"/>
          <w:szCs w:val="28"/>
        </w:rPr>
        <w:lastRenderedPageBreak/>
        <w:t xml:space="preserve">Александра I [Электронный ресурс]. Режим доступа: http://sdo.pgups.ru, по паролю. – </w:t>
      </w:r>
      <w:proofErr w:type="spellStart"/>
      <w:r w:rsidRPr="004D235F">
        <w:rPr>
          <w:sz w:val="28"/>
          <w:szCs w:val="28"/>
        </w:rPr>
        <w:t>Загл</w:t>
      </w:r>
      <w:proofErr w:type="spellEnd"/>
      <w:proofErr w:type="gramStart"/>
      <w:r w:rsidRPr="004D235F">
        <w:rPr>
          <w:sz w:val="28"/>
          <w:szCs w:val="28"/>
        </w:rPr>
        <w:t>. с</w:t>
      </w:r>
      <w:proofErr w:type="gramEnd"/>
      <w:r w:rsidRPr="004D235F">
        <w:rPr>
          <w:sz w:val="28"/>
          <w:szCs w:val="28"/>
        </w:rPr>
        <w:t xml:space="preserve"> экрана</w:t>
      </w:r>
    </w:p>
    <w:p w:rsidR="004A2F34" w:rsidRPr="007150CC" w:rsidRDefault="004A2F34" w:rsidP="00B256CA">
      <w:pPr>
        <w:widowControl/>
        <w:spacing w:before="120" w:after="120" w:line="240" w:lineRule="auto"/>
        <w:ind w:firstLine="851"/>
        <w:jc w:val="center"/>
        <w:rPr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4A2F34" w:rsidRPr="0049057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  <w:r w:rsidRPr="00490574">
        <w:rPr>
          <w:sz w:val="28"/>
          <w:szCs w:val="28"/>
        </w:rPr>
        <w:t>Порядок изучения дисциплины следующий:</w:t>
      </w:r>
    </w:p>
    <w:p w:rsidR="004A2F34" w:rsidRPr="008C144C" w:rsidRDefault="004A2F34" w:rsidP="00B256CA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A55036">
        <w:rPr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sz w:val="28"/>
          <w:szCs w:val="28"/>
        </w:rPr>
        <w:t>разделах</w:t>
      </w:r>
      <w:r w:rsidRPr="008C144C">
        <w:rPr>
          <w:sz w:val="28"/>
          <w:szCs w:val="28"/>
        </w:rPr>
        <w:t xml:space="preserve"> 6</w:t>
      </w:r>
      <w:r>
        <w:rPr>
          <w:sz w:val="28"/>
          <w:szCs w:val="28"/>
        </w:rPr>
        <w:t>, 8 и 9</w:t>
      </w:r>
      <w:r w:rsidRPr="008C144C">
        <w:rPr>
          <w:sz w:val="28"/>
          <w:szCs w:val="28"/>
        </w:rPr>
        <w:t xml:space="preserve"> рабочей программы. </w:t>
      </w:r>
    </w:p>
    <w:p w:rsidR="004A2F34" w:rsidRPr="008C144C" w:rsidRDefault="004A2F34" w:rsidP="00B256CA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sz w:val="28"/>
          <w:szCs w:val="28"/>
        </w:rPr>
        <w:t xml:space="preserve"> предусмотренные текущ</w:t>
      </w:r>
      <w:r>
        <w:rPr>
          <w:sz w:val="28"/>
          <w:szCs w:val="28"/>
        </w:rPr>
        <w:t>и</w:t>
      </w:r>
      <w:r w:rsidRPr="008C144C">
        <w:rPr>
          <w:sz w:val="28"/>
          <w:szCs w:val="28"/>
        </w:rPr>
        <w:t>м контролем (см. фонд оценочных средств по дисциплине).</w:t>
      </w:r>
    </w:p>
    <w:p w:rsidR="004A2F34" w:rsidRPr="008C144C" w:rsidRDefault="004A2F34" w:rsidP="00B256CA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>
        <w:rPr>
          <w:sz w:val="28"/>
          <w:szCs w:val="28"/>
        </w:rPr>
        <w:t>По итогам</w:t>
      </w:r>
      <w:r w:rsidRPr="008C144C">
        <w:rPr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4A2F34" w:rsidRPr="00D2714B" w:rsidRDefault="004A2F34" w:rsidP="00EA46E0">
      <w:pPr>
        <w:widowControl/>
        <w:spacing w:before="120" w:line="240" w:lineRule="auto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A2F34" w:rsidRPr="00551B05" w:rsidRDefault="004A2F34" w:rsidP="004D235F">
      <w:pPr>
        <w:rPr>
          <w:sz w:val="28"/>
          <w:szCs w:val="28"/>
        </w:rPr>
      </w:pPr>
      <w:r w:rsidRPr="00551B05">
        <w:rPr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4A2F34" w:rsidRPr="00551B05" w:rsidRDefault="004A2F34" w:rsidP="004D235F">
      <w:pPr>
        <w:pStyle w:val="a3"/>
        <w:widowControl/>
        <w:numPr>
          <w:ilvl w:val="0"/>
          <w:numId w:val="30"/>
        </w:numPr>
        <w:tabs>
          <w:tab w:val="left" w:pos="1418"/>
        </w:tabs>
        <w:spacing w:line="240" w:lineRule="auto"/>
        <w:ind w:left="567"/>
        <w:rPr>
          <w:b/>
          <w:bCs/>
          <w:sz w:val="28"/>
          <w:szCs w:val="28"/>
        </w:rPr>
      </w:pPr>
      <w:proofErr w:type="gramStart"/>
      <w:r w:rsidRPr="00551B05">
        <w:rPr>
          <w:sz w:val="28"/>
          <w:szCs w:val="28"/>
        </w:rPr>
        <w:t>технические</w:t>
      </w:r>
      <w:proofErr w:type="gramEnd"/>
      <w:r w:rsidRPr="00551B05">
        <w:rPr>
          <w:sz w:val="28"/>
          <w:szCs w:val="28"/>
        </w:rPr>
        <w:t xml:space="preserve"> средства (компьютерная техника, акустическая система);</w:t>
      </w:r>
    </w:p>
    <w:p w:rsidR="004A2F34" w:rsidRPr="00551B05" w:rsidRDefault="004A2F34" w:rsidP="004D235F">
      <w:pPr>
        <w:pStyle w:val="a3"/>
        <w:widowControl/>
        <w:numPr>
          <w:ilvl w:val="0"/>
          <w:numId w:val="30"/>
        </w:numPr>
        <w:tabs>
          <w:tab w:val="left" w:pos="1418"/>
        </w:tabs>
        <w:spacing w:line="240" w:lineRule="auto"/>
        <w:ind w:left="567"/>
        <w:rPr>
          <w:b/>
          <w:bCs/>
          <w:sz w:val="28"/>
          <w:szCs w:val="28"/>
        </w:rPr>
      </w:pPr>
      <w:proofErr w:type="gramStart"/>
      <w:r w:rsidRPr="00551B05">
        <w:rPr>
          <w:sz w:val="28"/>
          <w:szCs w:val="28"/>
        </w:rPr>
        <w:t>методы</w:t>
      </w:r>
      <w:proofErr w:type="gramEnd"/>
      <w:r w:rsidRPr="00551B05">
        <w:rPr>
          <w:sz w:val="28"/>
          <w:szCs w:val="28"/>
        </w:rPr>
        <w:t xml:space="preserve"> обучения с использованием информационных технологий(демонстрация </w:t>
      </w:r>
      <w:proofErr w:type="spellStart"/>
      <w:r w:rsidRPr="00551B05">
        <w:rPr>
          <w:sz w:val="28"/>
          <w:szCs w:val="28"/>
        </w:rPr>
        <w:t>мультимедийныхматериалов</w:t>
      </w:r>
      <w:proofErr w:type="spellEnd"/>
      <w:r w:rsidRPr="00551B05">
        <w:rPr>
          <w:sz w:val="28"/>
          <w:szCs w:val="28"/>
        </w:rPr>
        <w:t>);</w:t>
      </w:r>
    </w:p>
    <w:p w:rsidR="004A2F34" w:rsidRPr="00551B05" w:rsidRDefault="004A2F34" w:rsidP="004D235F">
      <w:pPr>
        <w:pStyle w:val="a3"/>
        <w:widowControl/>
        <w:numPr>
          <w:ilvl w:val="0"/>
          <w:numId w:val="30"/>
        </w:numPr>
        <w:tabs>
          <w:tab w:val="left" w:pos="284"/>
        </w:tabs>
        <w:spacing w:line="240" w:lineRule="auto"/>
        <w:ind w:left="567"/>
        <w:outlineLvl w:val="0"/>
        <w:rPr>
          <w:sz w:val="28"/>
          <w:szCs w:val="28"/>
        </w:rPr>
      </w:pPr>
      <w:proofErr w:type="gramStart"/>
      <w:r w:rsidRPr="00551B05">
        <w:rPr>
          <w:sz w:val="28"/>
          <w:szCs w:val="28"/>
        </w:rPr>
        <w:t>электронная</w:t>
      </w:r>
      <w:proofErr w:type="gramEnd"/>
      <w:r w:rsidRPr="00551B05">
        <w:rPr>
          <w:sz w:val="28"/>
          <w:szCs w:val="28"/>
        </w:rPr>
        <w:t xml:space="preserve">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</w:t>
      </w:r>
      <w:proofErr w:type="gramStart"/>
      <w:r w:rsidRPr="00551B05">
        <w:rPr>
          <w:sz w:val="28"/>
          <w:szCs w:val="28"/>
        </w:rPr>
        <w:t xml:space="preserve">доступа:  </w:t>
      </w:r>
      <w:hyperlink r:id="rId9" w:history="1">
        <w:r w:rsidRPr="00551B05">
          <w:rPr>
            <w:rStyle w:val="a7"/>
            <w:sz w:val="28"/>
            <w:szCs w:val="28"/>
          </w:rPr>
          <w:t>http://sdo.pgups.ru</w:t>
        </w:r>
        <w:proofErr w:type="gramEnd"/>
      </w:hyperlink>
      <w:r w:rsidRPr="00551B05">
        <w:rPr>
          <w:sz w:val="28"/>
          <w:szCs w:val="28"/>
        </w:rPr>
        <w:t xml:space="preserve"> (для доступа к полнотекстовым документам требуется авторизация) – </w:t>
      </w:r>
      <w:proofErr w:type="spellStart"/>
      <w:r w:rsidRPr="00551B05">
        <w:rPr>
          <w:sz w:val="28"/>
          <w:szCs w:val="28"/>
        </w:rPr>
        <w:t>Загл</w:t>
      </w:r>
      <w:proofErr w:type="spellEnd"/>
      <w:r w:rsidRPr="00551B05">
        <w:rPr>
          <w:sz w:val="28"/>
          <w:szCs w:val="28"/>
        </w:rPr>
        <w:t>. с экрана;</w:t>
      </w:r>
    </w:p>
    <w:p w:rsidR="004A2F34" w:rsidRPr="00551B05" w:rsidRDefault="004A2F34" w:rsidP="004D235F">
      <w:pPr>
        <w:pStyle w:val="a3"/>
        <w:widowControl/>
        <w:numPr>
          <w:ilvl w:val="0"/>
          <w:numId w:val="30"/>
        </w:numPr>
        <w:tabs>
          <w:tab w:val="left" w:pos="284"/>
          <w:tab w:val="left" w:pos="1134"/>
        </w:tabs>
        <w:spacing w:line="240" w:lineRule="auto"/>
        <w:ind w:left="567"/>
        <w:rPr>
          <w:sz w:val="28"/>
          <w:szCs w:val="28"/>
        </w:rPr>
      </w:pPr>
      <w:proofErr w:type="gramStart"/>
      <w:r w:rsidRPr="00551B05">
        <w:rPr>
          <w:sz w:val="28"/>
          <w:szCs w:val="28"/>
        </w:rPr>
        <w:t>программное</w:t>
      </w:r>
      <w:proofErr w:type="gramEnd"/>
      <w:r w:rsidRPr="00551B05">
        <w:rPr>
          <w:sz w:val="28"/>
          <w:szCs w:val="28"/>
        </w:rPr>
        <w:t xml:space="preserve"> обеспечение:</w:t>
      </w:r>
    </w:p>
    <w:p w:rsidR="004A2F34" w:rsidRPr="00551B05" w:rsidRDefault="004A2F34" w:rsidP="004D235F">
      <w:pPr>
        <w:tabs>
          <w:tab w:val="left" w:pos="284"/>
          <w:tab w:val="left" w:pos="1134"/>
        </w:tabs>
        <w:autoSpaceDE w:val="0"/>
        <w:autoSpaceDN w:val="0"/>
        <w:adjustRightInd w:val="0"/>
        <w:spacing w:line="276" w:lineRule="auto"/>
        <w:ind w:left="1134" w:firstLine="0"/>
        <w:jc w:val="left"/>
        <w:rPr>
          <w:sz w:val="28"/>
          <w:szCs w:val="28"/>
        </w:rPr>
      </w:pPr>
      <w:r w:rsidRPr="00551B05">
        <w:rPr>
          <w:sz w:val="28"/>
          <w:szCs w:val="28"/>
          <w:lang w:val="en-US"/>
        </w:rPr>
        <w:t>Microsoft Windows;</w:t>
      </w:r>
    </w:p>
    <w:p w:rsidR="004A2F34" w:rsidRPr="004D235F" w:rsidRDefault="004A2F34" w:rsidP="004D235F">
      <w:pPr>
        <w:tabs>
          <w:tab w:val="left" w:pos="284"/>
          <w:tab w:val="left" w:pos="1134"/>
        </w:tabs>
        <w:autoSpaceDE w:val="0"/>
        <w:autoSpaceDN w:val="0"/>
        <w:adjustRightInd w:val="0"/>
        <w:spacing w:line="276" w:lineRule="auto"/>
        <w:ind w:left="1134" w:firstLine="0"/>
        <w:jc w:val="left"/>
        <w:rPr>
          <w:sz w:val="28"/>
          <w:szCs w:val="28"/>
        </w:rPr>
      </w:pPr>
      <w:r w:rsidRPr="00551B05">
        <w:rPr>
          <w:sz w:val="28"/>
          <w:szCs w:val="28"/>
          <w:lang w:val="en-US"/>
        </w:rPr>
        <w:t>Microsoft Office.</w:t>
      </w:r>
    </w:p>
    <w:p w:rsidR="004A2F34" w:rsidRPr="004D235F" w:rsidRDefault="004A2F34" w:rsidP="00EA46E0">
      <w:pPr>
        <w:widowControl/>
        <w:spacing w:line="240" w:lineRule="auto"/>
        <w:ind w:firstLine="851"/>
        <w:rPr>
          <w:sz w:val="28"/>
          <w:szCs w:val="28"/>
        </w:rPr>
      </w:pPr>
    </w:p>
    <w:p w:rsidR="004A2F34" w:rsidRPr="00551B05" w:rsidRDefault="004A2F34" w:rsidP="004D235F">
      <w:pPr>
        <w:ind w:left="426" w:firstLine="74"/>
        <w:rPr>
          <w:sz w:val="28"/>
          <w:szCs w:val="28"/>
        </w:rPr>
      </w:pPr>
      <w:r w:rsidRPr="00011912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>2</w:t>
      </w:r>
      <w:r w:rsidRPr="00011912">
        <w:rPr>
          <w:b/>
          <w:bCs/>
          <w:sz w:val="28"/>
          <w:szCs w:val="28"/>
        </w:rPr>
        <w:t xml:space="preserve">. Описание </w:t>
      </w:r>
      <w:r w:rsidRPr="00D2714B">
        <w:rPr>
          <w:b/>
          <w:bCs/>
          <w:sz w:val="28"/>
          <w:szCs w:val="28"/>
        </w:rPr>
        <w:t xml:space="preserve">материально-технической базы, необходимой </w:t>
      </w:r>
      <w:proofErr w:type="spellStart"/>
      <w:r w:rsidRPr="00D2714B">
        <w:rPr>
          <w:b/>
          <w:bCs/>
          <w:sz w:val="28"/>
          <w:szCs w:val="28"/>
        </w:rPr>
        <w:t>для</w:t>
      </w:r>
      <w:r w:rsidRPr="00551B05">
        <w:rPr>
          <w:sz w:val="28"/>
          <w:szCs w:val="28"/>
        </w:rPr>
        <w:t>Материально</w:t>
      </w:r>
      <w:proofErr w:type="spellEnd"/>
      <w:r w:rsidRPr="00551B05">
        <w:rPr>
          <w:sz w:val="28"/>
          <w:szCs w:val="28"/>
        </w:rPr>
        <w:t>-техническая база, необходимая для осуществления образовательного процесса по дисциплине, включает в свой состав специальные помещения:</w:t>
      </w:r>
    </w:p>
    <w:p w:rsidR="004A2F34" w:rsidRDefault="004A2F34" w:rsidP="00EA46E0">
      <w:pPr>
        <w:ind w:firstLine="0"/>
      </w:pPr>
    </w:p>
    <w:p w:rsidR="004A2F34" w:rsidRDefault="004A2F34" w:rsidP="00B256CA">
      <w:pPr>
        <w:widowControl/>
        <w:spacing w:line="240" w:lineRule="auto"/>
        <w:ind w:firstLine="851"/>
        <w:rPr>
          <w:sz w:val="28"/>
          <w:szCs w:val="28"/>
        </w:rPr>
      </w:pPr>
    </w:p>
    <w:p w:rsidR="004A2F34" w:rsidRDefault="00964B13" w:rsidP="00B256C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bCs/>
          <w:noProof/>
          <w:szCs w:val="28"/>
        </w:rPr>
        <w:drawing>
          <wp:inline distT="0" distB="0" distL="0" distR="0" wp14:anchorId="2BEBF2F0" wp14:editId="15D3B0C4">
            <wp:extent cx="5934075" cy="8153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2F34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9645D7"/>
    <w:multiLevelType w:val="hybridMultilevel"/>
    <w:tmpl w:val="105274EC"/>
    <w:lvl w:ilvl="0" w:tplc="71AEC000">
      <w:start w:val="1"/>
      <w:numFmt w:val="decimal"/>
      <w:lvlText w:val="%1."/>
      <w:lvlJc w:val="left"/>
      <w:pPr>
        <w:ind w:left="743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397" w:hanging="360"/>
      </w:pPr>
    </w:lvl>
    <w:lvl w:ilvl="2" w:tplc="0419001B">
      <w:start w:val="1"/>
      <w:numFmt w:val="lowerRoman"/>
      <w:lvlText w:val="%3."/>
      <w:lvlJc w:val="right"/>
      <w:pPr>
        <w:ind w:left="2117" w:hanging="180"/>
      </w:pPr>
    </w:lvl>
    <w:lvl w:ilvl="3" w:tplc="0419000F">
      <w:start w:val="1"/>
      <w:numFmt w:val="decimal"/>
      <w:lvlText w:val="%4."/>
      <w:lvlJc w:val="left"/>
      <w:pPr>
        <w:ind w:left="2837" w:hanging="360"/>
      </w:pPr>
    </w:lvl>
    <w:lvl w:ilvl="4" w:tplc="04190019">
      <w:start w:val="1"/>
      <w:numFmt w:val="lowerLetter"/>
      <w:lvlText w:val="%5."/>
      <w:lvlJc w:val="left"/>
      <w:pPr>
        <w:ind w:left="3557" w:hanging="360"/>
      </w:pPr>
    </w:lvl>
    <w:lvl w:ilvl="5" w:tplc="0419001B">
      <w:start w:val="1"/>
      <w:numFmt w:val="lowerRoman"/>
      <w:lvlText w:val="%6."/>
      <w:lvlJc w:val="right"/>
      <w:pPr>
        <w:ind w:left="4277" w:hanging="180"/>
      </w:pPr>
    </w:lvl>
    <w:lvl w:ilvl="6" w:tplc="0419000F">
      <w:start w:val="1"/>
      <w:numFmt w:val="decimal"/>
      <w:lvlText w:val="%7."/>
      <w:lvlJc w:val="left"/>
      <w:pPr>
        <w:ind w:left="4997" w:hanging="360"/>
      </w:pPr>
    </w:lvl>
    <w:lvl w:ilvl="7" w:tplc="04190019">
      <w:start w:val="1"/>
      <w:numFmt w:val="lowerLetter"/>
      <w:lvlText w:val="%8."/>
      <w:lvlJc w:val="left"/>
      <w:pPr>
        <w:ind w:left="5717" w:hanging="360"/>
      </w:pPr>
    </w:lvl>
    <w:lvl w:ilvl="8" w:tplc="0419001B">
      <w:start w:val="1"/>
      <w:numFmt w:val="lowerRoman"/>
      <w:lvlText w:val="%9."/>
      <w:lvlJc w:val="right"/>
      <w:pPr>
        <w:ind w:left="6437" w:hanging="180"/>
      </w:pPr>
    </w:lvl>
  </w:abstractNum>
  <w:abstractNum w:abstractNumId="1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2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3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4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5">
    <w:nsid w:val="22037350"/>
    <w:multiLevelType w:val="hybridMultilevel"/>
    <w:tmpl w:val="3AAC59EE"/>
    <w:lvl w:ilvl="0" w:tplc="926E1AA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6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7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8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9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0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9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2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8" w:hanging="360"/>
      </w:pPr>
      <w:rPr>
        <w:rFonts w:ascii="Wingdings" w:hAnsi="Wingdings" w:cs="Wingdings" w:hint="default"/>
      </w:rPr>
    </w:lvl>
  </w:abstractNum>
  <w:abstractNum w:abstractNumId="11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2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3">
    <w:nsid w:val="34B00122"/>
    <w:multiLevelType w:val="hybridMultilevel"/>
    <w:tmpl w:val="53EA8DCA"/>
    <w:lvl w:ilvl="0" w:tplc="926E1AA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5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6">
    <w:nsid w:val="42514DCF"/>
    <w:multiLevelType w:val="hybridMultilevel"/>
    <w:tmpl w:val="8F6CAD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7">
    <w:nsid w:val="43D51036"/>
    <w:multiLevelType w:val="hybridMultilevel"/>
    <w:tmpl w:val="2BA6CD54"/>
    <w:lvl w:ilvl="0" w:tplc="C9EC147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4AEC16DE"/>
    <w:multiLevelType w:val="hybridMultilevel"/>
    <w:tmpl w:val="3AAC59EE"/>
    <w:lvl w:ilvl="0" w:tplc="926E1AA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20">
    <w:nsid w:val="4BCE7513"/>
    <w:multiLevelType w:val="hybridMultilevel"/>
    <w:tmpl w:val="7C682334"/>
    <w:lvl w:ilvl="0" w:tplc="D1EA90D8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2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3">
    <w:nsid w:val="66540294"/>
    <w:multiLevelType w:val="hybridMultilevel"/>
    <w:tmpl w:val="25C2E4F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4">
    <w:nsid w:val="670C7DB5"/>
    <w:multiLevelType w:val="hybridMultilevel"/>
    <w:tmpl w:val="3AAC59EE"/>
    <w:lvl w:ilvl="0" w:tplc="926E1AA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25">
    <w:nsid w:val="67546143"/>
    <w:multiLevelType w:val="hybridMultilevel"/>
    <w:tmpl w:val="3AAC59EE"/>
    <w:lvl w:ilvl="0" w:tplc="926E1AA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26">
    <w:nsid w:val="70F83370"/>
    <w:multiLevelType w:val="hybridMultilevel"/>
    <w:tmpl w:val="03FA06A6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cs="News701 BT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7">
    <w:nsid w:val="72DB053B"/>
    <w:multiLevelType w:val="hybridMultilevel"/>
    <w:tmpl w:val="C27C89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8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29">
    <w:nsid w:val="7A33451A"/>
    <w:multiLevelType w:val="hybridMultilevel"/>
    <w:tmpl w:val="96AA680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num w:numId="1">
    <w:abstractNumId w:val="22"/>
  </w:num>
  <w:num w:numId="2">
    <w:abstractNumId w:val="14"/>
  </w:num>
  <w:num w:numId="3">
    <w:abstractNumId w:val="7"/>
  </w:num>
  <w:num w:numId="4">
    <w:abstractNumId w:val="11"/>
  </w:num>
  <w:num w:numId="5">
    <w:abstractNumId w:val="1"/>
  </w:num>
  <w:num w:numId="6">
    <w:abstractNumId w:val="15"/>
  </w:num>
  <w:num w:numId="7">
    <w:abstractNumId w:val="2"/>
  </w:num>
  <w:num w:numId="8">
    <w:abstractNumId w:val="12"/>
  </w:num>
  <w:num w:numId="9">
    <w:abstractNumId w:val="18"/>
  </w:num>
  <w:num w:numId="10">
    <w:abstractNumId w:val="9"/>
  </w:num>
  <w:num w:numId="11">
    <w:abstractNumId w:val="8"/>
  </w:num>
  <w:num w:numId="12">
    <w:abstractNumId w:val="29"/>
  </w:num>
  <w:num w:numId="13">
    <w:abstractNumId w:val="23"/>
  </w:num>
  <w:num w:numId="14">
    <w:abstractNumId w:val="28"/>
  </w:num>
  <w:num w:numId="15">
    <w:abstractNumId w:val="27"/>
  </w:num>
  <w:num w:numId="16">
    <w:abstractNumId w:val="16"/>
  </w:num>
  <w:num w:numId="17">
    <w:abstractNumId w:val="4"/>
  </w:num>
  <w:num w:numId="18">
    <w:abstractNumId w:val="21"/>
  </w:num>
  <w:num w:numId="19">
    <w:abstractNumId w:val="3"/>
  </w:num>
  <w:num w:numId="20">
    <w:abstractNumId w:val="6"/>
  </w:num>
  <w:num w:numId="21">
    <w:abstractNumId w:val="26"/>
  </w:num>
  <w:num w:numId="22">
    <w:abstractNumId w:val="25"/>
  </w:num>
  <w:num w:numId="23">
    <w:abstractNumId w:val="13"/>
  </w:num>
  <w:num w:numId="24">
    <w:abstractNumId w:val="5"/>
  </w:num>
  <w:num w:numId="25">
    <w:abstractNumId w:val="19"/>
  </w:num>
  <w:num w:numId="26">
    <w:abstractNumId w:val="24"/>
  </w:num>
  <w:num w:numId="27">
    <w:abstractNumId w:val="17"/>
  </w:num>
  <w:num w:numId="28">
    <w:abstractNumId w:val="0"/>
  </w:num>
  <w:num w:numId="29">
    <w:abstractNumId w:val="20"/>
  </w:num>
  <w:num w:numId="30">
    <w:abstractNumId w:val="9"/>
  </w:num>
  <w:num w:numId="3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49A"/>
    <w:rsid w:val="000035B6"/>
    <w:rsid w:val="00011912"/>
    <w:rsid w:val="00013395"/>
    <w:rsid w:val="00013573"/>
    <w:rsid w:val="00015646"/>
    <w:rsid w:val="00015832"/>
    <w:rsid w:val="000176D3"/>
    <w:rsid w:val="000176DC"/>
    <w:rsid w:val="0002349A"/>
    <w:rsid w:val="00034024"/>
    <w:rsid w:val="00037F22"/>
    <w:rsid w:val="00054998"/>
    <w:rsid w:val="0005702D"/>
    <w:rsid w:val="00062072"/>
    <w:rsid w:val="000713B1"/>
    <w:rsid w:val="00072DF0"/>
    <w:rsid w:val="00090BD4"/>
    <w:rsid w:val="00091489"/>
    <w:rsid w:val="000A1736"/>
    <w:rsid w:val="000B2834"/>
    <w:rsid w:val="000B6233"/>
    <w:rsid w:val="000C39B6"/>
    <w:rsid w:val="000C49C6"/>
    <w:rsid w:val="000D0D16"/>
    <w:rsid w:val="000D1602"/>
    <w:rsid w:val="000D2340"/>
    <w:rsid w:val="000D3B0E"/>
    <w:rsid w:val="000D4792"/>
    <w:rsid w:val="000D4A23"/>
    <w:rsid w:val="000D4F76"/>
    <w:rsid w:val="000D6F6E"/>
    <w:rsid w:val="000E0AC5"/>
    <w:rsid w:val="000E0EC1"/>
    <w:rsid w:val="000E1649"/>
    <w:rsid w:val="000E35E9"/>
    <w:rsid w:val="000F2E20"/>
    <w:rsid w:val="000F7490"/>
    <w:rsid w:val="0010296D"/>
    <w:rsid w:val="00103824"/>
    <w:rsid w:val="0011442C"/>
    <w:rsid w:val="00117EDD"/>
    <w:rsid w:val="00122920"/>
    <w:rsid w:val="001229D7"/>
    <w:rsid w:val="001267A8"/>
    <w:rsid w:val="00135CD4"/>
    <w:rsid w:val="001427D7"/>
    <w:rsid w:val="00152B20"/>
    <w:rsid w:val="00152D38"/>
    <w:rsid w:val="00154D91"/>
    <w:rsid w:val="001611CB"/>
    <w:rsid w:val="001612B1"/>
    <w:rsid w:val="001623BC"/>
    <w:rsid w:val="00163F22"/>
    <w:rsid w:val="00182B9F"/>
    <w:rsid w:val="001863CC"/>
    <w:rsid w:val="00192E96"/>
    <w:rsid w:val="00197531"/>
    <w:rsid w:val="001A6F57"/>
    <w:rsid w:val="001A78C6"/>
    <w:rsid w:val="001B2F34"/>
    <w:rsid w:val="001C2248"/>
    <w:rsid w:val="001C493F"/>
    <w:rsid w:val="001C5140"/>
    <w:rsid w:val="001C58ED"/>
    <w:rsid w:val="001C6CE7"/>
    <w:rsid w:val="001C7382"/>
    <w:rsid w:val="001D0107"/>
    <w:rsid w:val="001D675A"/>
    <w:rsid w:val="001D79C5"/>
    <w:rsid w:val="001E6889"/>
    <w:rsid w:val="001F0A5B"/>
    <w:rsid w:val="001F2EF3"/>
    <w:rsid w:val="002007E7"/>
    <w:rsid w:val="00200A40"/>
    <w:rsid w:val="0023148B"/>
    <w:rsid w:val="00233DBB"/>
    <w:rsid w:val="00250727"/>
    <w:rsid w:val="002515B3"/>
    <w:rsid w:val="00252906"/>
    <w:rsid w:val="00257AAF"/>
    <w:rsid w:val="00257B07"/>
    <w:rsid w:val="00265B74"/>
    <w:rsid w:val="002720D1"/>
    <w:rsid w:val="002766FC"/>
    <w:rsid w:val="00282E33"/>
    <w:rsid w:val="00282FE9"/>
    <w:rsid w:val="002859C1"/>
    <w:rsid w:val="0028645F"/>
    <w:rsid w:val="00290DFA"/>
    <w:rsid w:val="00294080"/>
    <w:rsid w:val="002A228F"/>
    <w:rsid w:val="002A28B2"/>
    <w:rsid w:val="002C0379"/>
    <w:rsid w:val="002E0DFE"/>
    <w:rsid w:val="002E1FE1"/>
    <w:rsid w:val="002F6403"/>
    <w:rsid w:val="00302D2C"/>
    <w:rsid w:val="003073AF"/>
    <w:rsid w:val="0031788C"/>
    <w:rsid w:val="00320379"/>
    <w:rsid w:val="00322E18"/>
    <w:rsid w:val="00324F90"/>
    <w:rsid w:val="0034314F"/>
    <w:rsid w:val="00345F47"/>
    <w:rsid w:val="003501E6"/>
    <w:rsid w:val="003508D9"/>
    <w:rsid w:val="0035556A"/>
    <w:rsid w:val="00361C7F"/>
    <w:rsid w:val="00365EDD"/>
    <w:rsid w:val="00380A78"/>
    <w:rsid w:val="00382B10"/>
    <w:rsid w:val="003856B8"/>
    <w:rsid w:val="00390A02"/>
    <w:rsid w:val="00391E71"/>
    <w:rsid w:val="0039566C"/>
    <w:rsid w:val="00397A1D"/>
    <w:rsid w:val="003A4CC6"/>
    <w:rsid w:val="003A777B"/>
    <w:rsid w:val="003A7D5D"/>
    <w:rsid w:val="003C1BCC"/>
    <w:rsid w:val="003C41C9"/>
    <w:rsid w:val="003C4293"/>
    <w:rsid w:val="003C54E8"/>
    <w:rsid w:val="003D4E39"/>
    <w:rsid w:val="003E47E8"/>
    <w:rsid w:val="0040004D"/>
    <w:rsid w:val="004039C2"/>
    <w:rsid w:val="004122E6"/>
    <w:rsid w:val="0041232E"/>
    <w:rsid w:val="00412C37"/>
    <w:rsid w:val="00413519"/>
    <w:rsid w:val="0041439C"/>
    <w:rsid w:val="00414729"/>
    <w:rsid w:val="00443E82"/>
    <w:rsid w:val="00447CE1"/>
    <w:rsid w:val="00450455"/>
    <w:rsid w:val="004524D2"/>
    <w:rsid w:val="00467271"/>
    <w:rsid w:val="004728D4"/>
    <w:rsid w:val="0047344E"/>
    <w:rsid w:val="004754C0"/>
    <w:rsid w:val="00480E1B"/>
    <w:rsid w:val="0048304E"/>
    <w:rsid w:val="0048379C"/>
    <w:rsid w:val="00483E6C"/>
    <w:rsid w:val="00483FDC"/>
    <w:rsid w:val="00485395"/>
    <w:rsid w:val="00486BD1"/>
    <w:rsid w:val="00490574"/>
    <w:rsid w:val="004929B4"/>
    <w:rsid w:val="004947EE"/>
    <w:rsid w:val="004972F2"/>
    <w:rsid w:val="004A2F34"/>
    <w:rsid w:val="004A7479"/>
    <w:rsid w:val="004C1224"/>
    <w:rsid w:val="004C3FFE"/>
    <w:rsid w:val="004C4122"/>
    <w:rsid w:val="004D235F"/>
    <w:rsid w:val="004D7C10"/>
    <w:rsid w:val="004E7C7F"/>
    <w:rsid w:val="004F388E"/>
    <w:rsid w:val="004F45B3"/>
    <w:rsid w:val="004F472C"/>
    <w:rsid w:val="0050182F"/>
    <w:rsid w:val="00502576"/>
    <w:rsid w:val="005108CA"/>
    <w:rsid w:val="005115FA"/>
    <w:rsid w:val="005128A4"/>
    <w:rsid w:val="005220DA"/>
    <w:rsid w:val="005272E2"/>
    <w:rsid w:val="00531F50"/>
    <w:rsid w:val="0053702C"/>
    <w:rsid w:val="0054002C"/>
    <w:rsid w:val="00541F64"/>
    <w:rsid w:val="00542E1B"/>
    <w:rsid w:val="00545AC9"/>
    <w:rsid w:val="00545D8E"/>
    <w:rsid w:val="00550681"/>
    <w:rsid w:val="005506C6"/>
    <w:rsid w:val="00551B05"/>
    <w:rsid w:val="00557FB8"/>
    <w:rsid w:val="00565712"/>
    <w:rsid w:val="00567324"/>
    <w:rsid w:val="00574AF6"/>
    <w:rsid w:val="00575E60"/>
    <w:rsid w:val="005820CB"/>
    <w:rsid w:val="005833BA"/>
    <w:rsid w:val="005B59F7"/>
    <w:rsid w:val="005B5D66"/>
    <w:rsid w:val="005B721F"/>
    <w:rsid w:val="005C203E"/>
    <w:rsid w:val="005C214C"/>
    <w:rsid w:val="005D40E9"/>
    <w:rsid w:val="005E2650"/>
    <w:rsid w:val="005E4B91"/>
    <w:rsid w:val="005E7600"/>
    <w:rsid w:val="005E7989"/>
    <w:rsid w:val="005F29AD"/>
    <w:rsid w:val="00601C84"/>
    <w:rsid w:val="0062450F"/>
    <w:rsid w:val="006263CC"/>
    <w:rsid w:val="006338D7"/>
    <w:rsid w:val="0065223F"/>
    <w:rsid w:val="006622A4"/>
    <w:rsid w:val="00665E04"/>
    <w:rsid w:val="00670DC4"/>
    <w:rsid w:val="006741B9"/>
    <w:rsid w:val="006758BB"/>
    <w:rsid w:val="006759B2"/>
    <w:rsid w:val="00677827"/>
    <w:rsid w:val="006824D9"/>
    <w:rsid w:val="00692E37"/>
    <w:rsid w:val="006966A3"/>
    <w:rsid w:val="006A291F"/>
    <w:rsid w:val="006A44FB"/>
    <w:rsid w:val="006B4827"/>
    <w:rsid w:val="006B5760"/>
    <w:rsid w:val="006B624F"/>
    <w:rsid w:val="006B6C1A"/>
    <w:rsid w:val="006E4AE9"/>
    <w:rsid w:val="006E6582"/>
    <w:rsid w:val="006F033C"/>
    <w:rsid w:val="006F0536"/>
    <w:rsid w:val="006F0765"/>
    <w:rsid w:val="006F1EA6"/>
    <w:rsid w:val="006F41C0"/>
    <w:rsid w:val="006F66BB"/>
    <w:rsid w:val="006F74A7"/>
    <w:rsid w:val="007051BA"/>
    <w:rsid w:val="00713032"/>
    <w:rsid w:val="007150CC"/>
    <w:rsid w:val="00721995"/>
    <w:rsid w:val="007228D6"/>
    <w:rsid w:val="00731B78"/>
    <w:rsid w:val="00736A1B"/>
    <w:rsid w:val="00736BA2"/>
    <w:rsid w:val="0074094A"/>
    <w:rsid w:val="00743903"/>
    <w:rsid w:val="00744E32"/>
    <w:rsid w:val="0076272E"/>
    <w:rsid w:val="00762FB4"/>
    <w:rsid w:val="0076370E"/>
    <w:rsid w:val="00766ED7"/>
    <w:rsid w:val="00766FB6"/>
    <w:rsid w:val="00772142"/>
    <w:rsid w:val="00776D08"/>
    <w:rsid w:val="007841D6"/>
    <w:rsid w:val="007913A5"/>
    <w:rsid w:val="007921BB"/>
    <w:rsid w:val="00795270"/>
    <w:rsid w:val="00796FE3"/>
    <w:rsid w:val="007A0529"/>
    <w:rsid w:val="007C0285"/>
    <w:rsid w:val="007D6413"/>
    <w:rsid w:val="007D7EAC"/>
    <w:rsid w:val="007E3977"/>
    <w:rsid w:val="007E7072"/>
    <w:rsid w:val="007F17B0"/>
    <w:rsid w:val="007F2B72"/>
    <w:rsid w:val="00800843"/>
    <w:rsid w:val="008135CF"/>
    <w:rsid w:val="008147D9"/>
    <w:rsid w:val="00816F43"/>
    <w:rsid w:val="00823DC0"/>
    <w:rsid w:val="00833DFE"/>
    <w:rsid w:val="008353E1"/>
    <w:rsid w:val="00835AF6"/>
    <w:rsid w:val="00846C11"/>
    <w:rsid w:val="008534DF"/>
    <w:rsid w:val="00854E56"/>
    <w:rsid w:val="008633AD"/>
    <w:rsid w:val="008649D8"/>
    <w:rsid w:val="008651E5"/>
    <w:rsid w:val="008738C0"/>
    <w:rsid w:val="00876F1E"/>
    <w:rsid w:val="008824F2"/>
    <w:rsid w:val="008839F8"/>
    <w:rsid w:val="00885496"/>
    <w:rsid w:val="00891B69"/>
    <w:rsid w:val="008A0336"/>
    <w:rsid w:val="008A7A4B"/>
    <w:rsid w:val="008B1608"/>
    <w:rsid w:val="008B3A13"/>
    <w:rsid w:val="008B3C0E"/>
    <w:rsid w:val="008B40C2"/>
    <w:rsid w:val="008C1177"/>
    <w:rsid w:val="008C144C"/>
    <w:rsid w:val="008D697A"/>
    <w:rsid w:val="008D6E1D"/>
    <w:rsid w:val="008E100F"/>
    <w:rsid w:val="008E203C"/>
    <w:rsid w:val="008E5A90"/>
    <w:rsid w:val="008E6185"/>
    <w:rsid w:val="008F13CE"/>
    <w:rsid w:val="009022BA"/>
    <w:rsid w:val="00902896"/>
    <w:rsid w:val="00905F80"/>
    <w:rsid w:val="009114CB"/>
    <w:rsid w:val="009244C4"/>
    <w:rsid w:val="00924BB6"/>
    <w:rsid w:val="00933AE4"/>
    <w:rsid w:val="00933EC2"/>
    <w:rsid w:val="00935641"/>
    <w:rsid w:val="00942B00"/>
    <w:rsid w:val="00952B44"/>
    <w:rsid w:val="00953141"/>
    <w:rsid w:val="0095388E"/>
    <w:rsid w:val="0095427B"/>
    <w:rsid w:val="00957562"/>
    <w:rsid w:val="009575E8"/>
    <w:rsid w:val="009629AE"/>
    <w:rsid w:val="00963711"/>
    <w:rsid w:val="00964B13"/>
    <w:rsid w:val="0097205E"/>
    <w:rsid w:val="00973A15"/>
    <w:rsid w:val="0097410C"/>
    <w:rsid w:val="00974682"/>
    <w:rsid w:val="00985000"/>
    <w:rsid w:val="0098550A"/>
    <w:rsid w:val="00986C41"/>
    <w:rsid w:val="00990DC5"/>
    <w:rsid w:val="0099561D"/>
    <w:rsid w:val="009A2AB9"/>
    <w:rsid w:val="009A3C08"/>
    <w:rsid w:val="009A3F8D"/>
    <w:rsid w:val="009B465D"/>
    <w:rsid w:val="009B66A3"/>
    <w:rsid w:val="009B70DA"/>
    <w:rsid w:val="009C28ED"/>
    <w:rsid w:val="009D0D35"/>
    <w:rsid w:val="009D471B"/>
    <w:rsid w:val="009D66E8"/>
    <w:rsid w:val="009E5E2B"/>
    <w:rsid w:val="00A01F44"/>
    <w:rsid w:val="00A037C3"/>
    <w:rsid w:val="00A03C11"/>
    <w:rsid w:val="00A06EE7"/>
    <w:rsid w:val="00A15FA9"/>
    <w:rsid w:val="00A16963"/>
    <w:rsid w:val="00A16AFC"/>
    <w:rsid w:val="00A17B31"/>
    <w:rsid w:val="00A2631F"/>
    <w:rsid w:val="00A34065"/>
    <w:rsid w:val="00A52159"/>
    <w:rsid w:val="00A55036"/>
    <w:rsid w:val="00A63776"/>
    <w:rsid w:val="00A63FA6"/>
    <w:rsid w:val="00A65DB1"/>
    <w:rsid w:val="00A7043A"/>
    <w:rsid w:val="00A84B58"/>
    <w:rsid w:val="00A8508F"/>
    <w:rsid w:val="00A85932"/>
    <w:rsid w:val="00A94F3B"/>
    <w:rsid w:val="00A963ED"/>
    <w:rsid w:val="00A96BD2"/>
    <w:rsid w:val="00A970BC"/>
    <w:rsid w:val="00AA04A1"/>
    <w:rsid w:val="00AB57D4"/>
    <w:rsid w:val="00AB689B"/>
    <w:rsid w:val="00AD642A"/>
    <w:rsid w:val="00AE3971"/>
    <w:rsid w:val="00AF34CF"/>
    <w:rsid w:val="00B03720"/>
    <w:rsid w:val="00B054F2"/>
    <w:rsid w:val="00B256CA"/>
    <w:rsid w:val="00B3076B"/>
    <w:rsid w:val="00B37313"/>
    <w:rsid w:val="00B41204"/>
    <w:rsid w:val="00B42E6C"/>
    <w:rsid w:val="00B431D7"/>
    <w:rsid w:val="00B43687"/>
    <w:rsid w:val="00B45E19"/>
    <w:rsid w:val="00B51DE2"/>
    <w:rsid w:val="00B5327B"/>
    <w:rsid w:val="00B550E4"/>
    <w:rsid w:val="00B569B8"/>
    <w:rsid w:val="00B5738A"/>
    <w:rsid w:val="00B57CE3"/>
    <w:rsid w:val="00B61C51"/>
    <w:rsid w:val="00B64A42"/>
    <w:rsid w:val="00B717ED"/>
    <w:rsid w:val="00B74479"/>
    <w:rsid w:val="00B82BA6"/>
    <w:rsid w:val="00B82EAA"/>
    <w:rsid w:val="00B904AD"/>
    <w:rsid w:val="00B940C2"/>
    <w:rsid w:val="00B940E0"/>
    <w:rsid w:val="00B94327"/>
    <w:rsid w:val="00B954AE"/>
    <w:rsid w:val="00BB0A45"/>
    <w:rsid w:val="00BC0A74"/>
    <w:rsid w:val="00BC38E9"/>
    <w:rsid w:val="00BD3527"/>
    <w:rsid w:val="00BD4749"/>
    <w:rsid w:val="00BE1890"/>
    <w:rsid w:val="00BE1C33"/>
    <w:rsid w:val="00BE1D75"/>
    <w:rsid w:val="00BE442B"/>
    <w:rsid w:val="00BE4E4C"/>
    <w:rsid w:val="00BE7698"/>
    <w:rsid w:val="00BE77FD"/>
    <w:rsid w:val="00BF49EC"/>
    <w:rsid w:val="00BF5752"/>
    <w:rsid w:val="00BF58CD"/>
    <w:rsid w:val="00C00656"/>
    <w:rsid w:val="00C03E36"/>
    <w:rsid w:val="00C0465D"/>
    <w:rsid w:val="00C2781E"/>
    <w:rsid w:val="00C31C43"/>
    <w:rsid w:val="00C37AAA"/>
    <w:rsid w:val="00C37D9F"/>
    <w:rsid w:val="00C422CE"/>
    <w:rsid w:val="00C50101"/>
    <w:rsid w:val="00C51C84"/>
    <w:rsid w:val="00C51EEC"/>
    <w:rsid w:val="00C573A9"/>
    <w:rsid w:val="00C64284"/>
    <w:rsid w:val="00C65508"/>
    <w:rsid w:val="00C72B30"/>
    <w:rsid w:val="00C83D89"/>
    <w:rsid w:val="00C91F92"/>
    <w:rsid w:val="00C92B9F"/>
    <w:rsid w:val="00C949D8"/>
    <w:rsid w:val="00C9692E"/>
    <w:rsid w:val="00CA6212"/>
    <w:rsid w:val="00CC6491"/>
    <w:rsid w:val="00CC7B1B"/>
    <w:rsid w:val="00CD0CD3"/>
    <w:rsid w:val="00CD3450"/>
    <w:rsid w:val="00CD3C7D"/>
    <w:rsid w:val="00CD4626"/>
    <w:rsid w:val="00CD5926"/>
    <w:rsid w:val="00CE3515"/>
    <w:rsid w:val="00CE60BF"/>
    <w:rsid w:val="00CF30A2"/>
    <w:rsid w:val="00CF4A40"/>
    <w:rsid w:val="00D12A03"/>
    <w:rsid w:val="00D1455C"/>
    <w:rsid w:val="00D16774"/>
    <w:rsid w:val="00D23073"/>
    <w:rsid w:val="00D23D0B"/>
    <w:rsid w:val="00D23ED0"/>
    <w:rsid w:val="00D2714B"/>
    <w:rsid w:val="00D31F34"/>
    <w:rsid w:val="00D322E9"/>
    <w:rsid w:val="00D36ADA"/>
    <w:rsid w:val="00D514C5"/>
    <w:rsid w:val="00D6712F"/>
    <w:rsid w:val="00D679E5"/>
    <w:rsid w:val="00D72828"/>
    <w:rsid w:val="00D75AB6"/>
    <w:rsid w:val="00D8235F"/>
    <w:rsid w:val="00D84600"/>
    <w:rsid w:val="00D870FA"/>
    <w:rsid w:val="00D918AC"/>
    <w:rsid w:val="00D92FDE"/>
    <w:rsid w:val="00D96657"/>
    <w:rsid w:val="00DA232E"/>
    <w:rsid w:val="00DA3098"/>
    <w:rsid w:val="00DA4F2C"/>
    <w:rsid w:val="00DA6A01"/>
    <w:rsid w:val="00DB2A19"/>
    <w:rsid w:val="00DB40A3"/>
    <w:rsid w:val="00DB6259"/>
    <w:rsid w:val="00DB7F70"/>
    <w:rsid w:val="00DC6162"/>
    <w:rsid w:val="00DC6582"/>
    <w:rsid w:val="00DD1949"/>
    <w:rsid w:val="00DD2FB4"/>
    <w:rsid w:val="00DE049B"/>
    <w:rsid w:val="00DF7688"/>
    <w:rsid w:val="00E05466"/>
    <w:rsid w:val="00E10201"/>
    <w:rsid w:val="00E20F70"/>
    <w:rsid w:val="00E25B65"/>
    <w:rsid w:val="00E357C8"/>
    <w:rsid w:val="00E406D0"/>
    <w:rsid w:val="00E4212F"/>
    <w:rsid w:val="00E438C2"/>
    <w:rsid w:val="00E439A3"/>
    <w:rsid w:val="00E44EBF"/>
    <w:rsid w:val="00E55628"/>
    <w:rsid w:val="00E56A6E"/>
    <w:rsid w:val="00E6137C"/>
    <w:rsid w:val="00E61448"/>
    <w:rsid w:val="00E64FBC"/>
    <w:rsid w:val="00E70167"/>
    <w:rsid w:val="00E74C43"/>
    <w:rsid w:val="00E76DB1"/>
    <w:rsid w:val="00E8050E"/>
    <w:rsid w:val="00E80B23"/>
    <w:rsid w:val="00E8214F"/>
    <w:rsid w:val="00E823E2"/>
    <w:rsid w:val="00E855D3"/>
    <w:rsid w:val="00E92874"/>
    <w:rsid w:val="00E94D75"/>
    <w:rsid w:val="00E960EA"/>
    <w:rsid w:val="00E970CE"/>
    <w:rsid w:val="00E97136"/>
    <w:rsid w:val="00E97F27"/>
    <w:rsid w:val="00EA2396"/>
    <w:rsid w:val="00EA46E0"/>
    <w:rsid w:val="00EA528E"/>
    <w:rsid w:val="00EA5F0E"/>
    <w:rsid w:val="00EB402F"/>
    <w:rsid w:val="00EB7F44"/>
    <w:rsid w:val="00EC214C"/>
    <w:rsid w:val="00EC33C1"/>
    <w:rsid w:val="00EC47F5"/>
    <w:rsid w:val="00EC59A0"/>
    <w:rsid w:val="00ED101F"/>
    <w:rsid w:val="00ED1ADD"/>
    <w:rsid w:val="00ED448C"/>
    <w:rsid w:val="00ED72E1"/>
    <w:rsid w:val="00F004CA"/>
    <w:rsid w:val="00F01EB0"/>
    <w:rsid w:val="00F0473C"/>
    <w:rsid w:val="00F05DEA"/>
    <w:rsid w:val="00F13FAB"/>
    <w:rsid w:val="00F146AB"/>
    <w:rsid w:val="00F15715"/>
    <w:rsid w:val="00F17C54"/>
    <w:rsid w:val="00F20F8C"/>
    <w:rsid w:val="00F2101C"/>
    <w:rsid w:val="00F23B7B"/>
    <w:rsid w:val="00F27146"/>
    <w:rsid w:val="00F33F57"/>
    <w:rsid w:val="00F37F25"/>
    <w:rsid w:val="00F4045E"/>
    <w:rsid w:val="00F4289A"/>
    <w:rsid w:val="00F541A9"/>
    <w:rsid w:val="00F54398"/>
    <w:rsid w:val="00F57136"/>
    <w:rsid w:val="00F5749D"/>
    <w:rsid w:val="00F57ED6"/>
    <w:rsid w:val="00F730DA"/>
    <w:rsid w:val="00F83805"/>
    <w:rsid w:val="00F84101"/>
    <w:rsid w:val="00F927F0"/>
    <w:rsid w:val="00FA0C8F"/>
    <w:rsid w:val="00FA6184"/>
    <w:rsid w:val="00FA76AB"/>
    <w:rsid w:val="00FB13BE"/>
    <w:rsid w:val="00FB6A66"/>
    <w:rsid w:val="00FC3EC0"/>
    <w:rsid w:val="00FE45E8"/>
    <w:rsid w:val="00FF01C8"/>
    <w:rsid w:val="00FF05E6"/>
    <w:rsid w:val="00FF1AB5"/>
    <w:rsid w:val="00FF5DED"/>
    <w:rsid w:val="00FF6311"/>
    <w:rsid w:val="00FF6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D19BB040-7A1C-41EF-A960-72E9146BB6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hAnsi="Arial" w:cs="Arial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B74479"/>
    <w:rPr>
      <w:rFonts w:ascii="Arial" w:hAnsi="Arial" w:cs="Arial"/>
      <w:sz w:val="18"/>
      <w:szCs w:val="18"/>
    </w:rPr>
  </w:style>
  <w:style w:type="table" w:styleId="a6">
    <w:name w:val="Table Grid"/>
    <w:basedOn w:val="a1"/>
    <w:uiPriority w:val="99"/>
    <w:locked/>
    <w:rsid w:val="00953141"/>
    <w:rPr>
      <w:rFonts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rsid w:val="008B40C2"/>
    <w:rPr>
      <w:color w:val="0000FF"/>
      <w:u w:val="single"/>
    </w:rPr>
  </w:style>
  <w:style w:type="character" w:styleId="a8">
    <w:name w:val="Strong"/>
    <w:basedOn w:val="a0"/>
    <w:uiPriority w:val="99"/>
    <w:qFormat/>
    <w:locked/>
    <w:rsid w:val="00037F22"/>
    <w:rPr>
      <w:b/>
      <w:bCs/>
    </w:rPr>
  </w:style>
  <w:style w:type="character" w:styleId="a9">
    <w:name w:val="Emphasis"/>
    <w:basedOn w:val="a0"/>
    <w:uiPriority w:val="99"/>
    <w:qFormat/>
    <w:locked/>
    <w:rsid w:val="00037F22"/>
    <w:rPr>
      <w:i/>
      <w:iCs/>
    </w:rPr>
  </w:style>
  <w:style w:type="paragraph" w:styleId="aa">
    <w:name w:val="No Spacing"/>
    <w:uiPriority w:val="99"/>
    <w:qFormat/>
    <w:rsid w:val="00A65DB1"/>
    <w:pPr>
      <w:jc w:val="both"/>
    </w:pPr>
    <w:rPr>
      <w:rFonts w:ascii="Times New Roman" w:hAnsi="Times New Roman"/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967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71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71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bc.co.uk/learningenglish/english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global.oup.com/?cc=ru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://sdo.pgups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1934</Words>
  <Characters>11027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ПГУПС</Company>
  <LinksUpToDate>false</LinksUpToDate>
  <CharactersWithSpaces>12936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subject/>
  <dc:creator>Макаров Юрий</dc:creator>
  <cp:keywords/>
  <dc:description/>
  <cp:lastModifiedBy>Воронова С П</cp:lastModifiedBy>
  <cp:revision>4</cp:revision>
  <cp:lastPrinted>2017-01-31T08:55:00Z</cp:lastPrinted>
  <dcterms:created xsi:type="dcterms:W3CDTF">2017-11-16T06:50:00Z</dcterms:created>
  <dcterms:modified xsi:type="dcterms:W3CDTF">2017-11-16T06:52:00Z</dcterms:modified>
</cp:coreProperties>
</file>