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0366F8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образования</w:t>
      </w: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Default="000366F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66F8" w:rsidRPr="00D2714B" w:rsidRDefault="000366F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66F8" w:rsidRPr="00D2714B" w:rsidRDefault="000366F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66F8" w:rsidRDefault="000366F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66F8" w:rsidRDefault="000366F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66F8" w:rsidRDefault="000366F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66F8" w:rsidRPr="00D2714B" w:rsidRDefault="000366F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66F8" w:rsidRPr="00D2714B" w:rsidRDefault="000366F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0366F8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 xml:space="preserve">ОЦЕНКА ЭФФЕКТИВНОСТИ ИНВЕСТИЦИОННЫХ ПРОЕКТОВ </w:t>
      </w: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АВТОМОБИЛЬНЫХ ДОРОГ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Б1.В.ОД.9</w:t>
      </w:r>
      <w:r w:rsidRPr="00D2714B">
        <w:rPr>
          <w:sz w:val="28"/>
          <w:szCs w:val="28"/>
        </w:rPr>
        <w:t>)</w:t>
      </w:r>
    </w:p>
    <w:p w:rsidR="000366F8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0366F8" w:rsidRPr="00D2714B" w:rsidRDefault="000366F8" w:rsidP="00A73DA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08.04.01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0366F8" w:rsidRPr="00A73DA3" w:rsidRDefault="000366F8" w:rsidP="00A73DA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Проектирование и строительство автомобильных дорог в особых условиях»</w:t>
      </w:r>
    </w:p>
    <w:p w:rsidR="000366F8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Pr="00D2714B" w:rsidRDefault="000366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0366F8" w:rsidRPr="00D2714B" w:rsidRDefault="000366F8" w:rsidP="00C707DF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201</w:t>
      </w:r>
      <w:bookmarkStart w:id="0" w:name="_GoBack"/>
      <w:bookmarkEnd w:id="0"/>
      <w:r>
        <w:rPr>
          <w:sz w:val="28"/>
          <w:szCs w:val="28"/>
        </w:rPr>
        <w:t>6</w:t>
      </w:r>
      <w:r w:rsidRPr="00D2714B">
        <w:rPr>
          <w:sz w:val="28"/>
          <w:szCs w:val="28"/>
        </w:rPr>
        <w:br w:type="page"/>
      </w:r>
    </w:p>
    <w:p w:rsidR="000366F8" w:rsidRPr="00D2714B" w:rsidRDefault="000366F8" w:rsidP="00C707DF">
      <w:pPr>
        <w:widowControl/>
        <w:spacing w:line="240" w:lineRule="auto"/>
        <w:ind w:firstLine="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15.8pt;width:472.6pt;height:616.1pt;z-index:251658240">
            <v:imagedata r:id="rId5" o:title=""/>
          </v:shape>
        </w:pict>
      </w:r>
    </w:p>
    <w:p w:rsidR="000366F8" w:rsidRPr="00D2714B" w:rsidRDefault="000366F8" w:rsidP="00C707DF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0366F8" w:rsidRDefault="000366F8" w:rsidP="00C707DF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0366F8" w:rsidRPr="00D2714B" w:rsidRDefault="000366F8" w:rsidP="00C707DF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0366F8" w:rsidRPr="00D2714B" w:rsidRDefault="000366F8" w:rsidP="00C707DF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0366F8" w:rsidRPr="00D2714B" w:rsidRDefault="000366F8" w:rsidP="00C707DF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0366F8" w:rsidRPr="00D2714B" w:rsidRDefault="000366F8" w:rsidP="00C707DF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9"/>
        <w:gridCol w:w="1981"/>
        <w:gridCol w:w="1511"/>
      </w:tblGrid>
      <w:tr w:rsidR="000366F8" w:rsidRPr="00D2714B" w:rsidTr="00B82118">
        <w:tc>
          <w:tcPr>
            <w:tcW w:w="6204" w:type="dxa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Заведующий кафедрой 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8E203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bottom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0366F8" w:rsidRPr="00D2714B" w:rsidTr="00B82118">
        <w:tc>
          <w:tcPr>
            <w:tcW w:w="6204" w:type="dxa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366F8" w:rsidRPr="00D2714B" w:rsidRDefault="000366F8" w:rsidP="00C707DF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366F8" w:rsidRPr="00D2714B" w:rsidRDefault="000366F8" w:rsidP="00C707DF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366F8" w:rsidRPr="00D2714B" w:rsidRDefault="000366F8" w:rsidP="00C707DF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0366F8" w:rsidRDefault="000366F8" w:rsidP="00C707DF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0366F8" w:rsidRPr="00D2714B" w:rsidRDefault="000366F8" w:rsidP="00C707DF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0366F8" w:rsidRPr="00D2714B" w:rsidRDefault="000366F8" w:rsidP="00C707DF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0366F8" w:rsidRPr="00D2714B" w:rsidRDefault="000366F8" w:rsidP="00C707DF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0366F8" w:rsidRPr="00D2714B" w:rsidRDefault="000366F8" w:rsidP="00C707DF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80"/>
        <w:gridCol w:w="1980"/>
        <w:gridCol w:w="1511"/>
      </w:tblGrid>
      <w:tr w:rsidR="000366F8" w:rsidRPr="00D2714B" w:rsidTr="00C707DF">
        <w:tc>
          <w:tcPr>
            <w:tcW w:w="6204" w:type="dxa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Заведующий кафедрой«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8E203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bottom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0366F8" w:rsidRPr="00D2714B" w:rsidTr="00C707DF">
        <w:tc>
          <w:tcPr>
            <w:tcW w:w="6204" w:type="dxa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366F8" w:rsidRPr="00D2714B" w:rsidRDefault="000366F8" w:rsidP="00C707DF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366F8" w:rsidRPr="00D2714B" w:rsidRDefault="000366F8" w:rsidP="00C707DF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366F8" w:rsidRPr="00D2714B" w:rsidRDefault="000366F8" w:rsidP="00C707DF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0366F8" w:rsidRDefault="000366F8" w:rsidP="00C707DF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0366F8" w:rsidRPr="00D2714B" w:rsidRDefault="000366F8" w:rsidP="00C707DF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0366F8" w:rsidRPr="00D2714B" w:rsidRDefault="000366F8" w:rsidP="00C707DF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0366F8" w:rsidRPr="00D2714B" w:rsidRDefault="000366F8" w:rsidP="00C707DF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0366F8" w:rsidRPr="00D2714B" w:rsidRDefault="000366F8" w:rsidP="00C707DF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9"/>
        <w:gridCol w:w="1981"/>
        <w:gridCol w:w="1511"/>
      </w:tblGrid>
      <w:tr w:rsidR="000366F8" w:rsidRPr="00D2714B" w:rsidTr="00B82118">
        <w:tc>
          <w:tcPr>
            <w:tcW w:w="6204" w:type="dxa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Заведующий кафедрой 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8E203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bottom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07DF">
              <w:rPr>
                <w:sz w:val="28"/>
                <w:szCs w:val="28"/>
              </w:rPr>
              <w:t>А.Ф.Колос</w:t>
            </w:r>
          </w:p>
        </w:tc>
      </w:tr>
      <w:tr w:rsidR="000366F8" w:rsidRPr="00D2714B" w:rsidTr="00B82118">
        <w:tc>
          <w:tcPr>
            <w:tcW w:w="6204" w:type="dxa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366F8" w:rsidRPr="00D2714B" w:rsidRDefault="000366F8" w:rsidP="00C707DF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366F8" w:rsidRPr="00D2714B" w:rsidRDefault="000366F8" w:rsidP="00C707DF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0366F8" w:rsidRPr="00D2714B" w:rsidRDefault="000366F8" w:rsidP="00C707DF">
      <w:pPr>
        <w:widowControl/>
        <w:spacing w:line="276" w:lineRule="auto"/>
        <w:ind w:firstLine="851"/>
        <w:rPr>
          <w:sz w:val="28"/>
          <w:szCs w:val="28"/>
        </w:rPr>
      </w:pPr>
    </w:p>
    <w:p w:rsidR="000366F8" w:rsidRPr="00D2714B" w:rsidRDefault="000366F8" w:rsidP="00C707D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0366F8" w:rsidRPr="00104973" w:rsidRDefault="000366F8" w:rsidP="00C91DFA">
      <w:pPr>
        <w:jc w:val="center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18pt;margin-top:-15.35pt;width:477pt;height:477pt;z-index:251659264">
            <v:imagedata r:id="rId6" o:title=""/>
          </v:shape>
        </w:pict>
      </w:r>
      <w:r w:rsidRPr="00104973">
        <w:rPr>
          <w:sz w:val="28"/>
          <w:szCs w:val="28"/>
        </w:rPr>
        <w:t xml:space="preserve">ЛИСТ СОГЛАСОВАНИЙ </w:t>
      </w:r>
    </w:p>
    <w:p w:rsidR="000366F8" w:rsidRPr="00104973" w:rsidRDefault="000366F8" w:rsidP="00C91DFA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0366F8" w:rsidRDefault="000366F8" w:rsidP="00C91DFA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0366F8" w:rsidRPr="00104973" w:rsidRDefault="000366F8" w:rsidP="00C91DFA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0366F8" w:rsidRDefault="000366F8" w:rsidP="00C91DFA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0366F8" w:rsidRPr="00104973" w:rsidRDefault="000366F8" w:rsidP="00C91DFA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201 __ г. </w:t>
      </w:r>
    </w:p>
    <w:p w:rsidR="000366F8" w:rsidRPr="00104973" w:rsidRDefault="000366F8" w:rsidP="00C91DFA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0366F8" w:rsidRPr="00104973" w:rsidRDefault="000366F8" w:rsidP="00C91DFA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0366F8" w:rsidRPr="00104973" w:rsidTr="00B82118">
        <w:tc>
          <w:tcPr>
            <w:tcW w:w="5070" w:type="dxa"/>
          </w:tcPr>
          <w:p w:rsidR="000366F8" w:rsidRDefault="000366F8" w:rsidP="00B82118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0366F8" w:rsidRPr="00D30E05" w:rsidRDefault="000366F8" w:rsidP="00B821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0366F8" w:rsidRPr="00104973" w:rsidRDefault="000366F8" w:rsidP="00B82118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366F8" w:rsidRPr="00104973" w:rsidRDefault="000366F8" w:rsidP="00B8211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0366F8" w:rsidRPr="00104973" w:rsidTr="00B82118">
        <w:tc>
          <w:tcPr>
            <w:tcW w:w="5070" w:type="dxa"/>
          </w:tcPr>
          <w:p w:rsidR="000366F8" w:rsidRPr="00104973" w:rsidRDefault="000366F8" w:rsidP="00B8211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0366F8" w:rsidRPr="00104973" w:rsidRDefault="000366F8" w:rsidP="00B8211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366F8" w:rsidRPr="00104973" w:rsidRDefault="000366F8" w:rsidP="00B8211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0366F8" w:rsidRPr="00104973" w:rsidRDefault="000366F8" w:rsidP="00C91DFA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0366F8" w:rsidRDefault="000366F8" w:rsidP="00C91DFA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0366F8" w:rsidRDefault="000366F8" w:rsidP="00C91DFA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0366F8" w:rsidRDefault="000366F8" w:rsidP="00C91DFA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366F8" w:rsidRDefault="000366F8" w:rsidP="00C91DFA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0366F8" w:rsidRPr="00104973" w:rsidTr="00B82118">
        <w:tc>
          <w:tcPr>
            <w:tcW w:w="5070" w:type="dxa"/>
          </w:tcPr>
          <w:p w:rsidR="000366F8" w:rsidRPr="00104973" w:rsidRDefault="000366F8" w:rsidP="00B82118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магистерской программы</w:t>
            </w:r>
          </w:p>
        </w:tc>
        <w:tc>
          <w:tcPr>
            <w:tcW w:w="1701" w:type="dxa"/>
            <w:vAlign w:val="bottom"/>
          </w:tcPr>
          <w:p w:rsidR="000366F8" w:rsidRPr="00104973" w:rsidRDefault="000366F8" w:rsidP="00B8211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366F8" w:rsidRPr="00104973" w:rsidRDefault="000366F8" w:rsidP="00B8211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0366F8" w:rsidRPr="00104973" w:rsidTr="00B82118">
        <w:tc>
          <w:tcPr>
            <w:tcW w:w="5070" w:type="dxa"/>
          </w:tcPr>
          <w:p w:rsidR="000366F8" w:rsidRPr="00104973" w:rsidRDefault="000366F8" w:rsidP="00B8211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0366F8" w:rsidRPr="00104973" w:rsidRDefault="000366F8" w:rsidP="00B8211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366F8" w:rsidRPr="00104973" w:rsidRDefault="000366F8" w:rsidP="00B8211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366F8" w:rsidRPr="00104973" w:rsidTr="00B82118">
        <w:tc>
          <w:tcPr>
            <w:tcW w:w="5070" w:type="dxa"/>
          </w:tcPr>
          <w:p w:rsidR="000366F8" w:rsidRDefault="000366F8" w:rsidP="00B8211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0366F8" w:rsidRPr="00D30E05" w:rsidRDefault="000366F8" w:rsidP="00B8211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</w:t>
            </w:r>
            <w:r w:rsidRPr="00D30E05">
              <w:rPr>
                <w:sz w:val="28"/>
                <w:szCs w:val="28"/>
              </w:rPr>
              <w:t>ь</w:t>
            </w:r>
            <w:r w:rsidRPr="00D30E05">
              <w:rPr>
                <w:sz w:val="28"/>
                <w:szCs w:val="28"/>
              </w:rPr>
              <w:t>ство»</w:t>
            </w:r>
          </w:p>
        </w:tc>
        <w:tc>
          <w:tcPr>
            <w:tcW w:w="1701" w:type="dxa"/>
            <w:vAlign w:val="bottom"/>
          </w:tcPr>
          <w:p w:rsidR="000366F8" w:rsidRPr="00104973" w:rsidRDefault="000366F8" w:rsidP="00B82118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366F8" w:rsidRPr="00104973" w:rsidRDefault="000366F8" w:rsidP="00B8211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0366F8" w:rsidRPr="00104973" w:rsidTr="00B82118">
        <w:tc>
          <w:tcPr>
            <w:tcW w:w="5070" w:type="dxa"/>
          </w:tcPr>
          <w:p w:rsidR="000366F8" w:rsidRPr="00104973" w:rsidRDefault="000366F8" w:rsidP="00B8211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0366F8" w:rsidRPr="00104973" w:rsidRDefault="000366F8" w:rsidP="00B8211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366F8" w:rsidRPr="00104973" w:rsidRDefault="000366F8" w:rsidP="00B8211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366F8" w:rsidRPr="00104973" w:rsidRDefault="000366F8" w:rsidP="00C91DFA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0366F8" w:rsidRDefault="000366F8" w:rsidP="00C91DF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Pr="00D2714B" w:rsidRDefault="000366F8" w:rsidP="00C91DF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0366F8" w:rsidRPr="00D2714B" w:rsidRDefault="000366F8" w:rsidP="00026E0B">
      <w:pPr>
        <w:widowControl/>
        <w:spacing w:line="276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</w:t>
      </w:r>
      <w:r w:rsidRPr="00D2714B">
        <w:rPr>
          <w:sz w:val="28"/>
          <w:szCs w:val="28"/>
        </w:rPr>
        <w:t>р</w:t>
      </w:r>
      <w:r w:rsidRPr="00D2714B">
        <w:rPr>
          <w:sz w:val="28"/>
          <w:szCs w:val="28"/>
        </w:rPr>
        <w:t>жденным «</w:t>
      </w:r>
      <w:r w:rsidRPr="00C91DFA">
        <w:rPr>
          <w:sz w:val="28"/>
          <w:szCs w:val="28"/>
        </w:rPr>
        <w:t>30» октября</w:t>
      </w:r>
      <w:r w:rsidRPr="00D2714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14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1419</w:t>
      </w:r>
      <w:r w:rsidRPr="00D2714B">
        <w:rPr>
          <w:sz w:val="28"/>
          <w:szCs w:val="28"/>
        </w:rPr>
        <w:t xml:space="preserve"> по направлению</w:t>
      </w:r>
      <w:r>
        <w:rPr>
          <w:sz w:val="28"/>
          <w:szCs w:val="28"/>
        </w:rPr>
        <w:t xml:space="preserve"> 08.04.01 «Строительство»</w:t>
      </w:r>
      <w:r w:rsidRPr="00D2714B">
        <w:rPr>
          <w:sz w:val="28"/>
          <w:szCs w:val="28"/>
        </w:rPr>
        <w:t>, по дисциплине «</w:t>
      </w:r>
      <w:r>
        <w:rPr>
          <w:sz w:val="28"/>
          <w:szCs w:val="28"/>
        </w:rPr>
        <w:t>Оценка эффективности инвестиционных проектов автомобильных дорог</w:t>
      </w:r>
      <w:r w:rsidRPr="00D2714B">
        <w:rPr>
          <w:sz w:val="28"/>
          <w:szCs w:val="28"/>
        </w:rPr>
        <w:t>».</w:t>
      </w:r>
    </w:p>
    <w:p w:rsidR="000366F8" w:rsidRPr="00D2714B" w:rsidRDefault="000366F8" w:rsidP="00026E0B">
      <w:pPr>
        <w:widowControl/>
        <w:spacing w:line="276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Pr="00E8411B">
        <w:rPr>
          <w:sz w:val="28"/>
          <w:szCs w:val="28"/>
        </w:rPr>
        <w:t>приобретение знаний и нав</w:t>
      </w:r>
      <w:r w:rsidRPr="00E8411B">
        <w:rPr>
          <w:sz w:val="28"/>
          <w:szCs w:val="28"/>
        </w:rPr>
        <w:t>ы</w:t>
      </w:r>
      <w:r w:rsidRPr="00E8411B">
        <w:rPr>
          <w:sz w:val="28"/>
          <w:szCs w:val="28"/>
        </w:rPr>
        <w:t>ков в организации инвестиций, выборе и обосновании источников финанс</w:t>
      </w:r>
      <w:r w:rsidRPr="00E8411B">
        <w:rPr>
          <w:sz w:val="28"/>
          <w:szCs w:val="28"/>
        </w:rPr>
        <w:t>и</w:t>
      </w:r>
      <w:r w:rsidRPr="00E8411B">
        <w:rPr>
          <w:sz w:val="28"/>
          <w:szCs w:val="28"/>
        </w:rPr>
        <w:t>рования инвестиций, оценке эффективности решений по инвестициям</w:t>
      </w:r>
      <w:r>
        <w:rPr>
          <w:sz w:val="28"/>
          <w:szCs w:val="28"/>
        </w:rPr>
        <w:t>.</w:t>
      </w:r>
    </w:p>
    <w:p w:rsidR="000366F8" w:rsidRDefault="000366F8" w:rsidP="00026E0B">
      <w:pPr>
        <w:widowControl/>
        <w:spacing w:line="276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0366F8" w:rsidRDefault="000366F8" w:rsidP="00026E0B">
      <w:pPr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>технико-экономическое обоснование и принятие проектных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целом по объекту, координация работ по частям проекта.</w:t>
      </w:r>
    </w:p>
    <w:p w:rsidR="000366F8" w:rsidRDefault="000366F8" w:rsidP="00026E0B">
      <w:pPr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0E168D">
        <w:rPr>
          <w:sz w:val="28"/>
          <w:szCs w:val="28"/>
        </w:rPr>
        <w:t>методолог</w:t>
      </w:r>
      <w:r>
        <w:rPr>
          <w:sz w:val="28"/>
          <w:szCs w:val="28"/>
        </w:rPr>
        <w:t>ии</w:t>
      </w:r>
      <w:r w:rsidRPr="000E168D">
        <w:rPr>
          <w:sz w:val="28"/>
          <w:szCs w:val="28"/>
        </w:rPr>
        <w:t xml:space="preserve"> экономической оценки в принятии инвест</w:t>
      </w:r>
      <w:r w:rsidRPr="000E168D">
        <w:rPr>
          <w:sz w:val="28"/>
          <w:szCs w:val="28"/>
        </w:rPr>
        <w:t>и</w:t>
      </w:r>
      <w:r w:rsidRPr="000E168D">
        <w:rPr>
          <w:sz w:val="28"/>
          <w:szCs w:val="28"/>
        </w:rPr>
        <w:t>ционных решений;</w:t>
      </w:r>
    </w:p>
    <w:p w:rsidR="000366F8" w:rsidRPr="000E168D" w:rsidRDefault="000366F8" w:rsidP="00026E0B">
      <w:pPr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>планирование работ и фондов оплаты труда персонала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 или участка;</w:t>
      </w:r>
    </w:p>
    <w:p w:rsidR="000366F8" w:rsidRPr="000E168D" w:rsidRDefault="000366F8" w:rsidP="00026E0B">
      <w:pPr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0E168D">
        <w:rPr>
          <w:sz w:val="28"/>
          <w:szCs w:val="28"/>
        </w:rPr>
        <w:t>классификаци</w:t>
      </w:r>
      <w:r>
        <w:rPr>
          <w:sz w:val="28"/>
          <w:szCs w:val="28"/>
        </w:rPr>
        <w:t xml:space="preserve">й </w:t>
      </w:r>
      <w:r w:rsidRPr="000E168D">
        <w:rPr>
          <w:sz w:val="28"/>
          <w:szCs w:val="28"/>
        </w:rPr>
        <w:t>денежных потоков в экономической оценке инвестиций;</w:t>
      </w:r>
    </w:p>
    <w:p w:rsidR="000366F8" w:rsidRPr="000E168D" w:rsidRDefault="000366F8" w:rsidP="00026E0B">
      <w:pPr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0E168D">
        <w:rPr>
          <w:sz w:val="28"/>
          <w:szCs w:val="28"/>
        </w:rPr>
        <w:t>метод</w:t>
      </w:r>
      <w:r>
        <w:rPr>
          <w:sz w:val="28"/>
          <w:szCs w:val="28"/>
        </w:rPr>
        <w:t>ов</w:t>
      </w:r>
      <w:r w:rsidRPr="000E168D">
        <w:rPr>
          <w:sz w:val="28"/>
          <w:szCs w:val="28"/>
        </w:rPr>
        <w:t xml:space="preserve"> оценки эффективности инвестиций;</w:t>
      </w:r>
    </w:p>
    <w:p w:rsidR="000366F8" w:rsidRPr="000E168D" w:rsidRDefault="000366F8" w:rsidP="00026E0B">
      <w:pPr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составлять </w:t>
      </w:r>
      <w:r w:rsidRPr="000E168D">
        <w:rPr>
          <w:sz w:val="28"/>
          <w:szCs w:val="28"/>
        </w:rPr>
        <w:t>структуру источников финансирования инвестиций;</w:t>
      </w:r>
    </w:p>
    <w:p w:rsidR="000366F8" w:rsidRPr="000E168D" w:rsidRDefault="000366F8" w:rsidP="00026E0B">
      <w:pPr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изучение существующих методов </w:t>
      </w:r>
      <w:r w:rsidRPr="000E168D">
        <w:rPr>
          <w:sz w:val="28"/>
          <w:szCs w:val="28"/>
        </w:rPr>
        <w:t>отбор</w:t>
      </w:r>
      <w:r>
        <w:rPr>
          <w:sz w:val="28"/>
          <w:szCs w:val="28"/>
        </w:rPr>
        <w:t>а</w:t>
      </w:r>
      <w:r w:rsidRPr="000E168D">
        <w:rPr>
          <w:sz w:val="28"/>
          <w:szCs w:val="28"/>
        </w:rPr>
        <w:t xml:space="preserve"> и оценк</w:t>
      </w:r>
      <w:r>
        <w:rPr>
          <w:sz w:val="28"/>
          <w:szCs w:val="28"/>
        </w:rPr>
        <w:t>и</w:t>
      </w:r>
      <w:r w:rsidRPr="000E168D">
        <w:rPr>
          <w:sz w:val="28"/>
          <w:szCs w:val="28"/>
        </w:rPr>
        <w:t xml:space="preserve"> эффективности инвестиционных проектов с учетом инфляции, неопределенности и риска.</w:t>
      </w:r>
    </w:p>
    <w:p w:rsidR="000366F8" w:rsidRPr="00D2714B" w:rsidRDefault="000366F8" w:rsidP="00026E0B">
      <w:pPr>
        <w:widowControl/>
        <w:spacing w:line="276" w:lineRule="auto"/>
        <w:ind w:firstLine="851"/>
        <w:jc w:val="center"/>
        <w:rPr>
          <w:sz w:val="28"/>
          <w:szCs w:val="28"/>
        </w:rPr>
      </w:pPr>
    </w:p>
    <w:p w:rsidR="000366F8" w:rsidRPr="00CA1B15" w:rsidRDefault="000366F8" w:rsidP="00CA1B15">
      <w:pPr>
        <w:widowControl/>
        <w:spacing w:after="240" w:line="276" w:lineRule="auto"/>
        <w:ind w:firstLine="851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дисциплине, с</w:t>
      </w:r>
      <w:r w:rsidRPr="00D2714B">
        <w:rPr>
          <w:b/>
          <w:bCs/>
          <w:sz w:val="28"/>
          <w:szCs w:val="28"/>
        </w:rPr>
        <w:t>о</w:t>
      </w:r>
      <w:r w:rsidRPr="00D2714B">
        <w:rPr>
          <w:b/>
          <w:bCs/>
          <w:sz w:val="28"/>
          <w:szCs w:val="28"/>
        </w:rPr>
        <w:t>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0366F8" w:rsidRDefault="000366F8" w:rsidP="00026E0B">
      <w:pPr>
        <w:widowControl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дисциплине являются: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ретение знаний, умений, навыков. </w:t>
      </w:r>
    </w:p>
    <w:p w:rsidR="000366F8" w:rsidRDefault="000366F8" w:rsidP="00026E0B">
      <w:pPr>
        <w:widowControl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0366F8" w:rsidRDefault="000366F8" w:rsidP="00CA1B15">
      <w:pPr>
        <w:widowControl/>
        <w:spacing w:before="120" w:line="276" w:lineRule="auto"/>
        <w:ind w:firstLine="709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0366F8" w:rsidRPr="00E62437" w:rsidRDefault="000366F8" w:rsidP="00026E0B">
      <w:pPr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851"/>
        <w:rPr>
          <w:sz w:val="28"/>
          <w:szCs w:val="28"/>
        </w:rPr>
      </w:pPr>
      <w:r w:rsidRPr="00E62437">
        <w:rPr>
          <w:sz w:val="28"/>
          <w:szCs w:val="28"/>
        </w:rPr>
        <w:t>законодательно-нормативные акты, регламентирующие инвестиц</w:t>
      </w:r>
      <w:r w:rsidRPr="00E62437">
        <w:rPr>
          <w:sz w:val="28"/>
          <w:szCs w:val="28"/>
        </w:rPr>
        <w:t>и</w:t>
      </w:r>
      <w:r w:rsidRPr="00E62437">
        <w:rPr>
          <w:sz w:val="28"/>
          <w:szCs w:val="28"/>
        </w:rPr>
        <w:t>онную деятельность предприятия;</w:t>
      </w:r>
    </w:p>
    <w:p w:rsidR="000366F8" w:rsidRPr="00E62437" w:rsidRDefault="000366F8" w:rsidP="00026E0B">
      <w:pPr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851"/>
        <w:rPr>
          <w:sz w:val="28"/>
          <w:szCs w:val="28"/>
        </w:rPr>
      </w:pPr>
      <w:r w:rsidRPr="00E62437">
        <w:rPr>
          <w:sz w:val="28"/>
          <w:szCs w:val="28"/>
        </w:rPr>
        <w:t>отечественный и зарубежный опыт в области методик экономич</w:t>
      </w:r>
      <w:r w:rsidRPr="00E62437">
        <w:rPr>
          <w:sz w:val="28"/>
          <w:szCs w:val="28"/>
        </w:rPr>
        <w:t>е</w:t>
      </w:r>
      <w:r w:rsidRPr="00E62437">
        <w:rPr>
          <w:sz w:val="28"/>
          <w:szCs w:val="28"/>
        </w:rPr>
        <w:t>ской оценки эффективности инвестиций.</w:t>
      </w:r>
    </w:p>
    <w:p w:rsidR="000366F8" w:rsidRDefault="000366F8" w:rsidP="00C67902">
      <w:pPr>
        <w:widowControl/>
        <w:spacing w:before="120" w:line="276" w:lineRule="auto"/>
        <w:ind w:firstLine="709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0366F8" w:rsidRPr="00E62437" w:rsidRDefault="000366F8" w:rsidP="00026E0B">
      <w:pPr>
        <w:widowControl/>
        <w:numPr>
          <w:ilvl w:val="0"/>
          <w:numId w:val="2"/>
        </w:numPr>
        <w:tabs>
          <w:tab w:val="num" w:pos="1276"/>
        </w:tabs>
        <w:spacing w:line="276" w:lineRule="auto"/>
        <w:ind w:left="0" w:firstLine="851"/>
        <w:rPr>
          <w:sz w:val="28"/>
          <w:szCs w:val="28"/>
        </w:rPr>
      </w:pPr>
      <w:r w:rsidRPr="00E62437">
        <w:rPr>
          <w:sz w:val="28"/>
          <w:szCs w:val="28"/>
        </w:rPr>
        <w:t>ставить задачу, формировать информационную базу, отбирать пок</w:t>
      </w:r>
      <w:r w:rsidRPr="00E62437">
        <w:rPr>
          <w:sz w:val="28"/>
          <w:szCs w:val="28"/>
        </w:rPr>
        <w:t>а</w:t>
      </w:r>
      <w:r w:rsidRPr="00E62437">
        <w:rPr>
          <w:sz w:val="28"/>
          <w:szCs w:val="28"/>
        </w:rPr>
        <w:t>затели и критерии, необходимые для экономической оценки эффективности инвестиций;</w:t>
      </w:r>
    </w:p>
    <w:p w:rsidR="000366F8" w:rsidRPr="00E62437" w:rsidRDefault="000366F8" w:rsidP="00026E0B">
      <w:pPr>
        <w:widowControl/>
        <w:numPr>
          <w:ilvl w:val="0"/>
          <w:numId w:val="2"/>
        </w:numPr>
        <w:tabs>
          <w:tab w:val="num" w:pos="1276"/>
        </w:tabs>
        <w:spacing w:line="276" w:lineRule="auto"/>
        <w:ind w:left="0" w:firstLine="851"/>
        <w:rPr>
          <w:sz w:val="28"/>
          <w:szCs w:val="28"/>
        </w:rPr>
      </w:pPr>
      <w:r w:rsidRPr="00E62437">
        <w:rPr>
          <w:sz w:val="28"/>
          <w:szCs w:val="28"/>
        </w:rPr>
        <w:t>проводить экономическую оценку эффективности инвестиций с п</w:t>
      </w:r>
      <w:r w:rsidRPr="00E62437">
        <w:rPr>
          <w:sz w:val="28"/>
          <w:szCs w:val="28"/>
        </w:rPr>
        <w:t>о</w:t>
      </w:r>
      <w:r w:rsidRPr="00E62437">
        <w:rPr>
          <w:sz w:val="28"/>
          <w:szCs w:val="28"/>
        </w:rPr>
        <w:t xml:space="preserve">зиции заинтересованных сторон; </w:t>
      </w:r>
    </w:p>
    <w:p w:rsidR="000366F8" w:rsidRPr="00E62437" w:rsidRDefault="000366F8" w:rsidP="00026E0B">
      <w:pPr>
        <w:widowControl/>
        <w:numPr>
          <w:ilvl w:val="0"/>
          <w:numId w:val="2"/>
        </w:numPr>
        <w:tabs>
          <w:tab w:val="num" w:pos="1276"/>
        </w:tabs>
        <w:spacing w:line="276" w:lineRule="auto"/>
        <w:ind w:left="0" w:firstLine="851"/>
        <w:rPr>
          <w:sz w:val="28"/>
          <w:szCs w:val="28"/>
        </w:rPr>
      </w:pPr>
      <w:r w:rsidRPr="00E62437">
        <w:rPr>
          <w:sz w:val="28"/>
          <w:szCs w:val="28"/>
        </w:rPr>
        <w:t>организовывать работу по обоснованию инвестиционной деятельн</w:t>
      </w:r>
      <w:r w:rsidRPr="00E62437">
        <w:rPr>
          <w:sz w:val="28"/>
          <w:szCs w:val="28"/>
        </w:rPr>
        <w:t>о</w:t>
      </w:r>
      <w:r w:rsidRPr="00E62437">
        <w:rPr>
          <w:sz w:val="28"/>
          <w:szCs w:val="28"/>
        </w:rPr>
        <w:t>сти на предприятии;</w:t>
      </w:r>
    </w:p>
    <w:p w:rsidR="000366F8" w:rsidRPr="00E62437" w:rsidRDefault="000366F8" w:rsidP="00026E0B">
      <w:pPr>
        <w:widowControl/>
        <w:numPr>
          <w:ilvl w:val="0"/>
          <w:numId w:val="2"/>
        </w:numPr>
        <w:tabs>
          <w:tab w:val="num" w:pos="1276"/>
        </w:tabs>
        <w:spacing w:line="276" w:lineRule="auto"/>
        <w:ind w:left="0" w:firstLine="851"/>
        <w:rPr>
          <w:sz w:val="28"/>
          <w:szCs w:val="28"/>
        </w:rPr>
      </w:pPr>
      <w:r w:rsidRPr="00E62437">
        <w:rPr>
          <w:sz w:val="28"/>
          <w:szCs w:val="28"/>
        </w:rPr>
        <w:t>принимать инвестиционные решения, направленные на рост рыно</w:t>
      </w:r>
      <w:r w:rsidRPr="00E62437">
        <w:rPr>
          <w:sz w:val="28"/>
          <w:szCs w:val="28"/>
        </w:rPr>
        <w:t>ч</w:t>
      </w:r>
      <w:r w:rsidRPr="00E62437">
        <w:rPr>
          <w:sz w:val="28"/>
          <w:szCs w:val="28"/>
        </w:rPr>
        <w:t>ной стоимости предприятия.</w:t>
      </w:r>
    </w:p>
    <w:p w:rsidR="000366F8" w:rsidRDefault="000366F8" w:rsidP="00CA1B15">
      <w:pPr>
        <w:widowControl/>
        <w:spacing w:before="120" w:line="276" w:lineRule="auto"/>
        <w:ind w:firstLine="709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0366F8" w:rsidRPr="00E62437" w:rsidRDefault="000366F8" w:rsidP="00026E0B">
      <w:pPr>
        <w:widowControl/>
        <w:numPr>
          <w:ilvl w:val="0"/>
          <w:numId w:val="2"/>
        </w:numPr>
        <w:tabs>
          <w:tab w:val="num" w:pos="1276"/>
        </w:tabs>
        <w:spacing w:line="276" w:lineRule="auto"/>
        <w:ind w:left="0" w:firstLine="851"/>
        <w:rPr>
          <w:sz w:val="28"/>
          <w:szCs w:val="28"/>
        </w:rPr>
      </w:pPr>
      <w:r w:rsidRPr="00E62437">
        <w:rPr>
          <w:sz w:val="28"/>
          <w:szCs w:val="28"/>
        </w:rPr>
        <w:t>методиками экономической оценки эффективности инвестиций;</w:t>
      </w:r>
    </w:p>
    <w:p w:rsidR="000366F8" w:rsidRPr="00E62437" w:rsidRDefault="000366F8" w:rsidP="00026E0B">
      <w:pPr>
        <w:widowControl/>
        <w:numPr>
          <w:ilvl w:val="0"/>
          <w:numId w:val="2"/>
        </w:numPr>
        <w:tabs>
          <w:tab w:val="num" w:pos="1276"/>
        </w:tabs>
        <w:spacing w:line="276" w:lineRule="auto"/>
        <w:ind w:left="0" w:firstLine="851"/>
        <w:rPr>
          <w:sz w:val="28"/>
          <w:szCs w:val="28"/>
        </w:rPr>
      </w:pPr>
      <w:r w:rsidRPr="00E62437">
        <w:rPr>
          <w:sz w:val="28"/>
          <w:szCs w:val="28"/>
        </w:rPr>
        <w:t>навыками в использовании приемов и методов расчета обществе</w:t>
      </w:r>
      <w:r w:rsidRPr="00E62437">
        <w:rPr>
          <w:sz w:val="28"/>
          <w:szCs w:val="28"/>
        </w:rPr>
        <w:t>н</w:t>
      </w:r>
      <w:r w:rsidRPr="00E62437">
        <w:rPr>
          <w:sz w:val="28"/>
          <w:szCs w:val="28"/>
        </w:rPr>
        <w:t>ной, коммерческой и бюджетной эффективности инвестиций;</w:t>
      </w:r>
    </w:p>
    <w:p w:rsidR="000366F8" w:rsidRPr="00E62437" w:rsidRDefault="000366F8" w:rsidP="00026E0B">
      <w:pPr>
        <w:widowControl/>
        <w:numPr>
          <w:ilvl w:val="0"/>
          <w:numId w:val="2"/>
        </w:numPr>
        <w:tabs>
          <w:tab w:val="num" w:pos="1276"/>
        </w:tabs>
        <w:spacing w:line="276" w:lineRule="auto"/>
        <w:ind w:left="0" w:firstLine="851"/>
        <w:rPr>
          <w:sz w:val="28"/>
          <w:szCs w:val="28"/>
        </w:rPr>
      </w:pPr>
      <w:r w:rsidRPr="00E62437">
        <w:rPr>
          <w:sz w:val="28"/>
          <w:szCs w:val="28"/>
        </w:rPr>
        <w:t>навыками обоснования и выбора управленческих решений в обо</w:t>
      </w:r>
      <w:r w:rsidRPr="00E62437">
        <w:rPr>
          <w:sz w:val="28"/>
          <w:szCs w:val="28"/>
        </w:rPr>
        <w:t>с</w:t>
      </w:r>
      <w:r w:rsidRPr="00E62437">
        <w:rPr>
          <w:sz w:val="28"/>
          <w:szCs w:val="28"/>
        </w:rPr>
        <w:t>новании целесообразности инвестиционной  деятельности предприятия.</w:t>
      </w:r>
    </w:p>
    <w:p w:rsidR="000366F8" w:rsidRPr="00882164" w:rsidRDefault="000366F8" w:rsidP="00026E0B">
      <w:pPr>
        <w:widowControl/>
        <w:spacing w:line="276" w:lineRule="auto"/>
        <w:ind w:firstLine="851"/>
        <w:rPr>
          <w:sz w:val="10"/>
          <w:szCs w:val="10"/>
        </w:rPr>
      </w:pPr>
    </w:p>
    <w:p w:rsidR="000366F8" w:rsidRDefault="000366F8" w:rsidP="00026E0B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0366F8" w:rsidRDefault="000366F8" w:rsidP="00A769CB">
      <w:pPr>
        <w:widowControl/>
        <w:spacing w:before="240"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</w:t>
      </w:r>
      <w:r>
        <w:rPr>
          <w:b/>
          <w:sz w:val="28"/>
          <w:szCs w:val="28"/>
        </w:rPr>
        <w:t>ой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</w:t>
      </w:r>
      <w:r>
        <w:rPr>
          <w:bCs/>
          <w:sz w:val="28"/>
          <w:szCs w:val="28"/>
        </w:rPr>
        <w:t>ей видам</w:t>
      </w:r>
      <w:r w:rsidRPr="00A52159">
        <w:rPr>
          <w:bCs/>
          <w:sz w:val="28"/>
          <w:szCs w:val="28"/>
        </w:rPr>
        <w:t xml:space="preserve"> професси</w:t>
      </w:r>
      <w:r w:rsidRPr="00A52159">
        <w:rPr>
          <w:bCs/>
          <w:sz w:val="28"/>
          <w:szCs w:val="28"/>
        </w:rPr>
        <w:t>о</w:t>
      </w:r>
      <w:r w:rsidRPr="00A52159">
        <w:rPr>
          <w:bCs/>
          <w:sz w:val="28"/>
          <w:szCs w:val="28"/>
        </w:rPr>
        <w:t xml:space="preserve">нальной деятельности, на </w:t>
      </w:r>
      <w:r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>
        <w:rPr>
          <w:bCs/>
          <w:sz w:val="28"/>
          <w:szCs w:val="28"/>
        </w:rPr>
        <w:t>магистратуры</w:t>
      </w:r>
      <w:r w:rsidRPr="00A52159">
        <w:rPr>
          <w:bCs/>
          <w:sz w:val="28"/>
          <w:szCs w:val="28"/>
        </w:rPr>
        <w:t>:</w:t>
      </w:r>
    </w:p>
    <w:p w:rsidR="000366F8" w:rsidRPr="00444402" w:rsidRDefault="000366F8" w:rsidP="00A769CB">
      <w:pPr>
        <w:widowControl/>
        <w:spacing w:before="240" w:line="240" w:lineRule="auto"/>
        <w:ind w:firstLine="851"/>
        <w:rPr>
          <w:bCs/>
          <w:sz w:val="28"/>
          <w:szCs w:val="28"/>
        </w:rPr>
      </w:pPr>
      <w:r w:rsidRPr="00444402">
        <w:rPr>
          <w:bCs/>
          <w:i/>
          <w:sz w:val="28"/>
          <w:szCs w:val="28"/>
        </w:rPr>
        <w:t>инновационная, изыскательская и проектно-расчетная деятел</w:t>
      </w:r>
      <w:r w:rsidRPr="00444402">
        <w:rPr>
          <w:bCs/>
          <w:i/>
          <w:sz w:val="28"/>
          <w:szCs w:val="28"/>
        </w:rPr>
        <w:t>ь</w:t>
      </w:r>
      <w:r w:rsidRPr="00444402">
        <w:rPr>
          <w:bCs/>
          <w:i/>
          <w:sz w:val="28"/>
          <w:szCs w:val="28"/>
        </w:rPr>
        <w:t>ность:</w:t>
      </w:r>
    </w:p>
    <w:p w:rsidR="000366F8" w:rsidRPr="00FE3FE5" w:rsidRDefault="000366F8" w:rsidP="00A769CB">
      <w:pPr>
        <w:widowControl/>
        <w:numPr>
          <w:ilvl w:val="0"/>
          <w:numId w:val="2"/>
        </w:numPr>
        <w:tabs>
          <w:tab w:val="num" w:pos="1560"/>
        </w:tabs>
        <w:spacing w:line="240" w:lineRule="auto"/>
        <w:ind w:left="0" w:firstLine="851"/>
        <w:rPr>
          <w:sz w:val="28"/>
          <w:szCs w:val="28"/>
        </w:rPr>
      </w:pPr>
      <w:r w:rsidRPr="00FE3FE5">
        <w:rPr>
          <w:sz w:val="28"/>
          <w:szCs w:val="28"/>
        </w:rPr>
        <w:t>владение методами оценки инновационного потенциала, риска ко</w:t>
      </w:r>
      <w:r w:rsidRPr="00FE3FE5">
        <w:rPr>
          <w:sz w:val="28"/>
          <w:szCs w:val="28"/>
        </w:rPr>
        <w:t>м</w:t>
      </w:r>
      <w:r w:rsidRPr="00FE3FE5">
        <w:rPr>
          <w:sz w:val="28"/>
          <w:szCs w:val="28"/>
        </w:rPr>
        <w:t>мерциализации проекта, технико-экономического анализа проектируемых объектов и продукции</w:t>
      </w:r>
      <w:r>
        <w:rPr>
          <w:sz w:val="28"/>
          <w:szCs w:val="28"/>
        </w:rPr>
        <w:t xml:space="preserve"> (</w:t>
      </w:r>
      <w:r w:rsidRPr="00444402">
        <w:rPr>
          <w:b/>
          <w:sz w:val="28"/>
          <w:szCs w:val="28"/>
        </w:rPr>
        <w:t>ПК-2</w:t>
      </w:r>
      <w:r>
        <w:rPr>
          <w:sz w:val="28"/>
          <w:szCs w:val="28"/>
        </w:rPr>
        <w:t>).</w:t>
      </w:r>
    </w:p>
    <w:p w:rsidR="000366F8" w:rsidRPr="00882164" w:rsidRDefault="000366F8" w:rsidP="00444402">
      <w:pPr>
        <w:pStyle w:val="ListParagraph"/>
        <w:widowControl/>
        <w:spacing w:line="276" w:lineRule="auto"/>
        <w:ind w:left="0" w:firstLine="851"/>
        <w:rPr>
          <w:sz w:val="28"/>
          <w:szCs w:val="28"/>
        </w:rPr>
      </w:pPr>
      <w:r w:rsidRPr="00882164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882164">
        <w:rPr>
          <w:sz w:val="28"/>
          <w:szCs w:val="28"/>
        </w:rPr>
        <w:t>ОПОП.</w:t>
      </w:r>
    </w:p>
    <w:p w:rsidR="000366F8" w:rsidRPr="00882164" w:rsidRDefault="000366F8" w:rsidP="00444402">
      <w:pPr>
        <w:pStyle w:val="ListParagraph"/>
        <w:widowControl/>
        <w:tabs>
          <w:tab w:val="left" w:pos="1418"/>
        </w:tabs>
        <w:spacing w:line="276" w:lineRule="auto"/>
        <w:ind w:left="0" w:firstLine="851"/>
        <w:rPr>
          <w:sz w:val="28"/>
          <w:szCs w:val="28"/>
        </w:rPr>
      </w:pPr>
      <w:r w:rsidRPr="00882164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882164">
        <w:rPr>
          <w:sz w:val="28"/>
          <w:szCs w:val="28"/>
        </w:rPr>
        <w:t>ОПОП.</w:t>
      </w:r>
    </w:p>
    <w:p w:rsidR="000366F8" w:rsidRDefault="000366F8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0366F8" w:rsidRPr="00882164" w:rsidRDefault="000366F8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0366F8" w:rsidRPr="00D2714B" w:rsidRDefault="000366F8" w:rsidP="009D38E8">
      <w:pPr>
        <w:widowControl/>
        <w:spacing w:after="240" w:line="276" w:lineRule="auto"/>
        <w:ind w:firstLine="851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366F8" w:rsidRPr="0001114A" w:rsidRDefault="000366F8" w:rsidP="00026E0B">
      <w:pPr>
        <w:spacing w:line="276" w:lineRule="auto"/>
        <w:ind w:firstLine="709"/>
        <w:rPr>
          <w:sz w:val="28"/>
          <w:szCs w:val="28"/>
        </w:rPr>
      </w:pPr>
      <w:r w:rsidRPr="0001114A">
        <w:rPr>
          <w:sz w:val="28"/>
          <w:szCs w:val="28"/>
        </w:rPr>
        <w:t>Дисциплина «</w:t>
      </w:r>
      <w:r w:rsidRPr="0001114A">
        <w:rPr>
          <w:color w:val="000000"/>
          <w:sz w:val="28"/>
          <w:szCs w:val="28"/>
        </w:rPr>
        <w:t>Оценка эффективности инвестиционных проектов авт</w:t>
      </w:r>
      <w:r w:rsidRPr="0001114A">
        <w:rPr>
          <w:color w:val="000000"/>
          <w:sz w:val="28"/>
          <w:szCs w:val="28"/>
        </w:rPr>
        <w:t>о</w:t>
      </w:r>
      <w:r w:rsidRPr="0001114A">
        <w:rPr>
          <w:color w:val="000000"/>
          <w:sz w:val="28"/>
          <w:szCs w:val="28"/>
        </w:rPr>
        <w:t>мобильных дорог</w:t>
      </w:r>
      <w:r w:rsidRPr="0001114A">
        <w:rPr>
          <w:sz w:val="28"/>
          <w:szCs w:val="28"/>
        </w:rPr>
        <w:t>» (Б1.В.ОД.9) относится к вариативной части и является</w:t>
      </w:r>
      <w:r w:rsidRPr="00D2714B">
        <w:rPr>
          <w:sz w:val="28"/>
          <w:szCs w:val="28"/>
        </w:rPr>
        <w:t xml:space="preserve"> </w:t>
      </w:r>
      <w:r w:rsidRPr="0001114A">
        <w:rPr>
          <w:sz w:val="28"/>
          <w:szCs w:val="28"/>
        </w:rPr>
        <w:t>обязательной для обучающегося.</w:t>
      </w:r>
    </w:p>
    <w:p w:rsidR="000366F8" w:rsidRDefault="000366F8" w:rsidP="008D6A56">
      <w:pPr>
        <w:spacing w:line="240" w:lineRule="auto"/>
        <w:ind w:firstLine="499"/>
        <w:rPr>
          <w:rFonts w:ascii="Tahoma" w:hAnsi="Tahoma" w:cs="Tahoma"/>
          <w:color w:val="000000"/>
          <w:sz w:val="18"/>
          <w:szCs w:val="18"/>
        </w:rPr>
      </w:pPr>
    </w:p>
    <w:p w:rsidR="000366F8" w:rsidRDefault="000366F8" w:rsidP="008D6A56">
      <w:pPr>
        <w:spacing w:line="240" w:lineRule="auto"/>
        <w:ind w:firstLine="499"/>
        <w:rPr>
          <w:rFonts w:ascii="Tahoma" w:hAnsi="Tahoma" w:cs="Tahoma"/>
          <w:color w:val="000000"/>
          <w:sz w:val="18"/>
          <w:szCs w:val="18"/>
        </w:rPr>
      </w:pPr>
    </w:p>
    <w:p w:rsidR="000366F8" w:rsidRPr="00FE3FE5" w:rsidRDefault="000366F8" w:rsidP="008D6A56">
      <w:pPr>
        <w:spacing w:line="240" w:lineRule="auto"/>
        <w:ind w:firstLine="499"/>
        <w:rPr>
          <w:rFonts w:ascii="Tahoma" w:hAnsi="Tahoma" w:cs="Tahoma"/>
          <w:color w:val="000000"/>
          <w:sz w:val="18"/>
          <w:szCs w:val="18"/>
        </w:rPr>
      </w:pPr>
    </w:p>
    <w:p w:rsidR="000366F8" w:rsidRPr="00D2714B" w:rsidRDefault="000366F8" w:rsidP="00E105B2">
      <w:pPr>
        <w:widowControl/>
        <w:spacing w:before="240" w:line="240" w:lineRule="auto"/>
        <w:ind w:firstLine="851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0366F8" w:rsidRPr="00882164" w:rsidRDefault="000366F8" w:rsidP="0095427B">
      <w:pPr>
        <w:widowControl/>
        <w:tabs>
          <w:tab w:val="left" w:pos="851"/>
        </w:tabs>
        <w:spacing w:line="240" w:lineRule="auto"/>
        <w:ind w:firstLine="0"/>
        <w:rPr>
          <w:sz w:val="10"/>
          <w:szCs w:val="10"/>
        </w:rPr>
      </w:pPr>
    </w:p>
    <w:p w:rsidR="000366F8" w:rsidRDefault="000366F8" w:rsidP="009D38E8">
      <w:pPr>
        <w:widowControl/>
        <w:spacing w:before="240" w:after="240" w:line="240" w:lineRule="auto"/>
        <w:ind w:firstLine="709"/>
        <w:jc w:val="left"/>
        <w:rPr>
          <w:sz w:val="28"/>
          <w:szCs w:val="28"/>
        </w:rPr>
      </w:pPr>
      <w:r w:rsidRPr="009D38E8">
        <w:rPr>
          <w:i/>
          <w:sz w:val="28"/>
          <w:szCs w:val="28"/>
        </w:rPr>
        <w:t>Для очной формы обучения</w:t>
      </w:r>
      <w:r>
        <w:rPr>
          <w:sz w:val="28"/>
          <w:szCs w:val="28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0366F8" w:rsidRPr="00D2714B" w:rsidTr="00B82118">
        <w:trPr>
          <w:jc w:val="center"/>
        </w:trPr>
        <w:tc>
          <w:tcPr>
            <w:tcW w:w="5353" w:type="dxa"/>
            <w:vMerge w:val="restart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0366F8" w:rsidRPr="00D2714B" w:rsidTr="0001114A">
        <w:trPr>
          <w:jc w:val="center"/>
        </w:trPr>
        <w:tc>
          <w:tcPr>
            <w:tcW w:w="5353" w:type="dxa"/>
            <w:vMerge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366F8" w:rsidRPr="00D2714B" w:rsidTr="0001114A">
        <w:trPr>
          <w:trHeight w:val="416"/>
          <w:jc w:val="center"/>
        </w:trPr>
        <w:tc>
          <w:tcPr>
            <w:tcW w:w="5353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0366F8" w:rsidRPr="00D2714B" w:rsidRDefault="000366F8" w:rsidP="00B8211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0366F8" w:rsidRPr="00D2714B" w:rsidRDefault="000366F8" w:rsidP="00B8211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0366F8" w:rsidRPr="00D2714B" w:rsidRDefault="000366F8" w:rsidP="00B8211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bottom"/>
          </w:tcPr>
          <w:p w:rsidR="000366F8" w:rsidRDefault="000366F8" w:rsidP="00013B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366F8" w:rsidRDefault="000366F8" w:rsidP="000111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366F8" w:rsidRDefault="000366F8" w:rsidP="000111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366F8" w:rsidRDefault="000366F8" w:rsidP="000111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366F8" w:rsidRDefault="000366F8" w:rsidP="000111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366F8" w:rsidRPr="0001114A" w:rsidRDefault="000366F8" w:rsidP="000111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bottom"/>
          </w:tcPr>
          <w:p w:rsidR="000366F8" w:rsidRDefault="000366F8" w:rsidP="00013B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366F8" w:rsidRDefault="000366F8" w:rsidP="00013B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366F8" w:rsidRDefault="000366F8" w:rsidP="00013B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366F8" w:rsidRDefault="000366F8" w:rsidP="00013B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366F8" w:rsidRPr="00D2714B" w:rsidRDefault="000366F8" w:rsidP="00013B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66F8" w:rsidRPr="00D2714B" w:rsidTr="00B82118">
        <w:trPr>
          <w:jc w:val="center"/>
        </w:trPr>
        <w:tc>
          <w:tcPr>
            <w:tcW w:w="5353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92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0366F8" w:rsidRPr="00D2714B" w:rsidTr="00B82118">
        <w:trPr>
          <w:jc w:val="center"/>
        </w:trPr>
        <w:tc>
          <w:tcPr>
            <w:tcW w:w="5353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66F8" w:rsidRPr="00D2714B" w:rsidTr="00B82118">
        <w:trPr>
          <w:jc w:val="center"/>
        </w:trPr>
        <w:tc>
          <w:tcPr>
            <w:tcW w:w="5353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366F8" w:rsidRPr="00A769CB" w:rsidRDefault="000366F8" w:rsidP="00E75C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69CB">
              <w:rPr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0366F8" w:rsidRPr="00E75C9C" w:rsidRDefault="000366F8" w:rsidP="00E75C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769CB">
              <w:rPr>
                <w:sz w:val="28"/>
                <w:szCs w:val="28"/>
              </w:rPr>
              <w:t>Зачет</w:t>
            </w:r>
          </w:p>
        </w:tc>
      </w:tr>
      <w:tr w:rsidR="000366F8" w:rsidRPr="00D2714B" w:rsidTr="00B82118">
        <w:trPr>
          <w:jc w:val="center"/>
        </w:trPr>
        <w:tc>
          <w:tcPr>
            <w:tcW w:w="5353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0366F8" w:rsidRDefault="000366F8" w:rsidP="002D25DC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p w:rsidR="000366F8" w:rsidRPr="009D38E8" w:rsidRDefault="000366F8" w:rsidP="009D38E8">
      <w:pPr>
        <w:widowControl/>
        <w:spacing w:before="240" w:after="240" w:line="240" w:lineRule="auto"/>
        <w:ind w:firstLine="709"/>
        <w:jc w:val="left"/>
        <w:rPr>
          <w:i/>
          <w:sz w:val="28"/>
          <w:szCs w:val="28"/>
        </w:rPr>
      </w:pPr>
      <w:r w:rsidRPr="009D38E8">
        <w:rPr>
          <w:i/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0366F8" w:rsidRPr="00D2714B" w:rsidTr="00B82118">
        <w:trPr>
          <w:jc w:val="center"/>
        </w:trPr>
        <w:tc>
          <w:tcPr>
            <w:tcW w:w="5353" w:type="dxa"/>
            <w:vMerge w:val="restart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0366F8" w:rsidRPr="00D2714B" w:rsidTr="00B82118">
        <w:trPr>
          <w:jc w:val="center"/>
        </w:trPr>
        <w:tc>
          <w:tcPr>
            <w:tcW w:w="5353" w:type="dxa"/>
            <w:vMerge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366F8" w:rsidRPr="00D2714B" w:rsidTr="00B82118">
        <w:trPr>
          <w:trHeight w:val="416"/>
          <w:jc w:val="center"/>
        </w:trPr>
        <w:tc>
          <w:tcPr>
            <w:tcW w:w="5353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0366F8" w:rsidRPr="00D2714B" w:rsidRDefault="000366F8" w:rsidP="00B8211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0366F8" w:rsidRPr="00D2714B" w:rsidRDefault="000366F8" w:rsidP="00B8211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0366F8" w:rsidRPr="00D2714B" w:rsidRDefault="000366F8" w:rsidP="00B8211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bottom"/>
          </w:tcPr>
          <w:p w:rsidR="000366F8" w:rsidRDefault="000366F8" w:rsidP="000111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366F8" w:rsidRDefault="000366F8" w:rsidP="000111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366F8" w:rsidRDefault="000366F8" w:rsidP="000111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366F8" w:rsidRDefault="000366F8" w:rsidP="000111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366F8" w:rsidRPr="00D2714B" w:rsidRDefault="000366F8" w:rsidP="000111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bottom"/>
          </w:tcPr>
          <w:p w:rsidR="000366F8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366F8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366F8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366F8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66F8" w:rsidRPr="00D2714B" w:rsidTr="00B82118">
        <w:trPr>
          <w:jc w:val="center"/>
        </w:trPr>
        <w:tc>
          <w:tcPr>
            <w:tcW w:w="5353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92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0366F8" w:rsidRPr="00D2714B" w:rsidTr="00B82118">
        <w:trPr>
          <w:jc w:val="center"/>
        </w:trPr>
        <w:tc>
          <w:tcPr>
            <w:tcW w:w="5353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66F8" w:rsidRPr="00D2714B" w:rsidTr="00B82118">
        <w:trPr>
          <w:jc w:val="center"/>
        </w:trPr>
        <w:tc>
          <w:tcPr>
            <w:tcW w:w="5353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366F8" w:rsidRPr="00E75C9C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769CB">
              <w:rPr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0366F8" w:rsidRPr="00E75C9C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769CB">
              <w:rPr>
                <w:sz w:val="28"/>
                <w:szCs w:val="28"/>
              </w:rPr>
              <w:t>Зачет</w:t>
            </w:r>
          </w:p>
        </w:tc>
      </w:tr>
      <w:tr w:rsidR="000366F8" w:rsidRPr="00D2714B" w:rsidTr="00B82118">
        <w:trPr>
          <w:jc w:val="center"/>
        </w:trPr>
        <w:tc>
          <w:tcPr>
            <w:tcW w:w="5353" w:type="dxa"/>
            <w:vAlign w:val="center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0366F8" w:rsidRPr="00D012F3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D012F3">
              <w:rPr>
                <w:i/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0366F8" w:rsidRPr="00D012F3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D012F3">
              <w:rPr>
                <w:i/>
                <w:sz w:val="28"/>
                <w:szCs w:val="28"/>
              </w:rPr>
              <w:t>108/3</w:t>
            </w:r>
          </w:p>
        </w:tc>
      </w:tr>
    </w:tbl>
    <w:p w:rsidR="000366F8" w:rsidRPr="00D2714B" w:rsidRDefault="000366F8" w:rsidP="002D25DC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0366F8" w:rsidRPr="00D2714B" w:rsidRDefault="000366F8" w:rsidP="009D38E8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0366F8" w:rsidRPr="009D38E8" w:rsidRDefault="000366F8" w:rsidP="009D38E8">
      <w:pPr>
        <w:widowControl/>
        <w:spacing w:before="120" w:line="240" w:lineRule="auto"/>
        <w:ind w:firstLine="851"/>
        <w:rPr>
          <w:i/>
          <w:sz w:val="28"/>
          <w:szCs w:val="28"/>
        </w:rPr>
      </w:pPr>
      <w:r w:rsidRPr="009D38E8">
        <w:rPr>
          <w:i/>
          <w:sz w:val="28"/>
          <w:szCs w:val="28"/>
        </w:rPr>
        <w:t>5.1 Содержание дисциплины</w:t>
      </w:r>
    </w:p>
    <w:p w:rsidR="000366F8" w:rsidRPr="008D6A56" w:rsidRDefault="000366F8" w:rsidP="00876F1E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1"/>
        <w:gridCol w:w="3544"/>
        <w:gridCol w:w="5582"/>
      </w:tblGrid>
      <w:tr w:rsidR="000366F8" w:rsidRPr="008D6A56" w:rsidTr="00A769CB">
        <w:trPr>
          <w:trHeight w:val="113"/>
          <w:jc w:val="center"/>
        </w:trPr>
        <w:tc>
          <w:tcPr>
            <w:tcW w:w="621" w:type="dxa"/>
            <w:vAlign w:val="center"/>
          </w:tcPr>
          <w:p w:rsidR="000366F8" w:rsidRPr="008D6A56" w:rsidRDefault="000366F8" w:rsidP="00A769C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6A5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0366F8" w:rsidRDefault="000366F8" w:rsidP="00A769C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6A56">
              <w:rPr>
                <w:b/>
                <w:bCs/>
                <w:sz w:val="24"/>
                <w:szCs w:val="24"/>
              </w:rPr>
              <w:t xml:space="preserve">Наименование раздела </w:t>
            </w:r>
          </w:p>
          <w:p w:rsidR="000366F8" w:rsidRPr="008D6A56" w:rsidRDefault="000366F8" w:rsidP="00A769C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6A56">
              <w:rPr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5582" w:type="dxa"/>
            <w:vAlign w:val="center"/>
          </w:tcPr>
          <w:p w:rsidR="000366F8" w:rsidRPr="008D6A56" w:rsidRDefault="000366F8" w:rsidP="00A769C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6A56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0366F8" w:rsidRPr="00D2714B" w:rsidTr="00A769CB">
        <w:trPr>
          <w:trHeight w:val="113"/>
          <w:jc w:val="center"/>
        </w:trPr>
        <w:tc>
          <w:tcPr>
            <w:tcW w:w="621" w:type="dxa"/>
            <w:vAlign w:val="center"/>
          </w:tcPr>
          <w:p w:rsidR="000366F8" w:rsidRPr="00D2714B" w:rsidRDefault="000366F8" w:rsidP="00A769C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0366F8" w:rsidRPr="00B82118" w:rsidRDefault="000366F8" w:rsidP="00A769CB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82118">
              <w:rPr>
                <w:sz w:val="24"/>
                <w:szCs w:val="24"/>
              </w:rPr>
              <w:t xml:space="preserve">Инвестиционная деятельность </w:t>
            </w:r>
            <w:r>
              <w:rPr>
                <w:sz w:val="24"/>
                <w:szCs w:val="24"/>
              </w:rPr>
              <w:t>и инвестиционное проектиров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 </w:t>
            </w:r>
            <w:r w:rsidRPr="00B82118">
              <w:rPr>
                <w:sz w:val="24"/>
                <w:szCs w:val="24"/>
              </w:rPr>
              <w:t>в автодорожном строител</w:t>
            </w:r>
            <w:r w:rsidRPr="00B82118">
              <w:rPr>
                <w:sz w:val="24"/>
                <w:szCs w:val="24"/>
              </w:rPr>
              <w:t>ь</w:t>
            </w:r>
            <w:r w:rsidRPr="00B82118">
              <w:rPr>
                <w:sz w:val="24"/>
                <w:szCs w:val="24"/>
              </w:rPr>
              <w:t>стве</w:t>
            </w:r>
          </w:p>
        </w:tc>
        <w:tc>
          <w:tcPr>
            <w:tcW w:w="5582" w:type="dxa"/>
          </w:tcPr>
          <w:p w:rsidR="000366F8" w:rsidRDefault="000366F8" w:rsidP="00A769CB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1.1.</w:t>
            </w:r>
            <w:r w:rsidRPr="00B82118">
              <w:rPr>
                <w:i/>
                <w:sz w:val="24"/>
                <w:szCs w:val="24"/>
                <w:lang w:eastAsia="en-US"/>
              </w:rPr>
              <w:t>Инвестиции</w:t>
            </w:r>
            <w:r>
              <w:rPr>
                <w:i/>
                <w:sz w:val="24"/>
                <w:szCs w:val="24"/>
                <w:lang w:eastAsia="en-US"/>
              </w:rPr>
              <w:t xml:space="preserve"> и инвестиционная деятельность</w:t>
            </w:r>
            <w:r w:rsidRPr="00B82118">
              <w:rPr>
                <w:sz w:val="24"/>
                <w:szCs w:val="24"/>
                <w:lang w:eastAsia="en-US"/>
              </w:rPr>
              <w:t xml:space="preserve">: </w:t>
            </w:r>
            <w:r w:rsidRPr="00AB5FF4">
              <w:rPr>
                <w:i/>
                <w:sz w:val="24"/>
                <w:szCs w:val="24"/>
                <w:lang w:eastAsia="en-US"/>
              </w:rPr>
              <w:t>Инвестиции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 w:rsidRPr="00B82118">
              <w:rPr>
                <w:sz w:val="24"/>
                <w:szCs w:val="24"/>
                <w:lang w:eastAsia="en-US"/>
              </w:rPr>
              <w:t>экономическая сущность и способ осуществления, классификация, структура и исто</w:t>
            </w:r>
            <w:r w:rsidRPr="00B82118">
              <w:rPr>
                <w:sz w:val="24"/>
                <w:szCs w:val="24"/>
                <w:lang w:eastAsia="en-US"/>
              </w:rPr>
              <w:t>ч</w:t>
            </w:r>
            <w:r w:rsidRPr="00B82118">
              <w:rPr>
                <w:sz w:val="24"/>
                <w:szCs w:val="24"/>
                <w:lang w:eastAsia="en-US"/>
              </w:rPr>
              <w:t>ники финансирования.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82118">
              <w:rPr>
                <w:i/>
                <w:sz w:val="24"/>
                <w:szCs w:val="24"/>
                <w:lang w:eastAsia="en-US"/>
              </w:rPr>
              <w:t>Инвестиционная деятел</w:t>
            </w:r>
            <w:r w:rsidRPr="00B82118">
              <w:rPr>
                <w:i/>
                <w:sz w:val="24"/>
                <w:szCs w:val="24"/>
                <w:lang w:eastAsia="en-US"/>
              </w:rPr>
              <w:t>ь</w:t>
            </w:r>
            <w:r w:rsidRPr="00B82118">
              <w:rPr>
                <w:i/>
                <w:sz w:val="24"/>
                <w:szCs w:val="24"/>
                <w:lang w:eastAsia="en-US"/>
              </w:rPr>
              <w:t>ность</w:t>
            </w:r>
            <w:r w:rsidRPr="00B82118">
              <w:rPr>
                <w:sz w:val="24"/>
                <w:szCs w:val="24"/>
                <w:lang w:eastAsia="en-US"/>
              </w:rPr>
              <w:t>: сущность, субъекты, объекты, факторы, влияющие на инвестирование. Отраслевые особе</w:t>
            </w:r>
            <w:r w:rsidRPr="00B82118">
              <w:rPr>
                <w:sz w:val="24"/>
                <w:szCs w:val="24"/>
                <w:lang w:eastAsia="en-US"/>
              </w:rPr>
              <w:t>н</w:t>
            </w:r>
            <w:r w:rsidRPr="00B82118">
              <w:rPr>
                <w:sz w:val="24"/>
                <w:szCs w:val="24"/>
                <w:lang w:eastAsia="en-US"/>
              </w:rPr>
              <w:t>ности, влияющие на инвестиционный процесс в д</w:t>
            </w:r>
            <w:r w:rsidRPr="00B82118">
              <w:rPr>
                <w:sz w:val="24"/>
                <w:szCs w:val="24"/>
                <w:lang w:eastAsia="en-US"/>
              </w:rPr>
              <w:t>о</w:t>
            </w:r>
            <w:r w:rsidRPr="00B82118">
              <w:rPr>
                <w:sz w:val="24"/>
                <w:szCs w:val="24"/>
                <w:lang w:eastAsia="en-US"/>
              </w:rPr>
              <w:t>рожном строительстве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0366F8" w:rsidRPr="00013B1F" w:rsidRDefault="000366F8" w:rsidP="00A769C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1.2. </w:t>
            </w:r>
            <w:r w:rsidRPr="00B82118">
              <w:rPr>
                <w:i/>
                <w:sz w:val="24"/>
                <w:szCs w:val="24"/>
                <w:lang w:eastAsia="en-US"/>
              </w:rPr>
              <w:t>Инвестиционный проект</w:t>
            </w:r>
            <w:r w:rsidRPr="00B82118">
              <w:rPr>
                <w:sz w:val="24"/>
                <w:szCs w:val="24"/>
                <w:lang w:eastAsia="en-US"/>
              </w:rPr>
              <w:t>: цели, структура, в</w:t>
            </w:r>
            <w:r w:rsidRPr="00B82118">
              <w:rPr>
                <w:sz w:val="24"/>
                <w:szCs w:val="24"/>
                <w:lang w:eastAsia="en-US"/>
              </w:rPr>
              <w:t>и</w:t>
            </w:r>
            <w:r w:rsidRPr="00B82118">
              <w:rPr>
                <w:sz w:val="24"/>
                <w:szCs w:val="24"/>
                <w:lang w:eastAsia="en-US"/>
              </w:rPr>
              <w:t>ды, стадии. Инвестиционная привлека</w:t>
            </w:r>
            <w:r>
              <w:rPr>
                <w:sz w:val="24"/>
                <w:szCs w:val="24"/>
                <w:lang w:eastAsia="en-US"/>
              </w:rPr>
              <w:t>тельность проекта (</w:t>
            </w:r>
            <w:r w:rsidRPr="008E0112">
              <w:rPr>
                <w:i/>
                <w:sz w:val="24"/>
                <w:szCs w:val="24"/>
                <w:lang w:eastAsia="en-US"/>
              </w:rPr>
              <w:t>измерение результатов проекта, измер</w:t>
            </w:r>
            <w:r w:rsidRPr="008E0112">
              <w:rPr>
                <w:i/>
                <w:sz w:val="24"/>
                <w:szCs w:val="24"/>
                <w:lang w:eastAsia="en-US"/>
              </w:rPr>
              <w:t>е</w:t>
            </w:r>
            <w:r w:rsidRPr="008E0112">
              <w:rPr>
                <w:i/>
                <w:sz w:val="24"/>
                <w:szCs w:val="24"/>
                <w:lang w:eastAsia="en-US"/>
              </w:rPr>
              <w:t>ние затрат</w:t>
            </w:r>
            <w:r>
              <w:rPr>
                <w:sz w:val="24"/>
                <w:szCs w:val="24"/>
                <w:lang w:eastAsia="en-US"/>
              </w:rPr>
              <w:t xml:space="preserve">). </w:t>
            </w:r>
            <w:r w:rsidRPr="00B82118">
              <w:rPr>
                <w:sz w:val="24"/>
                <w:szCs w:val="24"/>
                <w:lang w:eastAsia="en-US"/>
              </w:rPr>
              <w:t>Экономическое окружение проекта. Основные транспортно-эксплуатационные пар</w:t>
            </w:r>
            <w:r w:rsidRPr="00B82118">
              <w:rPr>
                <w:sz w:val="24"/>
                <w:szCs w:val="24"/>
                <w:lang w:eastAsia="en-US"/>
              </w:rPr>
              <w:t>а</w:t>
            </w:r>
            <w:r w:rsidRPr="00B82118">
              <w:rPr>
                <w:sz w:val="24"/>
                <w:szCs w:val="24"/>
                <w:lang w:eastAsia="en-US"/>
              </w:rPr>
              <w:t>метры проектов автодорожного строительства и методы их расчета (</w:t>
            </w:r>
            <w:r w:rsidRPr="00B82118">
              <w:rPr>
                <w:i/>
                <w:sz w:val="24"/>
                <w:szCs w:val="24"/>
                <w:lang w:eastAsia="en-US"/>
              </w:rPr>
              <w:t>интенсивность,состав</w:t>
            </w:r>
            <w:r w:rsidRPr="00B82118">
              <w:rPr>
                <w:sz w:val="24"/>
                <w:szCs w:val="24"/>
                <w:lang w:eastAsia="en-US"/>
              </w:rPr>
              <w:t xml:space="preserve"> и </w:t>
            </w:r>
            <w:r w:rsidRPr="00B82118">
              <w:rPr>
                <w:i/>
                <w:sz w:val="24"/>
                <w:szCs w:val="24"/>
                <w:lang w:eastAsia="en-US"/>
              </w:rPr>
              <w:t>сре</w:t>
            </w:r>
            <w:r w:rsidRPr="00B82118">
              <w:rPr>
                <w:i/>
                <w:sz w:val="24"/>
                <w:szCs w:val="24"/>
                <w:lang w:eastAsia="en-US"/>
              </w:rPr>
              <w:t>д</w:t>
            </w:r>
            <w:r w:rsidRPr="00B82118">
              <w:rPr>
                <w:i/>
                <w:sz w:val="24"/>
                <w:szCs w:val="24"/>
                <w:lang w:eastAsia="en-US"/>
              </w:rPr>
              <w:t>няя скорость движения автотранспортных пот</w:t>
            </w:r>
            <w:r w:rsidRPr="00B82118">
              <w:rPr>
                <w:i/>
                <w:sz w:val="24"/>
                <w:szCs w:val="24"/>
                <w:lang w:eastAsia="en-US"/>
              </w:rPr>
              <w:t>о</w:t>
            </w:r>
            <w:r w:rsidRPr="00B82118">
              <w:rPr>
                <w:i/>
                <w:sz w:val="24"/>
                <w:szCs w:val="24"/>
                <w:lang w:eastAsia="en-US"/>
              </w:rPr>
              <w:t>ков</w:t>
            </w:r>
            <w:r w:rsidRPr="00B82118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0366F8" w:rsidRPr="00D2714B" w:rsidTr="00A769CB">
        <w:trPr>
          <w:trHeight w:val="113"/>
          <w:jc w:val="center"/>
        </w:trPr>
        <w:tc>
          <w:tcPr>
            <w:tcW w:w="621" w:type="dxa"/>
            <w:vAlign w:val="center"/>
          </w:tcPr>
          <w:p w:rsidR="000366F8" w:rsidRPr="00D2714B" w:rsidRDefault="000366F8" w:rsidP="00A769C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0366F8" w:rsidRPr="00013B1F" w:rsidRDefault="000366F8" w:rsidP="00A769C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основы</w:t>
            </w:r>
            <w:r w:rsidRPr="00013B1F">
              <w:rPr>
                <w:sz w:val="24"/>
                <w:szCs w:val="24"/>
              </w:rPr>
              <w:t>эконом</w:t>
            </w:r>
            <w:r w:rsidRPr="00013B1F">
              <w:rPr>
                <w:sz w:val="24"/>
                <w:szCs w:val="24"/>
              </w:rPr>
              <w:t>и</w:t>
            </w:r>
            <w:r w:rsidRPr="00013B1F">
              <w:rPr>
                <w:sz w:val="24"/>
                <w:szCs w:val="24"/>
              </w:rPr>
              <w:t>ческой оценк</w:t>
            </w:r>
            <w:r>
              <w:rPr>
                <w:sz w:val="24"/>
                <w:szCs w:val="24"/>
              </w:rPr>
              <w:t>и</w:t>
            </w:r>
            <w:r w:rsidRPr="00013B1F">
              <w:rPr>
                <w:sz w:val="24"/>
                <w:szCs w:val="24"/>
              </w:rPr>
              <w:t xml:space="preserve"> эффективности инвестиций</w:t>
            </w:r>
            <w:r>
              <w:rPr>
                <w:sz w:val="24"/>
                <w:szCs w:val="24"/>
              </w:rPr>
              <w:t xml:space="preserve"> в автодорожное строительство</w:t>
            </w:r>
            <w:r w:rsidRPr="00013B1F">
              <w:rPr>
                <w:sz w:val="24"/>
                <w:szCs w:val="24"/>
              </w:rPr>
              <w:t>.</w:t>
            </w:r>
          </w:p>
        </w:tc>
        <w:tc>
          <w:tcPr>
            <w:tcW w:w="5582" w:type="dxa"/>
          </w:tcPr>
          <w:p w:rsidR="000366F8" w:rsidRDefault="000366F8" w:rsidP="00A769CB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2.1. </w:t>
            </w:r>
            <w:r w:rsidRPr="00B82118">
              <w:rPr>
                <w:i/>
                <w:sz w:val="24"/>
                <w:szCs w:val="24"/>
                <w:lang w:eastAsia="en-US"/>
              </w:rPr>
              <w:t>Эффективность инвестиционного проекта</w:t>
            </w:r>
            <w:r w:rsidRPr="00B82118">
              <w:rPr>
                <w:sz w:val="24"/>
                <w:szCs w:val="24"/>
                <w:lang w:eastAsia="en-US"/>
              </w:rPr>
              <w:t>: основные понятия измерения эффективности («</w:t>
            </w:r>
            <w:r w:rsidRPr="00B82118">
              <w:rPr>
                <w:i/>
                <w:sz w:val="24"/>
                <w:szCs w:val="24"/>
                <w:lang w:eastAsia="en-US"/>
              </w:rPr>
              <w:t>р</w:t>
            </w:r>
            <w:r w:rsidRPr="00B82118">
              <w:rPr>
                <w:i/>
                <w:sz w:val="24"/>
                <w:szCs w:val="24"/>
                <w:lang w:eastAsia="en-US"/>
              </w:rPr>
              <w:t>е</w:t>
            </w:r>
            <w:r w:rsidRPr="00B82118">
              <w:rPr>
                <w:i/>
                <w:sz w:val="24"/>
                <w:szCs w:val="24"/>
                <w:lang w:eastAsia="en-US"/>
              </w:rPr>
              <w:t>зультаты</w:t>
            </w:r>
            <w:r w:rsidRPr="00B82118">
              <w:rPr>
                <w:sz w:val="24"/>
                <w:szCs w:val="24"/>
                <w:lang w:eastAsia="en-US"/>
              </w:rPr>
              <w:t>», «</w:t>
            </w:r>
            <w:r w:rsidRPr="00B82118">
              <w:rPr>
                <w:i/>
                <w:sz w:val="24"/>
                <w:szCs w:val="24"/>
                <w:lang w:eastAsia="en-US"/>
              </w:rPr>
              <w:t>затраты</w:t>
            </w:r>
            <w:r w:rsidRPr="00B82118">
              <w:rPr>
                <w:sz w:val="24"/>
                <w:szCs w:val="24"/>
                <w:lang w:eastAsia="en-US"/>
              </w:rPr>
              <w:t>», «</w:t>
            </w:r>
            <w:r w:rsidRPr="00B82118">
              <w:rPr>
                <w:i/>
                <w:sz w:val="24"/>
                <w:szCs w:val="24"/>
                <w:lang w:eastAsia="en-US"/>
              </w:rPr>
              <w:t>эффект</w:t>
            </w:r>
            <w:r w:rsidRPr="00B82118">
              <w:rPr>
                <w:sz w:val="24"/>
                <w:szCs w:val="24"/>
                <w:lang w:eastAsia="en-US"/>
              </w:rPr>
              <w:t xml:space="preserve">»). </w:t>
            </w:r>
            <w:r>
              <w:rPr>
                <w:sz w:val="24"/>
                <w:szCs w:val="24"/>
                <w:lang w:eastAsia="en-US"/>
              </w:rPr>
              <w:t xml:space="preserve">Основные </w:t>
            </w:r>
            <w:r w:rsidRPr="00B82118">
              <w:rPr>
                <w:sz w:val="24"/>
                <w:szCs w:val="24"/>
                <w:lang w:eastAsia="en-US"/>
              </w:rPr>
              <w:t xml:space="preserve"> принципы оценки эффективности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r w:rsidRPr="00201353">
              <w:rPr>
                <w:i/>
                <w:sz w:val="24"/>
                <w:szCs w:val="24"/>
                <w:lang w:eastAsia="en-US"/>
              </w:rPr>
              <w:t>методологич</w:t>
            </w:r>
            <w:r w:rsidRPr="00201353">
              <w:rPr>
                <w:i/>
                <w:sz w:val="24"/>
                <w:szCs w:val="24"/>
                <w:lang w:eastAsia="en-US"/>
              </w:rPr>
              <w:t>е</w:t>
            </w:r>
            <w:r w:rsidRPr="00201353">
              <w:rPr>
                <w:i/>
                <w:sz w:val="24"/>
                <w:szCs w:val="24"/>
                <w:lang w:eastAsia="en-US"/>
              </w:rPr>
              <w:t>ские, методические, операционные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B82118">
              <w:rPr>
                <w:sz w:val="24"/>
                <w:szCs w:val="24"/>
                <w:lang w:eastAsia="en-US"/>
              </w:rPr>
              <w:t>. Критерий и виды эффективно</w:t>
            </w:r>
            <w:r>
              <w:rPr>
                <w:sz w:val="24"/>
                <w:szCs w:val="24"/>
                <w:lang w:eastAsia="en-US"/>
              </w:rPr>
              <w:t>сти.</w:t>
            </w:r>
            <w:r w:rsidRPr="00013B1F">
              <w:rPr>
                <w:sz w:val="24"/>
                <w:szCs w:val="24"/>
              </w:rPr>
              <w:t>Оценка эффективности в пр</w:t>
            </w:r>
            <w:r w:rsidRPr="00013B1F">
              <w:rPr>
                <w:sz w:val="24"/>
                <w:szCs w:val="24"/>
              </w:rPr>
              <w:t>о</w:t>
            </w:r>
            <w:r w:rsidRPr="00013B1F">
              <w:rPr>
                <w:sz w:val="24"/>
                <w:szCs w:val="24"/>
              </w:rPr>
              <w:t>гнозных и дефлированных ценах.</w:t>
            </w:r>
          </w:p>
          <w:p w:rsidR="000366F8" w:rsidRPr="00013B1F" w:rsidRDefault="000366F8" w:rsidP="00A769C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2.2. </w:t>
            </w:r>
            <w:r w:rsidRPr="008F54D9">
              <w:rPr>
                <w:i/>
                <w:sz w:val="24"/>
                <w:szCs w:val="24"/>
                <w:lang w:eastAsia="en-US"/>
              </w:rPr>
              <w:t>Методология оценки эффективности инвест</w:t>
            </w:r>
            <w:r w:rsidRPr="008F54D9">
              <w:rPr>
                <w:i/>
                <w:sz w:val="24"/>
                <w:szCs w:val="24"/>
                <w:lang w:eastAsia="en-US"/>
              </w:rPr>
              <w:t>и</w:t>
            </w:r>
            <w:r w:rsidRPr="008F54D9">
              <w:rPr>
                <w:i/>
                <w:sz w:val="24"/>
                <w:szCs w:val="24"/>
                <w:lang w:eastAsia="en-US"/>
              </w:rPr>
              <w:t>ций:</w:t>
            </w:r>
            <w:r>
              <w:rPr>
                <w:sz w:val="24"/>
                <w:szCs w:val="24"/>
                <w:lang w:eastAsia="en-US"/>
              </w:rPr>
              <w:t>необходимость оценки инвестиционного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екта; </w:t>
            </w:r>
            <w:r w:rsidRPr="00201353">
              <w:rPr>
                <w:sz w:val="24"/>
                <w:szCs w:val="24"/>
                <w:lang w:eastAsia="en-US"/>
              </w:rPr>
              <w:t>учет фактора изменения стоимости денег во времени в инвестиционном анализе; дисконтиров</w:t>
            </w:r>
            <w:r w:rsidRPr="00201353">
              <w:rPr>
                <w:sz w:val="24"/>
                <w:szCs w:val="24"/>
                <w:lang w:eastAsia="en-US"/>
              </w:rPr>
              <w:t>а</w:t>
            </w:r>
            <w:r w:rsidRPr="00201353">
              <w:rPr>
                <w:sz w:val="24"/>
                <w:szCs w:val="24"/>
                <w:lang w:eastAsia="en-US"/>
              </w:rPr>
              <w:t xml:space="preserve">ние денежных потоков как основной инструмент инвестиционного анализа; </w:t>
            </w:r>
            <w:r>
              <w:rPr>
                <w:sz w:val="24"/>
                <w:szCs w:val="24"/>
                <w:lang w:eastAsia="en-US"/>
              </w:rPr>
              <w:t>графическая интерпр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тация («</w:t>
            </w:r>
            <w:r w:rsidRPr="006D4F99">
              <w:rPr>
                <w:i/>
                <w:sz w:val="24"/>
                <w:szCs w:val="24"/>
                <w:lang w:eastAsia="en-US"/>
              </w:rPr>
              <w:t>ось времени</w:t>
            </w:r>
            <w:r>
              <w:rPr>
                <w:sz w:val="24"/>
                <w:szCs w:val="24"/>
                <w:lang w:eastAsia="en-US"/>
              </w:rPr>
              <w:t xml:space="preserve">»), </w:t>
            </w:r>
            <w:r w:rsidRPr="00201353">
              <w:rPr>
                <w:sz w:val="24"/>
                <w:szCs w:val="24"/>
                <w:lang w:eastAsia="en-US"/>
              </w:rPr>
              <w:t>определение «</w:t>
            </w:r>
            <w:r w:rsidRPr="00201353">
              <w:rPr>
                <w:i/>
                <w:sz w:val="24"/>
                <w:szCs w:val="24"/>
                <w:lang w:eastAsia="en-US"/>
              </w:rPr>
              <w:t>чистой тек</w:t>
            </w:r>
            <w:r w:rsidRPr="00201353">
              <w:rPr>
                <w:i/>
                <w:sz w:val="24"/>
                <w:szCs w:val="24"/>
                <w:lang w:eastAsia="en-US"/>
              </w:rPr>
              <w:t>у</w:t>
            </w:r>
            <w:r w:rsidRPr="00201353">
              <w:rPr>
                <w:i/>
                <w:sz w:val="24"/>
                <w:szCs w:val="24"/>
                <w:lang w:eastAsia="en-US"/>
              </w:rPr>
              <w:t>щей стоимости</w:t>
            </w:r>
            <w:r w:rsidRPr="00201353">
              <w:rPr>
                <w:sz w:val="24"/>
                <w:szCs w:val="24"/>
                <w:lang w:eastAsia="en-US"/>
              </w:rPr>
              <w:t>»; методы расчета ставки диско</w:t>
            </w:r>
            <w:r w:rsidRPr="00201353">
              <w:rPr>
                <w:sz w:val="24"/>
                <w:szCs w:val="24"/>
                <w:lang w:eastAsia="en-US"/>
              </w:rPr>
              <w:t>н</w:t>
            </w:r>
            <w:r w:rsidRPr="00201353">
              <w:rPr>
                <w:sz w:val="24"/>
                <w:szCs w:val="24"/>
                <w:lang w:eastAsia="en-US"/>
              </w:rPr>
              <w:t>тирования</w:t>
            </w:r>
            <w:r w:rsidRPr="008F54D9">
              <w:rPr>
                <w:rFonts w:ascii="Calibri" w:hAnsi="Calibri"/>
                <w:bCs/>
                <w:color w:val="000000"/>
                <w:sz w:val="28"/>
                <w:szCs w:val="28"/>
                <w:lang w:eastAsia="en-US"/>
              </w:rPr>
              <w:t xml:space="preserve">; </w:t>
            </w:r>
            <w:r w:rsidRPr="008F54D9">
              <w:rPr>
                <w:sz w:val="24"/>
                <w:szCs w:val="24"/>
                <w:lang w:eastAsia="en-US"/>
              </w:rPr>
              <w:t>особенности</w:t>
            </w:r>
            <w:r w:rsidRPr="00201353">
              <w:rPr>
                <w:sz w:val="24"/>
                <w:szCs w:val="24"/>
                <w:lang w:eastAsia="en-US"/>
              </w:rPr>
              <w:t xml:space="preserve"> оценки эффективности и</w:t>
            </w:r>
            <w:r w:rsidRPr="00201353">
              <w:rPr>
                <w:sz w:val="24"/>
                <w:szCs w:val="24"/>
                <w:lang w:eastAsia="en-US"/>
              </w:rPr>
              <w:t>н</w:t>
            </w:r>
            <w:r w:rsidRPr="00201353">
              <w:rPr>
                <w:sz w:val="24"/>
                <w:szCs w:val="24"/>
                <w:lang w:eastAsia="en-US"/>
              </w:rPr>
              <w:t>вестиций в автомобильные дороги</w:t>
            </w:r>
          </w:p>
        </w:tc>
      </w:tr>
      <w:tr w:rsidR="000366F8" w:rsidRPr="00D2714B" w:rsidTr="00A769CB">
        <w:trPr>
          <w:trHeight w:val="113"/>
          <w:jc w:val="center"/>
        </w:trPr>
        <w:tc>
          <w:tcPr>
            <w:tcW w:w="621" w:type="dxa"/>
            <w:vAlign w:val="center"/>
          </w:tcPr>
          <w:p w:rsidR="000366F8" w:rsidRPr="00D2714B" w:rsidRDefault="000366F8" w:rsidP="00A769C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0366F8" w:rsidRPr="00013B1F" w:rsidRDefault="000366F8" w:rsidP="00A769C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13B1F">
              <w:rPr>
                <w:sz w:val="24"/>
                <w:szCs w:val="24"/>
              </w:rPr>
              <w:t>Методика определения экон</w:t>
            </w:r>
            <w:r w:rsidRPr="00013B1F">
              <w:rPr>
                <w:sz w:val="24"/>
                <w:szCs w:val="24"/>
              </w:rPr>
              <w:t>о</w:t>
            </w:r>
            <w:r w:rsidRPr="00013B1F">
              <w:rPr>
                <w:sz w:val="24"/>
                <w:szCs w:val="24"/>
              </w:rPr>
              <w:t>мической эффективности инв</w:t>
            </w:r>
            <w:r w:rsidRPr="00013B1F">
              <w:rPr>
                <w:sz w:val="24"/>
                <w:szCs w:val="24"/>
              </w:rPr>
              <w:t>е</w:t>
            </w:r>
            <w:r w:rsidRPr="00013B1F">
              <w:rPr>
                <w:sz w:val="24"/>
                <w:szCs w:val="24"/>
              </w:rPr>
              <w:t>стиционного проекта.</w:t>
            </w:r>
          </w:p>
        </w:tc>
        <w:tc>
          <w:tcPr>
            <w:tcW w:w="5582" w:type="dxa"/>
          </w:tcPr>
          <w:p w:rsidR="000366F8" w:rsidRPr="00013B1F" w:rsidRDefault="000366F8" w:rsidP="00A769C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схема о</w:t>
            </w:r>
            <w:r w:rsidRPr="00013B1F">
              <w:rPr>
                <w:sz w:val="24"/>
                <w:szCs w:val="24"/>
              </w:rPr>
              <w:t>ценк</w:t>
            </w:r>
            <w:r>
              <w:rPr>
                <w:sz w:val="24"/>
                <w:szCs w:val="24"/>
              </w:rPr>
              <w:t>и</w:t>
            </w:r>
            <w:r w:rsidRPr="00013B1F">
              <w:rPr>
                <w:sz w:val="24"/>
                <w:szCs w:val="24"/>
              </w:rPr>
              <w:t xml:space="preserve"> экономической эффективн</w:t>
            </w:r>
            <w:r w:rsidRPr="00013B1F">
              <w:rPr>
                <w:sz w:val="24"/>
                <w:szCs w:val="24"/>
              </w:rPr>
              <w:t>о</w:t>
            </w:r>
            <w:r w:rsidRPr="00013B1F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 xml:space="preserve"> (</w:t>
            </w:r>
            <w:r w:rsidRPr="00BA6782">
              <w:rPr>
                <w:i/>
                <w:sz w:val="24"/>
                <w:szCs w:val="24"/>
              </w:rPr>
              <w:t>два подхода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9A4F86">
              <w:rPr>
                <w:i/>
                <w:sz w:val="24"/>
                <w:szCs w:val="24"/>
                <w:lang w:eastAsia="en-US"/>
              </w:rPr>
              <w:t>методика ЮНИДО</w:t>
            </w:r>
            <w:r>
              <w:rPr>
                <w:sz w:val="24"/>
                <w:szCs w:val="24"/>
              </w:rPr>
              <w:t>)</w:t>
            </w:r>
            <w:r w:rsidRPr="00013B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Расчет д</w:t>
            </w:r>
            <w:r w:rsidRPr="005A695F">
              <w:rPr>
                <w:sz w:val="24"/>
                <w:szCs w:val="24"/>
              </w:rPr>
              <w:t>е</w:t>
            </w:r>
            <w:r w:rsidRPr="005A695F">
              <w:rPr>
                <w:sz w:val="24"/>
                <w:szCs w:val="24"/>
              </w:rPr>
              <w:t>нежны</w:t>
            </w:r>
            <w:r>
              <w:rPr>
                <w:sz w:val="24"/>
                <w:szCs w:val="24"/>
              </w:rPr>
              <w:t>х</w:t>
            </w:r>
            <w:r w:rsidRPr="005A695F">
              <w:rPr>
                <w:sz w:val="24"/>
                <w:szCs w:val="24"/>
              </w:rPr>
              <w:t xml:space="preserve"> пото</w:t>
            </w:r>
            <w:r>
              <w:rPr>
                <w:sz w:val="24"/>
                <w:szCs w:val="24"/>
              </w:rPr>
              <w:t>ковпо видам деятельности (</w:t>
            </w:r>
            <w:r w:rsidRPr="00285E11">
              <w:rPr>
                <w:i/>
                <w:sz w:val="24"/>
                <w:szCs w:val="24"/>
              </w:rPr>
              <w:t>от инв</w:t>
            </w:r>
            <w:r w:rsidRPr="00285E11">
              <w:rPr>
                <w:i/>
                <w:sz w:val="24"/>
                <w:szCs w:val="24"/>
              </w:rPr>
              <w:t>е</w:t>
            </w:r>
            <w:r w:rsidRPr="00285E11">
              <w:rPr>
                <w:i/>
                <w:sz w:val="24"/>
                <w:szCs w:val="24"/>
              </w:rPr>
              <w:t>стиционной, операционной и финансовой деятел</w:t>
            </w:r>
            <w:r w:rsidRPr="00285E11">
              <w:rPr>
                <w:i/>
                <w:sz w:val="24"/>
                <w:szCs w:val="24"/>
              </w:rPr>
              <w:t>ь</w:t>
            </w:r>
            <w:r w:rsidRPr="00285E11">
              <w:rPr>
                <w:i/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)</w:t>
            </w:r>
            <w:r w:rsidRPr="005A69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Финансовая реализуемость проекта. </w:t>
            </w:r>
            <w:r w:rsidRPr="00013B1F">
              <w:rPr>
                <w:sz w:val="24"/>
                <w:szCs w:val="24"/>
              </w:rPr>
              <w:t>Алг</w:t>
            </w:r>
            <w:r w:rsidRPr="00013B1F">
              <w:rPr>
                <w:sz w:val="24"/>
                <w:szCs w:val="24"/>
              </w:rPr>
              <w:t>о</w:t>
            </w:r>
            <w:r w:rsidRPr="00013B1F">
              <w:rPr>
                <w:sz w:val="24"/>
                <w:szCs w:val="24"/>
              </w:rPr>
              <w:t xml:space="preserve">ритм расчета </w:t>
            </w:r>
            <w:r>
              <w:rPr>
                <w:sz w:val="24"/>
                <w:szCs w:val="24"/>
              </w:rPr>
              <w:t xml:space="preserve">интегральных </w:t>
            </w:r>
            <w:r w:rsidRPr="009A4F86">
              <w:rPr>
                <w:sz w:val="24"/>
                <w:szCs w:val="24"/>
                <w:lang w:eastAsia="en-US"/>
              </w:rPr>
              <w:t xml:space="preserve">динамических </w:t>
            </w:r>
            <w:r w:rsidRPr="00013B1F">
              <w:rPr>
                <w:sz w:val="24"/>
                <w:szCs w:val="24"/>
              </w:rPr>
              <w:t>показ</w:t>
            </w:r>
            <w:r w:rsidRPr="00013B1F">
              <w:rPr>
                <w:sz w:val="24"/>
                <w:szCs w:val="24"/>
              </w:rPr>
              <w:t>а</w:t>
            </w:r>
            <w:r w:rsidRPr="00013B1F">
              <w:rPr>
                <w:sz w:val="24"/>
                <w:szCs w:val="24"/>
              </w:rPr>
              <w:t>телей экономической эффективности</w:t>
            </w:r>
            <w:r w:rsidRPr="009A4F86">
              <w:rPr>
                <w:sz w:val="24"/>
                <w:szCs w:val="24"/>
                <w:lang w:eastAsia="en-US"/>
              </w:rPr>
              <w:t xml:space="preserve"> (</w:t>
            </w:r>
            <w:r w:rsidRPr="009A4F86">
              <w:rPr>
                <w:i/>
                <w:sz w:val="24"/>
                <w:szCs w:val="24"/>
                <w:lang w:eastAsia="en-US"/>
              </w:rPr>
              <w:t xml:space="preserve">NPV </w:t>
            </w:r>
            <w:r w:rsidRPr="009A4F86">
              <w:rPr>
                <w:sz w:val="24"/>
                <w:szCs w:val="24"/>
                <w:lang w:eastAsia="en-US"/>
              </w:rPr>
              <w:t xml:space="preserve">- чистая текущая стоимость; </w:t>
            </w:r>
            <w:r w:rsidRPr="009A4F86">
              <w:rPr>
                <w:i/>
                <w:sz w:val="24"/>
                <w:szCs w:val="24"/>
                <w:lang w:eastAsia="en-US"/>
              </w:rPr>
              <w:t>PP</w:t>
            </w:r>
            <w:r w:rsidRPr="009A4F86">
              <w:rPr>
                <w:sz w:val="24"/>
                <w:szCs w:val="24"/>
                <w:lang w:eastAsia="en-US"/>
              </w:rPr>
              <w:t xml:space="preserve"> - срок окупаемости; </w:t>
            </w:r>
            <w:r w:rsidRPr="009A4F86">
              <w:rPr>
                <w:i/>
                <w:sz w:val="24"/>
                <w:szCs w:val="24"/>
                <w:lang w:eastAsia="en-US"/>
              </w:rPr>
              <w:t>PI</w:t>
            </w:r>
            <w:r w:rsidRPr="009A4F86">
              <w:rPr>
                <w:sz w:val="24"/>
                <w:szCs w:val="24"/>
                <w:lang w:eastAsia="en-US"/>
              </w:rPr>
              <w:t xml:space="preserve"> - и</w:t>
            </w:r>
            <w:r w:rsidRPr="009A4F86">
              <w:rPr>
                <w:sz w:val="24"/>
                <w:szCs w:val="24"/>
                <w:lang w:eastAsia="en-US"/>
              </w:rPr>
              <w:t>н</w:t>
            </w:r>
            <w:r w:rsidRPr="009A4F86">
              <w:rPr>
                <w:sz w:val="24"/>
                <w:szCs w:val="24"/>
                <w:lang w:eastAsia="en-US"/>
              </w:rPr>
              <w:t>декс рентабельности; ARR - средняя норма приб</w:t>
            </w:r>
            <w:r w:rsidRPr="009A4F86">
              <w:rPr>
                <w:sz w:val="24"/>
                <w:szCs w:val="24"/>
                <w:lang w:eastAsia="en-US"/>
              </w:rPr>
              <w:t>ы</w:t>
            </w:r>
            <w:r w:rsidRPr="009A4F86">
              <w:rPr>
                <w:sz w:val="24"/>
                <w:szCs w:val="24"/>
                <w:lang w:eastAsia="en-US"/>
              </w:rPr>
              <w:t>ли; IRR - внутренняя норма доходности; MIRR - модифицированная внутренняя ставка доходности; D - средневзвешенный срок жизненного цикла пр</w:t>
            </w:r>
            <w:r w:rsidRPr="009A4F86">
              <w:rPr>
                <w:sz w:val="24"/>
                <w:szCs w:val="24"/>
                <w:lang w:eastAsia="en-US"/>
              </w:rPr>
              <w:t>о</w:t>
            </w:r>
            <w:r w:rsidRPr="009A4F86">
              <w:rPr>
                <w:sz w:val="24"/>
                <w:szCs w:val="24"/>
                <w:lang w:eastAsia="en-US"/>
              </w:rPr>
              <w:t>екта).</w:t>
            </w:r>
          </w:p>
        </w:tc>
      </w:tr>
      <w:tr w:rsidR="000366F8" w:rsidRPr="00D2714B" w:rsidTr="00A769CB">
        <w:trPr>
          <w:trHeight w:val="113"/>
          <w:jc w:val="center"/>
        </w:trPr>
        <w:tc>
          <w:tcPr>
            <w:tcW w:w="621" w:type="dxa"/>
            <w:vAlign w:val="center"/>
          </w:tcPr>
          <w:p w:rsidR="000366F8" w:rsidRPr="00D2714B" w:rsidRDefault="000366F8" w:rsidP="00A769C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0366F8" w:rsidRPr="00013B1F" w:rsidRDefault="000366F8" w:rsidP="00A769C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611DF">
              <w:rPr>
                <w:sz w:val="24"/>
                <w:szCs w:val="24"/>
              </w:rPr>
              <w:t>Оценка эффективности ИСП в автодорожном строительстве с позиции разно-уровневых инт</w:t>
            </w:r>
            <w:r w:rsidRPr="000611DF">
              <w:rPr>
                <w:sz w:val="24"/>
                <w:szCs w:val="24"/>
              </w:rPr>
              <w:t>е</w:t>
            </w:r>
            <w:r w:rsidRPr="000611DF">
              <w:rPr>
                <w:sz w:val="24"/>
                <w:szCs w:val="24"/>
              </w:rPr>
              <w:t>ресов участников инвестицио</w:t>
            </w:r>
            <w:r w:rsidRPr="000611DF">
              <w:rPr>
                <w:sz w:val="24"/>
                <w:szCs w:val="24"/>
              </w:rPr>
              <w:t>н</w:t>
            </w:r>
            <w:r w:rsidRPr="000611DF">
              <w:rPr>
                <w:sz w:val="24"/>
                <w:szCs w:val="24"/>
              </w:rPr>
              <w:t>ного процесса</w:t>
            </w:r>
          </w:p>
        </w:tc>
        <w:tc>
          <w:tcPr>
            <w:tcW w:w="5582" w:type="dxa"/>
          </w:tcPr>
          <w:p w:rsidR="000366F8" w:rsidRDefault="000366F8" w:rsidP="00A769C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  <w:r w:rsidRPr="003C0EEA">
              <w:rPr>
                <w:i/>
                <w:sz w:val="24"/>
                <w:szCs w:val="24"/>
              </w:rPr>
              <w:t>Оценка общественной эффективности д</w:t>
            </w:r>
            <w:r w:rsidRPr="003C0EEA">
              <w:rPr>
                <w:i/>
                <w:sz w:val="24"/>
                <w:szCs w:val="24"/>
              </w:rPr>
              <w:t>о</w:t>
            </w:r>
            <w:r w:rsidRPr="003C0EEA">
              <w:rPr>
                <w:i/>
                <w:sz w:val="24"/>
                <w:szCs w:val="24"/>
              </w:rPr>
              <w:t>рожных проектов</w:t>
            </w:r>
            <w:r>
              <w:rPr>
                <w:sz w:val="24"/>
                <w:szCs w:val="24"/>
              </w:rPr>
              <w:t>: виды социально-экономических эффектов и методы их расчета; общий алгоритм оценки.</w:t>
            </w:r>
          </w:p>
          <w:p w:rsidR="000366F8" w:rsidRDefault="000366F8" w:rsidP="00A769C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r w:rsidRPr="003C0EEA">
              <w:rPr>
                <w:i/>
                <w:sz w:val="24"/>
                <w:szCs w:val="24"/>
              </w:rPr>
              <w:t xml:space="preserve">Оценка </w:t>
            </w:r>
            <w:r>
              <w:rPr>
                <w:i/>
                <w:sz w:val="24"/>
                <w:szCs w:val="24"/>
              </w:rPr>
              <w:t xml:space="preserve">коммерческой </w:t>
            </w:r>
            <w:r w:rsidRPr="003C0EEA">
              <w:rPr>
                <w:i/>
                <w:sz w:val="24"/>
                <w:szCs w:val="24"/>
              </w:rPr>
              <w:t>эффективности доро</w:t>
            </w:r>
            <w:r w:rsidRPr="003C0EEA">
              <w:rPr>
                <w:i/>
                <w:sz w:val="24"/>
                <w:szCs w:val="24"/>
              </w:rPr>
              <w:t>ж</w:t>
            </w:r>
            <w:r w:rsidRPr="003C0EEA">
              <w:rPr>
                <w:i/>
                <w:sz w:val="24"/>
                <w:szCs w:val="24"/>
              </w:rPr>
              <w:t>ных проектов</w:t>
            </w:r>
            <w:r>
              <w:rPr>
                <w:i/>
                <w:sz w:val="24"/>
                <w:szCs w:val="24"/>
              </w:rPr>
              <w:t xml:space="preserve">: </w:t>
            </w:r>
            <w:r w:rsidRPr="003C0EEA">
              <w:rPr>
                <w:sz w:val="24"/>
                <w:szCs w:val="24"/>
              </w:rPr>
              <w:t>определение и оптимизация тарифов за проезд</w:t>
            </w:r>
            <w:r>
              <w:rPr>
                <w:sz w:val="24"/>
                <w:szCs w:val="24"/>
              </w:rPr>
              <w:t xml:space="preserve">, оценка коммерческой эффективности проекта </w:t>
            </w:r>
            <w:r w:rsidRPr="003C0EEA">
              <w:rPr>
                <w:i/>
                <w:sz w:val="24"/>
                <w:szCs w:val="24"/>
              </w:rPr>
              <w:t>в целом</w:t>
            </w:r>
            <w:r>
              <w:rPr>
                <w:sz w:val="24"/>
                <w:szCs w:val="24"/>
              </w:rPr>
              <w:t>, оценка коммерческой эффекти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ности </w:t>
            </w:r>
            <w:r w:rsidRPr="003C0EEA">
              <w:rPr>
                <w:i/>
                <w:sz w:val="24"/>
                <w:szCs w:val="24"/>
              </w:rPr>
              <w:t>участия в проекте</w:t>
            </w:r>
            <w:r>
              <w:rPr>
                <w:sz w:val="24"/>
                <w:szCs w:val="24"/>
              </w:rPr>
              <w:t>.</w:t>
            </w:r>
          </w:p>
          <w:p w:rsidR="000366F8" w:rsidRPr="003C0EEA" w:rsidRDefault="000366F8" w:rsidP="00A769C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</w:t>
            </w:r>
            <w:r w:rsidRPr="003C0EEA">
              <w:rPr>
                <w:i/>
                <w:sz w:val="24"/>
                <w:szCs w:val="24"/>
              </w:rPr>
              <w:t xml:space="preserve">Оценка </w:t>
            </w:r>
            <w:r>
              <w:rPr>
                <w:i/>
                <w:sz w:val="24"/>
                <w:szCs w:val="24"/>
              </w:rPr>
              <w:t xml:space="preserve">бюджетной </w:t>
            </w:r>
            <w:r w:rsidRPr="003C0EEA">
              <w:rPr>
                <w:i/>
                <w:sz w:val="24"/>
                <w:szCs w:val="24"/>
              </w:rPr>
              <w:t>эффективности доро</w:t>
            </w:r>
            <w:r w:rsidRPr="003C0EEA">
              <w:rPr>
                <w:i/>
                <w:sz w:val="24"/>
                <w:szCs w:val="24"/>
              </w:rPr>
              <w:t>ж</w:t>
            </w:r>
            <w:r w:rsidRPr="003C0EEA">
              <w:rPr>
                <w:i/>
                <w:sz w:val="24"/>
                <w:szCs w:val="24"/>
              </w:rPr>
              <w:t>ных проектов</w:t>
            </w:r>
            <w:r>
              <w:rPr>
                <w:sz w:val="24"/>
                <w:szCs w:val="24"/>
              </w:rPr>
              <w:t>: расчет потока бюджетных средств (</w:t>
            </w:r>
            <w:r w:rsidRPr="002F054B">
              <w:rPr>
                <w:i/>
                <w:sz w:val="24"/>
                <w:szCs w:val="24"/>
              </w:rPr>
              <w:t>оттоки бюджетных средств, притоки бюдже</w:t>
            </w:r>
            <w:r w:rsidRPr="002F054B">
              <w:rPr>
                <w:i/>
                <w:sz w:val="24"/>
                <w:szCs w:val="24"/>
              </w:rPr>
              <w:t>т</w:t>
            </w:r>
            <w:r w:rsidRPr="002F054B">
              <w:rPr>
                <w:i/>
                <w:sz w:val="24"/>
                <w:szCs w:val="24"/>
              </w:rPr>
              <w:t>ных средств</w:t>
            </w:r>
            <w:r>
              <w:rPr>
                <w:sz w:val="24"/>
                <w:szCs w:val="24"/>
              </w:rPr>
              <w:t>)</w:t>
            </w:r>
          </w:p>
        </w:tc>
      </w:tr>
      <w:tr w:rsidR="000366F8" w:rsidRPr="00D2714B" w:rsidTr="00A769CB">
        <w:trPr>
          <w:trHeight w:val="113"/>
          <w:jc w:val="center"/>
        </w:trPr>
        <w:tc>
          <w:tcPr>
            <w:tcW w:w="621" w:type="dxa"/>
            <w:vAlign w:val="center"/>
          </w:tcPr>
          <w:p w:rsidR="000366F8" w:rsidRDefault="000366F8" w:rsidP="00A769C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0366F8" w:rsidRPr="00013B1F" w:rsidRDefault="000366F8" w:rsidP="00A769C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5AD0">
              <w:rPr>
                <w:sz w:val="24"/>
                <w:szCs w:val="24"/>
              </w:rPr>
              <w:t>Учет фактора риска и неопр</w:t>
            </w:r>
            <w:r w:rsidRPr="00035AD0">
              <w:rPr>
                <w:sz w:val="24"/>
                <w:szCs w:val="24"/>
              </w:rPr>
              <w:t>е</w:t>
            </w:r>
            <w:r w:rsidRPr="00035AD0">
              <w:rPr>
                <w:sz w:val="24"/>
                <w:szCs w:val="24"/>
              </w:rPr>
              <w:t>деленности при оценке эффе</w:t>
            </w:r>
            <w:r w:rsidRPr="00035AD0">
              <w:rPr>
                <w:sz w:val="24"/>
                <w:szCs w:val="24"/>
              </w:rPr>
              <w:t>к</w:t>
            </w:r>
            <w:r w:rsidRPr="00035AD0">
              <w:rPr>
                <w:sz w:val="24"/>
                <w:szCs w:val="24"/>
              </w:rPr>
              <w:t>тивности дорожных проектов</w:t>
            </w:r>
          </w:p>
        </w:tc>
        <w:tc>
          <w:tcPr>
            <w:tcW w:w="5582" w:type="dxa"/>
          </w:tcPr>
          <w:p w:rsidR="000366F8" w:rsidRPr="00013B1F" w:rsidRDefault="000366F8" w:rsidP="00A769C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3B6712">
              <w:rPr>
                <w:sz w:val="24"/>
                <w:szCs w:val="24"/>
                <w:lang w:eastAsia="en-US"/>
              </w:rPr>
              <w:t>ефиниция понятий «</w:t>
            </w:r>
            <w:r w:rsidRPr="003B6712">
              <w:rPr>
                <w:i/>
                <w:sz w:val="24"/>
                <w:szCs w:val="24"/>
                <w:lang w:eastAsia="en-US"/>
              </w:rPr>
              <w:t>рис</w:t>
            </w:r>
            <w:r w:rsidRPr="003B6712">
              <w:rPr>
                <w:sz w:val="24"/>
                <w:szCs w:val="24"/>
                <w:lang w:eastAsia="en-US"/>
              </w:rPr>
              <w:t>к»  и «</w:t>
            </w:r>
            <w:r w:rsidRPr="003B6712">
              <w:rPr>
                <w:i/>
                <w:sz w:val="24"/>
                <w:szCs w:val="24"/>
                <w:lang w:eastAsia="en-US"/>
              </w:rPr>
              <w:t>неопределённост</w:t>
            </w:r>
            <w:r w:rsidRPr="003B6712">
              <w:rPr>
                <w:sz w:val="24"/>
                <w:szCs w:val="24"/>
                <w:lang w:eastAsia="en-US"/>
              </w:rPr>
              <w:t>ь; классификация факторов риска проектов автод</w:t>
            </w:r>
            <w:r w:rsidRPr="003B6712">
              <w:rPr>
                <w:sz w:val="24"/>
                <w:szCs w:val="24"/>
                <w:lang w:eastAsia="en-US"/>
              </w:rPr>
              <w:t>о</w:t>
            </w:r>
            <w:r w:rsidRPr="003B6712">
              <w:rPr>
                <w:sz w:val="24"/>
                <w:szCs w:val="24"/>
                <w:lang w:eastAsia="en-US"/>
              </w:rPr>
              <w:t>рожного строительства;основные этапы учета фа</w:t>
            </w:r>
            <w:r w:rsidRPr="003B6712">
              <w:rPr>
                <w:sz w:val="24"/>
                <w:szCs w:val="24"/>
                <w:lang w:eastAsia="en-US"/>
              </w:rPr>
              <w:t>к</w:t>
            </w:r>
            <w:r w:rsidRPr="003B6712">
              <w:rPr>
                <w:sz w:val="24"/>
                <w:szCs w:val="24"/>
                <w:lang w:eastAsia="en-US"/>
              </w:rPr>
              <w:t>торов риска и неопределенности</w:t>
            </w:r>
            <w:r w:rsidRPr="003B6712">
              <w:rPr>
                <w:b/>
                <w:sz w:val="24"/>
                <w:szCs w:val="24"/>
                <w:lang w:eastAsia="en-US"/>
              </w:rPr>
              <w:t xml:space="preserve">; </w:t>
            </w:r>
            <w:r w:rsidRPr="003B6712">
              <w:rPr>
                <w:sz w:val="24"/>
                <w:szCs w:val="24"/>
                <w:lang w:eastAsia="en-US"/>
              </w:rPr>
              <w:t>основныеметоды учета факторов риска и неопределённости (</w:t>
            </w:r>
            <w:r w:rsidRPr="003B6712">
              <w:rPr>
                <w:i/>
                <w:sz w:val="24"/>
                <w:szCs w:val="24"/>
                <w:lang w:eastAsia="en-US"/>
              </w:rPr>
              <w:t>анализ чувствительности, анализ сценариев, имитацио</w:t>
            </w:r>
            <w:r w:rsidRPr="003B6712">
              <w:rPr>
                <w:i/>
                <w:sz w:val="24"/>
                <w:szCs w:val="24"/>
                <w:lang w:eastAsia="en-US"/>
              </w:rPr>
              <w:t>н</w:t>
            </w:r>
            <w:r w:rsidRPr="003B6712">
              <w:rPr>
                <w:i/>
                <w:sz w:val="24"/>
                <w:szCs w:val="24"/>
                <w:lang w:eastAsia="en-US"/>
              </w:rPr>
              <w:t>ное моделирование</w:t>
            </w:r>
            <w:r w:rsidRPr="003B6712">
              <w:rPr>
                <w:sz w:val="24"/>
                <w:szCs w:val="24"/>
                <w:lang w:eastAsia="en-US"/>
              </w:rPr>
              <w:t>). Методы минимизации факт</w:t>
            </w:r>
            <w:r w:rsidRPr="003B6712">
              <w:rPr>
                <w:sz w:val="24"/>
                <w:szCs w:val="24"/>
                <w:lang w:eastAsia="en-US"/>
              </w:rPr>
              <w:t>о</w:t>
            </w:r>
            <w:r w:rsidRPr="003B6712">
              <w:rPr>
                <w:sz w:val="24"/>
                <w:szCs w:val="24"/>
                <w:lang w:eastAsia="en-US"/>
              </w:rPr>
              <w:t>ров риска и неопределенности</w:t>
            </w:r>
          </w:p>
        </w:tc>
      </w:tr>
    </w:tbl>
    <w:p w:rsidR="000366F8" w:rsidRPr="00D2714B" w:rsidRDefault="000366F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366F8" w:rsidRPr="009D38E8" w:rsidRDefault="000366F8" w:rsidP="009D38E8">
      <w:pPr>
        <w:widowControl/>
        <w:spacing w:before="240" w:after="240" w:line="240" w:lineRule="auto"/>
        <w:ind w:firstLine="851"/>
        <w:rPr>
          <w:i/>
          <w:sz w:val="28"/>
          <w:szCs w:val="28"/>
        </w:rPr>
      </w:pPr>
      <w:r w:rsidRPr="009D38E8">
        <w:rPr>
          <w:i/>
          <w:sz w:val="28"/>
          <w:szCs w:val="28"/>
        </w:rPr>
        <w:t>5.2 Разделы дисциплины и виды занятий</w:t>
      </w:r>
    </w:p>
    <w:p w:rsidR="000366F8" w:rsidRPr="009D38E8" w:rsidRDefault="000366F8" w:rsidP="009D38E8">
      <w:pPr>
        <w:widowControl/>
        <w:tabs>
          <w:tab w:val="left" w:pos="851"/>
        </w:tabs>
        <w:spacing w:after="240" w:line="240" w:lineRule="auto"/>
        <w:ind w:firstLine="0"/>
        <w:rPr>
          <w:i/>
          <w:sz w:val="28"/>
          <w:szCs w:val="28"/>
        </w:rPr>
      </w:pPr>
      <w:r w:rsidRPr="009D38E8">
        <w:rPr>
          <w:i/>
          <w:sz w:val="28"/>
          <w:szCs w:val="28"/>
        </w:rPr>
        <w:t>Для очной формы обучения: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182"/>
        <w:gridCol w:w="992"/>
        <w:gridCol w:w="992"/>
        <w:gridCol w:w="992"/>
        <w:gridCol w:w="851"/>
      </w:tblGrid>
      <w:tr w:rsidR="000366F8" w:rsidRPr="008D6A56" w:rsidTr="008D6A56">
        <w:trPr>
          <w:jc w:val="center"/>
        </w:trPr>
        <w:tc>
          <w:tcPr>
            <w:tcW w:w="628" w:type="dxa"/>
            <w:vAlign w:val="center"/>
          </w:tcPr>
          <w:p w:rsidR="000366F8" w:rsidRPr="008D6A56" w:rsidRDefault="000366F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6A5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82" w:type="dxa"/>
            <w:vAlign w:val="center"/>
          </w:tcPr>
          <w:p w:rsidR="000366F8" w:rsidRPr="008D6A56" w:rsidRDefault="000366F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6A56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366F8" w:rsidRPr="008D6A56" w:rsidRDefault="000366F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6A56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366F8" w:rsidRPr="008D6A56" w:rsidRDefault="000366F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6A56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366F8" w:rsidRPr="008D6A56" w:rsidRDefault="000366F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6A56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366F8" w:rsidRPr="008D6A56" w:rsidRDefault="000366F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6A56">
              <w:rPr>
                <w:b/>
                <w:sz w:val="24"/>
                <w:szCs w:val="24"/>
              </w:rPr>
              <w:t>СРС</w:t>
            </w:r>
          </w:p>
        </w:tc>
      </w:tr>
      <w:tr w:rsidR="000366F8" w:rsidRPr="00D2714B" w:rsidTr="008D6A56">
        <w:trPr>
          <w:jc w:val="center"/>
        </w:trPr>
        <w:tc>
          <w:tcPr>
            <w:tcW w:w="628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1</w:t>
            </w:r>
          </w:p>
        </w:tc>
        <w:tc>
          <w:tcPr>
            <w:tcW w:w="5182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82118">
              <w:rPr>
                <w:sz w:val="24"/>
                <w:szCs w:val="24"/>
              </w:rPr>
              <w:t xml:space="preserve">Инвестиционная деятельность </w:t>
            </w:r>
            <w:r>
              <w:rPr>
                <w:sz w:val="24"/>
                <w:szCs w:val="24"/>
              </w:rPr>
              <w:t>и инвестицио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ное проектирование </w:t>
            </w:r>
            <w:r w:rsidRPr="00B82118">
              <w:rPr>
                <w:sz w:val="24"/>
                <w:szCs w:val="24"/>
              </w:rPr>
              <w:t>в автодорожном стро</w:t>
            </w:r>
            <w:r w:rsidRPr="00B82118">
              <w:rPr>
                <w:sz w:val="24"/>
                <w:szCs w:val="24"/>
              </w:rPr>
              <w:t>и</w:t>
            </w:r>
            <w:r w:rsidRPr="00B82118">
              <w:rPr>
                <w:sz w:val="24"/>
                <w:szCs w:val="24"/>
              </w:rPr>
              <w:t>тельстве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66F8" w:rsidRPr="00646F5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10</w:t>
            </w:r>
          </w:p>
        </w:tc>
      </w:tr>
      <w:tr w:rsidR="000366F8" w:rsidRPr="00D2714B" w:rsidTr="008D6A56">
        <w:trPr>
          <w:jc w:val="center"/>
        </w:trPr>
        <w:tc>
          <w:tcPr>
            <w:tcW w:w="628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2</w:t>
            </w:r>
          </w:p>
        </w:tc>
        <w:tc>
          <w:tcPr>
            <w:tcW w:w="5182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основы</w:t>
            </w:r>
            <w:r w:rsidRPr="00013B1F">
              <w:rPr>
                <w:sz w:val="24"/>
                <w:szCs w:val="24"/>
              </w:rPr>
              <w:t xml:space="preserve"> экономической оценк</w:t>
            </w:r>
            <w:r>
              <w:rPr>
                <w:sz w:val="24"/>
                <w:szCs w:val="24"/>
              </w:rPr>
              <w:t>и</w:t>
            </w:r>
            <w:r w:rsidRPr="00013B1F">
              <w:rPr>
                <w:sz w:val="24"/>
                <w:szCs w:val="24"/>
              </w:rPr>
              <w:t xml:space="preserve"> эффективности инвестиций</w:t>
            </w:r>
            <w:r>
              <w:rPr>
                <w:sz w:val="24"/>
                <w:szCs w:val="24"/>
              </w:rPr>
              <w:t xml:space="preserve"> в автодорожное строительство</w:t>
            </w:r>
            <w:r w:rsidRPr="00013B1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66F8" w:rsidRPr="00646F5B" w:rsidRDefault="000366F8" w:rsidP="00EA58C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0366F8" w:rsidRPr="00D2714B" w:rsidTr="008D6A56">
        <w:trPr>
          <w:jc w:val="center"/>
        </w:trPr>
        <w:tc>
          <w:tcPr>
            <w:tcW w:w="628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3</w:t>
            </w:r>
          </w:p>
        </w:tc>
        <w:tc>
          <w:tcPr>
            <w:tcW w:w="5182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13B1F">
              <w:rPr>
                <w:sz w:val="24"/>
                <w:szCs w:val="24"/>
              </w:rPr>
              <w:t>Методика определения экономической эффе</w:t>
            </w:r>
            <w:r w:rsidRPr="00013B1F">
              <w:rPr>
                <w:sz w:val="24"/>
                <w:szCs w:val="24"/>
              </w:rPr>
              <w:t>к</w:t>
            </w:r>
            <w:r w:rsidRPr="00013B1F">
              <w:rPr>
                <w:sz w:val="24"/>
                <w:szCs w:val="24"/>
              </w:rPr>
              <w:t>тивности инвестиционного проекта</w:t>
            </w:r>
            <w:r w:rsidRPr="00646F5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66F8" w:rsidRPr="00646F5B" w:rsidRDefault="000366F8" w:rsidP="00013B1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366F8" w:rsidRPr="00D2714B" w:rsidTr="008D6A56">
        <w:trPr>
          <w:jc w:val="center"/>
        </w:trPr>
        <w:tc>
          <w:tcPr>
            <w:tcW w:w="628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4</w:t>
            </w:r>
          </w:p>
        </w:tc>
        <w:tc>
          <w:tcPr>
            <w:tcW w:w="5182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611DF">
              <w:rPr>
                <w:sz w:val="24"/>
                <w:szCs w:val="24"/>
              </w:rPr>
              <w:t>Оценка эффективности ИСП в автодорожном строительстве с позиции разно-уровневых и</w:t>
            </w:r>
            <w:r w:rsidRPr="000611DF">
              <w:rPr>
                <w:sz w:val="24"/>
                <w:szCs w:val="24"/>
              </w:rPr>
              <w:t>н</w:t>
            </w:r>
            <w:r w:rsidRPr="000611DF">
              <w:rPr>
                <w:sz w:val="24"/>
                <w:szCs w:val="24"/>
              </w:rPr>
              <w:t>тересов участников инвестиционного процесса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66F8" w:rsidRPr="00646F5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366F8" w:rsidRPr="00D2714B" w:rsidTr="008D6A56">
        <w:trPr>
          <w:jc w:val="center"/>
        </w:trPr>
        <w:tc>
          <w:tcPr>
            <w:tcW w:w="628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5</w:t>
            </w:r>
          </w:p>
        </w:tc>
        <w:tc>
          <w:tcPr>
            <w:tcW w:w="5182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5AD0">
              <w:rPr>
                <w:sz w:val="24"/>
                <w:szCs w:val="24"/>
              </w:rPr>
              <w:t>Учет фактора риска и неопределенности при оценке эффективности дорожных проектов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66F8" w:rsidRPr="00646F5B" w:rsidRDefault="000366F8" w:rsidP="00013B1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366F8" w:rsidRPr="00651BAD" w:rsidTr="008D6A56">
        <w:trPr>
          <w:jc w:val="center"/>
        </w:trPr>
        <w:tc>
          <w:tcPr>
            <w:tcW w:w="5810" w:type="dxa"/>
            <w:gridSpan w:val="2"/>
            <w:vAlign w:val="center"/>
          </w:tcPr>
          <w:p w:rsidR="000366F8" w:rsidRPr="00D2714B" w:rsidRDefault="000366F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0366F8" w:rsidRPr="00D2714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366F8" w:rsidRPr="00651BAD" w:rsidRDefault="000366F8" w:rsidP="00A324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1BA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0366F8" w:rsidRPr="00D2714B" w:rsidRDefault="000366F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366F8" w:rsidRPr="00651BAD" w:rsidRDefault="000366F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1BAD">
              <w:rPr>
                <w:b/>
                <w:sz w:val="28"/>
                <w:szCs w:val="28"/>
              </w:rPr>
              <w:t>90</w:t>
            </w:r>
          </w:p>
        </w:tc>
      </w:tr>
    </w:tbl>
    <w:p w:rsidR="000366F8" w:rsidRDefault="000366F8" w:rsidP="00D966F5">
      <w:pPr>
        <w:widowControl/>
        <w:tabs>
          <w:tab w:val="left" w:pos="851"/>
        </w:tabs>
        <w:spacing w:after="240" w:line="240" w:lineRule="auto"/>
        <w:ind w:firstLine="0"/>
        <w:rPr>
          <w:i/>
          <w:sz w:val="28"/>
          <w:szCs w:val="28"/>
        </w:rPr>
      </w:pPr>
    </w:p>
    <w:p w:rsidR="000366F8" w:rsidRPr="009D38E8" w:rsidRDefault="000366F8" w:rsidP="00D966F5">
      <w:pPr>
        <w:widowControl/>
        <w:tabs>
          <w:tab w:val="left" w:pos="851"/>
        </w:tabs>
        <w:spacing w:after="240" w:line="240" w:lineRule="auto"/>
        <w:ind w:firstLine="0"/>
        <w:rPr>
          <w:i/>
          <w:sz w:val="28"/>
          <w:szCs w:val="28"/>
        </w:rPr>
      </w:pPr>
      <w:r w:rsidRPr="009D38E8">
        <w:rPr>
          <w:i/>
          <w:sz w:val="28"/>
          <w:szCs w:val="28"/>
        </w:rPr>
        <w:t>Для заочной формы обучения: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324"/>
        <w:gridCol w:w="992"/>
        <w:gridCol w:w="992"/>
        <w:gridCol w:w="992"/>
        <w:gridCol w:w="851"/>
      </w:tblGrid>
      <w:tr w:rsidR="000366F8" w:rsidRPr="008D6A56" w:rsidTr="008D6A56">
        <w:trPr>
          <w:jc w:val="center"/>
        </w:trPr>
        <w:tc>
          <w:tcPr>
            <w:tcW w:w="628" w:type="dxa"/>
            <w:vAlign w:val="center"/>
          </w:tcPr>
          <w:p w:rsidR="000366F8" w:rsidRPr="008D6A56" w:rsidRDefault="000366F8" w:rsidP="00B8211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6A5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24" w:type="dxa"/>
            <w:vAlign w:val="center"/>
          </w:tcPr>
          <w:p w:rsidR="000366F8" w:rsidRPr="008D6A56" w:rsidRDefault="000366F8" w:rsidP="00B8211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6A56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366F8" w:rsidRPr="008D6A56" w:rsidRDefault="000366F8" w:rsidP="00B8211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6A56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366F8" w:rsidRPr="008D6A56" w:rsidRDefault="000366F8" w:rsidP="00B8211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6A56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366F8" w:rsidRPr="008D6A56" w:rsidRDefault="000366F8" w:rsidP="00B8211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6A56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366F8" w:rsidRPr="008D6A56" w:rsidRDefault="000366F8" w:rsidP="00B8211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6A56">
              <w:rPr>
                <w:b/>
                <w:sz w:val="24"/>
                <w:szCs w:val="24"/>
              </w:rPr>
              <w:t>СРС</w:t>
            </w:r>
          </w:p>
        </w:tc>
      </w:tr>
      <w:tr w:rsidR="000366F8" w:rsidRPr="00D2714B" w:rsidTr="008D6A56">
        <w:trPr>
          <w:jc w:val="center"/>
        </w:trPr>
        <w:tc>
          <w:tcPr>
            <w:tcW w:w="628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1</w:t>
            </w:r>
          </w:p>
        </w:tc>
        <w:tc>
          <w:tcPr>
            <w:tcW w:w="5324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82118">
              <w:rPr>
                <w:sz w:val="24"/>
                <w:szCs w:val="24"/>
              </w:rPr>
              <w:t xml:space="preserve">Инвестиционная деятельность </w:t>
            </w:r>
            <w:r>
              <w:rPr>
                <w:sz w:val="24"/>
                <w:szCs w:val="24"/>
              </w:rPr>
              <w:t xml:space="preserve">и инвестиционное проектирование </w:t>
            </w:r>
            <w:r w:rsidRPr="00B82118">
              <w:rPr>
                <w:sz w:val="24"/>
                <w:szCs w:val="24"/>
              </w:rPr>
              <w:t>в автодорожном строительстве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66F8" w:rsidRPr="00646F5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10</w:t>
            </w:r>
          </w:p>
        </w:tc>
      </w:tr>
      <w:tr w:rsidR="000366F8" w:rsidRPr="00D2714B" w:rsidTr="008D6A56">
        <w:trPr>
          <w:jc w:val="center"/>
        </w:trPr>
        <w:tc>
          <w:tcPr>
            <w:tcW w:w="628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2</w:t>
            </w:r>
          </w:p>
        </w:tc>
        <w:tc>
          <w:tcPr>
            <w:tcW w:w="5324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основы</w:t>
            </w:r>
            <w:r w:rsidRPr="00013B1F">
              <w:rPr>
                <w:sz w:val="24"/>
                <w:szCs w:val="24"/>
              </w:rPr>
              <w:t xml:space="preserve"> экономической оценк</w:t>
            </w:r>
            <w:r>
              <w:rPr>
                <w:sz w:val="24"/>
                <w:szCs w:val="24"/>
              </w:rPr>
              <w:t>и</w:t>
            </w:r>
            <w:r w:rsidRPr="00013B1F">
              <w:rPr>
                <w:sz w:val="24"/>
                <w:szCs w:val="24"/>
              </w:rPr>
              <w:t xml:space="preserve"> эффективности инвестиций</w:t>
            </w:r>
            <w:r>
              <w:rPr>
                <w:sz w:val="24"/>
                <w:szCs w:val="24"/>
              </w:rPr>
              <w:t xml:space="preserve"> в автодорожное строительство</w:t>
            </w:r>
            <w:r w:rsidRPr="00013B1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66F8" w:rsidRPr="00646F5B" w:rsidRDefault="000366F8" w:rsidP="00EA58C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0366F8" w:rsidRPr="00D2714B" w:rsidTr="008D6A56">
        <w:trPr>
          <w:jc w:val="center"/>
        </w:trPr>
        <w:tc>
          <w:tcPr>
            <w:tcW w:w="628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3</w:t>
            </w:r>
          </w:p>
        </w:tc>
        <w:tc>
          <w:tcPr>
            <w:tcW w:w="5324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Методика определения экономической эффе</w:t>
            </w:r>
            <w:r w:rsidRPr="00646F5B">
              <w:rPr>
                <w:sz w:val="24"/>
                <w:szCs w:val="24"/>
              </w:rPr>
              <w:t>к</w:t>
            </w:r>
            <w:r w:rsidRPr="00646F5B">
              <w:rPr>
                <w:sz w:val="24"/>
                <w:szCs w:val="24"/>
              </w:rPr>
              <w:t>тивности инвестиционного проекта.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66F8" w:rsidRPr="00646F5B" w:rsidRDefault="000366F8" w:rsidP="00EA58C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366F8" w:rsidRPr="00D2714B" w:rsidTr="008D6A56">
        <w:trPr>
          <w:jc w:val="center"/>
        </w:trPr>
        <w:tc>
          <w:tcPr>
            <w:tcW w:w="628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4</w:t>
            </w:r>
          </w:p>
        </w:tc>
        <w:tc>
          <w:tcPr>
            <w:tcW w:w="5324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611DF">
              <w:rPr>
                <w:sz w:val="24"/>
                <w:szCs w:val="24"/>
              </w:rPr>
              <w:t>Оценка эффективности ИСП в автодорожном строительстве с позиции разно-уровневых инт</w:t>
            </w:r>
            <w:r w:rsidRPr="000611DF">
              <w:rPr>
                <w:sz w:val="24"/>
                <w:szCs w:val="24"/>
              </w:rPr>
              <w:t>е</w:t>
            </w:r>
            <w:r w:rsidRPr="000611DF">
              <w:rPr>
                <w:sz w:val="24"/>
                <w:szCs w:val="24"/>
              </w:rPr>
              <w:t>ресов участников инвестиционного процесса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66F8" w:rsidRPr="00646F5B" w:rsidRDefault="000366F8" w:rsidP="00EA58C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366F8" w:rsidRPr="00D2714B" w:rsidTr="008D6A56">
        <w:trPr>
          <w:jc w:val="center"/>
        </w:trPr>
        <w:tc>
          <w:tcPr>
            <w:tcW w:w="628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5</w:t>
            </w:r>
          </w:p>
        </w:tc>
        <w:tc>
          <w:tcPr>
            <w:tcW w:w="5324" w:type="dxa"/>
            <w:vAlign w:val="center"/>
          </w:tcPr>
          <w:p w:rsidR="000366F8" w:rsidRPr="00646F5B" w:rsidRDefault="000366F8" w:rsidP="008D6A5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5AD0">
              <w:rPr>
                <w:sz w:val="24"/>
                <w:szCs w:val="24"/>
              </w:rPr>
              <w:t>Учет фактора риска и неопределенности при оценке эффективности дорожных проектов</w:t>
            </w:r>
            <w:r w:rsidRPr="00646F5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366F8" w:rsidRPr="00646F5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F5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366F8" w:rsidRPr="00646F5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366F8" w:rsidRPr="00D2714B" w:rsidTr="008D6A56">
        <w:trPr>
          <w:jc w:val="center"/>
        </w:trPr>
        <w:tc>
          <w:tcPr>
            <w:tcW w:w="5952" w:type="dxa"/>
            <w:gridSpan w:val="2"/>
            <w:vAlign w:val="center"/>
          </w:tcPr>
          <w:p w:rsidR="000366F8" w:rsidRPr="00D2714B" w:rsidRDefault="000366F8" w:rsidP="00B8211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0366F8" w:rsidRPr="00D2714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366F8" w:rsidRPr="00651BAD" w:rsidRDefault="000366F8" w:rsidP="00651BA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1BA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0366F8" w:rsidRPr="00D2714B" w:rsidRDefault="000366F8" w:rsidP="00B8211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366F8" w:rsidRPr="00651BAD" w:rsidRDefault="000366F8" w:rsidP="00B8211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1BAD">
              <w:rPr>
                <w:b/>
                <w:sz w:val="28"/>
                <w:szCs w:val="28"/>
              </w:rPr>
              <w:t>90</w:t>
            </w:r>
          </w:p>
        </w:tc>
      </w:tr>
    </w:tbl>
    <w:p w:rsidR="000366F8" w:rsidRPr="00D2714B" w:rsidRDefault="000366F8" w:rsidP="00A32446">
      <w:pPr>
        <w:widowControl/>
        <w:spacing w:line="240" w:lineRule="auto"/>
        <w:ind w:firstLine="851"/>
        <w:rPr>
          <w:sz w:val="28"/>
          <w:szCs w:val="28"/>
        </w:rPr>
      </w:pPr>
    </w:p>
    <w:p w:rsidR="000366F8" w:rsidRPr="00D2714B" w:rsidRDefault="000366F8" w:rsidP="00E105B2">
      <w:pPr>
        <w:widowControl/>
        <w:spacing w:before="240" w:line="240" w:lineRule="auto"/>
        <w:ind w:firstLine="851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p w:rsidR="000366F8" w:rsidRPr="00D2714B" w:rsidRDefault="000366F8" w:rsidP="00EA58CC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452"/>
        <w:gridCol w:w="5711"/>
      </w:tblGrid>
      <w:tr w:rsidR="000366F8" w:rsidRPr="00C91DFA" w:rsidTr="009D38E8">
        <w:trPr>
          <w:trHeight w:val="968"/>
          <w:jc w:val="center"/>
        </w:trPr>
        <w:tc>
          <w:tcPr>
            <w:tcW w:w="560" w:type="dxa"/>
            <w:vAlign w:val="center"/>
          </w:tcPr>
          <w:p w:rsidR="000366F8" w:rsidRPr="00C91DFA" w:rsidRDefault="000366F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91DFA">
              <w:rPr>
                <w:b/>
                <w:bCs/>
                <w:sz w:val="24"/>
                <w:szCs w:val="24"/>
              </w:rPr>
              <w:t>№</w:t>
            </w:r>
          </w:p>
          <w:p w:rsidR="000366F8" w:rsidRPr="00C91DFA" w:rsidRDefault="000366F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91DF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52" w:type="dxa"/>
            <w:vAlign w:val="center"/>
          </w:tcPr>
          <w:p w:rsidR="000366F8" w:rsidRDefault="000366F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91DFA">
              <w:rPr>
                <w:b/>
                <w:bCs/>
                <w:sz w:val="24"/>
                <w:szCs w:val="24"/>
              </w:rPr>
              <w:t xml:space="preserve">Наименование раздела </w:t>
            </w:r>
          </w:p>
          <w:p w:rsidR="000366F8" w:rsidRPr="00C91DFA" w:rsidRDefault="000366F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91DFA">
              <w:rPr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5711" w:type="dxa"/>
            <w:vAlign w:val="center"/>
          </w:tcPr>
          <w:p w:rsidR="000366F8" w:rsidRPr="00C91DFA" w:rsidRDefault="000366F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91DFA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0366F8" w:rsidRPr="00D2714B" w:rsidTr="0001114A">
        <w:trPr>
          <w:trHeight w:val="673"/>
          <w:jc w:val="center"/>
        </w:trPr>
        <w:tc>
          <w:tcPr>
            <w:tcW w:w="560" w:type="dxa"/>
            <w:vAlign w:val="center"/>
          </w:tcPr>
          <w:p w:rsidR="000366F8" w:rsidRPr="00D2714B" w:rsidRDefault="000366F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52" w:type="dxa"/>
            <w:vAlign w:val="center"/>
          </w:tcPr>
          <w:p w:rsidR="000366F8" w:rsidRPr="00013B1F" w:rsidRDefault="000366F8" w:rsidP="00B8211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3B1F">
              <w:rPr>
                <w:sz w:val="24"/>
                <w:szCs w:val="24"/>
              </w:rPr>
              <w:t>Инвестиции и инновационная деятельность в капитальном строительстве</w:t>
            </w:r>
          </w:p>
        </w:tc>
        <w:tc>
          <w:tcPr>
            <w:tcW w:w="5711" w:type="dxa"/>
            <w:vMerge w:val="restart"/>
            <w:vAlign w:val="center"/>
          </w:tcPr>
          <w:p w:rsidR="000366F8" w:rsidRPr="00860E84" w:rsidRDefault="000366F8" w:rsidP="0001114A">
            <w:pPr>
              <w:tabs>
                <w:tab w:val="left" w:pos="43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70EC2">
              <w:rPr>
                <w:sz w:val="24"/>
                <w:szCs w:val="24"/>
              </w:rPr>
              <w:t>Б1.В.</w:t>
            </w:r>
            <w:r>
              <w:rPr>
                <w:sz w:val="24"/>
                <w:szCs w:val="24"/>
              </w:rPr>
              <w:t>ОД</w:t>
            </w:r>
            <w:r w:rsidRPr="00170E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 w:rsidRPr="00170EC2">
              <w:rPr>
                <w:sz w:val="24"/>
                <w:szCs w:val="24"/>
              </w:rPr>
              <w:t xml:space="preserve"> «</w:t>
            </w:r>
            <w:r w:rsidRPr="0001114A">
              <w:rPr>
                <w:sz w:val="24"/>
                <w:szCs w:val="24"/>
              </w:rPr>
              <w:t>ОЦЕНКА ЭФФЕКТИВНОСТИ И</w:t>
            </w:r>
            <w:r w:rsidRPr="0001114A">
              <w:rPr>
                <w:sz w:val="24"/>
                <w:szCs w:val="24"/>
              </w:rPr>
              <w:t>Н</w:t>
            </w:r>
            <w:r w:rsidRPr="0001114A">
              <w:rPr>
                <w:sz w:val="24"/>
                <w:szCs w:val="24"/>
              </w:rPr>
              <w:t>ВЕСТИЦИОННЫХ ПРОЕКТОВ АВТОМОБИЛ</w:t>
            </w:r>
            <w:r w:rsidRPr="0001114A">
              <w:rPr>
                <w:sz w:val="24"/>
                <w:szCs w:val="24"/>
              </w:rPr>
              <w:t>Ь</w:t>
            </w:r>
            <w:r w:rsidRPr="0001114A">
              <w:rPr>
                <w:sz w:val="24"/>
                <w:szCs w:val="24"/>
              </w:rPr>
              <w:t>НЫХ ДОРОГ</w:t>
            </w:r>
            <w:r w:rsidRPr="00B3371D">
              <w:rPr>
                <w:sz w:val="24"/>
                <w:szCs w:val="24"/>
              </w:rPr>
              <w:t>»</w:t>
            </w:r>
            <w:r w:rsidRPr="009929BD">
              <w:rPr>
                <w:sz w:val="28"/>
                <w:szCs w:val="28"/>
              </w:rPr>
              <w:t xml:space="preserve"> </w:t>
            </w:r>
            <w:r w:rsidRPr="00712B80">
              <w:rPr>
                <w:bCs/>
                <w:sz w:val="24"/>
                <w:szCs w:val="24"/>
              </w:rPr>
              <w:t xml:space="preserve">Методические рекомендации для практических занятий </w:t>
            </w:r>
            <w:r w:rsidRPr="00712B80">
              <w:rPr>
                <w:sz w:val="24"/>
                <w:szCs w:val="24"/>
              </w:rPr>
              <w:t>для 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712B80">
              <w:rPr>
                <w:sz w:val="24"/>
                <w:szCs w:val="24"/>
              </w:rPr>
              <w:t>08.04.01 «</w:t>
            </w:r>
            <w:r w:rsidRPr="00860E84">
              <w:rPr>
                <w:sz w:val="24"/>
                <w:szCs w:val="24"/>
              </w:rPr>
              <w:t>Строительство» по магистерской программе «Пр</w:t>
            </w:r>
            <w:r w:rsidRPr="00860E84">
              <w:rPr>
                <w:sz w:val="24"/>
                <w:szCs w:val="24"/>
              </w:rPr>
              <w:t>о</w:t>
            </w:r>
            <w:r w:rsidRPr="00860E84">
              <w:rPr>
                <w:sz w:val="24"/>
                <w:szCs w:val="24"/>
              </w:rPr>
              <w:t xml:space="preserve">ектирование и строительство автомобильных дорог в особых условиях» </w:t>
            </w:r>
            <w:r w:rsidRPr="00860E84">
              <w:rPr>
                <w:bCs/>
                <w:sz w:val="24"/>
                <w:szCs w:val="24"/>
              </w:rPr>
              <w:t>[электронный ресурс], режим до</w:t>
            </w:r>
            <w:r w:rsidRPr="00860E84">
              <w:rPr>
                <w:bCs/>
                <w:sz w:val="24"/>
                <w:szCs w:val="24"/>
              </w:rPr>
              <w:t>с</w:t>
            </w:r>
            <w:r w:rsidRPr="00860E84">
              <w:rPr>
                <w:bCs/>
                <w:sz w:val="24"/>
                <w:szCs w:val="24"/>
              </w:rPr>
              <w:t xml:space="preserve">тупа: </w:t>
            </w:r>
            <w:r w:rsidRPr="002658D0">
              <w:rPr>
                <w:bCs/>
                <w:sz w:val="24"/>
                <w:szCs w:val="24"/>
              </w:rPr>
              <w:t>http://sdo.pgups.ru/  (для доступа к полноте</w:t>
            </w:r>
            <w:r w:rsidRPr="002658D0">
              <w:rPr>
                <w:bCs/>
                <w:sz w:val="24"/>
                <w:szCs w:val="24"/>
              </w:rPr>
              <w:t>к</w:t>
            </w:r>
            <w:r w:rsidRPr="002658D0">
              <w:rPr>
                <w:bCs/>
                <w:sz w:val="24"/>
                <w:szCs w:val="24"/>
              </w:rPr>
              <w:t>стовым документам требуется авторизация)</w:t>
            </w:r>
            <w:r w:rsidRPr="002B37F6">
              <w:rPr>
                <w:bCs/>
                <w:sz w:val="24"/>
                <w:szCs w:val="24"/>
              </w:rPr>
              <w:t>.</w:t>
            </w:r>
          </w:p>
          <w:p w:rsidR="000366F8" w:rsidRPr="00DB75CC" w:rsidRDefault="000366F8" w:rsidP="0001114A">
            <w:pPr>
              <w:tabs>
                <w:tab w:val="left" w:pos="43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ab/>
            </w:r>
            <w:r w:rsidRPr="00170EC2">
              <w:rPr>
                <w:sz w:val="24"/>
                <w:szCs w:val="24"/>
              </w:rPr>
              <w:t>Б1.В.</w:t>
            </w:r>
            <w:r>
              <w:rPr>
                <w:sz w:val="24"/>
                <w:szCs w:val="24"/>
              </w:rPr>
              <w:t>ОД</w:t>
            </w:r>
            <w:r w:rsidRPr="00170E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 w:rsidRPr="00170EC2">
              <w:rPr>
                <w:sz w:val="24"/>
                <w:szCs w:val="24"/>
              </w:rPr>
              <w:t xml:space="preserve"> «</w:t>
            </w:r>
            <w:r w:rsidRPr="0001114A">
              <w:rPr>
                <w:sz w:val="24"/>
                <w:szCs w:val="24"/>
              </w:rPr>
              <w:t>ОЦЕНКА ЭФФЕКТИВНОСТИ И</w:t>
            </w:r>
            <w:r w:rsidRPr="0001114A">
              <w:rPr>
                <w:sz w:val="24"/>
                <w:szCs w:val="24"/>
              </w:rPr>
              <w:t>Н</w:t>
            </w:r>
            <w:r w:rsidRPr="0001114A">
              <w:rPr>
                <w:sz w:val="24"/>
                <w:szCs w:val="24"/>
              </w:rPr>
              <w:t>ВЕСТИЦИОННЫХ ПРОЕКТОВ АВТОМОБИЛ</w:t>
            </w:r>
            <w:r w:rsidRPr="0001114A">
              <w:rPr>
                <w:sz w:val="24"/>
                <w:szCs w:val="24"/>
              </w:rPr>
              <w:t>Ь</w:t>
            </w:r>
            <w:r w:rsidRPr="0001114A">
              <w:rPr>
                <w:sz w:val="24"/>
                <w:szCs w:val="24"/>
              </w:rPr>
              <w:t>НЫХ ДОРОГ</w:t>
            </w:r>
            <w:r w:rsidRPr="00860E84">
              <w:rPr>
                <w:sz w:val="24"/>
                <w:szCs w:val="24"/>
              </w:rPr>
              <w:t xml:space="preserve">» </w:t>
            </w:r>
            <w:r w:rsidRPr="00860E84">
              <w:rPr>
                <w:bCs/>
                <w:sz w:val="24"/>
                <w:szCs w:val="24"/>
              </w:rPr>
              <w:t>Методические рекомендации по о</w:t>
            </w:r>
            <w:r w:rsidRPr="00860E84">
              <w:rPr>
                <w:bCs/>
                <w:sz w:val="24"/>
                <w:szCs w:val="24"/>
              </w:rPr>
              <w:t>р</w:t>
            </w:r>
            <w:r w:rsidRPr="00860E84">
              <w:rPr>
                <w:bCs/>
                <w:sz w:val="24"/>
                <w:szCs w:val="24"/>
              </w:rPr>
              <w:t xml:space="preserve">ганизации самостоятельной работы обучающихся </w:t>
            </w:r>
            <w:r w:rsidRPr="00860E84">
              <w:rPr>
                <w:sz w:val="24"/>
                <w:szCs w:val="24"/>
              </w:rPr>
              <w:t>для направления 08.04.01 «Строительство» по маг</w:t>
            </w:r>
            <w:r w:rsidRPr="00860E84">
              <w:rPr>
                <w:sz w:val="24"/>
                <w:szCs w:val="24"/>
              </w:rPr>
              <w:t>и</w:t>
            </w:r>
            <w:r w:rsidRPr="00860E84">
              <w:rPr>
                <w:sz w:val="24"/>
                <w:szCs w:val="24"/>
              </w:rPr>
              <w:t>стерской программе «Проектирование и строител</w:t>
            </w:r>
            <w:r w:rsidRPr="00860E84">
              <w:rPr>
                <w:sz w:val="24"/>
                <w:szCs w:val="24"/>
              </w:rPr>
              <w:t>ь</w:t>
            </w:r>
            <w:r w:rsidRPr="00860E84">
              <w:rPr>
                <w:sz w:val="24"/>
                <w:szCs w:val="24"/>
              </w:rPr>
              <w:t>ство автомобильных дорог в особых условиях»</w:t>
            </w:r>
            <w:r w:rsidRPr="00860E84">
              <w:rPr>
                <w:bCs/>
                <w:sz w:val="24"/>
                <w:szCs w:val="24"/>
              </w:rPr>
              <w:t xml:space="preserve"> [электронный ресурс], режим доступ</w:t>
            </w:r>
            <w:r w:rsidRPr="006A7D09">
              <w:rPr>
                <w:bCs/>
                <w:sz w:val="24"/>
                <w:szCs w:val="24"/>
              </w:rPr>
              <w:t xml:space="preserve">а: </w:t>
            </w:r>
            <w:r w:rsidRPr="002658D0">
              <w:rPr>
                <w:bCs/>
                <w:sz w:val="24"/>
                <w:szCs w:val="24"/>
              </w:rPr>
              <w:t>http://sdo.pgups.ru/  (для доступа к полнотекстовым документам требуется авторизация)</w:t>
            </w:r>
            <w:r w:rsidRPr="002B37F6">
              <w:rPr>
                <w:bCs/>
                <w:sz w:val="24"/>
                <w:szCs w:val="24"/>
              </w:rPr>
              <w:t>.</w:t>
            </w:r>
          </w:p>
        </w:tc>
      </w:tr>
      <w:tr w:rsidR="000366F8" w:rsidRPr="00D2714B" w:rsidTr="009D38E8">
        <w:trPr>
          <w:trHeight w:val="700"/>
          <w:jc w:val="center"/>
        </w:trPr>
        <w:tc>
          <w:tcPr>
            <w:tcW w:w="560" w:type="dxa"/>
            <w:vAlign w:val="center"/>
          </w:tcPr>
          <w:p w:rsidR="000366F8" w:rsidRPr="00D2714B" w:rsidRDefault="000366F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52" w:type="dxa"/>
            <w:vAlign w:val="center"/>
          </w:tcPr>
          <w:p w:rsidR="000366F8" w:rsidRPr="00013B1F" w:rsidRDefault="000366F8" w:rsidP="00B8211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3B1F">
              <w:rPr>
                <w:sz w:val="24"/>
                <w:szCs w:val="24"/>
              </w:rPr>
              <w:t>Основные положения по оце</w:t>
            </w:r>
            <w:r w:rsidRPr="00013B1F">
              <w:rPr>
                <w:sz w:val="24"/>
                <w:szCs w:val="24"/>
              </w:rPr>
              <w:t>н</w:t>
            </w:r>
            <w:r w:rsidRPr="00013B1F">
              <w:rPr>
                <w:sz w:val="24"/>
                <w:szCs w:val="24"/>
              </w:rPr>
              <w:t>ке экономической эффекти</w:t>
            </w:r>
            <w:r w:rsidRPr="00013B1F">
              <w:rPr>
                <w:sz w:val="24"/>
                <w:szCs w:val="24"/>
              </w:rPr>
              <w:t>в</w:t>
            </w:r>
            <w:r w:rsidRPr="00013B1F">
              <w:rPr>
                <w:sz w:val="24"/>
                <w:szCs w:val="24"/>
              </w:rPr>
              <w:t>ности инвестиций.</w:t>
            </w:r>
          </w:p>
        </w:tc>
        <w:tc>
          <w:tcPr>
            <w:tcW w:w="5711" w:type="dxa"/>
            <w:vMerge/>
            <w:vAlign w:val="center"/>
          </w:tcPr>
          <w:p w:rsidR="000366F8" w:rsidRPr="00D2714B" w:rsidRDefault="000366F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0366F8" w:rsidRPr="00D2714B" w:rsidTr="009D38E8">
        <w:trPr>
          <w:trHeight w:val="853"/>
          <w:jc w:val="center"/>
        </w:trPr>
        <w:tc>
          <w:tcPr>
            <w:tcW w:w="560" w:type="dxa"/>
            <w:vAlign w:val="center"/>
          </w:tcPr>
          <w:p w:rsidR="000366F8" w:rsidRPr="00D2714B" w:rsidRDefault="000366F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52" w:type="dxa"/>
            <w:vAlign w:val="center"/>
          </w:tcPr>
          <w:p w:rsidR="000366F8" w:rsidRPr="00013B1F" w:rsidRDefault="000366F8" w:rsidP="00B8211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3B1F">
              <w:rPr>
                <w:sz w:val="24"/>
                <w:szCs w:val="24"/>
              </w:rPr>
              <w:t>Методика определения экон</w:t>
            </w:r>
            <w:r w:rsidRPr="00013B1F">
              <w:rPr>
                <w:sz w:val="24"/>
                <w:szCs w:val="24"/>
              </w:rPr>
              <w:t>о</w:t>
            </w:r>
            <w:r w:rsidRPr="00013B1F">
              <w:rPr>
                <w:sz w:val="24"/>
                <w:szCs w:val="24"/>
              </w:rPr>
              <w:t>мической эффективности и</w:t>
            </w:r>
            <w:r w:rsidRPr="00013B1F">
              <w:rPr>
                <w:sz w:val="24"/>
                <w:szCs w:val="24"/>
              </w:rPr>
              <w:t>н</w:t>
            </w:r>
            <w:r w:rsidRPr="00013B1F">
              <w:rPr>
                <w:sz w:val="24"/>
                <w:szCs w:val="24"/>
              </w:rPr>
              <w:t>вестиционного проекта.</w:t>
            </w:r>
          </w:p>
        </w:tc>
        <w:tc>
          <w:tcPr>
            <w:tcW w:w="5711" w:type="dxa"/>
            <w:vMerge/>
            <w:vAlign w:val="center"/>
          </w:tcPr>
          <w:p w:rsidR="000366F8" w:rsidRPr="00D2714B" w:rsidRDefault="000366F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0366F8" w:rsidRPr="00D2714B" w:rsidTr="009D38E8">
        <w:trPr>
          <w:trHeight w:val="996"/>
          <w:jc w:val="center"/>
        </w:trPr>
        <w:tc>
          <w:tcPr>
            <w:tcW w:w="560" w:type="dxa"/>
            <w:vAlign w:val="center"/>
          </w:tcPr>
          <w:p w:rsidR="000366F8" w:rsidRPr="00D2714B" w:rsidRDefault="000366F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52" w:type="dxa"/>
            <w:vAlign w:val="center"/>
          </w:tcPr>
          <w:p w:rsidR="000366F8" w:rsidRPr="00013B1F" w:rsidRDefault="000366F8" w:rsidP="00C25C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611DF">
              <w:rPr>
                <w:sz w:val="24"/>
                <w:szCs w:val="24"/>
              </w:rPr>
              <w:t>Оценка эффективности ИСП в автодорожном строительстве с позиции разно-уровневых и</w:t>
            </w:r>
            <w:r w:rsidRPr="000611DF">
              <w:rPr>
                <w:sz w:val="24"/>
                <w:szCs w:val="24"/>
              </w:rPr>
              <w:t>н</w:t>
            </w:r>
            <w:r w:rsidRPr="000611DF">
              <w:rPr>
                <w:sz w:val="24"/>
                <w:szCs w:val="24"/>
              </w:rPr>
              <w:t>тересов участников инвест</w:t>
            </w:r>
            <w:r w:rsidRPr="000611DF">
              <w:rPr>
                <w:sz w:val="24"/>
                <w:szCs w:val="24"/>
              </w:rPr>
              <w:t>и</w:t>
            </w:r>
            <w:r w:rsidRPr="000611DF">
              <w:rPr>
                <w:sz w:val="24"/>
                <w:szCs w:val="24"/>
              </w:rPr>
              <w:t>ционного процесса</w:t>
            </w:r>
          </w:p>
        </w:tc>
        <w:tc>
          <w:tcPr>
            <w:tcW w:w="5711" w:type="dxa"/>
            <w:vMerge/>
            <w:vAlign w:val="center"/>
          </w:tcPr>
          <w:p w:rsidR="000366F8" w:rsidRPr="00D2714B" w:rsidRDefault="000366F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0366F8" w:rsidRPr="00D2714B" w:rsidTr="009D38E8">
        <w:trPr>
          <w:trHeight w:val="1024"/>
          <w:jc w:val="center"/>
        </w:trPr>
        <w:tc>
          <w:tcPr>
            <w:tcW w:w="560" w:type="dxa"/>
            <w:vAlign w:val="center"/>
          </w:tcPr>
          <w:p w:rsidR="000366F8" w:rsidRPr="00D2714B" w:rsidRDefault="000366F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52" w:type="dxa"/>
            <w:vAlign w:val="center"/>
          </w:tcPr>
          <w:p w:rsidR="000366F8" w:rsidRPr="00013B1F" w:rsidRDefault="000366F8" w:rsidP="00B8211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5AD0">
              <w:rPr>
                <w:sz w:val="24"/>
                <w:szCs w:val="24"/>
              </w:rPr>
              <w:t>Учет фактора риска и неопр</w:t>
            </w:r>
            <w:r w:rsidRPr="00035AD0">
              <w:rPr>
                <w:sz w:val="24"/>
                <w:szCs w:val="24"/>
              </w:rPr>
              <w:t>е</w:t>
            </w:r>
            <w:r w:rsidRPr="00035AD0">
              <w:rPr>
                <w:sz w:val="24"/>
                <w:szCs w:val="24"/>
              </w:rPr>
              <w:t>деленности при оценке эффе</w:t>
            </w:r>
            <w:r w:rsidRPr="00035AD0">
              <w:rPr>
                <w:sz w:val="24"/>
                <w:szCs w:val="24"/>
              </w:rPr>
              <w:t>к</w:t>
            </w:r>
            <w:r w:rsidRPr="00035AD0">
              <w:rPr>
                <w:sz w:val="24"/>
                <w:szCs w:val="24"/>
              </w:rPr>
              <w:t>тивности дорожных проектов</w:t>
            </w:r>
            <w:r w:rsidRPr="00646F5B">
              <w:rPr>
                <w:sz w:val="24"/>
                <w:szCs w:val="24"/>
              </w:rPr>
              <w:t>.</w:t>
            </w:r>
          </w:p>
        </w:tc>
        <w:tc>
          <w:tcPr>
            <w:tcW w:w="5711" w:type="dxa"/>
            <w:vMerge/>
            <w:vAlign w:val="center"/>
          </w:tcPr>
          <w:p w:rsidR="000366F8" w:rsidRPr="00D2714B" w:rsidRDefault="000366F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66F8" w:rsidRPr="00A769CB" w:rsidRDefault="000366F8" w:rsidP="00A769C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0366F8" w:rsidRPr="00D2714B" w:rsidRDefault="000366F8" w:rsidP="007A7CF3">
      <w:pPr>
        <w:widowControl/>
        <w:spacing w:before="240"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366F8" w:rsidRPr="00C61C67" w:rsidRDefault="000366F8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0366F8" w:rsidRPr="00D2714B" w:rsidRDefault="000366F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0366F8" w:rsidRPr="00C61C67" w:rsidRDefault="000366F8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0366F8" w:rsidRPr="00D322E9" w:rsidRDefault="000366F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366F8" w:rsidRPr="00C61C67" w:rsidRDefault="000366F8" w:rsidP="00207900">
      <w:pPr>
        <w:widowControl/>
        <w:spacing w:line="240" w:lineRule="auto"/>
        <w:ind w:firstLine="0"/>
        <w:rPr>
          <w:bCs/>
          <w:szCs w:val="16"/>
        </w:rPr>
      </w:pPr>
    </w:p>
    <w:p w:rsidR="000366F8" w:rsidRPr="002F2733" w:rsidRDefault="000366F8" w:rsidP="002F2733">
      <w:pPr>
        <w:widowControl/>
        <w:spacing w:before="120" w:line="276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2F2733">
        <w:rPr>
          <w:i/>
          <w:sz w:val="28"/>
          <w:szCs w:val="28"/>
        </w:rPr>
        <w:t>.1 Перечень основной учебной литературы, необходимой для освоения дисциплины:</w:t>
      </w:r>
    </w:p>
    <w:p w:rsidR="000366F8" w:rsidRPr="009E4BDE" w:rsidRDefault="000366F8" w:rsidP="009E4BDE">
      <w:pPr>
        <w:widowControl/>
        <w:numPr>
          <w:ilvl w:val="0"/>
          <w:numId w:val="40"/>
        </w:numPr>
        <w:tabs>
          <w:tab w:val="left" w:pos="284"/>
          <w:tab w:val="left" w:pos="851"/>
        </w:tabs>
        <w:autoSpaceDE w:val="0"/>
        <w:autoSpaceDN w:val="0"/>
        <w:adjustRightInd w:val="0"/>
        <w:spacing w:before="120" w:after="200" w:line="240" w:lineRule="auto"/>
        <w:contextualSpacing/>
        <w:rPr>
          <w:bCs/>
          <w:sz w:val="28"/>
          <w:szCs w:val="28"/>
        </w:rPr>
      </w:pPr>
      <w:r w:rsidRPr="009E4BDE">
        <w:rPr>
          <w:bCs/>
          <w:color w:val="222222"/>
          <w:sz w:val="28"/>
          <w:szCs w:val="28"/>
          <w:shd w:val="clear" w:color="auto" w:fill="FFFFFF"/>
        </w:rPr>
        <w:t>Ример М.</w:t>
      </w:r>
      <w:r w:rsidRPr="009E4BDE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9E4BDE">
        <w:rPr>
          <w:color w:val="222222"/>
          <w:sz w:val="28"/>
          <w:szCs w:val="28"/>
          <w:shd w:val="clear" w:color="auto" w:fill="FFFFFF"/>
        </w:rPr>
        <w:t>Экономическая оценка инвестиций: Учебник для вузов. 5-е изд., переработанное и дополненное (+ об</w:t>
      </w:r>
      <w:r>
        <w:rPr>
          <w:color w:val="222222"/>
          <w:sz w:val="28"/>
          <w:szCs w:val="28"/>
          <w:shd w:val="clear" w:color="auto" w:fill="FFFFFF"/>
        </w:rPr>
        <w:t>учающий курс</w:t>
      </w:r>
      <w:r w:rsidRPr="009E4BDE">
        <w:rPr>
          <w:color w:val="222222"/>
          <w:sz w:val="28"/>
          <w:szCs w:val="28"/>
          <w:shd w:val="clear" w:color="auto" w:fill="FFFFFF"/>
        </w:rPr>
        <w:t>) [Электронный р</w:t>
      </w:r>
      <w:r w:rsidRPr="009E4BDE">
        <w:rPr>
          <w:color w:val="222222"/>
          <w:sz w:val="28"/>
          <w:szCs w:val="28"/>
          <w:shd w:val="clear" w:color="auto" w:fill="FFFFFF"/>
        </w:rPr>
        <w:t>е</w:t>
      </w:r>
      <w:r w:rsidRPr="009E4BDE">
        <w:rPr>
          <w:color w:val="222222"/>
          <w:sz w:val="28"/>
          <w:szCs w:val="28"/>
          <w:shd w:val="clear" w:color="auto" w:fill="FFFFFF"/>
        </w:rPr>
        <w:t>сурс] / М. под ред. Ри</w:t>
      </w:r>
      <w:r>
        <w:rPr>
          <w:color w:val="222222"/>
          <w:sz w:val="28"/>
          <w:szCs w:val="28"/>
          <w:shd w:val="clear" w:color="auto" w:fill="FFFFFF"/>
        </w:rPr>
        <w:t>мер. - Санкт-Петербург</w:t>
      </w:r>
      <w:r w:rsidRPr="009E4BDE">
        <w:rPr>
          <w:color w:val="222222"/>
          <w:sz w:val="28"/>
          <w:szCs w:val="28"/>
          <w:shd w:val="clear" w:color="auto" w:fill="FFFFFF"/>
        </w:rPr>
        <w:t>: Питер, 2014. - 432 с. : ил. -</w:t>
      </w:r>
      <w:r w:rsidRPr="009E4BDE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9E4BDE">
        <w:rPr>
          <w:b/>
          <w:bCs/>
          <w:color w:val="222222"/>
          <w:sz w:val="28"/>
          <w:szCs w:val="28"/>
          <w:shd w:val="clear" w:color="auto" w:fill="FFFFFF"/>
        </w:rPr>
        <w:t>ISBN</w:t>
      </w:r>
      <w:r w:rsidRPr="009E4BDE">
        <w:rPr>
          <w:rStyle w:val="apple-converted-space"/>
          <w:b/>
          <w:bCs/>
          <w:color w:val="222222"/>
          <w:sz w:val="28"/>
          <w:szCs w:val="28"/>
          <w:shd w:val="clear" w:color="auto" w:fill="FFFFFF"/>
        </w:rPr>
        <w:t> </w:t>
      </w:r>
      <w:r w:rsidRPr="009E4BDE">
        <w:rPr>
          <w:color w:val="222222"/>
          <w:sz w:val="28"/>
          <w:szCs w:val="28"/>
          <w:shd w:val="clear" w:color="auto" w:fill="FFFFFF"/>
        </w:rPr>
        <w:t>978-5-496-00764-1</w:t>
      </w:r>
    </w:p>
    <w:p w:rsidR="000366F8" w:rsidRPr="00A769CB" w:rsidRDefault="000366F8" w:rsidP="0068768B">
      <w:pPr>
        <w:widowControl/>
        <w:tabs>
          <w:tab w:val="left" w:pos="284"/>
          <w:tab w:val="left" w:pos="851"/>
        </w:tabs>
        <w:autoSpaceDE w:val="0"/>
        <w:autoSpaceDN w:val="0"/>
        <w:adjustRightInd w:val="0"/>
        <w:spacing w:before="120" w:after="200" w:line="240" w:lineRule="auto"/>
        <w:ind w:left="709" w:firstLine="0"/>
        <w:contextualSpacing/>
        <w:rPr>
          <w:bCs/>
          <w:sz w:val="10"/>
          <w:szCs w:val="10"/>
        </w:rPr>
      </w:pPr>
    </w:p>
    <w:p w:rsidR="000366F8" w:rsidRPr="002F2733" w:rsidRDefault="000366F8" w:rsidP="0068768B">
      <w:pPr>
        <w:widowControl/>
        <w:spacing w:before="120" w:line="276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2F2733">
        <w:rPr>
          <w:i/>
          <w:sz w:val="28"/>
          <w:szCs w:val="28"/>
        </w:rPr>
        <w:t>.2</w:t>
      </w:r>
      <w:r>
        <w:rPr>
          <w:i/>
          <w:sz w:val="28"/>
          <w:szCs w:val="28"/>
        </w:rPr>
        <w:t>.</w:t>
      </w:r>
      <w:r w:rsidRPr="002F2733">
        <w:rPr>
          <w:i/>
          <w:sz w:val="28"/>
          <w:szCs w:val="28"/>
        </w:rPr>
        <w:t xml:space="preserve"> Перечень дополнительной учебной литературы, необходимой для освоения дисциплины:</w:t>
      </w:r>
    </w:p>
    <w:p w:rsidR="000366F8" w:rsidRPr="009E4BDE" w:rsidRDefault="000366F8" w:rsidP="009E4BDE">
      <w:pPr>
        <w:widowControl/>
        <w:numPr>
          <w:ilvl w:val="0"/>
          <w:numId w:val="4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200" w:line="240" w:lineRule="auto"/>
        <w:contextualSpacing/>
        <w:rPr>
          <w:bCs/>
          <w:sz w:val="28"/>
          <w:szCs w:val="28"/>
        </w:rPr>
      </w:pPr>
      <w:r w:rsidRPr="009E4BDE">
        <w:rPr>
          <w:bCs/>
          <w:color w:val="222222"/>
          <w:sz w:val="28"/>
          <w:szCs w:val="28"/>
          <w:shd w:val="clear" w:color="auto" w:fill="FFFFFF"/>
        </w:rPr>
        <w:t>Кукин М</w:t>
      </w:r>
      <w:r>
        <w:rPr>
          <w:bCs/>
          <w:color w:val="222222"/>
          <w:sz w:val="28"/>
          <w:szCs w:val="28"/>
          <w:shd w:val="clear" w:color="auto" w:fill="FFFFFF"/>
        </w:rPr>
        <w:t>.Ю</w:t>
      </w:r>
      <w:r w:rsidRPr="009E4BDE">
        <w:rPr>
          <w:color w:val="222222"/>
          <w:sz w:val="28"/>
          <w:szCs w:val="28"/>
          <w:shd w:val="clear" w:color="auto" w:fill="FFFFFF"/>
        </w:rPr>
        <w:t>.</w:t>
      </w:r>
      <w:r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9E4BDE">
        <w:rPr>
          <w:color w:val="222222"/>
          <w:sz w:val="28"/>
          <w:szCs w:val="28"/>
          <w:shd w:val="clear" w:color="auto" w:fill="FFFFFF"/>
        </w:rPr>
        <w:t>Разработка бизнес-плана в программе Proj</w:t>
      </w:r>
      <w:r>
        <w:rPr>
          <w:color w:val="222222"/>
          <w:sz w:val="28"/>
          <w:szCs w:val="28"/>
          <w:shd w:val="clear" w:color="auto" w:fill="FFFFFF"/>
        </w:rPr>
        <w:t>ect Expert : учеб. пособие / М.</w:t>
      </w:r>
      <w:r w:rsidRPr="009E4BDE">
        <w:rPr>
          <w:color w:val="222222"/>
          <w:sz w:val="28"/>
          <w:szCs w:val="28"/>
          <w:shd w:val="clear" w:color="auto" w:fill="FFFFFF"/>
        </w:rPr>
        <w:t>Ю. Кукин</w:t>
      </w:r>
      <w:r>
        <w:rPr>
          <w:color w:val="222222"/>
          <w:sz w:val="28"/>
          <w:szCs w:val="28"/>
          <w:shd w:val="clear" w:color="auto" w:fill="FFFFFF"/>
        </w:rPr>
        <w:t>. - СПб.: ПГУПС, 2010. - 51 с.</w:t>
      </w:r>
      <w:r w:rsidRPr="009E4BDE">
        <w:rPr>
          <w:color w:val="222222"/>
          <w:sz w:val="28"/>
          <w:szCs w:val="28"/>
          <w:shd w:val="clear" w:color="auto" w:fill="FFFFFF"/>
        </w:rPr>
        <w:t>: ил. - 101 р.</w:t>
      </w:r>
      <w:r w:rsidRPr="009E4BDE">
        <w:rPr>
          <w:bCs/>
          <w:sz w:val="28"/>
          <w:szCs w:val="28"/>
        </w:rPr>
        <w:t xml:space="preserve"> </w:t>
      </w:r>
    </w:p>
    <w:p w:rsidR="000366F8" w:rsidRDefault="000366F8" w:rsidP="009E4BDE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F01158">
        <w:rPr>
          <w:bCs/>
          <w:i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0366F8" w:rsidRPr="009E4BDE" w:rsidRDefault="000366F8" w:rsidP="009E4BDE">
      <w:pPr>
        <w:numPr>
          <w:ilvl w:val="0"/>
          <w:numId w:val="31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9E4BDE">
        <w:rPr>
          <w:bCs/>
          <w:sz w:val="28"/>
          <w:szCs w:val="28"/>
        </w:rPr>
        <w:t xml:space="preserve">Федеральный закон от 25.02.1999 N 39-ФЗ (ред. от 26.07.2017) "Об инвестиционной деятельности в Российской Федерации, осуществляемой в форме капитальных вложений"// </w:t>
      </w:r>
      <w:r w:rsidRPr="009E4BDE">
        <w:rPr>
          <w:sz w:val="28"/>
          <w:szCs w:val="28"/>
        </w:rPr>
        <w:t>Росавтодор</w:t>
      </w:r>
      <w:r w:rsidRPr="009E4BDE">
        <w:rPr>
          <w:bCs/>
          <w:sz w:val="28"/>
          <w:szCs w:val="28"/>
        </w:rPr>
        <w:t xml:space="preserve">, М: 2014, </w:t>
      </w:r>
      <w:r w:rsidRPr="009E4BDE">
        <w:rPr>
          <w:bCs/>
          <w:sz w:val="28"/>
          <w:szCs w:val="28"/>
        </w:rPr>
        <w:sym w:font="Symbol" w:char="F02D"/>
      </w:r>
      <w:r w:rsidRPr="009E4BDE">
        <w:rPr>
          <w:bCs/>
          <w:sz w:val="28"/>
          <w:szCs w:val="28"/>
        </w:rPr>
        <w:t xml:space="preserve"> 179 с.</w:t>
      </w:r>
    </w:p>
    <w:p w:rsidR="000366F8" w:rsidRPr="009E4BDE" w:rsidRDefault="000366F8" w:rsidP="0068768B">
      <w:pPr>
        <w:numPr>
          <w:ilvl w:val="0"/>
          <w:numId w:val="31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9E4BDE">
        <w:rPr>
          <w:sz w:val="28"/>
          <w:szCs w:val="28"/>
        </w:rPr>
        <w:t>Транспортная стратегия РФ на период до 2030 года (распоряжение Правительства Российской Федерации №1734-р от 22.11.2008г.).</w:t>
      </w:r>
    </w:p>
    <w:p w:rsidR="000366F8" w:rsidRDefault="000366F8" w:rsidP="0068768B">
      <w:pPr>
        <w:numPr>
          <w:ilvl w:val="0"/>
          <w:numId w:val="31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9E4BDE">
        <w:rPr>
          <w:bCs/>
          <w:sz w:val="28"/>
          <w:szCs w:val="28"/>
        </w:rPr>
        <w:t>Отраслевой дорожный методический документ ОДМ 218.4.023-2015 «Методические рекомендации по оценке эффективности строительства, р</w:t>
      </w:r>
      <w:r w:rsidRPr="009E4BDE">
        <w:rPr>
          <w:bCs/>
          <w:sz w:val="28"/>
          <w:szCs w:val="28"/>
        </w:rPr>
        <w:t>е</w:t>
      </w:r>
      <w:r w:rsidRPr="00FA6808">
        <w:rPr>
          <w:bCs/>
          <w:sz w:val="28"/>
          <w:szCs w:val="28"/>
        </w:rPr>
        <w:t>конструкции, капитального и текуще</w:t>
      </w:r>
      <w:r w:rsidRPr="00D42536">
        <w:rPr>
          <w:bCs/>
          <w:sz w:val="28"/>
          <w:szCs w:val="28"/>
        </w:rPr>
        <w:t xml:space="preserve">го ремонта автомобильных дорог» </w:t>
      </w:r>
    </w:p>
    <w:p w:rsidR="000366F8" w:rsidRPr="00EA40A6" w:rsidRDefault="000366F8" w:rsidP="0068768B">
      <w:pPr>
        <w:numPr>
          <w:ilvl w:val="0"/>
          <w:numId w:val="31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EA40A6">
        <w:rPr>
          <w:sz w:val="28"/>
          <w:szCs w:val="28"/>
        </w:rPr>
        <w:t>Положения об оценке эффективности инвестиционных проектов при размещении на конкурсной основе централизованных инвестиционных р</w:t>
      </w:r>
      <w:r w:rsidRPr="00EA40A6">
        <w:rPr>
          <w:sz w:val="28"/>
          <w:szCs w:val="28"/>
        </w:rPr>
        <w:t>е</w:t>
      </w:r>
      <w:r w:rsidRPr="00EA40A6">
        <w:rPr>
          <w:sz w:val="28"/>
          <w:szCs w:val="28"/>
        </w:rPr>
        <w:t xml:space="preserve">сурсов бюджета Российской Федерации (Постановление Правительства </w:t>
      </w:r>
      <w:r>
        <w:rPr>
          <w:sz w:val="28"/>
          <w:szCs w:val="28"/>
        </w:rPr>
        <w:t>РФ</w:t>
      </w:r>
      <w:r w:rsidRPr="00EA40A6">
        <w:rPr>
          <w:sz w:val="28"/>
          <w:szCs w:val="28"/>
        </w:rPr>
        <w:t xml:space="preserve"> №1470 от 22.11.97).  </w:t>
      </w:r>
    </w:p>
    <w:p w:rsidR="000366F8" w:rsidRDefault="000366F8" w:rsidP="0068768B">
      <w:pPr>
        <w:numPr>
          <w:ilvl w:val="0"/>
          <w:numId w:val="31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D955EC">
        <w:rPr>
          <w:sz w:val="28"/>
          <w:szCs w:val="28"/>
        </w:rPr>
        <w:t>Методика расчета показателей и применения критериев эффективн</w:t>
      </w:r>
      <w:r w:rsidRPr="00D955EC">
        <w:rPr>
          <w:sz w:val="28"/>
          <w:szCs w:val="28"/>
        </w:rPr>
        <w:t>о</w:t>
      </w:r>
      <w:r w:rsidRPr="00D955EC">
        <w:rPr>
          <w:sz w:val="28"/>
          <w:szCs w:val="28"/>
        </w:rPr>
        <w:t>сти региональных инвестиционных проектов, претендующих на получение государственной поддержки за счет бюджетных ассигнований инвестицио</w:t>
      </w:r>
      <w:r w:rsidRPr="00D955EC">
        <w:rPr>
          <w:sz w:val="28"/>
          <w:szCs w:val="28"/>
        </w:rPr>
        <w:t>н</w:t>
      </w:r>
      <w:r w:rsidRPr="00D955EC">
        <w:rPr>
          <w:sz w:val="28"/>
          <w:szCs w:val="28"/>
        </w:rPr>
        <w:t>ного фонда Российс</w:t>
      </w:r>
      <w:r>
        <w:rPr>
          <w:sz w:val="28"/>
          <w:szCs w:val="28"/>
        </w:rPr>
        <w:t>кой Федерации (приказ Минрегион</w:t>
      </w:r>
      <w:r w:rsidRPr="00D955EC">
        <w:rPr>
          <w:sz w:val="28"/>
          <w:szCs w:val="28"/>
        </w:rPr>
        <w:t xml:space="preserve">развития №493 от 30.10.2009). </w:t>
      </w:r>
    </w:p>
    <w:p w:rsidR="000366F8" w:rsidRPr="005317EA" w:rsidRDefault="000366F8" w:rsidP="005317EA">
      <w:pPr>
        <w:pStyle w:val="ListParagraph"/>
        <w:widowControl/>
        <w:spacing w:line="240" w:lineRule="auto"/>
        <w:ind w:left="0" w:firstLine="851"/>
        <w:rPr>
          <w:bCs/>
          <w:szCs w:val="16"/>
        </w:rPr>
      </w:pPr>
    </w:p>
    <w:p w:rsidR="000366F8" w:rsidRPr="009E4BDE" w:rsidRDefault="000366F8" w:rsidP="005317EA">
      <w:pPr>
        <w:pStyle w:val="ListParagraph"/>
        <w:widowControl/>
        <w:spacing w:line="240" w:lineRule="auto"/>
        <w:ind w:left="0" w:firstLine="851"/>
        <w:rPr>
          <w:bCs/>
          <w:i/>
          <w:sz w:val="28"/>
          <w:szCs w:val="28"/>
        </w:rPr>
      </w:pPr>
      <w:r w:rsidRPr="009E4BDE">
        <w:rPr>
          <w:bCs/>
          <w:i/>
          <w:sz w:val="28"/>
          <w:szCs w:val="28"/>
        </w:rPr>
        <w:t>8.4 Другие издания, необходимые для освоения дисциплины</w:t>
      </w:r>
    </w:p>
    <w:p w:rsidR="000366F8" w:rsidRPr="00A769CB" w:rsidRDefault="000366F8" w:rsidP="005317EA">
      <w:pPr>
        <w:pStyle w:val="ListParagraph"/>
        <w:spacing w:line="240" w:lineRule="auto"/>
        <w:ind w:left="0" w:firstLine="851"/>
        <w:rPr>
          <w:bCs/>
          <w:sz w:val="28"/>
          <w:szCs w:val="28"/>
        </w:rPr>
      </w:pPr>
      <w:r w:rsidRPr="005317EA">
        <w:rPr>
          <w:sz w:val="28"/>
          <w:szCs w:val="28"/>
        </w:rPr>
        <w:t xml:space="preserve">1. Б1.В.ОД.9 «ОЦЕНКА ЭФФЕКТИВНОСТИ ИНВЕСТИЦИОННЫХ ПРОЕКТОВ АВТОМОБИЛЬНЫХ ДОРОГ» </w:t>
      </w:r>
      <w:r w:rsidRPr="005317EA">
        <w:rPr>
          <w:bCs/>
          <w:sz w:val="28"/>
          <w:szCs w:val="28"/>
        </w:rPr>
        <w:t xml:space="preserve">Методические рекомендации для практических занятий </w:t>
      </w:r>
      <w:r w:rsidRPr="005317EA">
        <w:rPr>
          <w:sz w:val="28"/>
          <w:szCs w:val="28"/>
        </w:rPr>
        <w:t>для направления 08.04.01 «Строительство» по маг</w:t>
      </w:r>
      <w:r w:rsidRPr="005317EA">
        <w:rPr>
          <w:sz w:val="28"/>
          <w:szCs w:val="28"/>
        </w:rPr>
        <w:t>и</w:t>
      </w:r>
      <w:r w:rsidRPr="005317EA">
        <w:rPr>
          <w:sz w:val="28"/>
          <w:szCs w:val="28"/>
        </w:rPr>
        <w:t xml:space="preserve">стерской программе «Проектирование и строительство автомобильных дорог </w:t>
      </w:r>
      <w:r w:rsidRPr="00A769CB">
        <w:rPr>
          <w:sz w:val="28"/>
          <w:szCs w:val="28"/>
        </w:rPr>
        <w:t xml:space="preserve">в особых условиях» </w:t>
      </w:r>
      <w:r w:rsidRPr="00A769CB">
        <w:rPr>
          <w:bCs/>
          <w:sz w:val="28"/>
          <w:szCs w:val="28"/>
        </w:rPr>
        <w:t>[электронный ресурс], режим доступа: http://sdo.pgups.ru/  (для доступа к полнотекстовым документам требуется авторизация).</w:t>
      </w:r>
    </w:p>
    <w:p w:rsidR="000366F8" w:rsidRDefault="000366F8" w:rsidP="005317EA">
      <w:pPr>
        <w:pStyle w:val="ListParagraph"/>
        <w:spacing w:line="240" w:lineRule="auto"/>
        <w:ind w:left="0" w:firstLine="851"/>
        <w:rPr>
          <w:bCs/>
          <w:sz w:val="28"/>
          <w:szCs w:val="28"/>
        </w:rPr>
      </w:pPr>
      <w:r w:rsidRPr="005317EA">
        <w:rPr>
          <w:bCs/>
          <w:sz w:val="28"/>
          <w:szCs w:val="28"/>
        </w:rPr>
        <w:t xml:space="preserve">2. </w:t>
      </w:r>
      <w:r w:rsidRPr="005317EA">
        <w:rPr>
          <w:sz w:val="28"/>
          <w:szCs w:val="28"/>
        </w:rPr>
        <w:t xml:space="preserve">Б1.В.ОД.9 «ОЦЕНКА ЭФФЕКТИВНОСТИ ИНВЕСТИЦИОННЫХ ПРОЕКТОВ АВТОМОБИЛЬНЫХ ДОРОГ» </w:t>
      </w:r>
      <w:r w:rsidRPr="005317EA">
        <w:rPr>
          <w:bCs/>
          <w:sz w:val="28"/>
          <w:szCs w:val="28"/>
        </w:rPr>
        <w:t xml:space="preserve">Методические рекомендации по организации самостоятельной работы обучающихся </w:t>
      </w:r>
      <w:r w:rsidRPr="005317EA">
        <w:rPr>
          <w:sz w:val="28"/>
          <w:szCs w:val="28"/>
        </w:rPr>
        <w:t>для направления 08.04.01 «Строительс</w:t>
      </w:r>
      <w:r>
        <w:rPr>
          <w:sz w:val="28"/>
          <w:szCs w:val="28"/>
        </w:rPr>
        <w:t xml:space="preserve">тво» по магистерской программе </w:t>
      </w:r>
      <w:r w:rsidRPr="005317EA">
        <w:rPr>
          <w:sz w:val="28"/>
          <w:szCs w:val="28"/>
        </w:rPr>
        <w:t>«Проектирование и строительство автомо</w:t>
      </w:r>
      <w:r>
        <w:rPr>
          <w:sz w:val="28"/>
          <w:szCs w:val="28"/>
        </w:rPr>
        <w:t>бильных дорог в особых условиях</w:t>
      </w:r>
      <w:r w:rsidRPr="005317EA">
        <w:rPr>
          <w:sz w:val="28"/>
          <w:szCs w:val="28"/>
        </w:rPr>
        <w:t>»</w:t>
      </w:r>
      <w:r w:rsidRPr="005317EA">
        <w:rPr>
          <w:bCs/>
          <w:sz w:val="28"/>
          <w:szCs w:val="28"/>
        </w:rPr>
        <w:t xml:space="preserve"> [электронный р</w:t>
      </w:r>
      <w:r w:rsidRPr="005317EA">
        <w:rPr>
          <w:bCs/>
          <w:sz w:val="28"/>
          <w:szCs w:val="28"/>
        </w:rPr>
        <w:t>е</w:t>
      </w:r>
      <w:r w:rsidRPr="005317EA">
        <w:rPr>
          <w:bCs/>
          <w:sz w:val="28"/>
          <w:szCs w:val="28"/>
        </w:rPr>
        <w:t xml:space="preserve">сурс], режим доступа: </w:t>
      </w:r>
      <w:r w:rsidRPr="00A769CB">
        <w:rPr>
          <w:bCs/>
          <w:sz w:val="28"/>
          <w:szCs w:val="28"/>
        </w:rPr>
        <w:t>http://sdo.pgups.ru/  (для доступа к полнотекстовым д</w:t>
      </w:r>
      <w:r w:rsidRPr="00A769CB">
        <w:rPr>
          <w:bCs/>
          <w:sz w:val="28"/>
          <w:szCs w:val="28"/>
        </w:rPr>
        <w:t>о</w:t>
      </w:r>
      <w:r w:rsidRPr="00A769CB">
        <w:rPr>
          <w:bCs/>
          <w:sz w:val="28"/>
          <w:szCs w:val="28"/>
        </w:rPr>
        <w:t>кументам требуется авторизация).</w:t>
      </w:r>
    </w:p>
    <w:p w:rsidR="000366F8" w:rsidRDefault="000366F8" w:rsidP="005317EA">
      <w:pPr>
        <w:pStyle w:val="ListParagraph"/>
        <w:spacing w:line="240" w:lineRule="auto"/>
        <w:ind w:left="0" w:firstLine="851"/>
        <w:rPr>
          <w:color w:val="222222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3. </w:t>
      </w:r>
      <w:r w:rsidRPr="009E4BDE">
        <w:rPr>
          <w:bCs/>
          <w:color w:val="222222"/>
          <w:sz w:val="28"/>
          <w:szCs w:val="28"/>
          <w:shd w:val="clear" w:color="auto" w:fill="FFFFFF"/>
        </w:rPr>
        <w:t>Терешина Наталья Петровна</w:t>
      </w:r>
      <w:r w:rsidRPr="009E4BDE">
        <w:rPr>
          <w:color w:val="222222"/>
          <w:sz w:val="28"/>
          <w:szCs w:val="28"/>
          <w:shd w:val="clear" w:color="auto" w:fill="FFFFFF"/>
        </w:rPr>
        <w:t>.</w:t>
      </w:r>
      <w:r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9E4BDE">
        <w:rPr>
          <w:color w:val="222222"/>
          <w:sz w:val="28"/>
          <w:szCs w:val="28"/>
          <w:shd w:val="clear" w:color="auto" w:fill="FFFFFF"/>
        </w:rPr>
        <w:t>Экономическая оценка инвестиций [Электрон</w:t>
      </w:r>
      <w:r>
        <w:rPr>
          <w:color w:val="222222"/>
          <w:sz w:val="28"/>
          <w:szCs w:val="28"/>
          <w:shd w:val="clear" w:color="auto" w:fill="FFFFFF"/>
        </w:rPr>
        <w:t>ный ресурс]: учебник / Н.П. Терешина, В.</w:t>
      </w:r>
      <w:r w:rsidRPr="009E4BDE">
        <w:rPr>
          <w:color w:val="222222"/>
          <w:sz w:val="28"/>
          <w:szCs w:val="28"/>
          <w:shd w:val="clear" w:color="auto" w:fill="FFFFFF"/>
        </w:rPr>
        <w:t>А. Подсорин. - Мо</w:t>
      </w:r>
      <w:r>
        <w:rPr>
          <w:color w:val="222222"/>
          <w:sz w:val="28"/>
          <w:szCs w:val="28"/>
          <w:shd w:val="clear" w:color="auto" w:fill="FFFFFF"/>
        </w:rPr>
        <w:t>сква</w:t>
      </w:r>
      <w:r w:rsidRPr="009E4BDE">
        <w:rPr>
          <w:color w:val="222222"/>
          <w:sz w:val="28"/>
          <w:szCs w:val="28"/>
          <w:shd w:val="clear" w:color="auto" w:fill="FFFFFF"/>
        </w:rPr>
        <w:t>: Учебно-методический центр по образованию на железнодорожном транспо</w:t>
      </w:r>
      <w:r w:rsidRPr="009E4BDE">
        <w:rPr>
          <w:color w:val="222222"/>
          <w:sz w:val="28"/>
          <w:szCs w:val="28"/>
          <w:shd w:val="clear" w:color="auto" w:fill="FFFFFF"/>
        </w:rPr>
        <w:t>р</w:t>
      </w:r>
      <w:r>
        <w:rPr>
          <w:color w:val="222222"/>
          <w:sz w:val="28"/>
          <w:szCs w:val="28"/>
          <w:shd w:val="clear" w:color="auto" w:fill="FFFFFF"/>
        </w:rPr>
        <w:t>те, 2016. - 271 с.</w:t>
      </w:r>
      <w:r w:rsidRPr="009E4BDE">
        <w:rPr>
          <w:color w:val="222222"/>
          <w:sz w:val="28"/>
          <w:szCs w:val="28"/>
          <w:shd w:val="clear" w:color="auto" w:fill="FFFFFF"/>
        </w:rPr>
        <w:t>: рис., табл. - (Высшее образование) (Учебник для бакала</w:t>
      </w:r>
      <w:r w:rsidRPr="009E4BDE">
        <w:rPr>
          <w:color w:val="222222"/>
          <w:sz w:val="28"/>
          <w:szCs w:val="28"/>
          <w:shd w:val="clear" w:color="auto" w:fill="FFFFFF"/>
        </w:rPr>
        <w:t>в</w:t>
      </w:r>
      <w:r w:rsidRPr="009E4BDE">
        <w:rPr>
          <w:color w:val="222222"/>
          <w:sz w:val="28"/>
          <w:szCs w:val="28"/>
          <w:shd w:val="clear" w:color="auto" w:fill="FFFFFF"/>
        </w:rPr>
        <w:t>ров). -</w:t>
      </w:r>
      <w:r w:rsidRPr="009E4BDE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9E4BDE">
        <w:rPr>
          <w:b/>
          <w:bCs/>
          <w:color w:val="222222"/>
          <w:sz w:val="28"/>
          <w:szCs w:val="28"/>
          <w:shd w:val="clear" w:color="auto" w:fill="FFFFFF"/>
        </w:rPr>
        <w:t>ISBN</w:t>
      </w:r>
      <w:r w:rsidRPr="009E4BDE">
        <w:rPr>
          <w:rStyle w:val="apple-converted-space"/>
          <w:b/>
          <w:bCs/>
          <w:color w:val="222222"/>
          <w:sz w:val="28"/>
          <w:szCs w:val="28"/>
          <w:shd w:val="clear" w:color="auto" w:fill="FFFFFF"/>
        </w:rPr>
        <w:t> </w:t>
      </w:r>
      <w:r w:rsidRPr="009E4BDE">
        <w:rPr>
          <w:color w:val="222222"/>
          <w:sz w:val="28"/>
          <w:szCs w:val="28"/>
          <w:shd w:val="clear" w:color="auto" w:fill="FFFFFF"/>
        </w:rPr>
        <w:t>978-5-89035-905-6 : 97 р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0366F8" w:rsidRPr="005317EA" w:rsidRDefault="000366F8" w:rsidP="005317EA">
      <w:pPr>
        <w:pStyle w:val="ListParagraph"/>
        <w:spacing w:line="240" w:lineRule="auto"/>
        <w:ind w:left="0" w:firstLine="851"/>
        <w:rPr>
          <w:bCs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4. </w:t>
      </w:r>
      <w:r w:rsidRPr="002F2733">
        <w:rPr>
          <w:bCs/>
          <w:sz w:val="28"/>
          <w:szCs w:val="28"/>
        </w:rPr>
        <w:t>Обоснование эффективности инвестиций [Текст]: методические указания к курсовой работе "Обоснование эффективности инвестиций в строительство участка автомобильной дороги" / ФГБОУ ВПО ПГУПС, Каф. "Экономика и менеджм</w:t>
      </w:r>
      <w:r>
        <w:rPr>
          <w:bCs/>
          <w:sz w:val="28"/>
          <w:szCs w:val="28"/>
        </w:rPr>
        <w:t>ент в строительстве"; [сост. Е.В. Казаку, Т.</w:t>
      </w:r>
      <w:r w:rsidRPr="002F2733">
        <w:rPr>
          <w:bCs/>
          <w:sz w:val="28"/>
          <w:szCs w:val="28"/>
        </w:rPr>
        <w:t>В. Нарке</w:t>
      </w:r>
      <w:r w:rsidRPr="002F2733">
        <w:rPr>
          <w:bCs/>
          <w:sz w:val="28"/>
          <w:szCs w:val="28"/>
        </w:rPr>
        <w:t>в</w:t>
      </w:r>
      <w:r w:rsidRPr="002F2733">
        <w:rPr>
          <w:bCs/>
          <w:sz w:val="28"/>
          <w:szCs w:val="28"/>
        </w:rPr>
        <w:t xml:space="preserve">ская]. </w:t>
      </w:r>
      <w:r w:rsidRPr="002F2733">
        <w:rPr>
          <w:bCs/>
          <w:sz w:val="28"/>
          <w:szCs w:val="28"/>
        </w:rPr>
        <w:sym w:font="Symbol" w:char="F02D"/>
      </w:r>
      <w:r w:rsidRPr="002F2733">
        <w:rPr>
          <w:bCs/>
          <w:sz w:val="28"/>
          <w:szCs w:val="28"/>
        </w:rPr>
        <w:t xml:space="preserve"> Санкт-Петербург: ПГУПС, 2014. </w:t>
      </w:r>
      <w:r w:rsidRPr="002F2733">
        <w:rPr>
          <w:bCs/>
          <w:sz w:val="28"/>
          <w:szCs w:val="28"/>
        </w:rPr>
        <w:sym w:font="Symbol" w:char="F02D"/>
      </w:r>
      <w:r w:rsidRPr="002F2733">
        <w:rPr>
          <w:bCs/>
          <w:sz w:val="28"/>
          <w:szCs w:val="28"/>
        </w:rPr>
        <w:t xml:space="preserve"> 37 с.</w:t>
      </w:r>
    </w:p>
    <w:p w:rsidR="000366F8" w:rsidRPr="005317EA" w:rsidRDefault="000366F8" w:rsidP="005317EA">
      <w:pPr>
        <w:pStyle w:val="ListParagraph"/>
        <w:widowControl/>
        <w:spacing w:line="240" w:lineRule="auto"/>
        <w:ind w:left="0" w:firstLine="851"/>
        <w:rPr>
          <w:bCs/>
          <w:szCs w:val="16"/>
        </w:rPr>
      </w:pPr>
    </w:p>
    <w:p w:rsidR="000366F8" w:rsidRPr="00C75523" w:rsidRDefault="000366F8" w:rsidP="00C75523">
      <w:pPr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C75523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0366F8" w:rsidRPr="00526C60" w:rsidRDefault="000366F8" w:rsidP="00A769CB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0366F8" w:rsidRPr="004579D3" w:rsidRDefault="000366F8" w:rsidP="00A769CB">
      <w:pPr>
        <w:pStyle w:val="ListParagraph"/>
        <w:widowControl/>
        <w:numPr>
          <w:ilvl w:val="0"/>
          <w:numId w:val="42"/>
        </w:numPr>
        <w:spacing w:line="240" w:lineRule="auto"/>
        <w:ind w:left="0" w:firstLine="567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579D3">
        <w:rPr>
          <w:sz w:val="28"/>
          <w:szCs w:val="28"/>
        </w:rPr>
        <w:t xml:space="preserve">[Электронный ресурс]. – Режим доступа: </w:t>
      </w:r>
      <w:r w:rsidRPr="004579D3">
        <w:rPr>
          <w:sz w:val="28"/>
          <w:szCs w:val="28"/>
          <w:lang w:val="en-US"/>
        </w:rPr>
        <w:t>http</w:t>
      </w:r>
      <w:r w:rsidRPr="004579D3">
        <w:rPr>
          <w:sz w:val="28"/>
          <w:szCs w:val="28"/>
        </w:rPr>
        <w:t>://</w:t>
      </w:r>
      <w:r w:rsidRPr="004579D3">
        <w:rPr>
          <w:sz w:val="28"/>
          <w:szCs w:val="28"/>
          <w:lang w:val="en-US"/>
        </w:rPr>
        <w:t>sdo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pgups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ru</w:t>
      </w:r>
      <w:r w:rsidRPr="004579D3">
        <w:rPr>
          <w:sz w:val="28"/>
          <w:szCs w:val="28"/>
        </w:rPr>
        <w:t>/  (для доступа к полнотекстовым документам требуется а</w:t>
      </w:r>
      <w:r w:rsidRPr="004579D3">
        <w:rPr>
          <w:sz w:val="28"/>
          <w:szCs w:val="28"/>
        </w:rPr>
        <w:t>в</w:t>
      </w:r>
      <w:r w:rsidRPr="004579D3">
        <w:rPr>
          <w:sz w:val="28"/>
          <w:szCs w:val="28"/>
        </w:rPr>
        <w:t>торизация).</w:t>
      </w:r>
    </w:p>
    <w:p w:rsidR="000366F8" w:rsidRPr="000A4891" w:rsidRDefault="000366F8" w:rsidP="00A769CB">
      <w:pPr>
        <w:widowControl/>
        <w:numPr>
          <w:ilvl w:val="0"/>
          <w:numId w:val="42"/>
        </w:numPr>
        <w:spacing w:line="240" w:lineRule="auto"/>
        <w:ind w:left="0"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ЛАНЬ </w:t>
      </w:r>
      <w:r w:rsidRPr="002B37F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B37F6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7" w:history="1">
        <w:r w:rsidRPr="00D04802">
          <w:rPr>
            <w:rStyle w:val="Hyperlink"/>
            <w:sz w:val="28"/>
            <w:szCs w:val="28"/>
            <w:lang w:val="en-US"/>
          </w:rPr>
          <w:t>https</w:t>
        </w:r>
        <w:r w:rsidRPr="00D04802">
          <w:rPr>
            <w:rStyle w:val="Hyperlink"/>
            <w:sz w:val="28"/>
            <w:szCs w:val="28"/>
          </w:rPr>
          <w:t>://</w:t>
        </w:r>
        <w:r w:rsidRPr="00D04802">
          <w:rPr>
            <w:rStyle w:val="Hyperlink"/>
            <w:sz w:val="28"/>
            <w:szCs w:val="28"/>
            <w:lang w:val="en-US"/>
          </w:rPr>
          <w:t>e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lanbook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– Загл. с экрана.</w:t>
      </w:r>
    </w:p>
    <w:p w:rsidR="000366F8" w:rsidRPr="00526C60" w:rsidRDefault="000366F8" w:rsidP="00A769CB">
      <w:pPr>
        <w:widowControl/>
        <w:spacing w:line="240" w:lineRule="auto"/>
        <w:ind w:firstLine="851"/>
        <w:rPr>
          <w:bCs/>
          <w:szCs w:val="16"/>
        </w:rPr>
      </w:pPr>
    </w:p>
    <w:p w:rsidR="000366F8" w:rsidRDefault="000366F8" w:rsidP="00A769CB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0366F8" w:rsidRPr="000A4891" w:rsidRDefault="000366F8" w:rsidP="00A769CB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0366F8" w:rsidRPr="000A4891" w:rsidRDefault="000366F8" w:rsidP="00A769CB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Освоение разделов дисциплины производится в порядке, прив</w:t>
      </w:r>
      <w:r w:rsidRPr="000A4891">
        <w:rPr>
          <w:bCs/>
          <w:sz w:val="28"/>
          <w:szCs w:val="28"/>
        </w:rPr>
        <w:t>е</w:t>
      </w:r>
      <w:r w:rsidRPr="000A4891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366F8" w:rsidRPr="000A4891" w:rsidRDefault="000366F8" w:rsidP="00A769CB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</w:t>
      </w:r>
      <w:r w:rsidRPr="000A4891">
        <w:rPr>
          <w:bCs/>
          <w:sz w:val="28"/>
          <w:szCs w:val="28"/>
        </w:rPr>
        <w:t>а</w:t>
      </w:r>
      <w:r w:rsidRPr="000A4891">
        <w:rPr>
          <w:bCs/>
          <w:sz w:val="28"/>
          <w:szCs w:val="28"/>
        </w:rPr>
        <w:t>рактеризующие формирование компетенций при изучении дисциплины (см. фонд оценочных средств по дисциплине).</w:t>
      </w:r>
    </w:p>
    <w:p w:rsidR="000366F8" w:rsidRPr="000A4891" w:rsidRDefault="000366F8" w:rsidP="00A769CB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366F8" w:rsidRDefault="000366F8" w:rsidP="00A769CB">
      <w:pPr>
        <w:rPr>
          <w:b/>
          <w:bCs/>
          <w:szCs w:val="16"/>
        </w:rPr>
      </w:pPr>
    </w:p>
    <w:p w:rsidR="000366F8" w:rsidRPr="000A4891" w:rsidRDefault="000366F8" w:rsidP="00A769CB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ществлении образовательного процесса по дисциплине, включая пер</w:t>
      </w:r>
      <w:r w:rsidRPr="000A4891">
        <w:rPr>
          <w:b/>
          <w:bCs/>
          <w:sz w:val="28"/>
          <w:szCs w:val="28"/>
        </w:rPr>
        <w:t>е</w:t>
      </w:r>
      <w:r w:rsidRPr="000A4891">
        <w:rPr>
          <w:b/>
          <w:bCs/>
          <w:sz w:val="28"/>
          <w:szCs w:val="28"/>
        </w:rPr>
        <w:t>чень программного обеспечения и информационных справочных систем</w:t>
      </w:r>
    </w:p>
    <w:p w:rsidR="000366F8" w:rsidRPr="000A4891" w:rsidRDefault="000366F8" w:rsidP="00A769CB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0A4891">
        <w:rPr>
          <w:bCs/>
          <w:sz w:val="28"/>
          <w:szCs w:val="28"/>
        </w:rPr>
        <w:t>с</w:t>
      </w:r>
      <w:r w:rsidRPr="000A4891">
        <w:rPr>
          <w:bCs/>
          <w:sz w:val="28"/>
          <w:szCs w:val="28"/>
        </w:rPr>
        <w:t>пользуются следующие информационные технологии:</w:t>
      </w:r>
    </w:p>
    <w:p w:rsidR="000366F8" w:rsidRPr="000A4891" w:rsidRDefault="000366F8" w:rsidP="00A769C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 xml:space="preserve"> / проектор</w:t>
      </w:r>
      <w:r w:rsidRPr="000A4891">
        <w:rPr>
          <w:bCs/>
          <w:sz w:val="28"/>
          <w:szCs w:val="28"/>
        </w:rPr>
        <w:t>);</w:t>
      </w:r>
    </w:p>
    <w:p w:rsidR="000366F8" w:rsidRPr="000A4891" w:rsidRDefault="000366F8" w:rsidP="00A769C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0366F8" w:rsidRPr="000A4891" w:rsidRDefault="000366F8" w:rsidP="00A769CB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0A4891">
        <w:rPr>
          <w:bCs/>
          <w:sz w:val="28"/>
          <w:szCs w:val="28"/>
        </w:rPr>
        <w:t>з</w:t>
      </w:r>
      <w:r w:rsidRPr="000A4891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0366F8" w:rsidRPr="000A4891" w:rsidRDefault="000366F8" w:rsidP="00A769CB">
      <w:pPr>
        <w:spacing w:line="240" w:lineRule="auto"/>
        <w:rPr>
          <w:b/>
          <w:bCs/>
          <w:szCs w:val="16"/>
        </w:rPr>
      </w:pPr>
    </w:p>
    <w:p w:rsidR="000366F8" w:rsidRPr="000A4891" w:rsidRDefault="000366F8" w:rsidP="00A769CB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ществления образовательного процесса по дисциплине</w:t>
      </w:r>
    </w:p>
    <w:p w:rsidR="000366F8" w:rsidRPr="000A4891" w:rsidRDefault="000366F8" w:rsidP="00A769CB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>направлению 08.04.01 «Строительство»</w:t>
      </w:r>
      <w:r w:rsidRPr="000A4891">
        <w:rPr>
          <w:bCs/>
          <w:sz w:val="28"/>
        </w:rPr>
        <w:t xml:space="preserve"> и соответствует действующим санитарным и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тивопожарным нормам и правилам.</w:t>
      </w:r>
    </w:p>
    <w:p w:rsidR="000366F8" w:rsidRPr="000A4891" w:rsidRDefault="000366F8" w:rsidP="00A769CB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ведения занятий лекционного типа, практических занятий и занятий  сем</w:t>
      </w:r>
      <w:r w:rsidRPr="000A4891">
        <w:rPr>
          <w:bCs/>
          <w:sz w:val="28"/>
        </w:rPr>
        <w:t>и</w:t>
      </w:r>
      <w:r w:rsidRPr="000A4891">
        <w:rPr>
          <w:bCs/>
          <w:sz w:val="28"/>
        </w:rPr>
        <w:t>нарского типа, групповых и индивидуальных консультаций, текущего ко</w:t>
      </w:r>
      <w:r w:rsidRPr="000A4891">
        <w:rPr>
          <w:bCs/>
          <w:sz w:val="28"/>
        </w:rPr>
        <w:t>н</w:t>
      </w:r>
      <w:r w:rsidRPr="000A4891">
        <w:rPr>
          <w:bCs/>
          <w:sz w:val="28"/>
        </w:rPr>
        <w:t>троля и промежуточной аттестации, а также помещения для самосто</w:t>
      </w:r>
      <w:r w:rsidRPr="000A4891">
        <w:rPr>
          <w:bCs/>
          <w:sz w:val="28"/>
        </w:rPr>
        <w:t>я</w:t>
      </w:r>
      <w:r w:rsidRPr="000A4891">
        <w:rPr>
          <w:bCs/>
          <w:sz w:val="28"/>
        </w:rPr>
        <w:t>тельной работы и помещения для хранения и профилактического обслужив</w:t>
      </w:r>
      <w:r w:rsidRPr="000A4891">
        <w:rPr>
          <w:bCs/>
          <w:sz w:val="28"/>
        </w:rPr>
        <w:t>а</w:t>
      </w:r>
      <w:r w:rsidRPr="000A4891">
        <w:rPr>
          <w:bCs/>
          <w:sz w:val="28"/>
        </w:rPr>
        <w:t>ния учебного оборудования. Помещения на семестр учебного года выдел</w:t>
      </w:r>
      <w:r w:rsidRPr="000A4891">
        <w:rPr>
          <w:bCs/>
          <w:sz w:val="28"/>
        </w:rPr>
        <w:t>я</w:t>
      </w:r>
      <w:r w:rsidRPr="000A4891">
        <w:rPr>
          <w:bCs/>
          <w:sz w:val="28"/>
        </w:rPr>
        <w:t>ются в соответствии с расписанием занятий.</w:t>
      </w:r>
    </w:p>
    <w:p w:rsidR="000366F8" w:rsidRPr="000A4891" w:rsidRDefault="000366F8" w:rsidP="00A769CB">
      <w:pPr>
        <w:spacing w:line="240" w:lineRule="auto"/>
        <w:ind w:firstLine="851"/>
        <w:rPr>
          <w:bCs/>
          <w:sz w:val="28"/>
        </w:rPr>
      </w:pPr>
      <w:r>
        <w:rPr>
          <w:noProof/>
        </w:rPr>
        <w:pict>
          <v:shape id="_x0000_s1028" type="#_x0000_t75" style="position:absolute;left:0;text-align:left;margin-left:-9pt;margin-top:-80.8pt;width:486pt;height:342.4pt;z-index:251660288">
            <v:imagedata r:id="rId8" o:title=""/>
          </v:shape>
        </w:pict>
      </w:r>
      <w:r w:rsidRPr="000A4891">
        <w:rPr>
          <w:bCs/>
          <w:sz w:val="28"/>
        </w:rPr>
        <w:t>Специальные помещения укомплектованы специализированной меб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лью и техническими средствами обучения, служащими для представления учебной информации большой аудитории.</w:t>
      </w:r>
    </w:p>
    <w:p w:rsidR="000366F8" w:rsidRPr="000A4891" w:rsidRDefault="000366F8" w:rsidP="00A769CB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ду организации.</w:t>
      </w:r>
    </w:p>
    <w:p w:rsidR="000366F8" w:rsidRDefault="000366F8" w:rsidP="00A769CB">
      <w:pPr>
        <w:ind w:firstLine="851"/>
        <w:rPr>
          <w:bCs/>
          <w:sz w:val="28"/>
          <w:szCs w:val="28"/>
        </w:rPr>
      </w:pPr>
    </w:p>
    <w:p w:rsidR="000366F8" w:rsidRDefault="000366F8" w:rsidP="0026189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693"/>
        <w:gridCol w:w="2092"/>
      </w:tblGrid>
      <w:tr w:rsidR="000366F8" w:rsidRPr="00D2714B" w:rsidTr="00ED6D08">
        <w:tc>
          <w:tcPr>
            <w:tcW w:w="4786" w:type="dxa"/>
          </w:tcPr>
          <w:p w:rsidR="000366F8" w:rsidRPr="00D2714B" w:rsidRDefault="000366F8" w:rsidP="00ED6D08">
            <w:pPr>
              <w:widowControl/>
              <w:tabs>
                <w:tab w:val="left" w:pos="851"/>
              </w:tabs>
              <w:spacing w:before="40" w:after="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программы, доцент </w:t>
            </w:r>
          </w:p>
        </w:tc>
        <w:tc>
          <w:tcPr>
            <w:tcW w:w="2693" w:type="dxa"/>
            <w:vAlign w:val="bottom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2092" w:type="dxa"/>
            <w:vAlign w:val="bottom"/>
          </w:tcPr>
          <w:p w:rsidR="000366F8" w:rsidRPr="00ED6D08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Тарасевич</w:t>
            </w:r>
          </w:p>
        </w:tc>
      </w:tr>
      <w:tr w:rsidR="000366F8" w:rsidRPr="00D2714B" w:rsidTr="00ED6D08">
        <w:tc>
          <w:tcPr>
            <w:tcW w:w="4786" w:type="dxa"/>
          </w:tcPr>
          <w:p w:rsidR="000366F8" w:rsidRPr="00D2714B" w:rsidRDefault="000366F8" w:rsidP="005317EA">
            <w:pPr>
              <w:widowControl/>
              <w:tabs>
                <w:tab w:val="left" w:pos="851"/>
              </w:tabs>
              <w:spacing w:before="40" w:after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091A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091A9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____________ </w:t>
            </w:r>
            <w:r w:rsidRPr="00091A9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091A9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0366F8" w:rsidRPr="00D2714B" w:rsidRDefault="000366F8" w:rsidP="00B821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366F8" w:rsidRDefault="000366F8" w:rsidP="0026189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366F8" w:rsidRDefault="000366F8" w:rsidP="0026189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0366F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A6A"/>
    <w:multiLevelType w:val="hybridMultilevel"/>
    <w:tmpl w:val="312CBDE0"/>
    <w:lvl w:ilvl="0" w:tplc="C21EA98E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3F628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302AD7"/>
    <w:multiLevelType w:val="hybridMultilevel"/>
    <w:tmpl w:val="558C3C96"/>
    <w:lvl w:ilvl="0" w:tplc="662C149C">
      <w:start w:val="9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9130C0"/>
    <w:multiLevelType w:val="hybridMultilevel"/>
    <w:tmpl w:val="09AED9DE"/>
    <w:lvl w:ilvl="0" w:tplc="A6801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01162"/>
    <w:multiLevelType w:val="hybridMultilevel"/>
    <w:tmpl w:val="8E6C4542"/>
    <w:lvl w:ilvl="0" w:tplc="5AF4BF2C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10631B"/>
    <w:multiLevelType w:val="hybridMultilevel"/>
    <w:tmpl w:val="BFF24E2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855193E"/>
    <w:multiLevelType w:val="hybridMultilevel"/>
    <w:tmpl w:val="5008D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8D6B7A"/>
    <w:multiLevelType w:val="hybridMultilevel"/>
    <w:tmpl w:val="E8C4513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AD75D71"/>
    <w:multiLevelType w:val="hybridMultilevel"/>
    <w:tmpl w:val="A30C9782"/>
    <w:lvl w:ilvl="0" w:tplc="42CA9CB0">
      <w:start w:val="1"/>
      <w:numFmt w:val="decimal"/>
      <w:suff w:val="space"/>
      <w:lvlText w:val="%1."/>
      <w:lvlJc w:val="left"/>
      <w:pPr>
        <w:ind w:left="3120" w:hanging="21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01896"/>
    <w:multiLevelType w:val="hybridMultilevel"/>
    <w:tmpl w:val="9006AF1E"/>
    <w:lvl w:ilvl="0" w:tplc="A6B60140">
      <w:start w:val="1"/>
      <w:numFmt w:val="decimal"/>
      <w:suff w:val="space"/>
      <w:lvlText w:val="%1."/>
      <w:lvlJc w:val="left"/>
      <w:pPr>
        <w:ind w:left="2127" w:hanging="2127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>
    <w:nsid w:val="20B752C1"/>
    <w:multiLevelType w:val="hybridMultilevel"/>
    <w:tmpl w:val="FEB4CD74"/>
    <w:lvl w:ilvl="0" w:tplc="72080F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4DF1B2B"/>
    <w:multiLevelType w:val="hybridMultilevel"/>
    <w:tmpl w:val="D44E6452"/>
    <w:lvl w:ilvl="0" w:tplc="A412B66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5221234"/>
    <w:multiLevelType w:val="hybridMultilevel"/>
    <w:tmpl w:val="158E5626"/>
    <w:lvl w:ilvl="0" w:tplc="25A21FDA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026E95"/>
    <w:multiLevelType w:val="hybridMultilevel"/>
    <w:tmpl w:val="F734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2F2CF5"/>
    <w:multiLevelType w:val="hybridMultilevel"/>
    <w:tmpl w:val="FC94450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A7729E6"/>
    <w:multiLevelType w:val="hybridMultilevel"/>
    <w:tmpl w:val="38AEFABA"/>
    <w:lvl w:ilvl="0" w:tplc="40820998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014BC4"/>
    <w:multiLevelType w:val="hybridMultilevel"/>
    <w:tmpl w:val="BB9286A2"/>
    <w:lvl w:ilvl="0" w:tplc="25A21F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113435E"/>
    <w:multiLevelType w:val="hybridMultilevel"/>
    <w:tmpl w:val="3C8E9776"/>
    <w:lvl w:ilvl="0" w:tplc="25A21F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F02C78"/>
    <w:multiLevelType w:val="hybridMultilevel"/>
    <w:tmpl w:val="9CD6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ED460B7"/>
    <w:multiLevelType w:val="hybridMultilevel"/>
    <w:tmpl w:val="9006AF1E"/>
    <w:lvl w:ilvl="0" w:tplc="A6B60140">
      <w:start w:val="1"/>
      <w:numFmt w:val="decimal"/>
      <w:suff w:val="space"/>
      <w:lvlText w:val="%1."/>
      <w:lvlJc w:val="left"/>
      <w:pPr>
        <w:ind w:left="2127" w:hanging="2127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2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0966B80"/>
    <w:multiLevelType w:val="hybridMultilevel"/>
    <w:tmpl w:val="CE260E42"/>
    <w:lvl w:ilvl="0" w:tplc="57142E8A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>
    <w:nsid w:val="78F10C61"/>
    <w:multiLevelType w:val="hybridMultilevel"/>
    <w:tmpl w:val="5E3CB5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15"/>
  </w:num>
  <w:num w:numId="4">
    <w:abstractNumId w:val="18"/>
  </w:num>
  <w:num w:numId="5">
    <w:abstractNumId w:val="4"/>
  </w:num>
  <w:num w:numId="6">
    <w:abstractNumId w:val="24"/>
  </w:num>
  <w:num w:numId="7">
    <w:abstractNumId w:val="5"/>
  </w:num>
  <w:num w:numId="8">
    <w:abstractNumId w:val="19"/>
  </w:num>
  <w:num w:numId="9">
    <w:abstractNumId w:val="29"/>
  </w:num>
  <w:num w:numId="10">
    <w:abstractNumId w:val="17"/>
  </w:num>
  <w:num w:numId="11">
    <w:abstractNumId w:val="16"/>
  </w:num>
  <w:num w:numId="12">
    <w:abstractNumId w:val="41"/>
  </w:num>
  <w:num w:numId="13">
    <w:abstractNumId w:val="35"/>
  </w:num>
  <w:num w:numId="14">
    <w:abstractNumId w:val="39"/>
  </w:num>
  <w:num w:numId="15">
    <w:abstractNumId w:val="38"/>
  </w:num>
  <w:num w:numId="16">
    <w:abstractNumId w:val="28"/>
  </w:num>
  <w:num w:numId="17">
    <w:abstractNumId w:val="10"/>
  </w:num>
  <w:num w:numId="18">
    <w:abstractNumId w:val="33"/>
  </w:num>
  <w:num w:numId="19">
    <w:abstractNumId w:val="6"/>
  </w:num>
  <w:num w:numId="20">
    <w:abstractNumId w:val="14"/>
  </w:num>
  <w:num w:numId="21">
    <w:abstractNumId w:val="1"/>
  </w:num>
  <w:num w:numId="22">
    <w:abstractNumId w:val="9"/>
  </w:num>
  <w:num w:numId="23">
    <w:abstractNumId w:val="23"/>
  </w:num>
  <w:num w:numId="24">
    <w:abstractNumId w:val="7"/>
  </w:num>
  <w:num w:numId="25">
    <w:abstractNumId w:val="30"/>
  </w:num>
  <w:num w:numId="26">
    <w:abstractNumId w:val="40"/>
  </w:num>
  <w:num w:numId="27">
    <w:abstractNumId w:val="8"/>
  </w:num>
  <w:num w:numId="28">
    <w:abstractNumId w:val="22"/>
  </w:num>
  <w:num w:numId="29">
    <w:abstractNumId w:val="0"/>
  </w:num>
  <w:num w:numId="30">
    <w:abstractNumId w:val="13"/>
  </w:num>
  <w:num w:numId="31">
    <w:abstractNumId w:val="12"/>
  </w:num>
  <w:num w:numId="32">
    <w:abstractNumId w:val="32"/>
  </w:num>
  <w:num w:numId="33">
    <w:abstractNumId w:val="11"/>
  </w:num>
  <w:num w:numId="34">
    <w:abstractNumId w:val="31"/>
  </w:num>
  <w:num w:numId="35">
    <w:abstractNumId w:val="26"/>
  </w:num>
  <w:num w:numId="36">
    <w:abstractNumId w:val="21"/>
  </w:num>
  <w:num w:numId="37">
    <w:abstractNumId w:val="2"/>
  </w:num>
  <w:num w:numId="38">
    <w:abstractNumId w:val="27"/>
  </w:num>
  <w:num w:numId="39">
    <w:abstractNumId w:val="3"/>
  </w:num>
  <w:num w:numId="40">
    <w:abstractNumId w:val="37"/>
  </w:num>
  <w:num w:numId="41">
    <w:abstractNumId w:val="25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412F"/>
    <w:rsid w:val="000054B5"/>
    <w:rsid w:val="00005D6C"/>
    <w:rsid w:val="00007BF7"/>
    <w:rsid w:val="0001114A"/>
    <w:rsid w:val="00011912"/>
    <w:rsid w:val="00013395"/>
    <w:rsid w:val="00013573"/>
    <w:rsid w:val="00013B1F"/>
    <w:rsid w:val="00013F8E"/>
    <w:rsid w:val="00015646"/>
    <w:rsid w:val="00015CF2"/>
    <w:rsid w:val="000176D3"/>
    <w:rsid w:val="000176DC"/>
    <w:rsid w:val="0002349A"/>
    <w:rsid w:val="00026E0B"/>
    <w:rsid w:val="00034024"/>
    <w:rsid w:val="00035AD0"/>
    <w:rsid w:val="000366F8"/>
    <w:rsid w:val="000611DF"/>
    <w:rsid w:val="00072DF0"/>
    <w:rsid w:val="00090D16"/>
    <w:rsid w:val="00091A96"/>
    <w:rsid w:val="000A1736"/>
    <w:rsid w:val="000A4891"/>
    <w:rsid w:val="000B2834"/>
    <w:rsid w:val="000B6233"/>
    <w:rsid w:val="000B726F"/>
    <w:rsid w:val="000D0D16"/>
    <w:rsid w:val="000D1602"/>
    <w:rsid w:val="000D2340"/>
    <w:rsid w:val="000D4F76"/>
    <w:rsid w:val="000D5E81"/>
    <w:rsid w:val="000E0EC1"/>
    <w:rsid w:val="000E1649"/>
    <w:rsid w:val="000E168D"/>
    <w:rsid w:val="000E35E9"/>
    <w:rsid w:val="000E77AD"/>
    <w:rsid w:val="000F2E20"/>
    <w:rsid w:val="000F7490"/>
    <w:rsid w:val="00103824"/>
    <w:rsid w:val="00104973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70EC2"/>
    <w:rsid w:val="001863CC"/>
    <w:rsid w:val="00197531"/>
    <w:rsid w:val="00197BF1"/>
    <w:rsid w:val="001A0398"/>
    <w:rsid w:val="001A0888"/>
    <w:rsid w:val="001A78C6"/>
    <w:rsid w:val="001B28D1"/>
    <w:rsid w:val="001B2F34"/>
    <w:rsid w:val="001C2248"/>
    <w:rsid w:val="001C493F"/>
    <w:rsid w:val="001C6CE7"/>
    <w:rsid w:val="001C7382"/>
    <w:rsid w:val="001D0107"/>
    <w:rsid w:val="001E6889"/>
    <w:rsid w:val="001F019A"/>
    <w:rsid w:val="001F3E07"/>
    <w:rsid w:val="001F78CF"/>
    <w:rsid w:val="002007E7"/>
    <w:rsid w:val="00200A40"/>
    <w:rsid w:val="00201353"/>
    <w:rsid w:val="0020547B"/>
    <w:rsid w:val="00207900"/>
    <w:rsid w:val="0023148B"/>
    <w:rsid w:val="00233DBB"/>
    <w:rsid w:val="00242A29"/>
    <w:rsid w:val="00250727"/>
    <w:rsid w:val="00252906"/>
    <w:rsid w:val="00256270"/>
    <w:rsid w:val="00257AAF"/>
    <w:rsid w:val="00257B07"/>
    <w:rsid w:val="0026189B"/>
    <w:rsid w:val="002658D0"/>
    <w:rsid w:val="00265B74"/>
    <w:rsid w:val="002720D1"/>
    <w:rsid w:val="00272D89"/>
    <w:rsid w:val="002766FC"/>
    <w:rsid w:val="002825C0"/>
    <w:rsid w:val="00282FE9"/>
    <w:rsid w:val="00285E11"/>
    <w:rsid w:val="00294080"/>
    <w:rsid w:val="002A228F"/>
    <w:rsid w:val="002A28B2"/>
    <w:rsid w:val="002B37F6"/>
    <w:rsid w:val="002C0BCF"/>
    <w:rsid w:val="002D25DC"/>
    <w:rsid w:val="002E033D"/>
    <w:rsid w:val="002E0DFE"/>
    <w:rsid w:val="002E1FE1"/>
    <w:rsid w:val="002E4835"/>
    <w:rsid w:val="002F054B"/>
    <w:rsid w:val="002F2733"/>
    <w:rsid w:val="002F6403"/>
    <w:rsid w:val="00302D2C"/>
    <w:rsid w:val="0031788C"/>
    <w:rsid w:val="00320379"/>
    <w:rsid w:val="00322E18"/>
    <w:rsid w:val="00324F90"/>
    <w:rsid w:val="00325FF6"/>
    <w:rsid w:val="00334B5B"/>
    <w:rsid w:val="00336AFE"/>
    <w:rsid w:val="0034314F"/>
    <w:rsid w:val="00345F47"/>
    <w:rsid w:val="003501E6"/>
    <w:rsid w:val="003508D9"/>
    <w:rsid w:val="00353D1E"/>
    <w:rsid w:val="0035556A"/>
    <w:rsid w:val="00357708"/>
    <w:rsid w:val="00364317"/>
    <w:rsid w:val="003754CB"/>
    <w:rsid w:val="00380A78"/>
    <w:rsid w:val="003856B8"/>
    <w:rsid w:val="00390A02"/>
    <w:rsid w:val="00391E71"/>
    <w:rsid w:val="0039566C"/>
    <w:rsid w:val="00397A1D"/>
    <w:rsid w:val="003A4CC6"/>
    <w:rsid w:val="003A76B1"/>
    <w:rsid w:val="003A777B"/>
    <w:rsid w:val="003B22B1"/>
    <w:rsid w:val="003B2FB8"/>
    <w:rsid w:val="003B4CCC"/>
    <w:rsid w:val="003B6712"/>
    <w:rsid w:val="003B683C"/>
    <w:rsid w:val="003C0122"/>
    <w:rsid w:val="003C0EEA"/>
    <w:rsid w:val="003C1BCC"/>
    <w:rsid w:val="003C2749"/>
    <w:rsid w:val="003C4293"/>
    <w:rsid w:val="003D4E39"/>
    <w:rsid w:val="003E47E8"/>
    <w:rsid w:val="004039C2"/>
    <w:rsid w:val="004122E6"/>
    <w:rsid w:val="0041232E"/>
    <w:rsid w:val="00412C37"/>
    <w:rsid w:val="00414729"/>
    <w:rsid w:val="00422066"/>
    <w:rsid w:val="00443E82"/>
    <w:rsid w:val="00444402"/>
    <w:rsid w:val="00450455"/>
    <w:rsid w:val="004524D2"/>
    <w:rsid w:val="004579D3"/>
    <w:rsid w:val="0046012B"/>
    <w:rsid w:val="00467271"/>
    <w:rsid w:val="00471A3E"/>
    <w:rsid w:val="004728D4"/>
    <w:rsid w:val="0047344E"/>
    <w:rsid w:val="00480E1B"/>
    <w:rsid w:val="004822EA"/>
    <w:rsid w:val="0048304E"/>
    <w:rsid w:val="0048379C"/>
    <w:rsid w:val="00483FDC"/>
    <w:rsid w:val="0048530A"/>
    <w:rsid w:val="00485395"/>
    <w:rsid w:val="00490574"/>
    <w:rsid w:val="004929B4"/>
    <w:rsid w:val="004947EE"/>
    <w:rsid w:val="004C3B25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346B"/>
    <w:rsid w:val="00526C60"/>
    <w:rsid w:val="005272E2"/>
    <w:rsid w:val="005317EA"/>
    <w:rsid w:val="0053702C"/>
    <w:rsid w:val="0054002C"/>
    <w:rsid w:val="00542E1B"/>
    <w:rsid w:val="00545AC9"/>
    <w:rsid w:val="00550681"/>
    <w:rsid w:val="005506C6"/>
    <w:rsid w:val="00567324"/>
    <w:rsid w:val="005746E4"/>
    <w:rsid w:val="00574AF6"/>
    <w:rsid w:val="005820CB"/>
    <w:rsid w:val="005833BA"/>
    <w:rsid w:val="00583B89"/>
    <w:rsid w:val="00593A09"/>
    <w:rsid w:val="0059721A"/>
    <w:rsid w:val="005A695F"/>
    <w:rsid w:val="005B59F7"/>
    <w:rsid w:val="005B5D66"/>
    <w:rsid w:val="005C203E"/>
    <w:rsid w:val="005C214C"/>
    <w:rsid w:val="005D40E9"/>
    <w:rsid w:val="005D77DC"/>
    <w:rsid w:val="005E4B91"/>
    <w:rsid w:val="005E7600"/>
    <w:rsid w:val="005E7989"/>
    <w:rsid w:val="005F29AD"/>
    <w:rsid w:val="006338D7"/>
    <w:rsid w:val="0063613A"/>
    <w:rsid w:val="00646F5B"/>
    <w:rsid w:val="00651BAD"/>
    <w:rsid w:val="00652C9C"/>
    <w:rsid w:val="006556D4"/>
    <w:rsid w:val="006622A4"/>
    <w:rsid w:val="00664273"/>
    <w:rsid w:val="00665E04"/>
    <w:rsid w:val="00670DC4"/>
    <w:rsid w:val="006758BB"/>
    <w:rsid w:val="006759B2"/>
    <w:rsid w:val="00677827"/>
    <w:rsid w:val="0068768B"/>
    <w:rsid w:val="00692E37"/>
    <w:rsid w:val="006965E3"/>
    <w:rsid w:val="006A7452"/>
    <w:rsid w:val="006A7D09"/>
    <w:rsid w:val="006B4827"/>
    <w:rsid w:val="006B5592"/>
    <w:rsid w:val="006B5760"/>
    <w:rsid w:val="006B624F"/>
    <w:rsid w:val="006B6C1A"/>
    <w:rsid w:val="006D4F99"/>
    <w:rsid w:val="006D75D8"/>
    <w:rsid w:val="006E4AE9"/>
    <w:rsid w:val="006E6582"/>
    <w:rsid w:val="006F033C"/>
    <w:rsid w:val="006F0765"/>
    <w:rsid w:val="006F1EA6"/>
    <w:rsid w:val="006F74A7"/>
    <w:rsid w:val="00712B80"/>
    <w:rsid w:val="00713032"/>
    <w:rsid w:val="007150CC"/>
    <w:rsid w:val="007228D6"/>
    <w:rsid w:val="00731B78"/>
    <w:rsid w:val="00731C82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77CA5"/>
    <w:rsid w:val="007841D6"/>
    <w:rsid w:val="007913A5"/>
    <w:rsid w:val="007921BB"/>
    <w:rsid w:val="00796FE3"/>
    <w:rsid w:val="007A0529"/>
    <w:rsid w:val="007A3531"/>
    <w:rsid w:val="007A7CF3"/>
    <w:rsid w:val="007C0285"/>
    <w:rsid w:val="007D4A3E"/>
    <w:rsid w:val="007D7EAC"/>
    <w:rsid w:val="007E3977"/>
    <w:rsid w:val="007E7072"/>
    <w:rsid w:val="007F2B72"/>
    <w:rsid w:val="00800843"/>
    <w:rsid w:val="008035E1"/>
    <w:rsid w:val="0080415F"/>
    <w:rsid w:val="00811B13"/>
    <w:rsid w:val="008147D9"/>
    <w:rsid w:val="00814CE2"/>
    <w:rsid w:val="00816F43"/>
    <w:rsid w:val="008172F9"/>
    <w:rsid w:val="00823DC0"/>
    <w:rsid w:val="00831AD4"/>
    <w:rsid w:val="008353E1"/>
    <w:rsid w:val="00846C11"/>
    <w:rsid w:val="008534DF"/>
    <w:rsid w:val="00854E56"/>
    <w:rsid w:val="00860AA5"/>
    <w:rsid w:val="00860E84"/>
    <w:rsid w:val="00862313"/>
    <w:rsid w:val="008633AD"/>
    <w:rsid w:val="008649D8"/>
    <w:rsid w:val="008651E5"/>
    <w:rsid w:val="008738C0"/>
    <w:rsid w:val="00876F1E"/>
    <w:rsid w:val="00882164"/>
    <w:rsid w:val="008839F8"/>
    <w:rsid w:val="00883F53"/>
    <w:rsid w:val="008A28D9"/>
    <w:rsid w:val="008B3A13"/>
    <w:rsid w:val="008B3C0E"/>
    <w:rsid w:val="008C144C"/>
    <w:rsid w:val="008D4CF3"/>
    <w:rsid w:val="008D697A"/>
    <w:rsid w:val="008D6A56"/>
    <w:rsid w:val="008E0112"/>
    <w:rsid w:val="008E100F"/>
    <w:rsid w:val="008E203C"/>
    <w:rsid w:val="008F54D9"/>
    <w:rsid w:val="009022BA"/>
    <w:rsid w:val="00902896"/>
    <w:rsid w:val="00905F80"/>
    <w:rsid w:val="009114CB"/>
    <w:rsid w:val="009178C1"/>
    <w:rsid w:val="009244C4"/>
    <w:rsid w:val="00927059"/>
    <w:rsid w:val="00933EC2"/>
    <w:rsid w:val="00935641"/>
    <w:rsid w:val="00941030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29BD"/>
    <w:rsid w:val="009A3C08"/>
    <w:rsid w:val="009A3F8D"/>
    <w:rsid w:val="009A4F86"/>
    <w:rsid w:val="009A63E6"/>
    <w:rsid w:val="009B66A3"/>
    <w:rsid w:val="009D38E8"/>
    <w:rsid w:val="009D471B"/>
    <w:rsid w:val="009D66E8"/>
    <w:rsid w:val="009E4BDE"/>
    <w:rsid w:val="009E5E2B"/>
    <w:rsid w:val="009F62E7"/>
    <w:rsid w:val="00A00180"/>
    <w:rsid w:val="00A01F44"/>
    <w:rsid w:val="00A037C3"/>
    <w:rsid w:val="00A03C11"/>
    <w:rsid w:val="00A06EE7"/>
    <w:rsid w:val="00A15FA9"/>
    <w:rsid w:val="00A16963"/>
    <w:rsid w:val="00A17B31"/>
    <w:rsid w:val="00A32446"/>
    <w:rsid w:val="00A34065"/>
    <w:rsid w:val="00A44090"/>
    <w:rsid w:val="00A52159"/>
    <w:rsid w:val="00A55036"/>
    <w:rsid w:val="00A63776"/>
    <w:rsid w:val="00A70279"/>
    <w:rsid w:val="00A7043A"/>
    <w:rsid w:val="00A73DA3"/>
    <w:rsid w:val="00A769CB"/>
    <w:rsid w:val="00A84B58"/>
    <w:rsid w:val="00A8508F"/>
    <w:rsid w:val="00A96597"/>
    <w:rsid w:val="00A96BD2"/>
    <w:rsid w:val="00AA64FB"/>
    <w:rsid w:val="00AB04F1"/>
    <w:rsid w:val="00AB0F10"/>
    <w:rsid w:val="00AB57D4"/>
    <w:rsid w:val="00AB5FF4"/>
    <w:rsid w:val="00AB689B"/>
    <w:rsid w:val="00AD642A"/>
    <w:rsid w:val="00AE3971"/>
    <w:rsid w:val="00AE7B48"/>
    <w:rsid w:val="00AF02F8"/>
    <w:rsid w:val="00AF34CF"/>
    <w:rsid w:val="00B03720"/>
    <w:rsid w:val="00B054F2"/>
    <w:rsid w:val="00B206D6"/>
    <w:rsid w:val="00B254DF"/>
    <w:rsid w:val="00B3371D"/>
    <w:rsid w:val="00B37313"/>
    <w:rsid w:val="00B41204"/>
    <w:rsid w:val="00B42E6C"/>
    <w:rsid w:val="00B431D7"/>
    <w:rsid w:val="00B4558B"/>
    <w:rsid w:val="00B51BD7"/>
    <w:rsid w:val="00B51DE2"/>
    <w:rsid w:val="00B5327B"/>
    <w:rsid w:val="00B550E4"/>
    <w:rsid w:val="00B5738A"/>
    <w:rsid w:val="00B60AE6"/>
    <w:rsid w:val="00B61C51"/>
    <w:rsid w:val="00B74479"/>
    <w:rsid w:val="00B82118"/>
    <w:rsid w:val="00B82BA6"/>
    <w:rsid w:val="00B82EAA"/>
    <w:rsid w:val="00B82F8F"/>
    <w:rsid w:val="00B940E0"/>
    <w:rsid w:val="00B94327"/>
    <w:rsid w:val="00BA6782"/>
    <w:rsid w:val="00BC0A74"/>
    <w:rsid w:val="00BC38E9"/>
    <w:rsid w:val="00BD0337"/>
    <w:rsid w:val="00BD4749"/>
    <w:rsid w:val="00BD564C"/>
    <w:rsid w:val="00BD6CC2"/>
    <w:rsid w:val="00BE08CB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248A"/>
    <w:rsid w:val="00C25C8B"/>
    <w:rsid w:val="00C2781E"/>
    <w:rsid w:val="00C31C43"/>
    <w:rsid w:val="00C37D9F"/>
    <w:rsid w:val="00C50101"/>
    <w:rsid w:val="00C51C84"/>
    <w:rsid w:val="00C573A9"/>
    <w:rsid w:val="00C61C67"/>
    <w:rsid w:val="00C62231"/>
    <w:rsid w:val="00C64284"/>
    <w:rsid w:val="00C65508"/>
    <w:rsid w:val="00C65D4F"/>
    <w:rsid w:val="00C67902"/>
    <w:rsid w:val="00C707DF"/>
    <w:rsid w:val="00C71147"/>
    <w:rsid w:val="00C72B30"/>
    <w:rsid w:val="00C73CA0"/>
    <w:rsid w:val="00C75523"/>
    <w:rsid w:val="00C83D89"/>
    <w:rsid w:val="00C87AE6"/>
    <w:rsid w:val="00C91DFA"/>
    <w:rsid w:val="00C91F92"/>
    <w:rsid w:val="00C92B9F"/>
    <w:rsid w:val="00C949D8"/>
    <w:rsid w:val="00C9692E"/>
    <w:rsid w:val="00CA1B15"/>
    <w:rsid w:val="00CC6491"/>
    <w:rsid w:val="00CC7B1B"/>
    <w:rsid w:val="00CD0CD3"/>
    <w:rsid w:val="00CD3450"/>
    <w:rsid w:val="00CD3C7D"/>
    <w:rsid w:val="00CD4626"/>
    <w:rsid w:val="00CD5926"/>
    <w:rsid w:val="00CE1A05"/>
    <w:rsid w:val="00CE60BF"/>
    <w:rsid w:val="00CF30A2"/>
    <w:rsid w:val="00CF4A40"/>
    <w:rsid w:val="00D012F3"/>
    <w:rsid w:val="00D04802"/>
    <w:rsid w:val="00D069B7"/>
    <w:rsid w:val="00D12A03"/>
    <w:rsid w:val="00D1455C"/>
    <w:rsid w:val="00D16774"/>
    <w:rsid w:val="00D20EC1"/>
    <w:rsid w:val="00D23D0B"/>
    <w:rsid w:val="00D23ED0"/>
    <w:rsid w:val="00D24076"/>
    <w:rsid w:val="00D2714B"/>
    <w:rsid w:val="00D30626"/>
    <w:rsid w:val="00D30E05"/>
    <w:rsid w:val="00D322E9"/>
    <w:rsid w:val="00D36ADA"/>
    <w:rsid w:val="00D42536"/>
    <w:rsid w:val="00D514C5"/>
    <w:rsid w:val="00D679E5"/>
    <w:rsid w:val="00D72828"/>
    <w:rsid w:val="00D75AB6"/>
    <w:rsid w:val="00D8235F"/>
    <w:rsid w:val="00D84600"/>
    <w:rsid w:val="00D85792"/>
    <w:rsid w:val="00D870FA"/>
    <w:rsid w:val="00D92FDE"/>
    <w:rsid w:val="00D955EC"/>
    <w:rsid w:val="00D966F5"/>
    <w:rsid w:val="00DA3098"/>
    <w:rsid w:val="00DA3150"/>
    <w:rsid w:val="00DA4F2C"/>
    <w:rsid w:val="00DA6A01"/>
    <w:rsid w:val="00DB002D"/>
    <w:rsid w:val="00DB2A19"/>
    <w:rsid w:val="00DB40A3"/>
    <w:rsid w:val="00DB6259"/>
    <w:rsid w:val="00DB75CC"/>
    <w:rsid w:val="00DB7F70"/>
    <w:rsid w:val="00DC6162"/>
    <w:rsid w:val="00DD1949"/>
    <w:rsid w:val="00DD2FB4"/>
    <w:rsid w:val="00DD4DEC"/>
    <w:rsid w:val="00DE049B"/>
    <w:rsid w:val="00DE697C"/>
    <w:rsid w:val="00DF7688"/>
    <w:rsid w:val="00E05466"/>
    <w:rsid w:val="00E10201"/>
    <w:rsid w:val="00E105B2"/>
    <w:rsid w:val="00E20F70"/>
    <w:rsid w:val="00E240D6"/>
    <w:rsid w:val="00E25B65"/>
    <w:rsid w:val="00E34A35"/>
    <w:rsid w:val="00E355C2"/>
    <w:rsid w:val="00E356E2"/>
    <w:rsid w:val="00E357C8"/>
    <w:rsid w:val="00E4212F"/>
    <w:rsid w:val="00E44EBF"/>
    <w:rsid w:val="00E6137C"/>
    <w:rsid w:val="00E61448"/>
    <w:rsid w:val="00E62437"/>
    <w:rsid w:val="00E6441F"/>
    <w:rsid w:val="00E64FBC"/>
    <w:rsid w:val="00E70167"/>
    <w:rsid w:val="00E74C43"/>
    <w:rsid w:val="00E75C9C"/>
    <w:rsid w:val="00E76DB1"/>
    <w:rsid w:val="00E8050E"/>
    <w:rsid w:val="00E80B23"/>
    <w:rsid w:val="00E8214F"/>
    <w:rsid w:val="00E823E2"/>
    <w:rsid w:val="00E8411B"/>
    <w:rsid w:val="00E84378"/>
    <w:rsid w:val="00E92874"/>
    <w:rsid w:val="00E960EA"/>
    <w:rsid w:val="00E97136"/>
    <w:rsid w:val="00E97F27"/>
    <w:rsid w:val="00EA2396"/>
    <w:rsid w:val="00EA40A6"/>
    <w:rsid w:val="00EA58CC"/>
    <w:rsid w:val="00EA5F0E"/>
    <w:rsid w:val="00EB402F"/>
    <w:rsid w:val="00EB7F44"/>
    <w:rsid w:val="00EC214C"/>
    <w:rsid w:val="00ED101F"/>
    <w:rsid w:val="00ED1ADD"/>
    <w:rsid w:val="00ED448C"/>
    <w:rsid w:val="00ED6D08"/>
    <w:rsid w:val="00F01158"/>
    <w:rsid w:val="00F01EB0"/>
    <w:rsid w:val="00F0473C"/>
    <w:rsid w:val="00F05566"/>
    <w:rsid w:val="00F05DEA"/>
    <w:rsid w:val="00F13FAB"/>
    <w:rsid w:val="00F15715"/>
    <w:rsid w:val="00F23B7B"/>
    <w:rsid w:val="00F41B80"/>
    <w:rsid w:val="00F4289A"/>
    <w:rsid w:val="00F54398"/>
    <w:rsid w:val="00F57136"/>
    <w:rsid w:val="00F5749D"/>
    <w:rsid w:val="00F57ED6"/>
    <w:rsid w:val="00F73940"/>
    <w:rsid w:val="00F74FCB"/>
    <w:rsid w:val="00F83805"/>
    <w:rsid w:val="00F95280"/>
    <w:rsid w:val="00FA0C8F"/>
    <w:rsid w:val="00FA6808"/>
    <w:rsid w:val="00FB13BE"/>
    <w:rsid w:val="00FB6A66"/>
    <w:rsid w:val="00FC3EC0"/>
    <w:rsid w:val="00FE3FE5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rsid w:val="00862313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87AE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054B5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3C274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525</TotalTime>
  <Pages>12</Pages>
  <Words>2909</Words>
  <Characters>16587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97</cp:revision>
  <cp:lastPrinted>2017-09-25T09:52:00Z</cp:lastPrinted>
  <dcterms:created xsi:type="dcterms:W3CDTF">2017-09-05T13:06:00Z</dcterms:created>
  <dcterms:modified xsi:type="dcterms:W3CDTF">2017-11-16T16:09:00Z</dcterms:modified>
</cp:coreProperties>
</file>