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74FF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D2714B">
        <w:rPr>
          <w:b/>
          <w:bCs/>
          <w:sz w:val="28"/>
          <w:szCs w:val="28"/>
        </w:rPr>
        <w:t>ПРОГРАММА</w:t>
      </w:r>
    </w:p>
    <w:p w:rsidR="00074FFB" w:rsidRPr="005D5CC6" w:rsidRDefault="00074FFB" w:rsidP="00463E4A">
      <w:pPr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D5CC6">
        <w:rPr>
          <w:b/>
          <w:i/>
          <w:sz w:val="28"/>
          <w:szCs w:val="28"/>
        </w:rPr>
        <w:t>производственной практики</w:t>
      </w:r>
    </w:p>
    <w:p w:rsidR="00074FFB" w:rsidRDefault="00074FFB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«НАУЧНО – ИССЛЕДОВАТЕЛЬСКАЯ РАБОТА» (</w:t>
      </w:r>
      <w:r w:rsidRPr="00FD5BBB">
        <w:rPr>
          <w:sz w:val="28"/>
          <w:szCs w:val="28"/>
        </w:rPr>
        <w:t>Б2.</w:t>
      </w:r>
      <w:r>
        <w:rPr>
          <w:sz w:val="28"/>
          <w:szCs w:val="28"/>
        </w:rPr>
        <w:t>П</w:t>
      </w:r>
      <w:r w:rsidRPr="00FD5BB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074FFB" w:rsidRDefault="00074FFB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магистерской программе </w:t>
      </w: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Pr="00D2714B" w:rsidRDefault="00074FFB" w:rsidP="00840A7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C56E1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74FF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074FFB" w:rsidRPr="00D2714B" w:rsidRDefault="00074FFB" w:rsidP="004729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FFB" w:rsidRDefault="00074FFB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pt;margin-top:0;width:475.15pt;height:694.9pt;z-index:251656704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4FFB" w:rsidRPr="00D2714B" w:rsidRDefault="00074FFB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074FFB" w:rsidRPr="00D2714B" w:rsidRDefault="00074FFB" w:rsidP="009A4785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074FFB" w:rsidRPr="00D2714B" w:rsidRDefault="00074FFB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74FFB" w:rsidRPr="00D2714B" w:rsidRDefault="00074FFB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74FFB" w:rsidRDefault="00074FFB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74FFB" w:rsidRPr="00D2714B" w:rsidRDefault="00074FFB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074FFB" w:rsidRPr="00D2714B" w:rsidTr="005B451C">
        <w:tc>
          <w:tcPr>
            <w:tcW w:w="5637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74FFB" w:rsidRPr="00D2714B" w:rsidRDefault="00074FFB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74FFB" w:rsidRPr="00D2714B" w:rsidTr="005B451C">
        <w:tc>
          <w:tcPr>
            <w:tcW w:w="5637" w:type="dxa"/>
          </w:tcPr>
          <w:p w:rsidR="00074FF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FFB" w:rsidRPr="00D2714B" w:rsidRDefault="00074FFB" w:rsidP="009A47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74FFB" w:rsidRDefault="00074FFB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4FFB" w:rsidRPr="00D2714B" w:rsidRDefault="00074FFB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074FFB" w:rsidRPr="00D2714B" w:rsidRDefault="00074FFB" w:rsidP="009A4785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074FFB" w:rsidRPr="00D2714B" w:rsidRDefault="00074FFB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74FFB" w:rsidRPr="00D2714B" w:rsidRDefault="00074FFB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74FFB" w:rsidRPr="00D2714B" w:rsidRDefault="00074FFB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74FFB" w:rsidRPr="00D2714B" w:rsidRDefault="00074FFB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074FFB" w:rsidRPr="00D2714B" w:rsidTr="005B451C">
        <w:tc>
          <w:tcPr>
            <w:tcW w:w="5637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74FFB" w:rsidRPr="00D2714B" w:rsidRDefault="00074FFB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74FFB" w:rsidRPr="00D2714B" w:rsidTr="005B451C">
        <w:tc>
          <w:tcPr>
            <w:tcW w:w="5637" w:type="dxa"/>
          </w:tcPr>
          <w:p w:rsidR="00074FF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FFB" w:rsidRDefault="00074FFB" w:rsidP="009A47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74FFB" w:rsidRDefault="00074FFB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4FFB" w:rsidRPr="00D2714B" w:rsidRDefault="00074FFB" w:rsidP="009A47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074FFB" w:rsidRPr="00D2714B" w:rsidRDefault="00074FFB" w:rsidP="009A4785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074FFB" w:rsidRPr="00D2714B" w:rsidRDefault="00074FFB" w:rsidP="009A47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74FFB" w:rsidRPr="00D2714B" w:rsidRDefault="00074FFB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74FFB" w:rsidRPr="00D2714B" w:rsidRDefault="00074FFB" w:rsidP="009A47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74FFB" w:rsidRPr="00D2714B" w:rsidRDefault="00074FFB" w:rsidP="009A47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074FFB" w:rsidRPr="00D2714B" w:rsidTr="005B451C">
        <w:tc>
          <w:tcPr>
            <w:tcW w:w="5637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74FFB" w:rsidRPr="00D2714B" w:rsidRDefault="00074FFB" w:rsidP="005B451C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74FFB" w:rsidRPr="00D2714B" w:rsidTr="005B451C">
        <w:tc>
          <w:tcPr>
            <w:tcW w:w="5637" w:type="dxa"/>
          </w:tcPr>
          <w:p w:rsidR="00074FF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FFB" w:rsidRPr="00D2714B" w:rsidRDefault="00074FFB" w:rsidP="009A4785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74FFB" w:rsidRPr="00D2714B" w:rsidRDefault="00074FFB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074FFB" w:rsidRDefault="00074FFB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-9pt;margin-top:-27.5pt;width:495pt;height:450pt;z-index:251658752" coordorigin="1521,1314" coordsize="9540,8671">
            <v:shape id="_x0000_s1028" type="#_x0000_t75" style="position:absolute;left:1521;top:1314;width:9352;height:7329">
              <v:imagedata r:id="rId8" o:title=""/>
            </v:shape>
            <v:shape id="_x0000_s1029" type="#_x0000_t75" style="position:absolute;left:1545;top:8352;width:9516;height:1633">
              <v:imagedata r:id="rId9" o:title=""/>
            </v:shape>
          </v:group>
        </w:pict>
      </w:r>
    </w:p>
    <w:p w:rsidR="00074FFB" w:rsidRPr="00D2714B" w:rsidRDefault="00074FFB" w:rsidP="003526F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074FFB" w:rsidRPr="00D2714B" w:rsidRDefault="00074FFB" w:rsidP="003526F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74FFB" w:rsidRPr="00D2714B" w:rsidRDefault="00074FFB" w:rsidP="003526F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074FFB" w:rsidRPr="00D2714B" w:rsidRDefault="00074FFB" w:rsidP="003526F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74FFB" w:rsidRPr="00D2714B" w:rsidTr="005B451C"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74FFB" w:rsidRPr="00D2714B" w:rsidTr="005B451C"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FFB" w:rsidRPr="00D2714B" w:rsidRDefault="00074FFB" w:rsidP="003526F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074FFB" w:rsidRPr="00D2714B" w:rsidTr="005B451C"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4FFB" w:rsidRPr="00D2714B" w:rsidTr="005B451C"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FF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4FFB" w:rsidRPr="00D2714B" w:rsidTr="005B451C"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74FFB" w:rsidRPr="00D2714B" w:rsidTr="005B451C"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4FFB" w:rsidRPr="00D2714B" w:rsidTr="005D5CC6">
        <w:trPr>
          <w:trHeight w:val="266"/>
        </w:trPr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4FFB" w:rsidRPr="00D2714B" w:rsidTr="005D5CC6">
        <w:trPr>
          <w:trHeight w:val="525"/>
        </w:trPr>
        <w:tc>
          <w:tcPr>
            <w:tcW w:w="507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74FFB" w:rsidRPr="00D2714B" w:rsidTr="005B451C">
        <w:trPr>
          <w:trHeight w:val="430"/>
        </w:trPr>
        <w:tc>
          <w:tcPr>
            <w:tcW w:w="5070" w:type="dxa"/>
          </w:tcPr>
          <w:p w:rsidR="00074FF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FFB" w:rsidRPr="00D2714B" w:rsidRDefault="00074FFB" w:rsidP="005B45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74FFB" w:rsidRDefault="00074FFB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4FFB" w:rsidRPr="00D2714B" w:rsidRDefault="00074FFB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4FFB" w:rsidRPr="005D5CC6" w:rsidRDefault="00074FFB" w:rsidP="005D5CC6">
      <w:pPr>
        <w:pStyle w:val="ListParagraph"/>
        <w:widowControl/>
        <w:numPr>
          <w:ilvl w:val="0"/>
          <w:numId w:val="35"/>
        </w:numPr>
        <w:spacing w:line="240" w:lineRule="auto"/>
        <w:jc w:val="center"/>
        <w:rPr>
          <w:b/>
          <w:bCs/>
          <w:sz w:val="28"/>
          <w:szCs w:val="28"/>
        </w:rPr>
      </w:pPr>
      <w:r w:rsidRPr="005D5CC6">
        <w:rPr>
          <w:sz w:val="28"/>
          <w:szCs w:val="28"/>
        </w:rPr>
        <w:br w:type="page"/>
      </w:r>
      <w:r w:rsidRPr="005D5CC6">
        <w:rPr>
          <w:b/>
          <w:bCs/>
          <w:sz w:val="28"/>
          <w:szCs w:val="28"/>
        </w:rPr>
        <w:t>Научно-исследовательская работа, как вид</w:t>
      </w:r>
      <w:r>
        <w:rPr>
          <w:b/>
          <w:bCs/>
          <w:sz w:val="28"/>
          <w:szCs w:val="28"/>
        </w:rPr>
        <w:t xml:space="preserve"> </w:t>
      </w:r>
      <w:r w:rsidRPr="005D5CC6">
        <w:rPr>
          <w:b/>
          <w:bCs/>
          <w:sz w:val="28"/>
          <w:szCs w:val="28"/>
        </w:rPr>
        <w:t>практики, способы и</w:t>
      </w:r>
    </w:p>
    <w:p w:rsidR="00074FFB" w:rsidRPr="00D2714B" w:rsidRDefault="00074FFB" w:rsidP="005D5C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ее проведения</w:t>
      </w:r>
    </w:p>
    <w:p w:rsidR="00074FFB" w:rsidRPr="005775C9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Pr="009B66B2">
        <w:rPr>
          <w:sz w:val="28"/>
          <w:szCs w:val="28"/>
        </w:rPr>
        <w:t xml:space="preserve">«30» октября </w:t>
      </w:r>
      <w:smartTag w:uri="urn:schemas-microsoft-com:office:smarttags" w:element="metricconverter">
        <w:smartTagPr>
          <w:attr w:name="ProductID" w:val="2014 г"/>
        </w:smartTagPr>
        <w:r w:rsidRPr="009B66B2">
          <w:rPr>
            <w:sz w:val="28"/>
            <w:szCs w:val="28"/>
          </w:rPr>
          <w:t>2014 г</w:t>
        </w:r>
      </w:smartTag>
      <w:r w:rsidRPr="009B66B2">
        <w:rPr>
          <w:sz w:val="28"/>
          <w:szCs w:val="28"/>
        </w:rPr>
        <w:t>., приказ № 1419 по направлению 08.04.01 «Строительс</w:t>
      </w:r>
      <w:r w:rsidRPr="009B66B2">
        <w:rPr>
          <w:sz w:val="28"/>
          <w:szCs w:val="28"/>
        </w:rPr>
        <w:t>т</w:t>
      </w:r>
      <w:r w:rsidRPr="009B66B2">
        <w:rPr>
          <w:sz w:val="28"/>
          <w:szCs w:val="28"/>
        </w:rPr>
        <w:t xml:space="preserve">во» (уровень магистратуры), по </w:t>
      </w:r>
      <w:r>
        <w:rPr>
          <w:sz w:val="28"/>
          <w:szCs w:val="28"/>
        </w:rPr>
        <w:t>практике «Научно-исследовательская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та».</w:t>
      </w:r>
    </w:p>
    <w:p w:rsidR="00074FFB" w:rsidRPr="003A0816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bookmarkStart w:id="0" w:name="_Hlk502653737"/>
      <w:r>
        <w:rPr>
          <w:sz w:val="28"/>
          <w:szCs w:val="28"/>
        </w:rPr>
        <w:t>Вид</w:t>
      </w:r>
      <w:r w:rsidRPr="005775C9">
        <w:rPr>
          <w:sz w:val="28"/>
          <w:szCs w:val="28"/>
        </w:rPr>
        <w:t xml:space="preserve"> практики – </w:t>
      </w:r>
      <w:r>
        <w:rPr>
          <w:sz w:val="28"/>
          <w:szCs w:val="28"/>
        </w:rPr>
        <w:t>производственная</w:t>
      </w:r>
      <w:r w:rsidRPr="003460ED">
        <w:rPr>
          <w:sz w:val="28"/>
          <w:szCs w:val="28"/>
        </w:rPr>
        <w:t>.</w:t>
      </w:r>
    </w:p>
    <w:p w:rsidR="00074FFB" w:rsidRPr="002137C5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НИР (н</w:t>
      </w:r>
      <w:r w:rsidRPr="002137C5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).</w:t>
      </w:r>
    </w:p>
    <w:p w:rsidR="00074FFB" w:rsidRPr="003A0816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3A0816">
        <w:rPr>
          <w:sz w:val="28"/>
          <w:szCs w:val="28"/>
        </w:rPr>
        <w:t>стационарная</w:t>
      </w:r>
      <w:r>
        <w:rPr>
          <w:sz w:val="28"/>
          <w:szCs w:val="28"/>
        </w:rPr>
        <w:t>, выездная</w:t>
      </w:r>
      <w:r w:rsidRPr="003A0816">
        <w:rPr>
          <w:sz w:val="28"/>
          <w:szCs w:val="28"/>
        </w:rPr>
        <w:t>.</w:t>
      </w:r>
    </w:p>
    <w:bookmarkEnd w:id="0"/>
    <w:p w:rsidR="00074FFB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«Научно-исследовательская работа» проводится </w:t>
      </w:r>
      <w:r w:rsidRPr="00883CAB">
        <w:rPr>
          <w:sz w:val="28"/>
          <w:szCs w:val="28"/>
        </w:rPr>
        <w:t>путем ч</w:t>
      </w:r>
      <w:r w:rsidRPr="00883CAB">
        <w:rPr>
          <w:sz w:val="28"/>
          <w:szCs w:val="28"/>
        </w:rPr>
        <w:t>е</w:t>
      </w:r>
      <w:r w:rsidRPr="00883CAB">
        <w:rPr>
          <w:sz w:val="28"/>
          <w:szCs w:val="28"/>
        </w:rPr>
        <w:t xml:space="preserve">редования в календарном учебном графике периодов учебного времени для проведения </w:t>
      </w:r>
      <w:r>
        <w:rPr>
          <w:sz w:val="28"/>
          <w:szCs w:val="28"/>
        </w:rPr>
        <w:t>научно-исследовательской работы</w:t>
      </w:r>
      <w:r w:rsidRPr="00883CAB">
        <w:rPr>
          <w:sz w:val="28"/>
          <w:szCs w:val="28"/>
        </w:rPr>
        <w:t xml:space="preserve"> с периодами учебного врем</w:t>
      </w:r>
      <w:r w:rsidRPr="00883CAB">
        <w:rPr>
          <w:sz w:val="28"/>
          <w:szCs w:val="28"/>
        </w:rPr>
        <w:t>е</w:t>
      </w:r>
      <w:r w:rsidRPr="00883CAB">
        <w:rPr>
          <w:sz w:val="28"/>
          <w:szCs w:val="28"/>
        </w:rPr>
        <w:t>ни для проведения теоретических занятий.</w:t>
      </w:r>
    </w:p>
    <w:p w:rsidR="00074FFB" w:rsidRPr="003A0816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3A0816">
        <w:rPr>
          <w:sz w:val="28"/>
          <w:szCs w:val="28"/>
        </w:rPr>
        <w:t xml:space="preserve">в Университете либо </w:t>
      </w:r>
      <w:r w:rsidRPr="00222F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научно-исследовательских организациях</w:t>
      </w:r>
      <w:r>
        <w:rPr>
          <w:sz w:val="28"/>
          <w:szCs w:val="28"/>
        </w:rPr>
        <w:t xml:space="preserve">, </w:t>
      </w:r>
      <w:r w:rsidRPr="00222FF1">
        <w:rPr>
          <w:sz w:val="28"/>
          <w:szCs w:val="28"/>
        </w:rPr>
        <w:t>научно-исследовательских подразделениях производственных предприятий и фирм, на базе научно-образовательных и инновационных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центров</w:t>
      </w:r>
      <w:r>
        <w:rPr>
          <w:sz w:val="28"/>
          <w:szCs w:val="28"/>
        </w:rPr>
        <w:t>, на предприятиях дорожной отрасли,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Санкт-Петербурга.</w:t>
      </w:r>
    </w:p>
    <w:p w:rsidR="00074FFB" w:rsidRPr="009E311F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«Научно-исследовательской работы» закреплено за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фессорско-преподавательским составом кафедры «Строительство дорог транспортного комплекса».</w:t>
      </w:r>
    </w:p>
    <w:p w:rsidR="00074FFB" w:rsidRPr="00ED6578" w:rsidRDefault="00074FFB" w:rsidP="00012755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074FFB" w:rsidRPr="0010070E" w:rsidRDefault="00074FFB" w:rsidP="00012755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074FFB" w:rsidRPr="00222FF1" w:rsidRDefault="00074FFB" w:rsidP="00222FF1">
      <w:pPr>
        <w:widowControl/>
        <w:spacing w:line="240" w:lineRule="auto"/>
        <w:ind w:firstLine="851"/>
        <w:rPr>
          <w:sz w:val="28"/>
          <w:szCs w:val="28"/>
        </w:rPr>
      </w:pPr>
    </w:p>
    <w:p w:rsidR="00074FFB" w:rsidRPr="00D2714B" w:rsidRDefault="00074FFB" w:rsidP="00F56D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</w:t>
      </w:r>
      <w:r w:rsidRPr="00D2714B">
        <w:rPr>
          <w:b/>
          <w:bCs/>
          <w:sz w:val="28"/>
          <w:szCs w:val="28"/>
        </w:rPr>
        <w:t>в</w:t>
      </w:r>
      <w:r w:rsidRPr="00D2714B">
        <w:rPr>
          <w:b/>
          <w:bCs/>
          <w:sz w:val="28"/>
          <w:szCs w:val="28"/>
        </w:rPr>
        <w:t xml:space="preserve">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74FFB" w:rsidRDefault="00074FFB" w:rsidP="00F56D7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074FFB" w:rsidRDefault="00074FFB" w:rsidP="00F56D7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74FFB" w:rsidRPr="00E632E8" w:rsidRDefault="00074FFB" w:rsidP="00CB238B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патентные и литературные источники по разрабатываемой теме с ц</w:t>
      </w:r>
      <w:r w:rsidRPr="00DE5831">
        <w:rPr>
          <w:sz w:val="28"/>
          <w:szCs w:val="28"/>
        </w:rPr>
        <w:t>е</w:t>
      </w:r>
      <w:r w:rsidRPr="00DE5831">
        <w:rPr>
          <w:sz w:val="28"/>
          <w:szCs w:val="28"/>
        </w:rPr>
        <w:t>лью их использования при выполнении выпускной квалификационной раб</w:t>
      </w:r>
      <w:r w:rsidRPr="00DE5831">
        <w:rPr>
          <w:sz w:val="28"/>
          <w:szCs w:val="28"/>
        </w:rPr>
        <w:t>о</w:t>
      </w:r>
      <w:r w:rsidRPr="00DE5831">
        <w:rPr>
          <w:sz w:val="28"/>
          <w:szCs w:val="28"/>
        </w:rPr>
        <w:t>ты</w:t>
      </w:r>
      <w:r>
        <w:rPr>
          <w:sz w:val="28"/>
          <w:szCs w:val="28"/>
        </w:rPr>
        <w:t>;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методы исследования и проведения экспериментальных работ; 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правила эксплуатации приборов и установок; 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методы анализа и обработки экспериментальных данных; 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физические и математические модели процессов и явлений, относ</w:t>
      </w:r>
      <w:r w:rsidRPr="00DE5831">
        <w:rPr>
          <w:sz w:val="28"/>
          <w:szCs w:val="28"/>
        </w:rPr>
        <w:t>я</w:t>
      </w:r>
      <w:r w:rsidRPr="00DE5831">
        <w:rPr>
          <w:sz w:val="28"/>
          <w:szCs w:val="28"/>
        </w:rPr>
        <w:t xml:space="preserve">щихся к исследуемому объекту; 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информационные технологии в научных исследованиях, програм</w:t>
      </w:r>
      <w:r w:rsidRPr="00DE5831">
        <w:rPr>
          <w:sz w:val="28"/>
          <w:szCs w:val="28"/>
        </w:rPr>
        <w:t>м</w:t>
      </w:r>
      <w:r w:rsidRPr="00DE5831">
        <w:rPr>
          <w:sz w:val="28"/>
          <w:szCs w:val="28"/>
        </w:rPr>
        <w:t xml:space="preserve">ные продукты, относящиеся к профессиональной сфере; 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074FFB" w:rsidRPr="00DE5831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074FFB" w:rsidRDefault="00074FFB" w:rsidP="00CB238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74FFB" w:rsidRPr="003A6150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074FFB" w:rsidRPr="003A6150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выполнять теоретическое или экспериментальное исследование в рамках поставленных задач, включая математический (имитационный) эк</w:t>
      </w:r>
      <w:r w:rsidRPr="003A6150">
        <w:rPr>
          <w:sz w:val="28"/>
          <w:szCs w:val="28"/>
        </w:rPr>
        <w:t>с</w:t>
      </w:r>
      <w:r w:rsidRPr="003A6150">
        <w:rPr>
          <w:sz w:val="28"/>
          <w:szCs w:val="28"/>
        </w:rPr>
        <w:t xml:space="preserve">перимент; </w:t>
      </w:r>
    </w:p>
    <w:p w:rsidR="00074FFB" w:rsidRPr="003A6150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 достоверность полученных результатов; </w:t>
      </w:r>
    </w:p>
    <w:p w:rsidR="00074FFB" w:rsidRPr="003A6150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сравнивать результаты исследования объекта разработки с отечес</w:t>
      </w:r>
      <w:r w:rsidRPr="003A6150">
        <w:rPr>
          <w:sz w:val="28"/>
          <w:szCs w:val="28"/>
        </w:rPr>
        <w:t>т</w:t>
      </w:r>
      <w:r w:rsidRPr="003A6150">
        <w:rPr>
          <w:sz w:val="28"/>
          <w:szCs w:val="28"/>
        </w:rPr>
        <w:t xml:space="preserve">венными и зарубежными аналогами; </w:t>
      </w:r>
    </w:p>
    <w:p w:rsidR="00074FFB" w:rsidRPr="003A6150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>анализировать научную и практическую значимость проводимых и</w:t>
      </w:r>
      <w:r w:rsidRPr="003A6150">
        <w:rPr>
          <w:sz w:val="28"/>
          <w:szCs w:val="28"/>
        </w:rPr>
        <w:t>с</w:t>
      </w:r>
      <w:r w:rsidRPr="003A6150">
        <w:rPr>
          <w:sz w:val="28"/>
          <w:szCs w:val="28"/>
        </w:rPr>
        <w:t xml:space="preserve">следований, а также технико-экономическую эффективность разработки; </w:t>
      </w:r>
    </w:p>
    <w:p w:rsidR="00074FFB" w:rsidRDefault="00074FFB" w:rsidP="00CB238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74FFB" w:rsidRPr="002C6315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умением </w:t>
      </w:r>
      <w:r w:rsidRPr="002C6315">
        <w:rPr>
          <w:sz w:val="28"/>
          <w:szCs w:val="28"/>
        </w:rPr>
        <w:t>формулирова</w:t>
      </w:r>
      <w:r>
        <w:rPr>
          <w:sz w:val="28"/>
          <w:szCs w:val="28"/>
        </w:rPr>
        <w:t>ть</w:t>
      </w:r>
      <w:r w:rsidRPr="002C631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2C6315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2C6315">
        <w:rPr>
          <w:sz w:val="28"/>
          <w:szCs w:val="28"/>
        </w:rPr>
        <w:t xml:space="preserve"> научного исследования</w:t>
      </w:r>
      <w:r>
        <w:rPr>
          <w:sz w:val="28"/>
          <w:szCs w:val="28"/>
        </w:rPr>
        <w:t>;</w:t>
      </w:r>
    </w:p>
    <w:p w:rsidR="00074FFB" w:rsidRPr="002C6315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принципами </w:t>
      </w:r>
      <w:r w:rsidRPr="002C6315">
        <w:rPr>
          <w:sz w:val="28"/>
          <w:szCs w:val="28"/>
        </w:rPr>
        <w:t xml:space="preserve">выбора и обоснования методик исследования; </w:t>
      </w:r>
    </w:p>
    <w:p w:rsidR="00074FFB" w:rsidRPr="002C6315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научными пакетами и редакто</w:t>
      </w:r>
      <w:r w:rsidRPr="002C6315">
        <w:rPr>
          <w:sz w:val="28"/>
          <w:szCs w:val="28"/>
        </w:rPr>
        <w:t>р</w:t>
      </w:r>
      <w:r w:rsidRPr="002C6315">
        <w:rPr>
          <w:sz w:val="28"/>
          <w:szCs w:val="28"/>
        </w:rPr>
        <w:t xml:space="preserve">скими программами, используемыми при проведении научных исследований и разработок; </w:t>
      </w:r>
    </w:p>
    <w:p w:rsidR="00074FFB" w:rsidRPr="002C6315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оформления результатов научных исследований (офор</w:t>
      </w:r>
      <w:r w:rsidRPr="002C6315">
        <w:rPr>
          <w:sz w:val="28"/>
          <w:szCs w:val="28"/>
        </w:rPr>
        <w:t>м</w:t>
      </w:r>
      <w:r w:rsidRPr="002C6315">
        <w:rPr>
          <w:sz w:val="28"/>
          <w:szCs w:val="28"/>
        </w:rPr>
        <w:t>ление отчёта, написание</w:t>
      </w:r>
      <w:r>
        <w:rPr>
          <w:sz w:val="28"/>
          <w:szCs w:val="28"/>
        </w:rPr>
        <w:t xml:space="preserve"> </w:t>
      </w:r>
      <w:r w:rsidRPr="002C6315">
        <w:rPr>
          <w:sz w:val="28"/>
          <w:szCs w:val="28"/>
        </w:rPr>
        <w:t xml:space="preserve">научных статей, тезисов докладов); </w:t>
      </w:r>
    </w:p>
    <w:p w:rsidR="00074FFB" w:rsidRDefault="00074FFB" w:rsidP="00CB238B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на экспериментальных установках, приборах и стендах</w:t>
      </w:r>
      <w:r>
        <w:rPr>
          <w:sz w:val="28"/>
          <w:szCs w:val="28"/>
        </w:rPr>
        <w:t>.</w:t>
      </w:r>
    </w:p>
    <w:p w:rsidR="00074FFB" w:rsidRPr="00551B04" w:rsidRDefault="00074FFB" w:rsidP="0073175C">
      <w:pPr>
        <w:pStyle w:val="1"/>
        <w:widowControl/>
        <w:tabs>
          <w:tab w:val="left" w:pos="993"/>
        </w:tabs>
        <w:spacing w:line="24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074FFB" w:rsidRDefault="00074FFB" w:rsidP="0073175C">
      <w:pPr>
        <w:pStyle w:val="ListParagraph"/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Научно-исследовательской</w:t>
      </w:r>
      <w:r w:rsidRPr="0073175C">
        <w:rPr>
          <w:sz w:val="28"/>
          <w:szCs w:val="28"/>
        </w:rPr>
        <w:t xml:space="preserve"> и педагогическ</w:t>
      </w:r>
      <w:r>
        <w:rPr>
          <w:sz w:val="28"/>
          <w:szCs w:val="28"/>
        </w:rPr>
        <w:t>ой</w:t>
      </w:r>
      <w:r w:rsidRPr="0073175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и. </w:t>
      </w:r>
    </w:p>
    <w:p w:rsidR="00074FFB" w:rsidRDefault="00074FFB" w:rsidP="005C7E50">
      <w:pPr>
        <w:widowControl/>
        <w:spacing w:line="240" w:lineRule="auto"/>
        <w:ind w:firstLine="851"/>
        <w:rPr>
          <w:sz w:val="28"/>
          <w:szCs w:val="28"/>
        </w:rPr>
      </w:pPr>
    </w:p>
    <w:p w:rsidR="00074FFB" w:rsidRDefault="00074FFB" w:rsidP="005C7E5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научно-исследовательской работы направлено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к абстрактному мышлению, анализу, синтезу (ОК-1);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готовность к саморазвитию, самореализации, использованию творческого потенциала (ОК-3).</w:t>
      </w:r>
    </w:p>
    <w:p w:rsidR="00074FFB" w:rsidRPr="00C573A9" w:rsidRDefault="00074FFB" w:rsidP="005C7E5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научно-исследовательской работы</w:t>
      </w:r>
      <w:r w:rsidRPr="001E6889">
        <w:rPr>
          <w:sz w:val="28"/>
          <w:szCs w:val="28"/>
        </w:rPr>
        <w:t xml:space="preserve"> направлено на форм</w:t>
      </w:r>
      <w:r w:rsidRPr="001E6889">
        <w:rPr>
          <w:sz w:val="28"/>
          <w:szCs w:val="28"/>
        </w:rPr>
        <w:t>и</w:t>
      </w:r>
      <w:r w:rsidRPr="001E6889">
        <w:rPr>
          <w:sz w:val="28"/>
          <w:szCs w:val="28"/>
        </w:rPr>
        <w:t>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</w:t>
      </w:r>
      <w:r w:rsidRPr="004442B5">
        <w:rPr>
          <w:sz w:val="26"/>
          <w:szCs w:val="26"/>
        </w:rPr>
        <w:t>л</w:t>
      </w:r>
      <w:r w:rsidRPr="004442B5">
        <w:rPr>
          <w:sz w:val="26"/>
          <w:szCs w:val="26"/>
        </w:rPr>
        <w:t>лективом, влиять на формирование целей команды, воздействовать на ее социал</w:t>
      </w:r>
      <w:r w:rsidRPr="004442B5">
        <w:rPr>
          <w:sz w:val="26"/>
          <w:szCs w:val="26"/>
        </w:rPr>
        <w:t>ь</w:t>
      </w:r>
      <w:r w:rsidRPr="004442B5">
        <w:rPr>
          <w:sz w:val="26"/>
          <w:szCs w:val="26"/>
        </w:rPr>
        <w:t>но-психологический климат в нужном для достижения целей направлении, оцен</w:t>
      </w:r>
      <w:r w:rsidRPr="004442B5">
        <w:rPr>
          <w:sz w:val="26"/>
          <w:szCs w:val="26"/>
        </w:rPr>
        <w:t>и</w:t>
      </w:r>
      <w:r w:rsidRPr="004442B5">
        <w:rPr>
          <w:sz w:val="26"/>
          <w:szCs w:val="26"/>
        </w:rPr>
        <w:t>вать качество результатов деятельности, способность к активной социальной м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бильности (ОПК-3);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демонстрировать навыки работы в научном коллективе, сп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4442B5">
        <w:rPr>
          <w:sz w:val="26"/>
          <w:szCs w:val="26"/>
        </w:rPr>
        <w:t>бность порождать новые идеи (креативность) (ОПК-8);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 готовность ориентироваться в постановке задачи, прим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нять знания о современных методах исследования, анализировать, синтезировать и критически резюмировать информацию (ОПК-10);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и готовность проводить научные эксперименты с использ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ванием современного исследовательского оборудования и приборов, оценивать р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зультаты исследований (ОПК-11);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оформлять, представлять и докладывать результаты выпо</w:t>
      </w:r>
      <w:r w:rsidRPr="004442B5">
        <w:rPr>
          <w:sz w:val="26"/>
          <w:szCs w:val="26"/>
        </w:rPr>
        <w:t>л</w:t>
      </w:r>
      <w:r w:rsidRPr="004442B5">
        <w:rPr>
          <w:sz w:val="26"/>
          <w:szCs w:val="26"/>
        </w:rPr>
        <w:t>ненной работы (ОПК-12).</w:t>
      </w:r>
    </w:p>
    <w:p w:rsidR="00074FFB" w:rsidRDefault="00074FFB" w:rsidP="005C7E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074FFB" w:rsidRPr="004442B5" w:rsidRDefault="00074FFB" w:rsidP="005C7E50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i/>
          <w:sz w:val="26"/>
          <w:szCs w:val="26"/>
        </w:rPr>
      </w:pPr>
      <w:r w:rsidRPr="004442B5">
        <w:rPr>
          <w:i/>
          <w:sz w:val="26"/>
          <w:szCs w:val="26"/>
        </w:rPr>
        <w:t>научно-исследовательская и педагогическая деятельность: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разрабатывать методики, планы и программы проведения н</w:t>
      </w:r>
      <w:r w:rsidRPr="004442B5">
        <w:rPr>
          <w:sz w:val="26"/>
          <w:szCs w:val="26"/>
        </w:rPr>
        <w:t>а</w:t>
      </w:r>
      <w:r w:rsidRPr="004442B5">
        <w:rPr>
          <w:sz w:val="26"/>
          <w:szCs w:val="26"/>
        </w:rPr>
        <w:t>учных исследований и разработок, готовить задания для исполнителей, организ</w:t>
      </w:r>
      <w:r w:rsidRPr="004442B5">
        <w:rPr>
          <w:sz w:val="26"/>
          <w:szCs w:val="26"/>
        </w:rPr>
        <w:t>о</w:t>
      </w:r>
      <w:r w:rsidRPr="004442B5">
        <w:rPr>
          <w:sz w:val="26"/>
          <w:szCs w:val="26"/>
        </w:rPr>
        <w:t>вывать проведение экспериментов и испытаний, анализировать и обобщать их р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зультаты (ПК-5);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умение вести сбор, анализ и систематизацию информации по теме иссл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дования, готовить научно-технические отчеты, обзоры публикаций по теме иссл</w:t>
      </w:r>
      <w:r w:rsidRPr="004442B5">
        <w:rPr>
          <w:sz w:val="26"/>
          <w:szCs w:val="26"/>
        </w:rPr>
        <w:t>е</w:t>
      </w:r>
      <w:r w:rsidRPr="004442B5">
        <w:rPr>
          <w:sz w:val="26"/>
          <w:szCs w:val="26"/>
        </w:rPr>
        <w:t>дования (ПК-6);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способность разрабатывать физические и математические (компьютерные) модели явлений и объектов, относящихся к профилю деятельности (ПК-7);</w:t>
      </w:r>
    </w:p>
    <w:p w:rsidR="00074FFB" w:rsidRPr="004442B5" w:rsidRDefault="00074FFB" w:rsidP="005C7E50">
      <w:pPr>
        <w:pStyle w:val="ListParagraph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442B5">
        <w:rPr>
          <w:sz w:val="26"/>
          <w:szCs w:val="26"/>
        </w:rPr>
        <w:t>владение способами фиксации и защиты объектов интеллектуальной со</w:t>
      </w:r>
      <w:r w:rsidRPr="004442B5">
        <w:rPr>
          <w:sz w:val="26"/>
          <w:szCs w:val="26"/>
        </w:rPr>
        <w:t>б</w:t>
      </w:r>
      <w:r w:rsidRPr="004442B5">
        <w:rPr>
          <w:sz w:val="26"/>
          <w:szCs w:val="26"/>
        </w:rPr>
        <w:t>ственности, управления результатами научно-исследовательской деятельности и коммерциализации прав на объекты интеллектуальной собст</w:t>
      </w:r>
      <w:r>
        <w:rPr>
          <w:sz w:val="26"/>
          <w:szCs w:val="26"/>
        </w:rPr>
        <w:t>венности (ПК-8).</w:t>
      </w:r>
    </w:p>
    <w:p w:rsidR="00074FFB" w:rsidRPr="00D2714B" w:rsidRDefault="00074FFB" w:rsidP="00F56D7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074FFB" w:rsidRDefault="00074FFB" w:rsidP="00F56D7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074FFB" w:rsidRPr="00D2714B" w:rsidRDefault="00074FFB" w:rsidP="00F56D70">
      <w:pPr>
        <w:widowControl/>
        <w:spacing w:line="240" w:lineRule="auto"/>
        <w:ind w:firstLine="851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</w:t>
      </w:r>
      <w:r w:rsidRPr="00D2714B">
        <w:rPr>
          <w:b/>
          <w:bCs/>
          <w:sz w:val="28"/>
          <w:szCs w:val="28"/>
        </w:rPr>
        <w:t>а</w:t>
      </w:r>
      <w:r w:rsidRPr="00D2714B">
        <w:rPr>
          <w:b/>
          <w:bCs/>
          <w:sz w:val="28"/>
          <w:szCs w:val="28"/>
        </w:rPr>
        <w:t>зовательной программы</w:t>
      </w:r>
    </w:p>
    <w:p w:rsidR="00074FFB" w:rsidRPr="00D2714B" w:rsidRDefault="00074F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74FFB" w:rsidRPr="00DC7640" w:rsidRDefault="00074FFB" w:rsidP="00DC76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DC7640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</w:t>
      </w:r>
      <w:r w:rsidRPr="00DC7640">
        <w:rPr>
          <w:sz w:val="28"/>
          <w:szCs w:val="28"/>
        </w:rPr>
        <w:t>(Б2.</w:t>
      </w:r>
      <w:r>
        <w:rPr>
          <w:sz w:val="28"/>
          <w:szCs w:val="28"/>
        </w:rPr>
        <w:t>П</w:t>
      </w:r>
      <w:r w:rsidRPr="00DC76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C7640">
        <w:rPr>
          <w:sz w:val="28"/>
          <w:szCs w:val="28"/>
        </w:rPr>
        <w:t>) относится к Блоку 2 «</w:t>
      </w:r>
      <w:r>
        <w:rPr>
          <w:sz w:val="28"/>
          <w:szCs w:val="28"/>
        </w:rPr>
        <w:t>Практики</w:t>
      </w:r>
      <w:r w:rsidRPr="00DC7640">
        <w:rPr>
          <w:sz w:val="28"/>
          <w:szCs w:val="28"/>
        </w:rPr>
        <w:t>»  и является обязательной.</w:t>
      </w:r>
    </w:p>
    <w:p w:rsidR="00074FFB" w:rsidRDefault="00074F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74FFB" w:rsidRPr="00D2714B" w:rsidRDefault="00074FF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74FFB" w:rsidRDefault="00074F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DC7640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</w:t>
      </w:r>
      <w:r w:rsidRPr="0090559A">
        <w:rPr>
          <w:sz w:val="28"/>
          <w:szCs w:val="28"/>
        </w:rPr>
        <w:t xml:space="preserve">распределена в течение </w:t>
      </w:r>
      <w:r>
        <w:rPr>
          <w:sz w:val="28"/>
          <w:szCs w:val="28"/>
        </w:rPr>
        <w:t>1, 2 и 3 семестра для очной формы обучения и в течение 1 и 2 курсов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очной формы обучения.</w:t>
      </w:r>
    </w:p>
    <w:p w:rsidR="00074FFB" w:rsidRDefault="00074F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74FFB" w:rsidRPr="00D2714B" w:rsidRDefault="00074F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886"/>
        <w:gridCol w:w="886"/>
        <w:gridCol w:w="887"/>
      </w:tblGrid>
      <w:tr w:rsidR="00074FFB" w:rsidRPr="00D2714B" w:rsidTr="00CB387F">
        <w:trPr>
          <w:trHeight w:val="402"/>
          <w:jc w:val="center"/>
        </w:trPr>
        <w:tc>
          <w:tcPr>
            <w:tcW w:w="5353" w:type="dxa"/>
            <w:vMerge w:val="restar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074FF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659" w:type="dxa"/>
            <w:gridSpan w:val="3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FFB" w:rsidRPr="00D2714B" w:rsidTr="00CB387F">
        <w:trPr>
          <w:trHeight w:val="402"/>
          <w:jc w:val="center"/>
        </w:trPr>
        <w:tc>
          <w:tcPr>
            <w:tcW w:w="5353" w:type="dxa"/>
            <w:vMerge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074FFB" w:rsidRPr="00D2714B" w:rsidRDefault="00074FFB" w:rsidP="00CB387F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074FFB" w:rsidRPr="00D2714B" w:rsidRDefault="00074FFB" w:rsidP="00CB387F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74FFB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</w:t>
            </w:r>
            <w:r>
              <w:rPr>
                <w:sz w:val="28"/>
                <w:szCs w:val="28"/>
              </w:rPr>
              <w:t>аудиторных занятий</w:t>
            </w:r>
            <w:r w:rsidRPr="00D2714B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86" w:type="dxa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" w:type="dxa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7" w:type="dxa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74FFB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886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886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7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074FFB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</w:tcPr>
          <w:p w:rsidR="00074FFB" w:rsidRPr="00424239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З, 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86" w:type="dxa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86" w:type="dxa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887" w:type="dxa"/>
          </w:tcPr>
          <w:p w:rsidR="00074FFB" w:rsidRPr="00424239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074FFB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59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886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886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887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074FFB" w:rsidRPr="00D2714B" w:rsidTr="00CB387F">
        <w:trPr>
          <w:trHeight w:val="402"/>
          <w:jc w:val="center"/>
        </w:trPr>
        <w:tc>
          <w:tcPr>
            <w:tcW w:w="5353" w:type="dxa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Продолжительность: недель</w:t>
            </w:r>
          </w:p>
        </w:tc>
        <w:tc>
          <w:tcPr>
            <w:tcW w:w="1559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074FFB" w:rsidRPr="00D2714B" w:rsidRDefault="00074FFB" w:rsidP="00477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74FFB" w:rsidRPr="00061C87" w:rsidRDefault="00074FFB" w:rsidP="005D5CC6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З), зачет с оценкой (З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)</w:t>
      </w:r>
    </w:p>
    <w:p w:rsidR="00074FFB" w:rsidRDefault="00074FFB" w:rsidP="005D5C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74FFB" w:rsidRPr="00D2714B" w:rsidRDefault="00074FFB" w:rsidP="005D5C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275"/>
        <w:gridCol w:w="1328"/>
        <w:gridCol w:w="1330"/>
      </w:tblGrid>
      <w:tr w:rsidR="00074FFB" w:rsidRPr="00D2714B" w:rsidTr="00CB387F">
        <w:trPr>
          <w:trHeight w:val="322"/>
          <w:jc w:val="center"/>
        </w:trPr>
        <w:tc>
          <w:tcPr>
            <w:tcW w:w="2945" w:type="pct"/>
            <w:vMerge w:val="restar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666" w:type="pct"/>
            <w:vMerge w:val="restar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9" w:type="pct"/>
            <w:gridSpan w:val="2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FFB" w:rsidRPr="00D2714B" w:rsidTr="00CB387F">
        <w:trPr>
          <w:trHeight w:val="322"/>
          <w:jc w:val="center"/>
        </w:trPr>
        <w:tc>
          <w:tcPr>
            <w:tcW w:w="2945" w:type="pct"/>
            <w:vMerge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FFB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66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694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695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</w:tr>
      <w:tr w:rsidR="00074FFB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666" w:type="pct"/>
            <w:vAlign w:val="center"/>
          </w:tcPr>
          <w:p w:rsidR="00074FFB" w:rsidRPr="00424239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З, 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94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95" w:type="pct"/>
            <w:vAlign w:val="center"/>
          </w:tcPr>
          <w:p w:rsidR="00074FFB" w:rsidRPr="00424239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074FFB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666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694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695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684/19</w:t>
            </w:r>
          </w:p>
        </w:tc>
      </w:tr>
      <w:tr w:rsidR="00074FFB" w:rsidRPr="00D2714B" w:rsidTr="00CB387F">
        <w:trPr>
          <w:trHeight w:val="465"/>
          <w:jc w:val="center"/>
        </w:trPr>
        <w:tc>
          <w:tcPr>
            <w:tcW w:w="2945" w:type="pct"/>
            <w:vAlign w:val="center"/>
          </w:tcPr>
          <w:p w:rsidR="00074FFB" w:rsidRPr="00D2714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Продолжительность: недель</w:t>
            </w:r>
          </w:p>
        </w:tc>
        <w:tc>
          <w:tcPr>
            <w:tcW w:w="666" w:type="pct"/>
            <w:vAlign w:val="center"/>
          </w:tcPr>
          <w:p w:rsidR="00074FF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" w:type="pct"/>
            <w:vAlign w:val="center"/>
          </w:tcPr>
          <w:p w:rsidR="00074FF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1/3</w:t>
            </w:r>
          </w:p>
        </w:tc>
        <w:tc>
          <w:tcPr>
            <w:tcW w:w="695" w:type="pct"/>
            <w:vAlign w:val="center"/>
          </w:tcPr>
          <w:p w:rsidR="00074FFB" w:rsidRDefault="00074FFB" w:rsidP="00CB38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2/3</w:t>
            </w:r>
          </w:p>
        </w:tc>
      </w:tr>
    </w:tbl>
    <w:p w:rsidR="00074FFB" w:rsidRDefault="00074FFB" w:rsidP="005D5CC6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З), зачет с оценкой (З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)</w:t>
      </w:r>
    </w:p>
    <w:p w:rsidR="00074FFB" w:rsidRPr="00061C87" w:rsidRDefault="00074FFB" w:rsidP="005D5CC6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074FFB" w:rsidRDefault="00074FFB" w:rsidP="005D5CC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74FFB" w:rsidRPr="00C44115" w:rsidRDefault="00074FFB" w:rsidP="00357E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</w:t>
      </w:r>
      <w:r>
        <w:rPr>
          <w:b/>
          <w:sz w:val="28"/>
          <w:szCs w:val="28"/>
        </w:rPr>
        <w:t>практики</w:t>
      </w:r>
    </w:p>
    <w:p w:rsidR="00074FFB" w:rsidRPr="00C44115" w:rsidRDefault="00074FFB" w:rsidP="00092BE8">
      <w:pPr>
        <w:widowControl/>
        <w:spacing w:line="240" w:lineRule="auto"/>
        <w:ind w:firstLine="851"/>
        <w:rPr>
          <w:b/>
          <w:i/>
          <w:sz w:val="28"/>
          <w:szCs w:val="28"/>
          <w:highlight w:val="yellow"/>
        </w:rPr>
      </w:pPr>
    </w:p>
    <w:p w:rsidR="00074FFB" w:rsidRDefault="00074FFB" w:rsidP="00357EE3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357EE3">
        <w:rPr>
          <w:sz w:val="28"/>
          <w:szCs w:val="28"/>
          <w:u w:val="single"/>
        </w:rPr>
        <w:t>Для очной формы обучения:</w:t>
      </w:r>
    </w:p>
    <w:p w:rsidR="00074FFB" w:rsidRPr="00357EE3" w:rsidRDefault="00074FFB" w:rsidP="00357EE3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074FFB" w:rsidRPr="00357EE3" w:rsidRDefault="00074FFB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1 семестр: </w:t>
      </w:r>
      <w:r w:rsidRPr="00357EE3">
        <w:rPr>
          <w:sz w:val="28"/>
          <w:szCs w:val="28"/>
        </w:rPr>
        <w:t>выбор темы исследования в рамках основной професси</w:t>
      </w:r>
      <w:r w:rsidRPr="00357EE3">
        <w:rPr>
          <w:sz w:val="28"/>
          <w:szCs w:val="28"/>
        </w:rPr>
        <w:t>о</w:t>
      </w:r>
      <w:r w:rsidRPr="00357EE3">
        <w:rPr>
          <w:sz w:val="28"/>
          <w:szCs w:val="28"/>
        </w:rPr>
        <w:t>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</w:t>
      </w:r>
      <w:r w:rsidRPr="00357EE3">
        <w:rPr>
          <w:sz w:val="28"/>
          <w:szCs w:val="28"/>
        </w:rPr>
        <w:t>ь</w:t>
      </w:r>
      <w:r w:rsidRPr="00357EE3">
        <w:rPr>
          <w:sz w:val="28"/>
          <w:szCs w:val="28"/>
        </w:rPr>
        <w:t xml:space="preserve">ного плана НИР заведующим выпускающей кафедры. </w:t>
      </w:r>
    </w:p>
    <w:p w:rsidR="00074FFB" w:rsidRPr="00357EE3" w:rsidRDefault="00074FFB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2 семестр: </w:t>
      </w:r>
      <w:r w:rsidRPr="00357EE3">
        <w:rPr>
          <w:sz w:val="28"/>
          <w:szCs w:val="28"/>
        </w:rPr>
        <w:t>подготовка к проведению научного исследования. Обзор: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имеющихся результатов исследований по теме НИР;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исследования и проведения экспериментальных работ;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правила эксплуатации исследовательского оборудования;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анализа и обработки экспериментальных данных;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физических и математических моделей процессов и явлений, относ</w:t>
      </w:r>
      <w:r w:rsidRPr="00357EE3">
        <w:rPr>
          <w:sz w:val="28"/>
          <w:szCs w:val="28"/>
        </w:rPr>
        <w:t>я</w:t>
      </w:r>
      <w:r w:rsidRPr="00357EE3">
        <w:rPr>
          <w:sz w:val="28"/>
          <w:szCs w:val="28"/>
        </w:rPr>
        <w:t>щихся к исследуемому объекту;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требований к оформлению научно-технической документации;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порядка внедрения результатов научных исследований и разработок. </w:t>
      </w:r>
    </w:p>
    <w:p w:rsidR="00074FFB" w:rsidRPr="00357EE3" w:rsidRDefault="00074FFB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3 семестр: </w:t>
      </w:r>
      <w:r w:rsidRPr="00357EE3">
        <w:rPr>
          <w:sz w:val="28"/>
          <w:szCs w:val="28"/>
        </w:rPr>
        <w:t xml:space="preserve">проведение исследований в соответствии с утвержденной темой и планом НИР. </w:t>
      </w:r>
    </w:p>
    <w:p w:rsidR="00074FFB" w:rsidRPr="00357EE3" w:rsidRDefault="00074FFB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sz w:val="28"/>
          <w:szCs w:val="28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</w:t>
      </w:r>
      <w:r w:rsidRPr="00357EE3">
        <w:rPr>
          <w:sz w:val="28"/>
          <w:szCs w:val="28"/>
        </w:rPr>
        <w:t>е</w:t>
      </w:r>
      <w:r w:rsidRPr="00357EE3">
        <w:rPr>
          <w:sz w:val="28"/>
          <w:szCs w:val="28"/>
        </w:rPr>
        <w:t>ния, проведение численного эксперимента, построение функциональных з</w:t>
      </w:r>
      <w:r w:rsidRPr="00357EE3">
        <w:rPr>
          <w:sz w:val="28"/>
          <w:szCs w:val="28"/>
        </w:rPr>
        <w:t>а</w:t>
      </w:r>
      <w:r w:rsidRPr="00357EE3">
        <w:rPr>
          <w:sz w:val="28"/>
          <w:szCs w:val="28"/>
        </w:rPr>
        <w:t>висимостей, их анализ и формулирование выводов и т.д.</w:t>
      </w:r>
    </w:p>
    <w:p w:rsidR="00074FFB" w:rsidRPr="00357EE3" w:rsidRDefault="00074FFB" w:rsidP="00357EE3">
      <w:pPr>
        <w:widowControl/>
        <w:spacing w:line="240" w:lineRule="auto"/>
        <w:ind w:firstLine="851"/>
        <w:rPr>
          <w:sz w:val="28"/>
          <w:szCs w:val="28"/>
        </w:rPr>
      </w:pPr>
    </w:p>
    <w:p w:rsidR="00074FFB" w:rsidRPr="00357EE3" w:rsidRDefault="00074FFB" w:rsidP="00357EE3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357EE3">
        <w:rPr>
          <w:sz w:val="28"/>
          <w:szCs w:val="28"/>
          <w:u w:val="single"/>
        </w:rPr>
        <w:t>Для заочной формы обучения:</w:t>
      </w:r>
    </w:p>
    <w:p w:rsidR="00074FFB" w:rsidRPr="00357EE3" w:rsidRDefault="00074FFB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 xml:space="preserve">1 курс: </w:t>
      </w:r>
      <w:r w:rsidRPr="00357EE3">
        <w:rPr>
          <w:sz w:val="28"/>
          <w:szCs w:val="28"/>
        </w:rPr>
        <w:t>выбор темы исследования в рамках основной профессионал</w:t>
      </w:r>
      <w:r w:rsidRPr="00357EE3">
        <w:rPr>
          <w:sz w:val="28"/>
          <w:szCs w:val="28"/>
        </w:rPr>
        <w:t>ь</w:t>
      </w:r>
      <w:r w:rsidRPr="00357EE3">
        <w:rPr>
          <w:sz w:val="28"/>
          <w:szCs w:val="28"/>
        </w:rPr>
        <w:t>ной образовательной программы подготовки магистра, определение ее акт</w:t>
      </w:r>
      <w:r w:rsidRPr="00357EE3">
        <w:rPr>
          <w:sz w:val="28"/>
          <w:szCs w:val="28"/>
        </w:rPr>
        <w:t>у</w:t>
      </w:r>
      <w:r w:rsidRPr="00357EE3">
        <w:rPr>
          <w:sz w:val="28"/>
          <w:szCs w:val="28"/>
        </w:rPr>
        <w:t>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 Подготовка к проведению научного исследования - обзор: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имеющихся результатов исследований по теме НИР;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исследования и проведения экспериментальных работ;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правила эксплуатации исследовательского оборудования;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методов анализа и обработки экспериментальных данных;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>физических и математических моделей процессов и явлений, относ</w:t>
      </w:r>
      <w:r w:rsidRPr="00357EE3">
        <w:rPr>
          <w:sz w:val="28"/>
          <w:szCs w:val="28"/>
        </w:rPr>
        <w:t>я</w:t>
      </w:r>
      <w:r w:rsidRPr="00357EE3">
        <w:rPr>
          <w:sz w:val="28"/>
          <w:szCs w:val="28"/>
        </w:rPr>
        <w:t>щихся к исследуемому объекту;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требований к оформлению научно-технической документации; </w:t>
      </w:r>
    </w:p>
    <w:p w:rsidR="00074FFB" w:rsidRPr="00357EE3" w:rsidRDefault="00074FFB" w:rsidP="00357EE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7EE3">
        <w:rPr>
          <w:sz w:val="28"/>
          <w:szCs w:val="28"/>
        </w:rPr>
        <w:t xml:space="preserve">порядка внедрения результатов научных исследований и разработок. </w:t>
      </w:r>
    </w:p>
    <w:p w:rsidR="00074FFB" w:rsidRPr="00357EE3" w:rsidRDefault="00074FFB" w:rsidP="00357EE3">
      <w:pPr>
        <w:widowControl/>
        <w:spacing w:line="240" w:lineRule="auto"/>
        <w:ind w:firstLine="851"/>
        <w:rPr>
          <w:sz w:val="28"/>
          <w:szCs w:val="28"/>
        </w:rPr>
      </w:pPr>
      <w:r w:rsidRPr="00357EE3">
        <w:rPr>
          <w:i/>
          <w:sz w:val="28"/>
          <w:szCs w:val="28"/>
        </w:rPr>
        <w:t>2 курс:</w:t>
      </w:r>
      <w:r w:rsidRPr="00357EE3">
        <w:rPr>
          <w:sz w:val="28"/>
          <w:szCs w:val="28"/>
        </w:rPr>
        <w:t xml:space="preserve"> проведение исследований в соответствии с утвержденной т</w:t>
      </w:r>
      <w:r w:rsidRPr="00357EE3">
        <w:rPr>
          <w:sz w:val="28"/>
          <w:szCs w:val="28"/>
        </w:rPr>
        <w:t>е</w:t>
      </w:r>
      <w:r w:rsidRPr="00357EE3">
        <w:rPr>
          <w:sz w:val="28"/>
          <w:szCs w:val="28"/>
        </w:rPr>
        <w:t xml:space="preserve">мой и планом НИР. </w:t>
      </w:r>
    </w:p>
    <w:p w:rsidR="00074FFB" w:rsidRDefault="00074FFB" w:rsidP="009061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FFB" w:rsidRDefault="00074FFB" w:rsidP="009061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проведение численного эксперимента, построение функциональных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висимостей, их анализ и формулирование выводов.</w:t>
      </w:r>
    </w:p>
    <w:p w:rsidR="00074FFB" w:rsidRDefault="00074FFB" w:rsidP="009061D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074FFB" w:rsidRDefault="00074FFB" w:rsidP="009061D9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74FFB" w:rsidRPr="00300CC9" w:rsidRDefault="00074FFB" w:rsidP="009061D9">
      <w:pPr>
        <w:widowControl/>
        <w:spacing w:line="240" w:lineRule="auto"/>
        <w:ind w:firstLine="851"/>
        <w:jc w:val="center"/>
        <w:rPr>
          <w:b/>
          <w:szCs w:val="16"/>
        </w:rPr>
      </w:pPr>
    </w:p>
    <w:p w:rsidR="00074FFB" w:rsidRDefault="00074FFB" w:rsidP="009061D9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научно-исследовательской работы</w:t>
      </w:r>
      <w:r w:rsidRPr="00824B94">
        <w:rPr>
          <w:bCs/>
          <w:sz w:val="28"/>
          <w:szCs w:val="28"/>
        </w:rPr>
        <w:t xml:space="preserve"> обучающимся соста</w:t>
      </w:r>
      <w:r w:rsidRPr="00824B94">
        <w:rPr>
          <w:bCs/>
          <w:sz w:val="28"/>
          <w:szCs w:val="28"/>
        </w:rPr>
        <w:t>в</w:t>
      </w:r>
      <w:r w:rsidRPr="00824B94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>ю</w:t>
      </w:r>
      <w:r w:rsidRPr="00824B94">
        <w:rPr>
          <w:bCs/>
          <w:sz w:val="28"/>
          <w:szCs w:val="28"/>
        </w:rPr>
        <w:t>тся отчет</w:t>
      </w:r>
      <w:r>
        <w:rPr>
          <w:bCs/>
          <w:sz w:val="28"/>
          <w:szCs w:val="28"/>
        </w:rPr>
        <w:t>ы. Примерная с</w:t>
      </w:r>
      <w:r>
        <w:rPr>
          <w:sz w:val="28"/>
          <w:szCs w:val="28"/>
        </w:rPr>
        <w:t xml:space="preserve">труктура отчета по практике (научно-исследовательской работе)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074FFB" w:rsidRDefault="00074FFB" w:rsidP="009061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4FFB" w:rsidRDefault="00074FFB" w:rsidP="009061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461">
        <w:rPr>
          <w:bCs/>
          <w:sz w:val="28"/>
          <w:szCs w:val="28"/>
        </w:rPr>
        <w:t xml:space="preserve">К отчетным документам о </w:t>
      </w:r>
      <w:r>
        <w:rPr>
          <w:bCs/>
          <w:sz w:val="28"/>
          <w:szCs w:val="28"/>
        </w:rPr>
        <w:t>проведении научно-исследовательской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боты</w:t>
      </w:r>
      <w:r w:rsidRPr="00344461">
        <w:rPr>
          <w:bCs/>
          <w:sz w:val="28"/>
          <w:szCs w:val="28"/>
        </w:rPr>
        <w:t xml:space="preserve"> относятся: </w:t>
      </w:r>
    </w:p>
    <w:p w:rsidR="00074FFB" w:rsidRDefault="00074FFB" w:rsidP="00D12B30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D12B30">
        <w:rPr>
          <w:sz w:val="28"/>
          <w:szCs w:val="28"/>
          <w:u w:val="single"/>
        </w:rPr>
        <w:t>Для очной формы обучения:</w:t>
      </w:r>
    </w:p>
    <w:p w:rsidR="00074FFB" w:rsidRPr="00D12B30" w:rsidRDefault="00074FFB" w:rsidP="00D12B30">
      <w:pPr>
        <w:widowControl/>
        <w:spacing w:line="240" w:lineRule="auto"/>
        <w:ind w:firstLine="0"/>
        <w:jc w:val="center"/>
        <w:rPr>
          <w:bCs/>
          <w:sz w:val="28"/>
          <w:szCs w:val="28"/>
          <w:u w:val="single"/>
        </w:rPr>
      </w:pPr>
    </w:p>
    <w:p w:rsidR="00074FFB" w:rsidRPr="00D12B30" w:rsidRDefault="00074FFB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 xml:space="preserve">1 семестр: </w:t>
      </w:r>
      <w:r w:rsidRPr="00D12B30">
        <w:rPr>
          <w:sz w:val="28"/>
          <w:szCs w:val="28"/>
        </w:rPr>
        <w:t>отчет, отражающий актуальность, цели и задачи исслед</w:t>
      </w:r>
      <w:r w:rsidRPr="00D12B30">
        <w:rPr>
          <w:sz w:val="28"/>
          <w:szCs w:val="28"/>
        </w:rPr>
        <w:t>о</w:t>
      </w:r>
      <w:r w:rsidRPr="00D12B30">
        <w:rPr>
          <w:sz w:val="28"/>
          <w:szCs w:val="28"/>
        </w:rPr>
        <w:t xml:space="preserve">вания и содержащий индивидуальный план НИР, утвержденный заведующим выпускающей кафедры. </w:t>
      </w:r>
    </w:p>
    <w:p w:rsidR="00074FFB" w:rsidRPr="00D12B30" w:rsidRDefault="00074FFB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>2 семестр</w:t>
      </w:r>
      <w:r w:rsidRPr="00D12B30">
        <w:rPr>
          <w:sz w:val="28"/>
          <w:szCs w:val="28"/>
        </w:rPr>
        <w:t>: отчет, содержащий результаты литературного обзора по теме НИР.</w:t>
      </w:r>
    </w:p>
    <w:p w:rsidR="00074FFB" w:rsidRPr="00D12B30" w:rsidRDefault="00074FFB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>3 семестр</w:t>
      </w:r>
      <w:r w:rsidRPr="00D12B30">
        <w:rPr>
          <w:sz w:val="28"/>
          <w:szCs w:val="28"/>
        </w:rPr>
        <w:t>: отчет, содержащий результаты проведенного исследования по теме НИР.</w:t>
      </w:r>
    </w:p>
    <w:p w:rsidR="00074FFB" w:rsidRPr="00D12B30" w:rsidRDefault="00074FFB" w:rsidP="00D12B30">
      <w:pPr>
        <w:widowControl/>
        <w:spacing w:line="240" w:lineRule="auto"/>
        <w:ind w:firstLine="851"/>
        <w:rPr>
          <w:sz w:val="28"/>
          <w:szCs w:val="28"/>
        </w:rPr>
      </w:pPr>
    </w:p>
    <w:p w:rsidR="00074FFB" w:rsidRPr="00D12B30" w:rsidRDefault="00074FFB" w:rsidP="00D12B30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D12B30">
        <w:rPr>
          <w:sz w:val="28"/>
          <w:szCs w:val="28"/>
          <w:u w:val="single"/>
        </w:rPr>
        <w:t>Для заочной формы обучения:</w:t>
      </w:r>
    </w:p>
    <w:p w:rsidR="00074FFB" w:rsidRPr="00D12B30" w:rsidRDefault="00074FFB" w:rsidP="00D12B30">
      <w:pPr>
        <w:widowControl/>
        <w:spacing w:line="240" w:lineRule="auto"/>
        <w:ind w:firstLine="0"/>
        <w:jc w:val="center"/>
        <w:rPr>
          <w:bCs/>
          <w:sz w:val="28"/>
          <w:szCs w:val="28"/>
          <w:u w:val="single"/>
        </w:rPr>
      </w:pPr>
    </w:p>
    <w:p w:rsidR="00074FFB" w:rsidRPr="00D12B30" w:rsidRDefault="00074FFB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 xml:space="preserve">1 курс: </w:t>
      </w:r>
      <w:r w:rsidRPr="00D12B30">
        <w:rPr>
          <w:sz w:val="28"/>
          <w:szCs w:val="28"/>
        </w:rPr>
        <w:t>отчет, отражающий актуальность, цели и задачи исследования и содержащий индивидуальный план НИР, утвержденный заведующим в</w:t>
      </w:r>
      <w:r w:rsidRPr="00D12B30">
        <w:rPr>
          <w:sz w:val="28"/>
          <w:szCs w:val="28"/>
        </w:rPr>
        <w:t>ы</w:t>
      </w:r>
      <w:r w:rsidRPr="00D12B30">
        <w:rPr>
          <w:sz w:val="28"/>
          <w:szCs w:val="28"/>
        </w:rPr>
        <w:t>пускающей кафедры, а также результаты литературного обзора по теме НИР.</w:t>
      </w:r>
    </w:p>
    <w:p w:rsidR="00074FFB" w:rsidRPr="00D12B30" w:rsidRDefault="00074FFB" w:rsidP="00D12B30">
      <w:pPr>
        <w:widowControl/>
        <w:spacing w:line="240" w:lineRule="auto"/>
        <w:ind w:firstLine="851"/>
        <w:rPr>
          <w:sz w:val="28"/>
          <w:szCs w:val="28"/>
        </w:rPr>
      </w:pPr>
      <w:r w:rsidRPr="00D12B30">
        <w:rPr>
          <w:i/>
          <w:sz w:val="28"/>
          <w:szCs w:val="28"/>
        </w:rPr>
        <w:t>2 курс</w:t>
      </w:r>
      <w:r w:rsidRPr="00D12B30">
        <w:rPr>
          <w:sz w:val="28"/>
          <w:szCs w:val="28"/>
        </w:rPr>
        <w:t>: отчет, содержащий результаты проведенного исследования по теме НИР.</w:t>
      </w:r>
    </w:p>
    <w:p w:rsidR="00074FFB" w:rsidRPr="00D12B30" w:rsidRDefault="00074FFB" w:rsidP="009061D9">
      <w:pPr>
        <w:widowControl/>
        <w:spacing w:line="240" w:lineRule="auto"/>
        <w:ind w:firstLine="851"/>
        <w:rPr>
          <w:sz w:val="28"/>
          <w:szCs w:val="28"/>
        </w:rPr>
      </w:pPr>
    </w:p>
    <w:p w:rsidR="00074FFB" w:rsidRDefault="00074FFB" w:rsidP="009061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средств для проведения промежуточной атт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74FFB" w:rsidRPr="00D2714B" w:rsidRDefault="00074FFB" w:rsidP="009061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74FFB" w:rsidRPr="00D2714B" w:rsidRDefault="00074FFB" w:rsidP="009061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 xml:space="preserve">практике </w:t>
      </w:r>
      <w:r w:rsidRPr="00D2714B">
        <w:rPr>
          <w:bCs/>
          <w:sz w:val="28"/>
          <w:szCs w:val="28"/>
        </w:rPr>
        <w:t xml:space="preserve">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74FFB" w:rsidRPr="00D2714B" w:rsidRDefault="00074F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4FFB" w:rsidRPr="00C0489D" w:rsidRDefault="00074F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НИР</w:t>
      </w:r>
    </w:p>
    <w:p w:rsidR="00074FFB" w:rsidRDefault="00074F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4FFB" w:rsidRPr="00E015D0" w:rsidRDefault="00074FFB" w:rsidP="009374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8.1 Перечень основной учебной литературы, необходимой для прох</w:t>
      </w:r>
      <w:r w:rsidRPr="00E015D0">
        <w:rPr>
          <w:bCs/>
          <w:sz w:val="28"/>
          <w:szCs w:val="28"/>
        </w:rPr>
        <w:t>о</w:t>
      </w:r>
      <w:r w:rsidRPr="00E015D0">
        <w:rPr>
          <w:bCs/>
          <w:sz w:val="28"/>
          <w:szCs w:val="28"/>
        </w:rPr>
        <w:t xml:space="preserve">ждения </w:t>
      </w:r>
      <w:r>
        <w:rPr>
          <w:bCs/>
          <w:sz w:val="28"/>
          <w:szCs w:val="28"/>
        </w:rPr>
        <w:t>практики:</w:t>
      </w:r>
    </w:p>
    <w:p w:rsidR="00074FFB" w:rsidRDefault="00074FFB" w:rsidP="009374B8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581064">
        <w:t>Грузовой подвижной состав</w:t>
      </w:r>
      <w:r>
        <w:t xml:space="preserve"> магистрального и промышленного транспорта [Текст]: учеб. пособие. Ч. 2 / Е.П. Дудкин [и др.]; ПГУПС, Ин-т повышения квалификации и переподготовки. - СПб. : ПГУПС, 2010. - 76 с.</w:t>
      </w:r>
    </w:p>
    <w:p w:rsidR="00074FFB" w:rsidRDefault="00074FFB" w:rsidP="009374B8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rPr>
          <w:rStyle w:val="bolighting"/>
        </w:rPr>
        <w:t>Транспортная логистика</w:t>
      </w:r>
      <w:r>
        <w:t xml:space="preserve">: учеб. пособие / В.М. </w:t>
      </w:r>
      <w:r>
        <w:rPr>
          <w:rStyle w:val="bolighting"/>
        </w:rPr>
        <w:t>Семенов</w:t>
      </w:r>
      <w:r>
        <w:t>, В.В. Еф</w:t>
      </w:r>
      <w:r>
        <w:t>и</w:t>
      </w:r>
      <w:r>
        <w:t>мов, Ю.В. Коровяковская. - СПб.: ПГУПС, 2006. - 52 с.</w:t>
      </w:r>
    </w:p>
    <w:p w:rsidR="00074FFB" w:rsidRDefault="00074FFB" w:rsidP="009374B8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>а : учеб. пособие / С.В. Микони, В.А. Ходаковский. - СПб.: ПГУПС, 2011. - 142 с.</w:t>
      </w:r>
    </w:p>
    <w:p w:rsidR="00074FFB" w:rsidRPr="00FB2123" w:rsidRDefault="00074FFB" w:rsidP="009374B8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>
        <w:t xml:space="preserve">Планирование и организация </w:t>
      </w:r>
      <w:r w:rsidRPr="00FB2123">
        <w:t>эксперимент</w:t>
      </w:r>
      <w:r>
        <w:t>а в строительстве [Текст]: учебное пособие / В.С. Меркушева, П.В. Бобарыкин, Т.М. Немченко; ПГУПС, Ин-т повышения квалификации и переподготовки кадров. - Санкт-Петербург: ПГУПС, 2012. - 64 с.</w:t>
      </w:r>
    </w:p>
    <w:p w:rsidR="00074FFB" w:rsidRPr="0081092B" w:rsidRDefault="00074FFB" w:rsidP="009374B8">
      <w:pPr>
        <w:pStyle w:val="a"/>
        <w:tabs>
          <w:tab w:val="left" w:pos="1134"/>
          <w:tab w:val="left" w:pos="1418"/>
        </w:tabs>
        <w:jc w:val="left"/>
        <w:rPr>
          <w:bCs/>
          <w:sz w:val="10"/>
          <w:szCs w:val="10"/>
        </w:rPr>
      </w:pPr>
    </w:p>
    <w:p w:rsidR="00074FFB" w:rsidRPr="00E015D0" w:rsidRDefault="00074FFB" w:rsidP="009374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74FFB" w:rsidRPr="00C76DD9" w:rsidRDefault="00074FFB" w:rsidP="009374B8">
      <w:pPr>
        <w:pStyle w:val="a"/>
        <w:numPr>
          <w:ilvl w:val="0"/>
          <w:numId w:val="30"/>
        </w:numPr>
        <w:tabs>
          <w:tab w:val="left" w:pos="993"/>
        </w:tabs>
        <w:ind w:left="0" w:firstLine="709"/>
      </w:pPr>
      <w:r w:rsidRPr="00C76DD9">
        <w:t>Грузовой подвижной состав магистрального и п</w:t>
      </w:r>
      <w:r>
        <w:t>ромышленного транспорта [Текст]</w:t>
      </w:r>
      <w:r w:rsidRPr="00C76DD9">
        <w:t>: учебное пособие. Ч. 1. Вагоны магистрального и пр</w:t>
      </w:r>
      <w:r w:rsidRPr="00C76DD9">
        <w:t>о</w:t>
      </w:r>
      <w:r w:rsidRPr="00C76DD9">
        <w:t xml:space="preserve">мышленного транспорта </w:t>
      </w:r>
      <w:r>
        <w:t>/ Е.П. Дудкин, А.П. Никодимов</w:t>
      </w:r>
      <w:r w:rsidRPr="00C76DD9">
        <w:t xml:space="preserve">; ПГУПС. - СПб. : ПГУПС, 2005. - 80 с. </w:t>
      </w:r>
    </w:p>
    <w:p w:rsidR="00074FFB" w:rsidRDefault="00074FFB" w:rsidP="009374B8">
      <w:pPr>
        <w:pStyle w:val="a"/>
        <w:numPr>
          <w:ilvl w:val="0"/>
          <w:numId w:val="30"/>
        </w:numPr>
        <w:tabs>
          <w:tab w:val="left" w:pos="993"/>
        </w:tabs>
        <w:ind w:left="0" w:firstLine="709"/>
      </w:pPr>
      <w:r w:rsidRPr="00581064">
        <w:t>Транспортная логистика</w:t>
      </w:r>
      <w:r>
        <w:t xml:space="preserve"> [Текст]: Учеб. пособие для вузов ж.-д. трансп. / С.Е. Гавришев, Е.П. </w:t>
      </w:r>
      <w:r w:rsidRPr="00581064">
        <w:t>Дудкин</w:t>
      </w:r>
      <w:r>
        <w:t>, С.Н. Корнилов и др; ПГУПС, Магн</w:t>
      </w:r>
      <w:r>
        <w:t>и</w:t>
      </w:r>
      <w:r>
        <w:t>тогор. гос. техн. ун-т им. Г.И. Носова. - СПб. : ПГУПС, 2003. - 279 с.</w:t>
      </w:r>
    </w:p>
    <w:p w:rsidR="00074FFB" w:rsidRPr="00FB2123" w:rsidRDefault="00074FFB" w:rsidP="009374B8">
      <w:pPr>
        <w:pStyle w:val="a"/>
        <w:numPr>
          <w:ilvl w:val="0"/>
          <w:numId w:val="30"/>
        </w:numPr>
        <w:tabs>
          <w:tab w:val="left" w:pos="993"/>
        </w:tabs>
        <w:ind w:left="0" w:firstLine="709"/>
      </w:pPr>
      <w:r w:rsidRPr="00FB2123">
        <w:t>Методология и практика научного исследования : учеб.</w:t>
      </w:r>
      <w:r>
        <w:t xml:space="preserve"> </w:t>
      </w:r>
      <w:r w:rsidRPr="00FB2123">
        <w:t>пособие. Ч. 1. Наука. Научная литература. Научно-исследовательская работа / Е</w:t>
      </w:r>
      <w:r>
        <w:t>.П. Ду</w:t>
      </w:r>
      <w:r>
        <w:t>д</w:t>
      </w:r>
      <w:r>
        <w:t>кин, Н.В. Левадная, А.</w:t>
      </w:r>
      <w:r w:rsidRPr="00FB2123">
        <w:t>А. Ильин. - СПб. : ПГУПС, 2008. - 26 с.</w:t>
      </w:r>
    </w:p>
    <w:p w:rsidR="00074FFB" w:rsidRPr="00FB2123" w:rsidRDefault="00074FFB" w:rsidP="009374B8">
      <w:pPr>
        <w:pStyle w:val="a"/>
        <w:numPr>
          <w:ilvl w:val="0"/>
          <w:numId w:val="30"/>
        </w:numPr>
        <w:tabs>
          <w:tab w:val="left" w:pos="993"/>
        </w:tabs>
        <w:ind w:left="0" w:firstLine="709"/>
      </w:pPr>
      <w:r w:rsidRPr="00FB2123">
        <w:t>Методология и практика научных исследований : учеб.пособие. Ч</w:t>
      </w:r>
      <w:r>
        <w:t>. 2. Выборочное наблюдение / А.А. Ильин</w:t>
      </w:r>
      <w:r w:rsidRPr="00FB2123">
        <w:t>; ПГУПС, каф.</w:t>
      </w:r>
      <w:r>
        <w:t xml:space="preserve"> "Пром. и гор. трансп.". - СПб.</w:t>
      </w:r>
      <w:r w:rsidRPr="00FB2123">
        <w:t>: ПГУПС</w:t>
      </w:r>
      <w:r>
        <w:t>, 2008. - 24 с.</w:t>
      </w:r>
    </w:p>
    <w:p w:rsidR="00074FFB" w:rsidRPr="0081092B" w:rsidRDefault="00074FFB" w:rsidP="009374B8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74FFB" w:rsidRPr="00E015D0" w:rsidRDefault="00074FFB" w:rsidP="009374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</w:t>
      </w:r>
      <w:r>
        <w:t>б</w:t>
      </w:r>
      <w:r>
        <w:t>щественная палата РФ, 2013. - 159 с.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ГОСТ 7.32-2001 Отчет о научно-исследовательской работе. Структ</w:t>
      </w:r>
      <w:r>
        <w:t>у</w:t>
      </w:r>
      <w:r>
        <w:t>ра и правила оформления.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</w:t>
      </w:r>
      <w:r>
        <w:t>н</w:t>
      </w:r>
      <w:r>
        <w:t>тах. Актуализированная редакция СНиП 2.02.04-88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Федерального закона от 27.12.2002 №184-ФЗ «О техническом рег</w:t>
      </w:r>
      <w:r>
        <w:t>у</w:t>
      </w:r>
      <w:r>
        <w:t>лировании»;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Положения о порядке разработки и утверждения перечней междун</w:t>
      </w:r>
      <w:r>
        <w:t>а</w:t>
      </w:r>
      <w:r>
        <w:t>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</w:t>
      </w:r>
      <w:r>
        <w:t>о</w:t>
      </w:r>
      <w:r>
        <w:t>женного союза и необходимых для осуществления оценки (подтверждения) соответствия, утвержденного решением Коллегии Евразийской экономич</w:t>
      </w:r>
      <w:r>
        <w:t>е</w:t>
      </w:r>
      <w:r>
        <w:t>ской комиссии от 25 декабря 2012 г. № 306;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ГОСТ Р 1.0-2012 «Стандартизация в Российской Федерации. Осно</w:t>
      </w:r>
      <w:r>
        <w:t>в</w:t>
      </w:r>
      <w:r>
        <w:t>ные положения»;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ГОСТ Р 1.2-2014 «Национальный стандарт Российской Федерации. Стандартизация в Российской Федерации. Стандарты национальные Росси</w:t>
      </w:r>
      <w:r>
        <w:t>й</w:t>
      </w:r>
      <w:r>
        <w:t>ской Федерации. Правила разработки, утверждения, обновления и отмены»;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ГОСТ Р 1.5-2012 «Стандартизация в Российской Федерации. Ста</w:t>
      </w:r>
      <w:r>
        <w:t>н</w:t>
      </w:r>
      <w:r>
        <w:t>дарты национальные. Правила построения, изложения, оформления и об</w:t>
      </w:r>
      <w:r>
        <w:t>о</w:t>
      </w:r>
      <w:r>
        <w:t>значения»;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709"/>
      </w:pPr>
      <w:r>
        <w:t>ГОСТ Р 1.13-2004 «Стандартизация в Российской Федерации. Ув</w:t>
      </w:r>
      <w:r>
        <w:t>е</w:t>
      </w:r>
      <w:r>
        <w:t>домления о проектах документов в области стандартизации. Общие требов</w:t>
      </w:r>
      <w:r>
        <w:t>а</w:t>
      </w:r>
      <w:r>
        <w:t>ния»;</w:t>
      </w:r>
    </w:p>
    <w:p w:rsidR="00074FFB" w:rsidRDefault="00074FFB" w:rsidP="009374B8">
      <w:pPr>
        <w:pStyle w:val="a"/>
        <w:numPr>
          <w:ilvl w:val="0"/>
          <w:numId w:val="32"/>
        </w:numPr>
        <w:tabs>
          <w:tab w:val="left" w:pos="993"/>
        </w:tabs>
        <w:ind w:left="0" w:firstLine="567"/>
      </w:pPr>
      <w:r>
        <w:t>Правила стандартизации ПР 50.1.074-2004 «Подготовка проектов н</w:t>
      </w:r>
      <w:r>
        <w:t>а</w:t>
      </w:r>
      <w:r>
        <w:t>циональных стандартов Российской Федерации и проектов изменений к ним к утверждению, регистрации и опубликованию. Внесение поправок в ста</w:t>
      </w:r>
      <w:r>
        <w:t>н</w:t>
      </w:r>
      <w:r>
        <w:t>дарты и подготовка документов для их отмены».</w:t>
      </w:r>
    </w:p>
    <w:p w:rsidR="00074FFB" w:rsidRPr="0081092B" w:rsidRDefault="00074FFB" w:rsidP="009374B8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74FFB" w:rsidRPr="00E015D0" w:rsidRDefault="00074FFB" w:rsidP="009374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074FFB" w:rsidRDefault="00074FFB" w:rsidP="009374B8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Style w:val="bolighting"/>
        </w:rPr>
      </w:pPr>
      <w:r w:rsidRPr="00FB2123">
        <w:t>Системный подход к</w:t>
      </w:r>
      <w:r w:rsidRPr="006A25EB">
        <w:t xml:space="preserve"> принятию сложных решений [Текст] : метод.</w:t>
      </w:r>
      <w:r>
        <w:t xml:space="preserve"> </w:t>
      </w:r>
      <w:r w:rsidRPr="006A25EB">
        <w:t xml:space="preserve">указания для </w:t>
      </w:r>
      <w:r w:rsidRPr="00FB2123">
        <w:t>анализ</w:t>
      </w:r>
      <w:r w:rsidRPr="006A25EB">
        <w:t>а конкрет. ситуаций / ПГУПС, фак. повышения квалиф</w:t>
      </w:r>
      <w:r w:rsidRPr="006A25EB">
        <w:t>и</w:t>
      </w:r>
      <w:r w:rsidRPr="006A25EB">
        <w:t>кации ; сост.: А. И. Брейдо, Г. П. Лабецкая. - СПб. : [б. и.], 1993. - 14 с.</w:t>
      </w:r>
    </w:p>
    <w:p w:rsidR="00074FFB" w:rsidRDefault="00074FFB" w:rsidP="009374B8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 Ю.</w:t>
      </w:r>
      <w:r w:rsidRPr="001E24C2">
        <w:rPr>
          <w:rStyle w:val="bolighting"/>
        </w:rPr>
        <w:t>И.  Решение научно-технических задач на персональ</w:t>
      </w:r>
      <w:r>
        <w:rPr>
          <w:rStyle w:val="bolighting"/>
        </w:rPr>
        <w:t>ном компьютере [Текст]</w:t>
      </w:r>
      <w:r w:rsidRPr="001E24C2">
        <w:rPr>
          <w:rStyle w:val="bolighting"/>
        </w:rPr>
        <w:t>: для студентов и инженеров / Ю. И. Рыжиков. - СПб. : КО</w:t>
      </w:r>
      <w:r>
        <w:rPr>
          <w:rStyle w:val="bolighting"/>
        </w:rPr>
        <w:t>РОНА принт, 2000. - 271 с.</w:t>
      </w:r>
    </w:p>
    <w:p w:rsidR="00074FFB" w:rsidRDefault="00074FFB" w:rsidP="009374B8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[Текст]: Утв. ЦНИИСом 23.06.83 / М-во трансп. стр-ва СССР, ЦНИИС. - М.: [б. и.], 1983. - 56 с.</w:t>
      </w:r>
    </w:p>
    <w:p w:rsidR="00074FFB" w:rsidRPr="00273322" w:rsidRDefault="00074FFB" w:rsidP="009374B8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[Текст]: метод. указания / ПГУПС, каф. "Основания и фундаменты"; разраб. А.К. </w:t>
      </w:r>
      <w:r w:rsidRPr="00273322">
        <w:t>Черников</w:t>
      </w:r>
      <w:r>
        <w:t>. - СПб.: [б. и.], 1995. - 60 с., [3] с.</w:t>
      </w:r>
    </w:p>
    <w:p w:rsidR="00074FFB" w:rsidRPr="006A25EB" w:rsidRDefault="00074FFB" w:rsidP="009374B8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 xml:space="preserve">: </w:t>
      </w:r>
      <w:r>
        <w:t xml:space="preserve"> </w:t>
      </w:r>
      <w:r w:rsidRPr="006A25EB">
        <w:t>Учеб.</w:t>
      </w:r>
      <w:r>
        <w:t xml:space="preserve"> пособие для вузов / В.И. Варфоломеев, С.</w:t>
      </w:r>
      <w:r w:rsidRPr="006A25EB">
        <w:t xml:space="preserve">Н. Воробьев. - </w:t>
      </w:r>
      <w:r>
        <w:t>М.</w:t>
      </w:r>
      <w:r w:rsidRPr="006A25EB">
        <w:t>:</w:t>
      </w:r>
      <w:r>
        <w:t xml:space="preserve"> </w:t>
      </w:r>
      <w:r w:rsidRPr="006A25EB">
        <w:t>К</w:t>
      </w:r>
      <w:r>
        <w:t>удиц-образ, 2001. - 287 с.</w:t>
      </w:r>
    </w:p>
    <w:p w:rsidR="00074FFB" w:rsidRDefault="00074FFB" w:rsidP="009374B8">
      <w:pPr>
        <w:pStyle w:val="a"/>
        <w:numPr>
          <w:ilvl w:val="0"/>
          <w:numId w:val="33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</w:t>
      </w:r>
      <w:r>
        <w:t>ь</w:t>
      </w:r>
      <w:r>
        <w:t>стве // Методические указания под ред. Серебрякова Д.В. – СПб, 2001, ПГУПС-ЛИИЖТ, 54 с.</w:t>
      </w:r>
    </w:p>
    <w:p w:rsidR="00074FFB" w:rsidRDefault="00074FFB" w:rsidP="009374B8">
      <w:pPr>
        <w:pStyle w:val="a"/>
        <w:numPr>
          <w:ilvl w:val="0"/>
          <w:numId w:val="33"/>
        </w:numPr>
        <w:tabs>
          <w:tab w:val="left" w:pos="1134"/>
          <w:tab w:val="left" w:pos="1418"/>
        </w:tabs>
        <w:ind w:left="-80" w:firstLine="800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ресурс]: учеб. для вузов / В. Н. Волкова, А. А. Денисов. - М.: Юрайт, </w:t>
      </w:r>
      <w:r w:rsidRPr="00FB2123">
        <w:t>2010</w:t>
      </w:r>
      <w:r>
        <w:t>. - 679 с.</w:t>
      </w:r>
    </w:p>
    <w:p w:rsidR="00074FFB" w:rsidRDefault="00074FFB" w:rsidP="009374B8">
      <w:pPr>
        <w:pStyle w:val="a"/>
        <w:numPr>
          <w:ilvl w:val="0"/>
          <w:numId w:val="33"/>
        </w:numPr>
        <w:tabs>
          <w:tab w:val="left" w:pos="1134"/>
          <w:tab w:val="left" w:pos="1418"/>
        </w:tabs>
        <w:ind w:left="-80" w:firstLine="800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ресурс]: учеб. для вузов / В.М. Вдовин, Л.Е. Суркова, В.А. Валентинов. - М.: Дашков и К°, </w:t>
      </w:r>
      <w:r w:rsidRPr="00FB2123">
        <w:t>2010</w:t>
      </w:r>
      <w:r>
        <w:t>. - 638 с.</w:t>
      </w:r>
    </w:p>
    <w:p w:rsidR="00074FFB" w:rsidRDefault="00074FFB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4FFB" w:rsidRPr="00B93D1F" w:rsidRDefault="00074FFB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B93D1F">
        <w:rPr>
          <w:b/>
          <w:bCs/>
          <w:sz w:val="28"/>
          <w:szCs w:val="28"/>
        </w:rPr>
        <w:t>н</w:t>
      </w:r>
      <w:r w:rsidRPr="00B93D1F">
        <w:rPr>
          <w:b/>
          <w:bCs/>
          <w:sz w:val="28"/>
          <w:szCs w:val="28"/>
        </w:rPr>
        <w:t>тернет», необходимых для проведения НИР</w:t>
      </w:r>
    </w:p>
    <w:p w:rsidR="00074FFB" w:rsidRPr="00346AD6" w:rsidRDefault="00074FFB" w:rsidP="00892EDA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074FFB" w:rsidRPr="00C805E3" w:rsidRDefault="00074FFB" w:rsidP="00892EDA">
      <w:pPr>
        <w:widowControl/>
        <w:numPr>
          <w:ilvl w:val="0"/>
          <w:numId w:val="3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</w:t>
      </w:r>
      <w:r w:rsidRPr="00622FD0">
        <w:rPr>
          <w:sz w:val="28"/>
          <w:szCs w:val="28"/>
        </w:rPr>
        <w:t>в</w:t>
      </w:r>
      <w:r w:rsidRPr="00622FD0">
        <w:rPr>
          <w:sz w:val="28"/>
          <w:szCs w:val="28"/>
        </w:rPr>
        <w:t>торизация).</w:t>
      </w:r>
    </w:p>
    <w:p w:rsidR="00074FFB" w:rsidRPr="004237B3" w:rsidRDefault="00074FFB" w:rsidP="00892EDA">
      <w:pPr>
        <w:widowControl/>
        <w:numPr>
          <w:ilvl w:val="0"/>
          <w:numId w:val="3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>Электронный фонд правовой и нормативно-технической документ</w:t>
      </w:r>
      <w:r w:rsidRPr="004237B3">
        <w:rPr>
          <w:bCs/>
          <w:sz w:val="28"/>
          <w:szCs w:val="28"/>
        </w:rPr>
        <w:t>а</w:t>
      </w:r>
      <w:r w:rsidRPr="004237B3">
        <w:rPr>
          <w:bCs/>
          <w:sz w:val="28"/>
          <w:szCs w:val="28"/>
        </w:rPr>
        <w:t xml:space="preserve">ции – Режим доступа: </w:t>
      </w:r>
      <w:hyperlink r:id="rId10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074FFB" w:rsidRDefault="00074FFB" w:rsidP="00892EDA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074FFB" w:rsidRDefault="00074FFB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4FFB" w:rsidRDefault="00074FFB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</w:t>
      </w:r>
      <w:r w:rsidRPr="00670C02">
        <w:rPr>
          <w:b/>
          <w:bCs/>
          <w:sz w:val="28"/>
          <w:szCs w:val="28"/>
        </w:rPr>
        <w:t>р</w:t>
      </w:r>
      <w:r w:rsidRPr="00670C02">
        <w:rPr>
          <w:b/>
          <w:bCs/>
          <w:sz w:val="28"/>
          <w:szCs w:val="28"/>
        </w:rPr>
        <w:t>мационных справочных систем</w:t>
      </w:r>
    </w:p>
    <w:p w:rsidR="00074FFB" w:rsidRPr="00670C02" w:rsidRDefault="00074FFB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074FFB" w:rsidRPr="00B2218F" w:rsidRDefault="00074FFB" w:rsidP="00892EDA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</w:t>
      </w:r>
      <w:r w:rsidRPr="00B2218F">
        <w:rPr>
          <w:bCs/>
          <w:sz w:val="28"/>
          <w:szCs w:val="28"/>
        </w:rPr>
        <w:t>а</w:t>
      </w:r>
      <w:r w:rsidRPr="00B2218F">
        <w:rPr>
          <w:bCs/>
          <w:sz w:val="28"/>
          <w:szCs w:val="28"/>
        </w:rPr>
        <w:t>ются использование единой автоматизированной информационной системы управления Университета (ЕАИСУ) для учета прохождения практики об</w:t>
      </w:r>
      <w:r w:rsidRPr="00B2218F">
        <w:rPr>
          <w:bCs/>
          <w:sz w:val="28"/>
          <w:szCs w:val="28"/>
        </w:rPr>
        <w:t>у</w:t>
      </w:r>
      <w:r w:rsidRPr="00B2218F">
        <w:rPr>
          <w:bCs/>
          <w:sz w:val="28"/>
          <w:szCs w:val="28"/>
        </w:rPr>
        <w:t>чающимися</w:t>
      </w:r>
      <w:r>
        <w:rPr>
          <w:bCs/>
          <w:sz w:val="28"/>
          <w:szCs w:val="28"/>
        </w:rPr>
        <w:t>.</w:t>
      </w:r>
    </w:p>
    <w:p w:rsidR="00074FFB" w:rsidRPr="00B2218F" w:rsidRDefault="00074FFB" w:rsidP="00892EDA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B2218F">
        <w:rPr>
          <w:bCs/>
          <w:sz w:val="28"/>
          <w:szCs w:val="28"/>
        </w:rPr>
        <w:t>в</w:t>
      </w:r>
      <w:r w:rsidRPr="00B2218F">
        <w:rPr>
          <w:bCs/>
          <w:sz w:val="28"/>
          <w:szCs w:val="28"/>
        </w:rPr>
        <w:t>лении образовательного процесса по практике «</w:t>
      </w:r>
      <w:r>
        <w:rPr>
          <w:bCs/>
          <w:sz w:val="28"/>
          <w:szCs w:val="28"/>
        </w:rPr>
        <w:t>Научно-исследовательская работа</w:t>
      </w:r>
      <w:r w:rsidRPr="00B2218F">
        <w:rPr>
          <w:bCs/>
          <w:sz w:val="28"/>
          <w:szCs w:val="28"/>
        </w:rPr>
        <w:t>»:</w:t>
      </w:r>
    </w:p>
    <w:p w:rsidR="00074FFB" w:rsidRPr="00B2218F" w:rsidRDefault="00074FFB" w:rsidP="00892ED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074FFB" w:rsidRPr="00B2218F" w:rsidRDefault="00074FFB" w:rsidP="00892ED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074FFB" w:rsidRPr="00B2218F" w:rsidRDefault="00074FFB" w:rsidP="00892EDA">
      <w:pPr>
        <w:pStyle w:val="ListParagraph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074FFB" w:rsidRPr="00B2218F" w:rsidRDefault="00074FFB" w:rsidP="00892EDA">
      <w:pPr>
        <w:pStyle w:val="ListParagraph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Федеральное агентство по техническому регулированию и метрол</w:t>
      </w:r>
      <w:r w:rsidRPr="00B2218F">
        <w:rPr>
          <w:sz w:val="28"/>
          <w:szCs w:val="28"/>
        </w:rPr>
        <w:t>о</w:t>
      </w:r>
      <w:r w:rsidRPr="00B2218F">
        <w:rPr>
          <w:sz w:val="28"/>
          <w:szCs w:val="28"/>
        </w:rPr>
        <w:t xml:space="preserve">гии (РОССТАНДАРТ). Официальный сайт [Электронный ресурс]. Режим доступа:  </w:t>
      </w:r>
      <w:hyperlink r:id="rId11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074FFB" w:rsidRPr="00B2218F" w:rsidRDefault="00074FFB" w:rsidP="00892EDA">
      <w:pPr>
        <w:pStyle w:val="ListParagraph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</w:t>
      </w:r>
      <w:r w:rsidRPr="00B2218F">
        <w:rPr>
          <w:sz w:val="28"/>
          <w:szCs w:val="28"/>
        </w:rPr>
        <w:t>к</w:t>
      </w:r>
      <w:r w:rsidRPr="00B2218F">
        <w:rPr>
          <w:sz w:val="28"/>
          <w:szCs w:val="28"/>
        </w:rPr>
        <w:t>тронный ресурс]. Режим доступа: http://www.government.ru, свободный. — Загл. с экрана;</w:t>
      </w:r>
    </w:p>
    <w:p w:rsidR="00074FFB" w:rsidRPr="00B2218F" w:rsidRDefault="00074FFB" w:rsidP="00892EDA">
      <w:pPr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>Российская газета   - официальное издание для документов Прав</w:t>
      </w:r>
      <w:r w:rsidRPr="00B2218F">
        <w:rPr>
          <w:sz w:val="28"/>
          <w:szCs w:val="28"/>
        </w:rPr>
        <w:t>и</w:t>
      </w:r>
      <w:r w:rsidRPr="00B2218F">
        <w:rPr>
          <w:sz w:val="28"/>
          <w:szCs w:val="28"/>
        </w:rPr>
        <w:t xml:space="preserve">тельства РФ [Электронный ресурс]. Режим доступа: </w:t>
      </w:r>
      <w:hyperlink r:id="rId12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</w:t>
      </w:r>
      <w:r w:rsidRPr="00B2218F">
        <w:rPr>
          <w:sz w:val="28"/>
          <w:szCs w:val="28"/>
        </w:rPr>
        <w:t>д</w:t>
      </w:r>
      <w:r w:rsidRPr="00B2218F">
        <w:rPr>
          <w:sz w:val="28"/>
          <w:szCs w:val="28"/>
        </w:rPr>
        <w:t>ный. — Загл. с экрана.</w:t>
      </w:r>
    </w:p>
    <w:p w:rsidR="00074FFB" w:rsidRPr="00B2218F" w:rsidRDefault="00074FFB" w:rsidP="00892EDA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074FFB" w:rsidRDefault="00074FFB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074FFB" w:rsidRDefault="00074FFB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074FFB" w:rsidRDefault="00074FFB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>;</w:t>
      </w:r>
    </w:p>
    <w:p w:rsidR="00074FFB" w:rsidRDefault="00074FFB" w:rsidP="00892ED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 GEO 5.</w:t>
      </w:r>
    </w:p>
    <w:p w:rsidR="00074FFB" w:rsidRPr="004237B3" w:rsidRDefault="00074FFB" w:rsidP="00892ED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74FFB" w:rsidRPr="00B93D1F" w:rsidRDefault="00074FFB" w:rsidP="00892E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</w:t>
      </w:r>
      <w:r w:rsidRPr="00B93D1F">
        <w:rPr>
          <w:b/>
          <w:bCs/>
          <w:sz w:val="28"/>
          <w:szCs w:val="28"/>
        </w:rPr>
        <w:t>е</w:t>
      </w:r>
      <w:r w:rsidRPr="00B93D1F">
        <w:rPr>
          <w:b/>
          <w:bCs/>
          <w:sz w:val="28"/>
          <w:szCs w:val="28"/>
        </w:rPr>
        <w:t>дения практики</w:t>
      </w:r>
    </w:p>
    <w:p w:rsidR="00074FFB" w:rsidRPr="00346AD6" w:rsidRDefault="00074FFB" w:rsidP="00892EDA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074FFB" w:rsidRPr="001F246F" w:rsidRDefault="00074FFB" w:rsidP="00892EDA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</w:t>
      </w:r>
      <w:r w:rsidRPr="001F246F">
        <w:rPr>
          <w:bCs/>
          <w:sz w:val="28"/>
        </w:rPr>
        <w:t>и</w:t>
      </w:r>
      <w:r w:rsidRPr="001F246F">
        <w:rPr>
          <w:bCs/>
          <w:sz w:val="28"/>
        </w:rPr>
        <w:t>тории РФ санитарным и противопожарным нормам и правилам.</w:t>
      </w:r>
    </w:p>
    <w:p w:rsidR="00074FFB" w:rsidRDefault="00074FFB" w:rsidP="00892EDA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4237B3">
        <w:rPr>
          <w:bCs/>
          <w:sz w:val="28"/>
          <w:szCs w:val="28"/>
        </w:rPr>
        <w:t>о</w:t>
      </w:r>
      <w:r w:rsidRPr="004237B3">
        <w:rPr>
          <w:bCs/>
          <w:sz w:val="28"/>
          <w:szCs w:val="28"/>
        </w:rPr>
        <w:t>ведения практических занятий</w:t>
      </w:r>
      <w:r>
        <w:rPr>
          <w:bCs/>
          <w:sz w:val="28"/>
          <w:szCs w:val="28"/>
        </w:rPr>
        <w:t>,</w:t>
      </w:r>
      <w:r w:rsidRPr="004237B3">
        <w:rPr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</w:t>
      </w:r>
      <w:r w:rsidRPr="004237B3">
        <w:rPr>
          <w:bCs/>
          <w:sz w:val="28"/>
          <w:szCs w:val="28"/>
        </w:rPr>
        <w:t>а</w:t>
      </w:r>
      <w:r w:rsidRPr="004237B3">
        <w:rPr>
          <w:bCs/>
          <w:sz w:val="28"/>
          <w:szCs w:val="28"/>
        </w:rPr>
        <w:t>мостоятельной работы и помещения для хранения и профилактического о</w:t>
      </w:r>
      <w:r w:rsidRPr="004237B3">
        <w:rPr>
          <w:bCs/>
          <w:sz w:val="28"/>
          <w:szCs w:val="28"/>
        </w:rPr>
        <w:t>б</w:t>
      </w:r>
      <w:r w:rsidRPr="004237B3">
        <w:rPr>
          <w:bCs/>
          <w:sz w:val="28"/>
          <w:szCs w:val="28"/>
        </w:rPr>
        <w:t xml:space="preserve">служивания учебного оборудования. </w:t>
      </w:r>
    </w:p>
    <w:p w:rsidR="00074FFB" w:rsidRPr="004237B3" w:rsidRDefault="00074FFB" w:rsidP="00892EDA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4237B3">
        <w:rPr>
          <w:bCs/>
          <w:sz w:val="28"/>
          <w:szCs w:val="28"/>
        </w:rPr>
        <w:t>е</w:t>
      </w:r>
      <w:r w:rsidRPr="004237B3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074FFB" w:rsidRDefault="00074FFB" w:rsidP="00892EDA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t>Помещения</w:t>
      </w:r>
      <w:r w:rsidRPr="000A4891">
        <w:rPr>
          <w:bCs/>
          <w:sz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074FFB" w:rsidRDefault="00074FFB" w:rsidP="00AF4F74">
      <w:pPr>
        <w:widowControl/>
        <w:spacing w:line="240" w:lineRule="auto"/>
        <w:ind w:firstLine="851"/>
        <w:rPr>
          <w:bCs/>
          <w:sz w:val="28"/>
        </w:rPr>
      </w:pPr>
    </w:p>
    <w:p w:rsidR="00074FFB" w:rsidRPr="00D2714B" w:rsidRDefault="00074FF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4pt;margin-top:2.6pt;width:477pt;height:56pt;z-index:251657728">
            <v:imagedata r:id="rId13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074FFB" w:rsidRPr="00965346" w:rsidTr="00205525">
        <w:tc>
          <w:tcPr>
            <w:tcW w:w="4786" w:type="dxa"/>
          </w:tcPr>
          <w:p w:rsidR="00074FFB" w:rsidRPr="00D2714B" w:rsidRDefault="00074FFB" w:rsidP="00AF4F7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074FFB" w:rsidRPr="00D2714B" w:rsidRDefault="00074FF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074FFB" w:rsidRPr="00965346" w:rsidRDefault="00074FFB" w:rsidP="00C842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074FFB" w:rsidRPr="00D2714B" w:rsidTr="00205525">
        <w:tc>
          <w:tcPr>
            <w:tcW w:w="4786" w:type="dxa"/>
          </w:tcPr>
          <w:p w:rsidR="00074FFB" w:rsidRPr="00D2714B" w:rsidRDefault="00074FF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F74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074FFB" w:rsidRPr="00D2714B" w:rsidRDefault="00074FF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74FFB" w:rsidRPr="00D2714B" w:rsidRDefault="00074FF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FFB" w:rsidRDefault="00074FFB" w:rsidP="00670C02">
      <w:pPr>
        <w:widowControl/>
        <w:spacing w:line="240" w:lineRule="auto"/>
        <w:ind w:firstLine="851"/>
        <w:rPr>
          <w:sz w:val="4"/>
          <w:szCs w:val="4"/>
        </w:rPr>
      </w:pPr>
    </w:p>
    <w:p w:rsidR="00074FFB" w:rsidRPr="00110D83" w:rsidRDefault="00074FFB" w:rsidP="00670C02">
      <w:pPr>
        <w:widowControl/>
        <w:spacing w:line="240" w:lineRule="auto"/>
        <w:ind w:firstLine="851"/>
        <w:rPr>
          <w:sz w:val="4"/>
          <w:szCs w:val="4"/>
        </w:rPr>
      </w:pPr>
    </w:p>
    <w:sectPr w:rsidR="00074FFB" w:rsidRPr="00110D83" w:rsidSect="00DC63F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FB" w:rsidRDefault="00074FFB" w:rsidP="00DC63F5">
      <w:pPr>
        <w:spacing w:line="240" w:lineRule="auto"/>
      </w:pPr>
      <w:r>
        <w:separator/>
      </w:r>
    </w:p>
  </w:endnote>
  <w:endnote w:type="continuationSeparator" w:id="0">
    <w:p w:rsidR="00074FFB" w:rsidRDefault="00074FFB" w:rsidP="00DC6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FB" w:rsidRDefault="00074FFB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074FFB" w:rsidRDefault="00074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FB" w:rsidRDefault="00074FFB" w:rsidP="00DC63F5">
      <w:pPr>
        <w:spacing w:line="240" w:lineRule="auto"/>
      </w:pPr>
      <w:r>
        <w:separator/>
      </w:r>
    </w:p>
  </w:footnote>
  <w:footnote w:type="continuationSeparator" w:id="0">
    <w:p w:rsidR="00074FFB" w:rsidRDefault="00074FFB" w:rsidP="00DC6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329E7"/>
    <w:multiLevelType w:val="hybridMultilevel"/>
    <w:tmpl w:val="E992493C"/>
    <w:lvl w:ilvl="0" w:tplc="924C1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5A169E"/>
    <w:multiLevelType w:val="hybridMultilevel"/>
    <w:tmpl w:val="E992493C"/>
    <w:lvl w:ilvl="0" w:tplc="924C1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C47C5"/>
    <w:multiLevelType w:val="hybridMultilevel"/>
    <w:tmpl w:val="22AC7546"/>
    <w:lvl w:ilvl="0" w:tplc="A1F603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2E6"/>
    <w:multiLevelType w:val="hybridMultilevel"/>
    <w:tmpl w:val="32D2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12467C"/>
    <w:multiLevelType w:val="hybridMultilevel"/>
    <w:tmpl w:val="3A10FA14"/>
    <w:lvl w:ilvl="0" w:tplc="3B0E1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CC216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4B2CFD"/>
    <w:multiLevelType w:val="hybridMultilevel"/>
    <w:tmpl w:val="46C6761C"/>
    <w:lvl w:ilvl="0" w:tplc="7668F2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4C87BD9"/>
    <w:multiLevelType w:val="hybridMultilevel"/>
    <w:tmpl w:val="B8FE569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1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19"/>
  </w:num>
  <w:num w:numId="9">
    <w:abstractNumId w:val="27"/>
  </w:num>
  <w:num w:numId="10">
    <w:abstractNumId w:val="16"/>
  </w:num>
  <w:num w:numId="11">
    <w:abstractNumId w:val="13"/>
  </w:num>
  <w:num w:numId="12">
    <w:abstractNumId w:val="42"/>
  </w:num>
  <w:num w:numId="13">
    <w:abstractNumId w:val="36"/>
  </w:num>
  <w:num w:numId="14">
    <w:abstractNumId w:val="39"/>
  </w:num>
  <w:num w:numId="15">
    <w:abstractNumId w:val="38"/>
  </w:num>
  <w:num w:numId="16">
    <w:abstractNumId w:val="26"/>
  </w:num>
  <w:num w:numId="17">
    <w:abstractNumId w:val="5"/>
  </w:num>
  <w:num w:numId="18">
    <w:abstractNumId w:val="8"/>
  </w:num>
  <w:num w:numId="19">
    <w:abstractNumId w:val="7"/>
  </w:num>
  <w:num w:numId="20">
    <w:abstractNumId w:val="31"/>
  </w:num>
  <w:num w:numId="21">
    <w:abstractNumId w:val="4"/>
  </w:num>
  <w:num w:numId="22">
    <w:abstractNumId w:val="40"/>
  </w:num>
  <w:num w:numId="23">
    <w:abstractNumId w:val="24"/>
  </w:num>
  <w:num w:numId="24">
    <w:abstractNumId w:val="30"/>
  </w:num>
  <w:num w:numId="25">
    <w:abstractNumId w:val="15"/>
  </w:num>
  <w:num w:numId="26">
    <w:abstractNumId w:val="32"/>
  </w:num>
  <w:num w:numId="27">
    <w:abstractNumId w:val="14"/>
  </w:num>
  <w:num w:numId="28">
    <w:abstractNumId w:val="6"/>
  </w:num>
  <w:num w:numId="29">
    <w:abstractNumId w:val="10"/>
  </w:num>
  <w:num w:numId="30">
    <w:abstractNumId w:val="29"/>
  </w:num>
  <w:num w:numId="31">
    <w:abstractNumId w:val="25"/>
  </w:num>
  <w:num w:numId="32">
    <w:abstractNumId w:val="0"/>
  </w:num>
  <w:num w:numId="33">
    <w:abstractNumId w:val="28"/>
  </w:num>
  <w:num w:numId="34">
    <w:abstractNumId w:val="33"/>
  </w:num>
  <w:num w:numId="35">
    <w:abstractNumId w:val="22"/>
  </w:num>
  <w:num w:numId="36">
    <w:abstractNumId w:val="17"/>
  </w:num>
  <w:num w:numId="37">
    <w:abstractNumId w:val="1"/>
  </w:num>
  <w:num w:numId="38">
    <w:abstractNumId w:val="12"/>
  </w:num>
  <w:num w:numId="39">
    <w:abstractNumId w:val="37"/>
  </w:num>
  <w:num w:numId="40">
    <w:abstractNumId w:val="34"/>
  </w:num>
  <w:num w:numId="41">
    <w:abstractNumId w:val="23"/>
  </w:num>
  <w:num w:numId="42">
    <w:abstractNumId w:val="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044"/>
    <w:rsid w:val="00012755"/>
    <w:rsid w:val="00013395"/>
    <w:rsid w:val="00015646"/>
    <w:rsid w:val="0001679E"/>
    <w:rsid w:val="000176DC"/>
    <w:rsid w:val="00021307"/>
    <w:rsid w:val="00022369"/>
    <w:rsid w:val="0002349A"/>
    <w:rsid w:val="0003255B"/>
    <w:rsid w:val="00034024"/>
    <w:rsid w:val="00041801"/>
    <w:rsid w:val="00043EFD"/>
    <w:rsid w:val="00057727"/>
    <w:rsid w:val="00061C87"/>
    <w:rsid w:val="00074FFB"/>
    <w:rsid w:val="00087799"/>
    <w:rsid w:val="00087807"/>
    <w:rsid w:val="00092BE8"/>
    <w:rsid w:val="00097A41"/>
    <w:rsid w:val="000A0CC7"/>
    <w:rsid w:val="000A346F"/>
    <w:rsid w:val="000A4891"/>
    <w:rsid w:val="000B2834"/>
    <w:rsid w:val="000B53FB"/>
    <w:rsid w:val="000B6233"/>
    <w:rsid w:val="000C41DF"/>
    <w:rsid w:val="000D0285"/>
    <w:rsid w:val="000D0D16"/>
    <w:rsid w:val="000D7D03"/>
    <w:rsid w:val="000E0EC1"/>
    <w:rsid w:val="000E1649"/>
    <w:rsid w:val="000E35E9"/>
    <w:rsid w:val="000E6F75"/>
    <w:rsid w:val="000F549E"/>
    <w:rsid w:val="000F7490"/>
    <w:rsid w:val="0010070E"/>
    <w:rsid w:val="001108E5"/>
    <w:rsid w:val="00110D83"/>
    <w:rsid w:val="00122920"/>
    <w:rsid w:val="001267A8"/>
    <w:rsid w:val="00137D9F"/>
    <w:rsid w:val="0014526B"/>
    <w:rsid w:val="00152B20"/>
    <w:rsid w:val="00152D38"/>
    <w:rsid w:val="00154D91"/>
    <w:rsid w:val="0015586D"/>
    <w:rsid w:val="00156C28"/>
    <w:rsid w:val="001611CB"/>
    <w:rsid w:val="001612B1"/>
    <w:rsid w:val="00163F22"/>
    <w:rsid w:val="00173729"/>
    <w:rsid w:val="00177913"/>
    <w:rsid w:val="001863CC"/>
    <w:rsid w:val="00186C37"/>
    <w:rsid w:val="00191210"/>
    <w:rsid w:val="001962B4"/>
    <w:rsid w:val="001A78C6"/>
    <w:rsid w:val="001D694E"/>
    <w:rsid w:val="001E24C2"/>
    <w:rsid w:val="001E6889"/>
    <w:rsid w:val="001F246F"/>
    <w:rsid w:val="00200A40"/>
    <w:rsid w:val="00202776"/>
    <w:rsid w:val="00205525"/>
    <w:rsid w:val="002078CA"/>
    <w:rsid w:val="0021334F"/>
    <w:rsid w:val="002137C5"/>
    <w:rsid w:val="00217FBC"/>
    <w:rsid w:val="00222FF1"/>
    <w:rsid w:val="00226F58"/>
    <w:rsid w:val="00233DBB"/>
    <w:rsid w:val="00252627"/>
    <w:rsid w:val="00257AAF"/>
    <w:rsid w:val="00257B07"/>
    <w:rsid w:val="00260B51"/>
    <w:rsid w:val="0026482A"/>
    <w:rsid w:val="002654F0"/>
    <w:rsid w:val="002720D1"/>
    <w:rsid w:val="00273322"/>
    <w:rsid w:val="00273641"/>
    <w:rsid w:val="002766FC"/>
    <w:rsid w:val="00294080"/>
    <w:rsid w:val="00294A05"/>
    <w:rsid w:val="002B2DFD"/>
    <w:rsid w:val="002C6315"/>
    <w:rsid w:val="002C7A20"/>
    <w:rsid w:val="002E0DFE"/>
    <w:rsid w:val="002E1D31"/>
    <w:rsid w:val="002E1FE1"/>
    <w:rsid w:val="002E602B"/>
    <w:rsid w:val="002F0BC9"/>
    <w:rsid w:val="002F6403"/>
    <w:rsid w:val="00300CC9"/>
    <w:rsid w:val="0031788C"/>
    <w:rsid w:val="00322E18"/>
    <w:rsid w:val="00324F90"/>
    <w:rsid w:val="003327DE"/>
    <w:rsid w:val="0033321C"/>
    <w:rsid w:val="00334A68"/>
    <w:rsid w:val="00344461"/>
    <w:rsid w:val="00345F47"/>
    <w:rsid w:val="003460ED"/>
    <w:rsid w:val="00346AD6"/>
    <w:rsid w:val="003501E6"/>
    <w:rsid w:val="0035046F"/>
    <w:rsid w:val="003526FD"/>
    <w:rsid w:val="0035335F"/>
    <w:rsid w:val="0035556A"/>
    <w:rsid w:val="00355B60"/>
    <w:rsid w:val="00355DD8"/>
    <w:rsid w:val="00357EE3"/>
    <w:rsid w:val="00361CBE"/>
    <w:rsid w:val="00363BF1"/>
    <w:rsid w:val="003856B8"/>
    <w:rsid w:val="00391E71"/>
    <w:rsid w:val="0039566C"/>
    <w:rsid w:val="00397A1D"/>
    <w:rsid w:val="003A0816"/>
    <w:rsid w:val="003A6150"/>
    <w:rsid w:val="003A777B"/>
    <w:rsid w:val="003B66CA"/>
    <w:rsid w:val="003C1BCC"/>
    <w:rsid w:val="003C4293"/>
    <w:rsid w:val="003D4E39"/>
    <w:rsid w:val="003E1222"/>
    <w:rsid w:val="004109CF"/>
    <w:rsid w:val="004227B4"/>
    <w:rsid w:val="004237B3"/>
    <w:rsid w:val="00424239"/>
    <w:rsid w:val="0042676A"/>
    <w:rsid w:val="00436CD9"/>
    <w:rsid w:val="004413C7"/>
    <w:rsid w:val="00443E82"/>
    <w:rsid w:val="004442B5"/>
    <w:rsid w:val="00444FE4"/>
    <w:rsid w:val="004579D3"/>
    <w:rsid w:val="004622CE"/>
    <w:rsid w:val="00463E4A"/>
    <w:rsid w:val="00467271"/>
    <w:rsid w:val="004728D4"/>
    <w:rsid w:val="0047290F"/>
    <w:rsid w:val="00477CBD"/>
    <w:rsid w:val="0048304E"/>
    <w:rsid w:val="0048379C"/>
    <w:rsid w:val="00485395"/>
    <w:rsid w:val="00486B7A"/>
    <w:rsid w:val="004870A6"/>
    <w:rsid w:val="00490574"/>
    <w:rsid w:val="004929B4"/>
    <w:rsid w:val="004A0C28"/>
    <w:rsid w:val="004C24D2"/>
    <w:rsid w:val="004C3466"/>
    <w:rsid w:val="004C3FFE"/>
    <w:rsid w:val="004C4122"/>
    <w:rsid w:val="004F01ED"/>
    <w:rsid w:val="004F377B"/>
    <w:rsid w:val="004F45B3"/>
    <w:rsid w:val="004F472C"/>
    <w:rsid w:val="004F62CB"/>
    <w:rsid w:val="0050182F"/>
    <w:rsid w:val="00506EE7"/>
    <w:rsid w:val="005108CA"/>
    <w:rsid w:val="005128A4"/>
    <w:rsid w:val="00523570"/>
    <w:rsid w:val="005260A7"/>
    <w:rsid w:val="00541A68"/>
    <w:rsid w:val="00542E1B"/>
    <w:rsid w:val="00550681"/>
    <w:rsid w:val="00551B04"/>
    <w:rsid w:val="00565CFF"/>
    <w:rsid w:val="00567324"/>
    <w:rsid w:val="00574AF6"/>
    <w:rsid w:val="005775C9"/>
    <w:rsid w:val="00581064"/>
    <w:rsid w:val="00591898"/>
    <w:rsid w:val="005967F7"/>
    <w:rsid w:val="005A11CB"/>
    <w:rsid w:val="005B451C"/>
    <w:rsid w:val="005B5D66"/>
    <w:rsid w:val="005B7659"/>
    <w:rsid w:val="005C33BD"/>
    <w:rsid w:val="005C56E1"/>
    <w:rsid w:val="005C7E50"/>
    <w:rsid w:val="005D5CC6"/>
    <w:rsid w:val="005E4B91"/>
    <w:rsid w:val="005E7989"/>
    <w:rsid w:val="005F29AD"/>
    <w:rsid w:val="00603561"/>
    <w:rsid w:val="006045A8"/>
    <w:rsid w:val="00613208"/>
    <w:rsid w:val="006155B8"/>
    <w:rsid w:val="00615DA3"/>
    <w:rsid w:val="00616619"/>
    <w:rsid w:val="00617BFF"/>
    <w:rsid w:val="00622FD0"/>
    <w:rsid w:val="006338D7"/>
    <w:rsid w:val="006517B4"/>
    <w:rsid w:val="00652BB1"/>
    <w:rsid w:val="00657033"/>
    <w:rsid w:val="006622A4"/>
    <w:rsid w:val="006627B7"/>
    <w:rsid w:val="00662DC2"/>
    <w:rsid w:val="00670C02"/>
    <w:rsid w:val="006758BB"/>
    <w:rsid w:val="006759B2"/>
    <w:rsid w:val="00677827"/>
    <w:rsid w:val="00692E37"/>
    <w:rsid w:val="00694F0F"/>
    <w:rsid w:val="006A21AF"/>
    <w:rsid w:val="006A25EB"/>
    <w:rsid w:val="006B5760"/>
    <w:rsid w:val="006B624F"/>
    <w:rsid w:val="006B73D8"/>
    <w:rsid w:val="006C1540"/>
    <w:rsid w:val="006D1018"/>
    <w:rsid w:val="006D7505"/>
    <w:rsid w:val="006E6582"/>
    <w:rsid w:val="006E7549"/>
    <w:rsid w:val="006F0765"/>
    <w:rsid w:val="007008F0"/>
    <w:rsid w:val="00713032"/>
    <w:rsid w:val="007228D6"/>
    <w:rsid w:val="0073175C"/>
    <w:rsid w:val="00731B78"/>
    <w:rsid w:val="00736A1B"/>
    <w:rsid w:val="00743903"/>
    <w:rsid w:val="00766ED7"/>
    <w:rsid w:val="0076702D"/>
    <w:rsid w:val="00767FE1"/>
    <w:rsid w:val="00776D08"/>
    <w:rsid w:val="007913A5"/>
    <w:rsid w:val="007921BB"/>
    <w:rsid w:val="007A0529"/>
    <w:rsid w:val="007C1CCC"/>
    <w:rsid w:val="007C2CE3"/>
    <w:rsid w:val="007C3571"/>
    <w:rsid w:val="007C60A6"/>
    <w:rsid w:val="007D0A30"/>
    <w:rsid w:val="007E3977"/>
    <w:rsid w:val="007E7072"/>
    <w:rsid w:val="007E7ABD"/>
    <w:rsid w:val="007F2B72"/>
    <w:rsid w:val="0080403F"/>
    <w:rsid w:val="00807394"/>
    <w:rsid w:val="00807E0D"/>
    <w:rsid w:val="0081092B"/>
    <w:rsid w:val="008147D9"/>
    <w:rsid w:val="00824B94"/>
    <w:rsid w:val="008353E1"/>
    <w:rsid w:val="00840A76"/>
    <w:rsid w:val="00844685"/>
    <w:rsid w:val="00846C11"/>
    <w:rsid w:val="00854E56"/>
    <w:rsid w:val="008633AD"/>
    <w:rsid w:val="008651E5"/>
    <w:rsid w:val="0087244A"/>
    <w:rsid w:val="008738C0"/>
    <w:rsid w:val="00880F4A"/>
    <w:rsid w:val="008813E8"/>
    <w:rsid w:val="00883CAB"/>
    <w:rsid w:val="00885B5A"/>
    <w:rsid w:val="00885E17"/>
    <w:rsid w:val="00885F1D"/>
    <w:rsid w:val="00892EDA"/>
    <w:rsid w:val="00893DC7"/>
    <w:rsid w:val="008A58F7"/>
    <w:rsid w:val="008A75A8"/>
    <w:rsid w:val="008B2740"/>
    <w:rsid w:val="008B38CD"/>
    <w:rsid w:val="008B3A13"/>
    <w:rsid w:val="008B7617"/>
    <w:rsid w:val="008D43D6"/>
    <w:rsid w:val="008D697A"/>
    <w:rsid w:val="008F36B7"/>
    <w:rsid w:val="0090559A"/>
    <w:rsid w:val="00905B58"/>
    <w:rsid w:val="009061D9"/>
    <w:rsid w:val="00906438"/>
    <w:rsid w:val="009114CB"/>
    <w:rsid w:val="00912747"/>
    <w:rsid w:val="009244C4"/>
    <w:rsid w:val="009306FB"/>
    <w:rsid w:val="00933EC2"/>
    <w:rsid w:val="00934EFD"/>
    <w:rsid w:val="009374B8"/>
    <w:rsid w:val="00942B00"/>
    <w:rsid w:val="00946E24"/>
    <w:rsid w:val="0095427B"/>
    <w:rsid w:val="00955644"/>
    <w:rsid w:val="00965346"/>
    <w:rsid w:val="00973A15"/>
    <w:rsid w:val="00973B54"/>
    <w:rsid w:val="00974682"/>
    <w:rsid w:val="00985000"/>
    <w:rsid w:val="0098550A"/>
    <w:rsid w:val="00997E35"/>
    <w:rsid w:val="009A3C08"/>
    <w:rsid w:val="009A4785"/>
    <w:rsid w:val="009B66A3"/>
    <w:rsid w:val="009B66B2"/>
    <w:rsid w:val="009D66E8"/>
    <w:rsid w:val="009E311F"/>
    <w:rsid w:val="009E5E2B"/>
    <w:rsid w:val="009F168B"/>
    <w:rsid w:val="009F761D"/>
    <w:rsid w:val="00A06EE7"/>
    <w:rsid w:val="00A15FA9"/>
    <w:rsid w:val="00A16963"/>
    <w:rsid w:val="00A17B31"/>
    <w:rsid w:val="00A23D86"/>
    <w:rsid w:val="00A27EC7"/>
    <w:rsid w:val="00A34065"/>
    <w:rsid w:val="00A354FF"/>
    <w:rsid w:val="00A44CFE"/>
    <w:rsid w:val="00A472DF"/>
    <w:rsid w:val="00A474E3"/>
    <w:rsid w:val="00A52159"/>
    <w:rsid w:val="00A52DDC"/>
    <w:rsid w:val="00A5339A"/>
    <w:rsid w:val="00A55036"/>
    <w:rsid w:val="00A63776"/>
    <w:rsid w:val="00A66671"/>
    <w:rsid w:val="00A7043A"/>
    <w:rsid w:val="00A708DE"/>
    <w:rsid w:val="00A830F0"/>
    <w:rsid w:val="00A8508F"/>
    <w:rsid w:val="00A9501A"/>
    <w:rsid w:val="00AA1EF0"/>
    <w:rsid w:val="00AA4AB5"/>
    <w:rsid w:val="00AB57D4"/>
    <w:rsid w:val="00AB5D15"/>
    <w:rsid w:val="00AB689B"/>
    <w:rsid w:val="00AD5CD4"/>
    <w:rsid w:val="00AD642A"/>
    <w:rsid w:val="00AE3971"/>
    <w:rsid w:val="00AF0DB2"/>
    <w:rsid w:val="00AF34CF"/>
    <w:rsid w:val="00AF4F74"/>
    <w:rsid w:val="00B027FF"/>
    <w:rsid w:val="00B03720"/>
    <w:rsid w:val="00B047AA"/>
    <w:rsid w:val="00B054F2"/>
    <w:rsid w:val="00B10503"/>
    <w:rsid w:val="00B131F9"/>
    <w:rsid w:val="00B2218F"/>
    <w:rsid w:val="00B25A5D"/>
    <w:rsid w:val="00B279A5"/>
    <w:rsid w:val="00B37313"/>
    <w:rsid w:val="00B4124E"/>
    <w:rsid w:val="00B42E6C"/>
    <w:rsid w:val="00B431D7"/>
    <w:rsid w:val="00B50C46"/>
    <w:rsid w:val="00B51A57"/>
    <w:rsid w:val="00B5327B"/>
    <w:rsid w:val="00B54B09"/>
    <w:rsid w:val="00B550E4"/>
    <w:rsid w:val="00B5738A"/>
    <w:rsid w:val="00B6198C"/>
    <w:rsid w:val="00B73CC1"/>
    <w:rsid w:val="00B756D9"/>
    <w:rsid w:val="00B82EAA"/>
    <w:rsid w:val="00B840D8"/>
    <w:rsid w:val="00B85382"/>
    <w:rsid w:val="00B93D1F"/>
    <w:rsid w:val="00BB4F84"/>
    <w:rsid w:val="00BC0A74"/>
    <w:rsid w:val="00BC1DFB"/>
    <w:rsid w:val="00BC73EE"/>
    <w:rsid w:val="00BD1997"/>
    <w:rsid w:val="00BD3AD4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6333"/>
    <w:rsid w:val="00C0769B"/>
    <w:rsid w:val="00C228D2"/>
    <w:rsid w:val="00C228FB"/>
    <w:rsid w:val="00C25FB5"/>
    <w:rsid w:val="00C2781E"/>
    <w:rsid w:val="00C31C43"/>
    <w:rsid w:val="00C33624"/>
    <w:rsid w:val="00C37D9F"/>
    <w:rsid w:val="00C43F76"/>
    <w:rsid w:val="00C44115"/>
    <w:rsid w:val="00C47015"/>
    <w:rsid w:val="00C50101"/>
    <w:rsid w:val="00C51C84"/>
    <w:rsid w:val="00C573A9"/>
    <w:rsid w:val="00C57D7B"/>
    <w:rsid w:val="00C64284"/>
    <w:rsid w:val="00C72B30"/>
    <w:rsid w:val="00C74B83"/>
    <w:rsid w:val="00C76DD9"/>
    <w:rsid w:val="00C805E3"/>
    <w:rsid w:val="00C8422F"/>
    <w:rsid w:val="00C91F92"/>
    <w:rsid w:val="00C92B9F"/>
    <w:rsid w:val="00C949D8"/>
    <w:rsid w:val="00CB0803"/>
    <w:rsid w:val="00CB238B"/>
    <w:rsid w:val="00CB387F"/>
    <w:rsid w:val="00CB5816"/>
    <w:rsid w:val="00CC6491"/>
    <w:rsid w:val="00CC7B1B"/>
    <w:rsid w:val="00CD0CD3"/>
    <w:rsid w:val="00CD26E6"/>
    <w:rsid w:val="00CD3450"/>
    <w:rsid w:val="00CD3C7D"/>
    <w:rsid w:val="00CD4626"/>
    <w:rsid w:val="00CD5E5E"/>
    <w:rsid w:val="00CE0384"/>
    <w:rsid w:val="00CE60BF"/>
    <w:rsid w:val="00CE65A8"/>
    <w:rsid w:val="00CF262F"/>
    <w:rsid w:val="00CF4A40"/>
    <w:rsid w:val="00D12B30"/>
    <w:rsid w:val="00D1430C"/>
    <w:rsid w:val="00D1455C"/>
    <w:rsid w:val="00D23D0B"/>
    <w:rsid w:val="00D23ED0"/>
    <w:rsid w:val="00D2714B"/>
    <w:rsid w:val="00D46EA5"/>
    <w:rsid w:val="00D514C5"/>
    <w:rsid w:val="00D61348"/>
    <w:rsid w:val="00D62CC2"/>
    <w:rsid w:val="00D6325A"/>
    <w:rsid w:val="00D6374D"/>
    <w:rsid w:val="00D75AB6"/>
    <w:rsid w:val="00D84600"/>
    <w:rsid w:val="00D87A57"/>
    <w:rsid w:val="00DA4F2C"/>
    <w:rsid w:val="00DB7F70"/>
    <w:rsid w:val="00DC6162"/>
    <w:rsid w:val="00DC63F5"/>
    <w:rsid w:val="00DC7640"/>
    <w:rsid w:val="00DE5831"/>
    <w:rsid w:val="00DF0E41"/>
    <w:rsid w:val="00DF13C7"/>
    <w:rsid w:val="00DF7688"/>
    <w:rsid w:val="00E015D0"/>
    <w:rsid w:val="00E05466"/>
    <w:rsid w:val="00E06A93"/>
    <w:rsid w:val="00E15B57"/>
    <w:rsid w:val="00E17C82"/>
    <w:rsid w:val="00E20F70"/>
    <w:rsid w:val="00E278F7"/>
    <w:rsid w:val="00E357C8"/>
    <w:rsid w:val="00E4212F"/>
    <w:rsid w:val="00E44EBF"/>
    <w:rsid w:val="00E6137C"/>
    <w:rsid w:val="00E632E8"/>
    <w:rsid w:val="00E663CA"/>
    <w:rsid w:val="00E70167"/>
    <w:rsid w:val="00E74C43"/>
    <w:rsid w:val="00E8050E"/>
    <w:rsid w:val="00E80B23"/>
    <w:rsid w:val="00E8214F"/>
    <w:rsid w:val="00E91BC2"/>
    <w:rsid w:val="00E960EA"/>
    <w:rsid w:val="00E97136"/>
    <w:rsid w:val="00E97F27"/>
    <w:rsid w:val="00EA2847"/>
    <w:rsid w:val="00EA5F0E"/>
    <w:rsid w:val="00EB1F82"/>
    <w:rsid w:val="00EB402F"/>
    <w:rsid w:val="00EB7109"/>
    <w:rsid w:val="00EC5DB9"/>
    <w:rsid w:val="00ED101F"/>
    <w:rsid w:val="00ED448C"/>
    <w:rsid w:val="00ED5BBC"/>
    <w:rsid w:val="00ED6578"/>
    <w:rsid w:val="00EE02D8"/>
    <w:rsid w:val="00EF0059"/>
    <w:rsid w:val="00F01EB0"/>
    <w:rsid w:val="00F04BE0"/>
    <w:rsid w:val="00F13FAB"/>
    <w:rsid w:val="00F166FF"/>
    <w:rsid w:val="00F23B7B"/>
    <w:rsid w:val="00F318C1"/>
    <w:rsid w:val="00F54398"/>
    <w:rsid w:val="00F5567A"/>
    <w:rsid w:val="00F56D70"/>
    <w:rsid w:val="00F57136"/>
    <w:rsid w:val="00F5749D"/>
    <w:rsid w:val="00F57ED6"/>
    <w:rsid w:val="00F657CF"/>
    <w:rsid w:val="00F673BD"/>
    <w:rsid w:val="00F73AF6"/>
    <w:rsid w:val="00F93D17"/>
    <w:rsid w:val="00FA7C25"/>
    <w:rsid w:val="00FB2123"/>
    <w:rsid w:val="00FB5AB1"/>
    <w:rsid w:val="00FC289C"/>
    <w:rsid w:val="00FC3EC0"/>
    <w:rsid w:val="00FC4A14"/>
    <w:rsid w:val="00FC6925"/>
    <w:rsid w:val="00FD5BBB"/>
    <w:rsid w:val="00FE409A"/>
    <w:rsid w:val="00FE45C0"/>
    <w:rsid w:val="00FE45E8"/>
    <w:rsid w:val="00FF0378"/>
    <w:rsid w:val="00FF1AB5"/>
    <w:rsid w:val="00FF5B6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rsid w:val="005B451C"/>
    <w:pPr>
      <w:widowControl/>
      <w:spacing w:line="24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5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137D9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">
    <w:name w:val="Рабочий"/>
    <w:basedOn w:val="Normal"/>
    <w:uiPriority w:val="99"/>
    <w:rsid w:val="00FB2123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FB2123"/>
    <w:rPr>
      <w:rFonts w:cs="Times New Roman"/>
    </w:rPr>
  </w:style>
  <w:style w:type="character" w:styleId="Hyperlink">
    <w:name w:val="Hyperlink"/>
    <w:basedOn w:val="DefaultParagraphFont"/>
    <w:uiPriority w:val="99"/>
    <w:rsid w:val="00A354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C63F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3F5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rsid w:val="00DC63F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3F5"/>
    <w:rPr>
      <w:rFonts w:ascii="Times New Roman" w:hAnsi="Times New Roman" w:cs="Times New Roman"/>
      <w:sz w:val="16"/>
    </w:rPr>
  </w:style>
  <w:style w:type="character" w:customStyle="1" w:styleId="10">
    <w:name w:val="Заголовок №1 + Полужирный"/>
    <w:uiPriority w:val="99"/>
    <w:rsid w:val="00905B58"/>
    <w:rPr>
      <w:rFonts w:ascii="Times New Roman" w:hAnsi="Times New Roman"/>
      <w:b/>
      <w:sz w:val="2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A4A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A4AB5"/>
    <w:pPr>
      <w:shd w:val="clear" w:color="auto" w:fill="FFFFFF"/>
      <w:spacing w:before="600" w:line="480" w:lineRule="exact"/>
      <w:ind w:hanging="9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t.ru/wps/port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12</Pages>
  <Words>3234</Words>
  <Characters>18437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Макаров Юрий</dc:creator>
  <cp:keywords/>
  <dc:description/>
  <cp:lastModifiedBy>nemo</cp:lastModifiedBy>
  <cp:revision>23</cp:revision>
  <cp:lastPrinted>2017-11-17T14:50:00Z</cp:lastPrinted>
  <dcterms:created xsi:type="dcterms:W3CDTF">2017-03-30T15:04:00Z</dcterms:created>
  <dcterms:modified xsi:type="dcterms:W3CDTF">2018-01-09T12:00:00Z</dcterms:modified>
</cp:coreProperties>
</file>