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40A18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0A18">
        <w:rPr>
          <w:rFonts w:ascii="Times New Roman" w:hAnsi="Times New Roman" w:cs="Times New Roman"/>
          <w:sz w:val="24"/>
          <w:szCs w:val="24"/>
        </w:rPr>
        <w:t>д</w:t>
      </w:r>
      <w:r w:rsidR="00D06585" w:rsidRPr="00240A18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250B24" w:rsidRDefault="00250B24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0A1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B34CD">
        <w:rPr>
          <w:rFonts w:ascii="Times New Roman" w:eastAsia="Times New Roman" w:hAnsi="Times New Roman" w:cs="Times New Roman"/>
          <w:bCs/>
          <w:sz w:val="24"/>
          <w:szCs w:val="24"/>
        </w:rPr>
        <w:t>РАЗРАБОТКА РАЗДЕЛА ПРОЕКТА ПО ОХРАНЕ ОКРУЖАЮЩЕЙ СРЕДЫ</w:t>
      </w:r>
      <w:r w:rsidRPr="00240A1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0B24" w:rsidRPr="00250B24" w:rsidRDefault="00250B24" w:rsidP="00250B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250B24">
        <w:rPr>
          <w:rFonts w:ascii="Times New Roman" w:hAnsi="Times New Roman" w:cs="Times New Roman"/>
          <w:sz w:val="24"/>
          <w:szCs w:val="24"/>
        </w:rPr>
        <w:t>08.04.01  «Строительство»</w:t>
      </w:r>
    </w:p>
    <w:p w:rsidR="00D06585" w:rsidRPr="007E3C95" w:rsidRDefault="00D06585" w:rsidP="00250B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250B24">
        <w:rPr>
          <w:rFonts w:ascii="Times New Roman" w:hAnsi="Times New Roman" w:cs="Times New Roman"/>
          <w:sz w:val="24"/>
          <w:szCs w:val="24"/>
        </w:rPr>
        <w:t>магистр</w:t>
      </w:r>
    </w:p>
    <w:p w:rsidR="00250B24" w:rsidRPr="00250B24" w:rsidRDefault="00250B24" w:rsidP="00250B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50B24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24">
        <w:rPr>
          <w:rFonts w:ascii="Times New Roman" w:hAnsi="Times New Roman" w:cs="Times New Roman"/>
          <w:sz w:val="24"/>
          <w:szCs w:val="24"/>
        </w:rPr>
        <w:t>«</w:t>
      </w:r>
      <w:r w:rsidR="00D37423" w:rsidRPr="00D37423">
        <w:rPr>
          <w:rFonts w:ascii="Times New Roman" w:hAnsi="Times New Roman" w:cs="Times New Roman"/>
          <w:sz w:val="24"/>
          <w:szCs w:val="24"/>
        </w:rPr>
        <w:t>Организация строительства высокоскоростных железнодорожных магистралей</w:t>
      </w:r>
      <w:r w:rsidRPr="00250B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D2532" w:rsidRDefault="001D2532" w:rsidP="005A2389">
      <w:pPr>
        <w:spacing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1D2532">
        <w:rPr>
          <w:rFonts w:ascii="Times New Roman" w:eastAsia="Times New Roman" w:hAnsi="Times New Roman" w:cs="Tahoma"/>
          <w:sz w:val="24"/>
          <w:szCs w:val="24"/>
        </w:rPr>
        <w:t>Дисциплина «Разработка раздела проекта по охране окружающей среды» (Б</w:t>
      </w:r>
      <w:proofErr w:type="gramStart"/>
      <w:r w:rsidRPr="001D2532">
        <w:rPr>
          <w:rFonts w:ascii="Times New Roman" w:eastAsia="Times New Roman" w:hAnsi="Times New Roman" w:cs="Tahoma"/>
          <w:sz w:val="24"/>
          <w:szCs w:val="24"/>
        </w:rPr>
        <w:t>1</w:t>
      </w:r>
      <w:proofErr w:type="gramEnd"/>
      <w:r w:rsidRPr="001D2532">
        <w:rPr>
          <w:rFonts w:ascii="Times New Roman" w:eastAsia="Times New Roman" w:hAnsi="Times New Roman" w:cs="Tahoma"/>
          <w:sz w:val="24"/>
          <w:szCs w:val="24"/>
        </w:rPr>
        <w:t>.В.ДВ.4-2) относится к вариативной части и является дисциплиной по выбору обучающегося.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D2532" w:rsidRPr="001D2532" w:rsidRDefault="001D2532" w:rsidP="001D25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32">
        <w:rPr>
          <w:rFonts w:ascii="Times New Roman" w:eastAsia="Calibri" w:hAnsi="Times New Roman" w:cs="Times New Roman"/>
          <w:sz w:val="24"/>
          <w:szCs w:val="24"/>
        </w:rPr>
        <w:t>Целью изучения дисциплины «Разработка раздела проекта по охране окружающей среды» является получение обучающимися  представление о составе, содержании и порядке разработки раздела «Мероприятия по охране окружающей среды» проекта строительства новых железнодорожных линий.</w:t>
      </w:r>
      <w:bookmarkStart w:id="0" w:name="_GoBack"/>
      <w:bookmarkEnd w:id="0"/>
    </w:p>
    <w:p w:rsidR="001D2532" w:rsidRPr="001D2532" w:rsidRDefault="001D2532" w:rsidP="001D25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32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D2532" w:rsidRPr="001D2532" w:rsidRDefault="001D2532" w:rsidP="001D25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32">
        <w:rPr>
          <w:rFonts w:ascii="Times New Roman" w:eastAsia="Calibri" w:hAnsi="Times New Roman" w:cs="Times New Roman"/>
          <w:sz w:val="24"/>
          <w:szCs w:val="24"/>
        </w:rPr>
        <w:t>изучение влияния железнодорожного транспорта на компоненты окружающей природной среды;</w:t>
      </w:r>
    </w:p>
    <w:p w:rsidR="001D2532" w:rsidRPr="001D2532" w:rsidRDefault="001D2532" w:rsidP="001D25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32">
        <w:rPr>
          <w:rFonts w:ascii="Times New Roman" w:eastAsia="Calibri" w:hAnsi="Times New Roman" w:cs="Times New Roman"/>
          <w:sz w:val="24"/>
          <w:szCs w:val="24"/>
        </w:rPr>
        <w:t>изучение методик по оценке величины воздействия объектов железнодорожного транспорта на компоненты природной среды;</w:t>
      </w:r>
    </w:p>
    <w:p w:rsidR="001D2532" w:rsidRPr="001D2532" w:rsidRDefault="001D2532" w:rsidP="001D25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532">
        <w:rPr>
          <w:rFonts w:ascii="Times New Roman" w:eastAsia="Calibri" w:hAnsi="Times New Roman" w:cs="Times New Roman"/>
          <w:sz w:val="24"/>
          <w:szCs w:val="24"/>
        </w:rPr>
        <w:t>изучение нормативно-технических и правовых документов в области охраны природы.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F4841">
        <w:rPr>
          <w:rFonts w:ascii="Times New Roman" w:hAnsi="Times New Roman" w:cs="Times New Roman"/>
          <w:sz w:val="24"/>
          <w:szCs w:val="24"/>
        </w:rPr>
        <w:t>ОПК-4</w:t>
      </w:r>
      <w:r w:rsidR="00FA4016">
        <w:rPr>
          <w:rFonts w:ascii="Times New Roman" w:hAnsi="Times New Roman" w:cs="Times New Roman"/>
          <w:sz w:val="24"/>
          <w:szCs w:val="24"/>
        </w:rPr>
        <w:t xml:space="preserve">, </w:t>
      </w:r>
      <w:r w:rsidR="005F4841">
        <w:rPr>
          <w:rFonts w:ascii="Times New Roman" w:hAnsi="Times New Roman" w:cs="Times New Roman"/>
          <w:sz w:val="24"/>
          <w:szCs w:val="24"/>
        </w:rPr>
        <w:t xml:space="preserve"> ОПК-7,</w:t>
      </w:r>
      <w:r w:rsidR="00FA4016">
        <w:rPr>
          <w:rFonts w:ascii="Times New Roman" w:hAnsi="Times New Roman" w:cs="Times New Roman"/>
          <w:sz w:val="24"/>
          <w:szCs w:val="24"/>
        </w:rPr>
        <w:t xml:space="preserve"> ПК-</w:t>
      </w:r>
      <w:r w:rsidR="005F4841">
        <w:rPr>
          <w:rFonts w:ascii="Times New Roman" w:hAnsi="Times New Roman" w:cs="Times New Roman"/>
          <w:sz w:val="24"/>
          <w:szCs w:val="24"/>
        </w:rPr>
        <w:t>1</w:t>
      </w:r>
      <w:r w:rsidR="00FA4016">
        <w:rPr>
          <w:rFonts w:ascii="Times New Roman" w:hAnsi="Times New Roman" w:cs="Times New Roman"/>
          <w:sz w:val="24"/>
          <w:szCs w:val="24"/>
        </w:rPr>
        <w:t>, ПК-</w:t>
      </w:r>
      <w:r w:rsidR="005F4841">
        <w:rPr>
          <w:rFonts w:ascii="Times New Roman" w:hAnsi="Times New Roman" w:cs="Times New Roman"/>
          <w:sz w:val="24"/>
          <w:szCs w:val="24"/>
        </w:rPr>
        <w:t>2</w:t>
      </w:r>
      <w:r w:rsidR="00FA4016">
        <w:rPr>
          <w:rFonts w:ascii="Times New Roman" w:hAnsi="Times New Roman" w:cs="Times New Roman"/>
          <w:sz w:val="24"/>
          <w:szCs w:val="24"/>
        </w:rPr>
        <w:t>, ПК-</w:t>
      </w:r>
      <w:r w:rsidR="005F4841">
        <w:rPr>
          <w:rFonts w:ascii="Times New Roman" w:hAnsi="Times New Roman" w:cs="Times New Roman"/>
          <w:sz w:val="24"/>
          <w:szCs w:val="24"/>
        </w:rPr>
        <w:t>3</w:t>
      </w:r>
      <w:r w:rsidR="00FA4016">
        <w:rPr>
          <w:rFonts w:ascii="Times New Roman" w:hAnsi="Times New Roman" w:cs="Times New Roman"/>
          <w:sz w:val="24"/>
          <w:szCs w:val="24"/>
        </w:rPr>
        <w:t>, ПК-</w:t>
      </w:r>
      <w:r w:rsidR="005F4841">
        <w:rPr>
          <w:rFonts w:ascii="Times New Roman" w:hAnsi="Times New Roman" w:cs="Times New Roman"/>
          <w:sz w:val="24"/>
          <w:szCs w:val="24"/>
        </w:rPr>
        <w:t>4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0D6432" w:rsidRPr="000D6432" w:rsidRDefault="000D6432" w:rsidP="000D6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D643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D6432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0D6432" w:rsidRPr="000D6432" w:rsidRDefault="000D6432" w:rsidP="000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</w:t>
      </w:r>
      <w:proofErr w:type="spellStart"/>
      <w:r w:rsidRPr="000D6432">
        <w:rPr>
          <w:rFonts w:ascii="Times New Roman" w:eastAsia="Times New Roman" w:hAnsi="Times New Roman" w:cs="Times New Roman"/>
          <w:sz w:val="24"/>
          <w:szCs w:val="24"/>
        </w:rPr>
        <w:t>экологизации</w:t>
      </w:r>
      <w:proofErr w:type="spellEnd"/>
      <w:r w:rsidRPr="000D6432">
        <w:rPr>
          <w:rFonts w:ascii="Times New Roman" w:eastAsia="Times New Roman" w:hAnsi="Times New Roman" w:cs="Times New Roman"/>
          <w:sz w:val="24"/>
          <w:szCs w:val="24"/>
        </w:rPr>
        <w:t xml:space="preserve"> объектов железнодорожного транспорта;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состав, содержание и особенности разработки раздела «Мероприятия по охране окружающей среды» строительство новой и реконструкции существующей железнодорожной линии;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цели, задачи, состав и содержание  инженерно-экологических изысканий;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мероприятий по рациональному использованию земельных ресурсов и почвенного покрова.</w:t>
      </w:r>
    </w:p>
    <w:p w:rsidR="000D6432" w:rsidRPr="000D6432" w:rsidRDefault="000D6432" w:rsidP="000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разрабатывать раздел «Мероприятия по охране окружающей среды» проекта строительства или реконструкции железнодорожной линии;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284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производить расчет величины стока загрязненных поверхностных вод с территории строительной площадки;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284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определять величину объема снимаемого плодородного слоя перед началом строительных работ;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оценивать экологическую эффективность природоохранных мероприятий.</w:t>
      </w:r>
    </w:p>
    <w:p w:rsidR="000D6432" w:rsidRPr="000D6432" w:rsidRDefault="000D6432" w:rsidP="000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методикой оценки величины загрязнений атмосферного воздуха;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 xml:space="preserve">методикой оценки шумового режима на </w:t>
      </w:r>
      <w:proofErr w:type="spellStart"/>
      <w:r w:rsidRPr="000D6432">
        <w:rPr>
          <w:rFonts w:ascii="Times New Roman" w:eastAsia="Times New Roman" w:hAnsi="Times New Roman" w:cs="Times New Roman"/>
          <w:sz w:val="24"/>
          <w:szCs w:val="24"/>
        </w:rPr>
        <w:t>примагистральной</w:t>
      </w:r>
      <w:proofErr w:type="spellEnd"/>
      <w:r w:rsidRPr="000D6432">
        <w:rPr>
          <w:rFonts w:ascii="Times New Roman" w:eastAsia="Times New Roman" w:hAnsi="Times New Roman" w:cs="Times New Roman"/>
          <w:sz w:val="24"/>
          <w:szCs w:val="24"/>
        </w:rPr>
        <w:t xml:space="preserve"> территории;</w:t>
      </w:r>
    </w:p>
    <w:p w:rsidR="000D6432" w:rsidRPr="000D6432" w:rsidRDefault="000D6432" w:rsidP="000D6432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32">
        <w:rPr>
          <w:rFonts w:ascii="Times New Roman" w:eastAsia="Times New Roman" w:hAnsi="Times New Roman" w:cs="Times New Roman"/>
          <w:sz w:val="24"/>
          <w:szCs w:val="24"/>
        </w:rPr>
        <w:t>проводить эколого-экономическую оценку проведения мероприятий по очистке стоков.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D6432" w:rsidRPr="000D6432" w:rsidRDefault="000D6432" w:rsidP="000D64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432">
        <w:rPr>
          <w:rFonts w:ascii="Times New Roman" w:hAnsi="Times New Roman" w:cs="Times New Roman"/>
          <w:sz w:val="24"/>
          <w:szCs w:val="24"/>
        </w:rPr>
        <w:t xml:space="preserve">Экологическое сопровождение инвестиционно - строительных проектов. </w:t>
      </w:r>
    </w:p>
    <w:p w:rsidR="000D6432" w:rsidRPr="000D6432" w:rsidRDefault="000D6432" w:rsidP="000D64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432">
        <w:rPr>
          <w:rFonts w:ascii="Times New Roman" w:hAnsi="Times New Roman" w:cs="Times New Roman"/>
          <w:sz w:val="24"/>
          <w:szCs w:val="24"/>
        </w:rPr>
        <w:t>Шум и защита от  шума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432" w:rsidRPr="000D6432" w:rsidRDefault="000D6432" w:rsidP="000D64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432">
        <w:rPr>
          <w:rFonts w:ascii="Times New Roman" w:hAnsi="Times New Roman" w:cs="Times New Roman"/>
          <w:sz w:val="24"/>
          <w:szCs w:val="24"/>
        </w:rPr>
        <w:t>Охрана атмосферного воздуха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432" w:rsidRPr="000D6432" w:rsidRDefault="000D6432" w:rsidP="000D64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432">
        <w:rPr>
          <w:rFonts w:ascii="Times New Roman" w:hAnsi="Times New Roman" w:cs="Times New Roman"/>
          <w:sz w:val="24"/>
          <w:szCs w:val="24"/>
        </w:rPr>
        <w:lastRenderedPageBreak/>
        <w:t>Охрана земельных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432" w:rsidRPr="000D6432" w:rsidRDefault="000D6432" w:rsidP="000D64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432">
        <w:rPr>
          <w:rFonts w:ascii="Times New Roman" w:hAnsi="Times New Roman" w:cs="Times New Roman"/>
          <w:sz w:val="24"/>
          <w:szCs w:val="24"/>
        </w:rPr>
        <w:t>Охрана водных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432" w:rsidRPr="000D6432" w:rsidRDefault="000D6432" w:rsidP="000D64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432">
        <w:rPr>
          <w:rFonts w:ascii="Times New Roman" w:hAnsi="Times New Roman" w:cs="Times New Roman"/>
          <w:sz w:val="24"/>
          <w:szCs w:val="24"/>
        </w:rPr>
        <w:t>Охрана флоры фауны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432" w:rsidRDefault="000D6432" w:rsidP="000D64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432">
        <w:rPr>
          <w:rFonts w:ascii="Times New Roman" w:hAnsi="Times New Roman" w:cs="Times New Roman"/>
          <w:sz w:val="24"/>
          <w:szCs w:val="24"/>
        </w:rPr>
        <w:t>Инженерно-экологические изыскания для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D64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D6432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</w:t>
      </w:r>
      <w:r w:rsidR="000D6432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F7ECB">
        <w:rPr>
          <w:rFonts w:ascii="Times New Roman" w:hAnsi="Times New Roman" w:cs="Times New Roman"/>
          <w:sz w:val="24"/>
          <w:szCs w:val="24"/>
        </w:rPr>
        <w:t>90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0D6432">
        <w:rPr>
          <w:rFonts w:ascii="Times New Roman" w:hAnsi="Times New Roman" w:cs="Times New Roman"/>
          <w:sz w:val="24"/>
          <w:szCs w:val="24"/>
        </w:rPr>
        <w:t>зачет.</w:t>
      </w:r>
    </w:p>
    <w:p w:rsidR="003F7ECB" w:rsidRDefault="003F7ECB" w:rsidP="003F7E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 w:rsidR="00C96A92"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3F7ECB" w:rsidRDefault="003F7ECB" w:rsidP="003F7E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D6432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6432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F7ECB" w:rsidRPr="007E3C95" w:rsidRDefault="003F7ECB" w:rsidP="003F7E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6432"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F7ECB" w:rsidRDefault="003F7ECB" w:rsidP="003F7E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D6432">
        <w:rPr>
          <w:rFonts w:ascii="Times New Roman" w:hAnsi="Times New Roman" w:cs="Times New Roman"/>
          <w:sz w:val="24"/>
          <w:szCs w:val="24"/>
        </w:rPr>
        <w:t>94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F7ECB" w:rsidRPr="007E3C95" w:rsidRDefault="003F7ECB" w:rsidP="003F7E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D64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F7ECB" w:rsidRDefault="003F7ECB" w:rsidP="003F7E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0D6432">
        <w:rPr>
          <w:rFonts w:ascii="Times New Roman" w:hAnsi="Times New Roman" w:cs="Times New Roman"/>
          <w:sz w:val="24"/>
          <w:szCs w:val="24"/>
        </w:rPr>
        <w:t>зачет.</w:t>
      </w:r>
    </w:p>
    <w:p w:rsidR="003F7ECB" w:rsidRPr="007E3C95" w:rsidRDefault="003F7ECB" w:rsidP="003F7E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B40D19"/>
    <w:multiLevelType w:val="hybridMultilevel"/>
    <w:tmpl w:val="6F88340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D6432"/>
    <w:rsid w:val="00151EA7"/>
    <w:rsid w:val="0018685C"/>
    <w:rsid w:val="001D2532"/>
    <w:rsid w:val="001F4776"/>
    <w:rsid w:val="00240A18"/>
    <w:rsid w:val="00250B24"/>
    <w:rsid w:val="003879B4"/>
    <w:rsid w:val="003B34CD"/>
    <w:rsid w:val="003C24BF"/>
    <w:rsid w:val="003F7ECB"/>
    <w:rsid w:val="00403D4E"/>
    <w:rsid w:val="0044711F"/>
    <w:rsid w:val="00554D26"/>
    <w:rsid w:val="0058464F"/>
    <w:rsid w:val="00586CC6"/>
    <w:rsid w:val="005A2389"/>
    <w:rsid w:val="005F4841"/>
    <w:rsid w:val="00632136"/>
    <w:rsid w:val="00677863"/>
    <w:rsid w:val="006E419F"/>
    <w:rsid w:val="006E519C"/>
    <w:rsid w:val="00723430"/>
    <w:rsid w:val="00770AB4"/>
    <w:rsid w:val="007E3C95"/>
    <w:rsid w:val="00960B5F"/>
    <w:rsid w:val="00986C3D"/>
    <w:rsid w:val="00992451"/>
    <w:rsid w:val="00A3637B"/>
    <w:rsid w:val="00B21D73"/>
    <w:rsid w:val="00BD1598"/>
    <w:rsid w:val="00C96A92"/>
    <w:rsid w:val="00CA35C1"/>
    <w:rsid w:val="00D06585"/>
    <w:rsid w:val="00D37423"/>
    <w:rsid w:val="00D5166C"/>
    <w:rsid w:val="00D954CB"/>
    <w:rsid w:val="00FA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</cp:lastModifiedBy>
  <cp:revision>8</cp:revision>
  <cp:lastPrinted>2017-09-14T09:42:00Z</cp:lastPrinted>
  <dcterms:created xsi:type="dcterms:W3CDTF">2017-01-24T18:37:00Z</dcterms:created>
  <dcterms:modified xsi:type="dcterms:W3CDTF">2017-09-14T10:34:00Z</dcterms:modified>
</cp:coreProperties>
</file>