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E8" w:rsidRPr="00D2714B" w:rsidRDefault="008807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807E8" w:rsidRPr="00D2714B" w:rsidRDefault="008807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</w:t>
      </w:r>
      <w:r>
        <w:rPr>
          <w:sz w:val="28"/>
          <w:szCs w:val="28"/>
        </w:rPr>
        <w:t>ждение высшего</w:t>
      </w:r>
      <w:r w:rsidRPr="00D27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профессионального </w:t>
      </w:r>
      <w:r w:rsidRPr="00D2714B">
        <w:rPr>
          <w:sz w:val="28"/>
          <w:szCs w:val="28"/>
        </w:rPr>
        <w:t>образования</w:t>
      </w:r>
    </w:p>
    <w:p w:rsidR="008807E8" w:rsidRPr="00D2714B" w:rsidRDefault="008807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807E8" w:rsidRPr="00D2714B" w:rsidRDefault="008807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807E8" w:rsidRPr="00D2714B" w:rsidRDefault="008807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ВП</w:t>
      </w:r>
      <w:r w:rsidRPr="00D2714B">
        <w:rPr>
          <w:sz w:val="28"/>
          <w:szCs w:val="28"/>
        </w:rPr>
        <w:t>О ПГУПС)</w:t>
      </w:r>
    </w:p>
    <w:p w:rsidR="008807E8" w:rsidRPr="00D2714B" w:rsidRDefault="008807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07E8" w:rsidRPr="00D2714B" w:rsidRDefault="008807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8807E8" w:rsidRPr="00D2714B" w:rsidRDefault="008807E8" w:rsidP="003A01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07E8" w:rsidRPr="00D2714B" w:rsidRDefault="008807E8" w:rsidP="003A01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07E8" w:rsidRDefault="008807E8" w:rsidP="003A016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07E8" w:rsidRDefault="008807E8" w:rsidP="003A016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07E8" w:rsidRDefault="008807E8" w:rsidP="003A016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07E8" w:rsidRDefault="008807E8" w:rsidP="003A016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07E8" w:rsidRPr="00D2714B" w:rsidRDefault="008807E8" w:rsidP="003A016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07E8" w:rsidRPr="00D2714B" w:rsidRDefault="008807E8" w:rsidP="003A016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07E8" w:rsidRDefault="008807E8" w:rsidP="003A016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07E8" w:rsidRDefault="008807E8" w:rsidP="003A016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07E8" w:rsidRDefault="008807E8" w:rsidP="003A016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07E8" w:rsidRPr="00D2714B" w:rsidRDefault="008807E8" w:rsidP="003A016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07E8" w:rsidRPr="00D2714B" w:rsidRDefault="008807E8" w:rsidP="003A016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07E8" w:rsidRPr="00D2714B" w:rsidRDefault="008807E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807E8" w:rsidRPr="00D2714B" w:rsidRDefault="008807E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807E8" w:rsidRDefault="008807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7C5AE1">
        <w:rPr>
          <w:sz w:val="28"/>
          <w:szCs w:val="28"/>
        </w:rPr>
        <w:t>ВОПРОСЫ ГЕОЛОГИИ, ПРОБЛЕМЫ ПРОЧНОСТИ И ДЕФОРМАТИВНОСТИ ЗЕМЛЯНОГО ПОЛОТНА ПРИ ВЫСОКОСКОРОСТНОМ ДВИЖЕНИИ ПОЕЗДОВ</w:t>
      </w:r>
      <w:r>
        <w:rPr>
          <w:sz w:val="28"/>
          <w:szCs w:val="28"/>
        </w:rPr>
        <w:t>»</w:t>
      </w:r>
    </w:p>
    <w:p w:rsidR="008807E8" w:rsidRPr="00D2714B" w:rsidRDefault="008807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</w:t>
      </w:r>
      <w:r w:rsidRPr="00420A7E">
        <w:rPr>
          <w:color w:val="000000"/>
          <w:sz w:val="28"/>
          <w:szCs w:val="28"/>
        </w:rPr>
        <w:t>Б1.В.ОД.7</w:t>
      </w:r>
      <w:r w:rsidRPr="00D2714B">
        <w:rPr>
          <w:sz w:val="28"/>
          <w:szCs w:val="28"/>
        </w:rPr>
        <w:t>)</w:t>
      </w:r>
    </w:p>
    <w:p w:rsidR="008807E8" w:rsidRPr="0018137C" w:rsidRDefault="008807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8807E8" w:rsidRPr="00D2714B" w:rsidRDefault="008807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 w:rsidRPr="0018137C"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 w:rsidRPr="0018137C"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 w:rsidRPr="0018137C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8807E8" w:rsidRPr="00D2714B" w:rsidRDefault="008807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8807E8" w:rsidRPr="00D2714B" w:rsidRDefault="008807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Организация строительства высокоскоростных железнодорожных магистралей</w:t>
      </w:r>
      <w:r w:rsidRPr="00D2714B">
        <w:rPr>
          <w:sz w:val="28"/>
          <w:szCs w:val="28"/>
        </w:rPr>
        <w:t xml:space="preserve">» </w:t>
      </w:r>
    </w:p>
    <w:p w:rsidR="008807E8" w:rsidRDefault="008807E8" w:rsidP="0095427B">
      <w:pPr>
        <w:widowControl/>
        <w:spacing w:line="240" w:lineRule="auto"/>
        <w:ind w:firstLine="0"/>
        <w:jc w:val="center"/>
        <w:rPr>
          <w:iCs/>
          <w:sz w:val="28"/>
          <w:szCs w:val="28"/>
        </w:rPr>
      </w:pPr>
    </w:p>
    <w:p w:rsidR="008807E8" w:rsidRPr="00972CE0" w:rsidRDefault="008807E8" w:rsidP="0095427B">
      <w:pPr>
        <w:widowControl/>
        <w:spacing w:line="240" w:lineRule="auto"/>
        <w:ind w:firstLine="0"/>
        <w:jc w:val="center"/>
        <w:rPr>
          <w:iCs/>
          <w:sz w:val="28"/>
          <w:szCs w:val="28"/>
        </w:rPr>
      </w:pPr>
    </w:p>
    <w:p w:rsidR="008807E8" w:rsidRPr="0018137C" w:rsidRDefault="008807E8" w:rsidP="0018137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</w:t>
      </w:r>
      <w:r>
        <w:rPr>
          <w:sz w:val="28"/>
          <w:szCs w:val="28"/>
        </w:rPr>
        <w:t>я – очная, заочная</w:t>
      </w:r>
    </w:p>
    <w:p w:rsidR="008807E8" w:rsidRPr="00D2714B" w:rsidRDefault="008807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07E8" w:rsidRPr="00D2714B" w:rsidRDefault="008807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07E8" w:rsidRPr="00D2714B" w:rsidRDefault="008807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07E8" w:rsidRDefault="008807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07E8" w:rsidRDefault="008807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07E8" w:rsidRDefault="008807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07E8" w:rsidRDefault="008807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07E8" w:rsidRPr="00D2714B" w:rsidRDefault="008807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807E8" w:rsidRPr="00D2714B" w:rsidRDefault="008807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8807E8" w:rsidRDefault="008807E8" w:rsidP="0018137C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807E8" w:rsidRDefault="008807E8" w:rsidP="0018137C">
      <w:pPr>
        <w:widowControl/>
        <w:spacing w:line="240" w:lineRule="auto"/>
        <w:ind w:firstLine="0"/>
        <w:rPr>
          <w:noProof/>
          <w:sz w:val="28"/>
          <w:szCs w:val="28"/>
        </w:rPr>
      </w:pPr>
    </w:p>
    <w:p w:rsidR="008807E8" w:rsidRPr="00D2714B" w:rsidRDefault="008807E8" w:rsidP="0018137C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2pt;margin-top:0;width:475.15pt;height:694.9pt;z-index:251657728">
            <v:imagedata r:id="rId5" o:title=""/>
          </v:shape>
        </w:pict>
      </w: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8807E8" w:rsidRDefault="008807E8" w:rsidP="0018137C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8807E8" w:rsidRPr="00D2714B" w:rsidRDefault="008807E8" w:rsidP="0018137C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8807E8" w:rsidRPr="00D2714B" w:rsidRDefault="008807E8" w:rsidP="0018137C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807E8" w:rsidRPr="00D2714B" w:rsidRDefault="008807E8" w:rsidP="0018137C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8807E8" w:rsidRPr="00D2714B" w:rsidRDefault="008807E8" w:rsidP="0018137C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6182"/>
        <w:gridCol w:w="1984"/>
        <w:gridCol w:w="1511"/>
      </w:tblGrid>
      <w:tr w:rsidR="008807E8" w:rsidRPr="00D2714B">
        <w:tc>
          <w:tcPr>
            <w:tcW w:w="6204" w:type="dxa"/>
          </w:tcPr>
          <w:p w:rsidR="008807E8" w:rsidRPr="00D2714B" w:rsidRDefault="008807E8" w:rsidP="00BA6E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 «</w:t>
            </w:r>
            <w:r>
              <w:rPr>
                <w:sz w:val="28"/>
                <w:szCs w:val="28"/>
              </w:rPr>
              <w:t>Строительство дорог транспортного комплекса</w:t>
            </w:r>
            <w:r w:rsidRPr="008E203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bottom"/>
          </w:tcPr>
          <w:p w:rsidR="008807E8" w:rsidRPr="00D2714B" w:rsidRDefault="008807E8" w:rsidP="00BA6E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8807E8" w:rsidRPr="00D2714B" w:rsidRDefault="008807E8" w:rsidP="00BA6E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8807E8" w:rsidRPr="00D2714B">
        <w:tc>
          <w:tcPr>
            <w:tcW w:w="6204" w:type="dxa"/>
          </w:tcPr>
          <w:p w:rsidR="008807E8" w:rsidRPr="00D2714B" w:rsidRDefault="008807E8" w:rsidP="00BA6E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8807E8" w:rsidRPr="00D2714B" w:rsidRDefault="008807E8" w:rsidP="00BA6E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807E8" w:rsidRPr="00D2714B" w:rsidRDefault="008807E8" w:rsidP="00BA6E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807E8" w:rsidRPr="00D2714B" w:rsidRDefault="008807E8" w:rsidP="0018137C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807E8" w:rsidRPr="00D2714B" w:rsidRDefault="008807E8" w:rsidP="0018137C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807E8" w:rsidRPr="00D2714B" w:rsidRDefault="008807E8" w:rsidP="0018137C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8807E8" w:rsidRDefault="008807E8" w:rsidP="0018137C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8807E8" w:rsidRPr="00D2714B" w:rsidRDefault="008807E8" w:rsidP="0018137C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8807E8" w:rsidRPr="00D2714B" w:rsidRDefault="008807E8" w:rsidP="0018137C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807E8" w:rsidRPr="00D2714B" w:rsidRDefault="008807E8" w:rsidP="0018137C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8807E8" w:rsidRPr="00D2714B" w:rsidRDefault="008807E8" w:rsidP="0018137C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6182"/>
        <w:gridCol w:w="1984"/>
        <w:gridCol w:w="1511"/>
      </w:tblGrid>
      <w:tr w:rsidR="008807E8" w:rsidRPr="00D2714B">
        <w:tc>
          <w:tcPr>
            <w:tcW w:w="6204" w:type="dxa"/>
          </w:tcPr>
          <w:p w:rsidR="008807E8" w:rsidRPr="00D2714B" w:rsidRDefault="008807E8" w:rsidP="00BA6E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 «</w:t>
            </w:r>
            <w:r>
              <w:rPr>
                <w:sz w:val="28"/>
                <w:szCs w:val="28"/>
              </w:rPr>
              <w:t>Строительство дорог транспортного комплекса</w:t>
            </w:r>
            <w:r w:rsidRPr="008E203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bottom"/>
          </w:tcPr>
          <w:p w:rsidR="008807E8" w:rsidRPr="00D2714B" w:rsidRDefault="008807E8" w:rsidP="00BA6E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8807E8" w:rsidRPr="00D2714B" w:rsidRDefault="008807E8" w:rsidP="00BA6E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8807E8" w:rsidRPr="00D2714B">
        <w:tc>
          <w:tcPr>
            <w:tcW w:w="6204" w:type="dxa"/>
          </w:tcPr>
          <w:p w:rsidR="008807E8" w:rsidRPr="00D2714B" w:rsidRDefault="008807E8" w:rsidP="00BA6E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8807E8" w:rsidRPr="00D2714B" w:rsidRDefault="008807E8" w:rsidP="00BA6E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807E8" w:rsidRPr="00D2714B" w:rsidRDefault="008807E8" w:rsidP="00BA6E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807E8" w:rsidRPr="00D2714B" w:rsidRDefault="008807E8" w:rsidP="0018137C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807E8" w:rsidRPr="00D2714B" w:rsidRDefault="008807E8" w:rsidP="0018137C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807E8" w:rsidRPr="00D2714B" w:rsidRDefault="008807E8" w:rsidP="0018137C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8807E8" w:rsidRDefault="008807E8" w:rsidP="0018137C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8807E8" w:rsidRPr="00D2714B" w:rsidRDefault="008807E8" w:rsidP="0018137C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8807E8" w:rsidRPr="00D2714B" w:rsidRDefault="008807E8" w:rsidP="0018137C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807E8" w:rsidRPr="00D2714B" w:rsidRDefault="008807E8" w:rsidP="0018137C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8807E8" w:rsidRPr="00D2714B" w:rsidRDefault="008807E8" w:rsidP="0018137C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6182"/>
        <w:gridCol w:w="1984"/>
        <w:gridCol w:w="1511"/>
      </w:tblGrid>
      <w:tr w:rsidR="008807E8" w:rsidRPr="00D2714B">
        <w:tc>
          <w:tcPr>
            <w:tcW w:w="6204" w:type="dxa"/>
          </w:tcPr>
          <w:p w:rsidR="008807E8" w:rsidRPr="00D2714B" w:rsidRDefault="008807E8" w:rsidP="00BA6E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t xml:space="preserve"> </w:t>
            </w: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Строительство дорог транспортного комплекса</w:t>
            </w:r>
            <w:r w:rsidRPr="008E203C">
              <w:rPr>
                <w:sz w:val="28"/>
                <w:szCs w:val="28"/>
              </w:rPr>
              <w:t>»</w:t>
            </w:r>
          </w:p>
          <w:p w:rsidR="008807E8" w:rsidRPr="00D2714B" w:rsidRDefault="008807E8" w:rsidP="00BA6E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807E8" w:rsidRPr="00D2714B" w:rsidRDefault="008807E8" w:rsidP="00BA6E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8807E8" w:rsidRPr="00D2714B" w:rsidRDefault="008807E8" w:rsidP="00BA6E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8807E8" w:rsidRPr="00D2714B">
        <w:tc>
          <w:tcPr>
            <w:tcW w:w="6204" w:type="dxa"/>
          </w:tcPr>
          <w:p w:rsidR="008807E8" w:rsidRPr="00D2714B" w:rsidRDefault="008807E8" w:rsidP="00BA6E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8807E8" w:rsidRPr="00D2714B" w:rsidRDefault="008807E8" w:rsidP="00BA6E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807E8" w:rsidRPr="00D2714B" w:rsidRDefault="008807E8" w:rsidP="00BA6E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807E8" w:rsidRPr="00D2714B" w:rsidRDefault="008807E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807E8" w:rsidRPr="00D2714B" w:rsidRDefault="008807E8" w:rsidP="0095427B">
      <w:pPr>
        <w:widowControl/>
        <w:spacing w:line="276" w:lineRule="auto"/>
        <w:ind w:firstLine="0"/>
        <w:jc w:val="center"/>
        <w:rPr>
          <w:i/>
          <w:iCs/>
          <w:sz w:val="28"/>
          <w:szCs w:val="28"/>
        </w:rPr>
      </w:pPr>
    </w:p>
    <w:p w:rsidR="008807E8" w:rsidRPr="00D2714B" w:rsidRDefault="008807E8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8807E8" w:rsidRPr="00D2714B" w:rsidRDefault="008807E8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  <w:t xml:space="preserve">ЛИСТ СОГЛАСОВАНИЙ </w:t>
      </w:r>
    </w:p>
    <w:p w:rsidR="008807E8" w:rsidRPr="00D2714B" w:rsidRDefault="008807E8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9pt;margin-top:-18.2pt;width:476.7pt;height:387.3pt;z-index:251656704">
            <v:imagedata r:id="rId6" o:title=""/>
          </v:shape>
        </w:pict>
      </w:r>
    </w:p>
    <w:p w:rsidR="008807E8" w:rsidRPr="00D2714B" w:rsidRDefault="008807E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рассмотрена,</w:t>
      </w:r>
      <w:r>
        <w:rPr>
          <w:sz w:val="28"/>
          <w:szCs w:val="28"/>
        </w:rPr>
        <w:t xml:space="preserve"> обсуждена на заседании кафедры</w:t>
      </w:r>
    </w:p>
    <w:p w:rsidR="008807E8" w:rsidRPr="00D2714B" w:rsidRDefault="008807E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8807E8" w:rsidRPr="00D2714B" w:rsidRDefault="008807E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Протокол № __ от «___» _________ 201</w:t>
      </w:r>
      <w:r>
        <w:rPr>
          <w:sz w:val="28"/>
          <w:szCs w:val="28"/>
        </w:rPr>
        <w:t>_</w:t>
      </w:r>
      <w:r w:rsidRPr="00D2714B">
        <w:rPr>
          <w:sz w:val="28"/>
          <w:szCs w:val="28"/>
        </w:rPr>
        <w:t xml:space="preserve"> г. </w:t>
      </w:r>
    </w:p>
    <w:p w:rsidR="008807E8" w:rsidRPr="00D2714B" w:rsidRDefault="008807E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807E8" w:rsidRPr="00D2714B" w:rsidRDefault="008807E8" w:rsidP="0095427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070"/>
        <w:gridCol w:w="1701"/>
        <w:gridCol w:w="2800"/>
      </w:tblGrid>
      <w:tr w:rsidR="008807E8" w:rsidRPr="00D2714B">
        <w:tc>
          <w:tcPr>
            <w:tcW w:w="5070" w:type="dxa"/>
          </w:tcPr>
          <w:p w:rsidR="008807E8" w:rsidRPr="00D2714B" w:rsidRDefault="008807E8" w:rsidP="00BA6E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кафедрой«</w:t>
            </w:r>
            <w:r>
              <w:rPr>
                <w:sz w:val="28"/>
                <w:szCs w:val="28"/>
              </w:rPr>
              <w:t>Строительство дорог транспортного комплекса</w:t>
            </w:r>
            <w:r w:rsidRPr="008E203C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8807E8" w:rsidRPr="00D2714B" w:rsidRDefault="008807E8" w:rsidP="00BA6E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807E8" w:rsidRPr="00D2714B" w:rsidRDefault="008807E8" w:rsidP="00BA6E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8807E8" w:rsidRPr="00D2714B">
        <w:trPr>
          <w:trHeight w:val="376"/>
        </w:trPr>
        <w:tc>
          <w:tcPr>
            <w:tcW w:w="5070" w:type="dxa"/>
          </w:tcPr>
          <w:p w:rsidR="008807E8" w:rsidRPr="00D2714B" w:rsidRDefault="008807E8" w:rsidP="00BA6E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</w:t>
            </w:r>
            <w:r>
              <w:rPr>
                <w:sz w:val="28"/>
                <w:szCs w:val="28"/>
              </w:rPr>
              <w:t>_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8807E8" w:rsidRPr="00D2714B" w:rsidRDefault="008807E8" w:rsidP="00BA6E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807E8" w:rsidRPr="00D2714B" w:rsidRDefault="008807E8" w:rsidP="00BA6E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807E8" w:rsidRPr="00D2714B" w:rsidRDefault="008807E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807E8" w:rsidRPr="00D2714B" w:rsidRDefault="008807E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070"/>
        <w:gridCol w:w="1701"/>
        <w:gridCol w:w="2800"/>
      </w:tblGrid>
      <w:tr w:rsidR="008807E8" w:rsidRPr="00D2714B">
        <w:tc>
          <w:tcPr>
            <w:tcW w:w="5070" w:type="dxa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807E8" w:rsidRPr="00D2714B">
        <w:tc>
          <w:tcPr>
            <w:tcW w:w="5070" w:type="dxa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807E8" w:rsidRPr="00D2714B" w:rsidRDefault="008807E8" w:rsidP="00BA6E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8807E8" w:rsidRPr="00D2714B">
        <w:tc>
          <w:tcPr>
            <w:tcW w:w="5070" w:type="dxa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807E8" w:rsidRPr="00D2714B">
        <w:tc>
          <w:tcPr>
            <w:tcW w:w="5070" w:type="dxa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807E8" w:rsidRPr="00D2714B">
        <w:trPr>
          <w:trHeight w:val="375"/>
        </w:trPr>
        <w:tc>
          <w:tcPr>
            <w:tcW w:w="5070" w:type="dxa"/>
          </w:tcPr>
          <w:p w:rsidR="008807E8" w:rsidRPr="00D2714B" w:rsidRDefault="008807E8" w:rsidP="00BA6E1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701" w:type="dxa"/>
            <w:vAlign w:val="bottom"/>
          </w:tcPr>
          <w:p w:rsidR="008807E8" w:rsidRPr="00D2714B" w:rsidRDefault="008807E8" w:rsidP="00BA6E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807E8" w:rsidRPr="00D2714B" w:rsidRDefault="008807E8" w:rsidP="00BA6E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8807E8" w:rsidRPr="00D2714B">
        <w:trPr>
          <w:trHeight w:val="375"/>
        </w:trPr>
        <w:tc>
          <w:tcPr>
            <w:tcW w:w="5070" w:type="dxa"/>
          </w:tcPr>
          <w:p w:rsidR="008807E8" w:rsidRPr="00D2714B" w:rsidRDefault="008807E8" w:rsidP="003D40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8807E8" w:rsidRPr="00D2714B" w:rsidRDefault="008807E8" w:rsidP="003D40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807E8" w:rsidRPr="00D2714B" w:rsidRDefault="008807E8" w:rsidP="003D40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807E8" w:rsidRPr="00D2714B">
        <w:trPr>
          <w:trHeight w:val="375"/>
        </w:trPr>
        <w:tc>
          <w:tcPr>
            <w:tcW w:w="5070" w:type="dxa"/>
          </w:tcPr>
          <w:p w:rsidR="008807E8" w:rsidRPr="00D2714B" w:rsidRDefault="008807E8" w:rsidP="00BA6E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807E8" w:rsidRPr="00D2714B" w:rsidRDefault="008807E8" w:rsidP="00BA6E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807E8" w:rsidRPr="00D2714B" w:rsidRDefault="008807E8" w:rsidP="00BA6E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8807E8" w:rsidRPr="00D2714B" w:rsidRDefault="008807E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807E8" w:rsidRPr="00D2714B" w:rsidRDefault="008807E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8807E8" w:rsidRPr="003808EC" w:rsidRDefault="008807E8" w:rsidP="0095427B">
      <w:pPr>
        <w:widowControl/>
        <w:tabs>
          <w:tab w:val="left" w:pos="0"/>
        </w:tabs>
        <w:spacing w:line="240" w:lineRule="auto"/>
        <w:ind w:firstLine="0"/>
      </w:pPr>
    </w:p>
    <w:p w:rsidR="008807E8" w:rsidRPr="00D2714B" w:rsidRDefault="008807E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Pr="00DA7329"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D2714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>14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1419 по направлению08.04.01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 w:rsidRPr="00DA7329">
        <w:rPr>
          <w:sz w:val="28"/>
          <w:szCs w:val="28"/>
        </w:rPr>
        <w:t>Вопросы геологии, проблемы прочности и деформативности земляного полотна при высокоскоростном движении поездов</w:t>
      </w:r>
      <w:r w:rsidRPr="00D2714B">
        <w:rPr>
          <w:sz w:val="28"/>
          <w:szCs w:val="28"/>
        </w:rPr>
        <w:t>».</w:t>
      </w:r>
    </w:p>
    <w:p w:rsidR="008807E8" w:rsidRPr="00D2714B" w:rsidRDefault="008807E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Цел</w:t>
      </w:r>
      <w:r>
        <w:rPr>
          <w:sz w:val="28"/>
          <w:szCs w:val="28"/>
        </w:rPr>
        <w:t>ью изучения дисциплины является</w:t>
      </w:r>
      <w:r w:rsidRPr="00DA7329">
        <w:rPr>
          <w:sz w:val="28"/>
          <w:szCs w:val="28"/>
        </w:rPr>
        <w:t xml:space="preserve"> формирование у обучающихся профессиональных компетенций в области особенностей геологии, проблем прочности и деформативности земляного полотна, возникающих при строительстве новых высокоскоростных магистралей и переустройстве существующих железных дорог под высокоскоростное движение, а также освоение методик расчета прочности и деформативности земляного полотна высокоскоростных магистралей.</w:t>
      </w:r>
    </w:p>
    <w:p w:rsidR="008807E8" w:rsidRPr="00D2714B" w:rsidRDefault="008807E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8807E8" w:rsidRPr="00893873" w:rsidRDefault="008807E8" w:rsidP="00DA7329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rStyle w:val="FontStyle42"/>
          <w:sz w:val="28"/>
          <w:szCs w:val="28"/>
        </w:rPr>
      </w:pPr>
      <w:r w:rsidRPr="00893873">
        <w:rPr>
          <w:rStyle w:val="FontStyle42"/>
          <w:sz w:val="28"/>
          <w:szCs w:val="28"/>
        </w:rPr>
        <w:t xml:space="preserve">сбор, систематизация и анализ информационных исходных данных для проектирования </w:t>
      </w:r>
      <w:r>
        <w:rPr>
          <w:rStyle w:val="FontStyle42"/>
          <w:sz w:val="28"/>
          <w:szCs w:val="28"/>
        </w:rPr>
        <w:t>земляного полотна высокоскоростных магистралей</w:t>
      </w:r>
      <w:r w:rsidRPr="00893873">
        <w:rPr>
          <w:rStyle w:val="FontStyle42"/>
          <w:sz w:val="28"/>
          <w:szCs w:val="28"/>
        </w:rPr>
        <w:t>;</w:t>
      </w:r>
    </w:p>
    <w:p w:rsidR="008807E8" w:rsidRPr="00893873" w:rsidRDefault="008807E8" w:rsidP="00DA7329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rStyle w:val="FontStyle42"/>
          <w:sz w:val="28"/>
          <w:szCs w:val="28"/>
        </w:rPr>
      </w:pPr>
      <w:r w:rsidRPr="00893873">
        <w:rPr>
          <w:rStyle w:val="FontStyle42"/>
          <w:sz w:val="28"/>
          <w:szCs w:val="28"/>
        </w:rPr>
        <w:t>технико-экономическое обоснование и принятие проектных решений в целом по объекту, координация работ по частям проекта, проектирование деталей и конструкций;</w:t>
      </w:r>
    </w:p>
    <w:p w:rsidR="008807E8" w:rsidRPr="00893873" w:rsidRDefault="008807E8" w:rsidP="00DA7329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rStyle w:val="FontStyle42"/>
          <w:sz w:val="28"/>
          <w:szCs w:val="28"/>
        </w:rPr>
      </w:pPr>
      <w:r w:rsidRPr="00893873">
        <w:rPr>
          <w:rStyle w:val="FontStyle42"/>
          <w:sz w:val="28"/>
          <w:szCs w:val="28"/>
        </w:rPr>
        <w:t>разработка методов и программных средств расчета объекта проектирования, расчетное обеспечение проектной и рабочей документации, оформление законченных проектных работ;</w:t>
      </w:r>
    </w:p>
    <w:p w:rsidR="008807E8" w:rsidRPr="00893873" w:rsidRDefault="008807E8" w:rsidP="00DA7329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rStyle w:val="FontStyle42"/>
          <w:sz w:val="28"/>
          <w:szCs w:val="28"/>
        </w:rPr>
      </w:pPr>
      <w:r w:rsidRPr="00893873">
        <w:rPr>
          <w:rStyle w:val="FontStyle42"/>
          <w:sz w:val="28"/>
          <w:szCs w:val="28"/>
        </w:rPr>
        <w:t>контроль соответствия разрабатываемых проектов и технической документации заданию на проектирование, стандартам, строительным нормам и правилам, техническим условиям и другим исполнительным документам;</w:t>
      </w:r>
    </w:p>
    <w:p w:rsidR="008807E8" w:rsidRPr="00893873" w:rsidRDefault="008807E8" w:rsidP="00DA7329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rStyle w:val="FontStyle42"/>
          <w:sz w:val="28"/>
          <w:szCs w:val="28"/>
        </w:rPr>
      </w:pPr>
      <w:r w:rsidRPr="00893873">
        <w:rPr>
          <w:rStyle w:val="FontStyle42"/>
          <w:sz w:val="28"/>
          <w:szCs w:val="28"/>
        </w:rPr>
        <w:t>изучение и анализ научно-технической информации, отечественного и зарубежного опыта по профилю деятельности;</w:t>
      </w:r>
    </w:p>
    <w:p w:rsidR="008807E8" w:rsidRPr="00893873" w:rsidRDefault="008807E8" w:rsidP="00DA7329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rStyle w:val="FontStyle42"/>
          <w:sz w:val="28"/>
          <w:szCs w:val="28"/>
        </w:rPr>
      </w:pPr>
      <w:r w:rsidRPr="00893873">
        <w:rPr>
          <w:rStyle w:val="FontStyle42"/>
          <w:sz w:val="28"/>
          <w:szCs w:val="28"/>
        </w:rPr>
        <w:t>постановка научно-технической задачи, выбор методических способов и средств ее решения, подготовка данных для составления обзоров, отчетов, научных и иных публикаций;</w:t>
      </w:r>
    </w:p>
    <w:p w:rsidR="008807E8" w:rsidRPr="00893873" w:rsidRDefault="008807E8" w:rsidP="00DA7329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rStyle w:val="FontStyle42"/>
          <w:sz w:val="28"/>
          <w:szCs w:val="28"/>
        </w:rPr>
      </w:pPr>
      <w:r w:rsidRPr="00893873">
        <w:rPr>
          <w:rStyle w:val="FontStyle42"/>
          <w:sz w:val="28"/>
          <w:szCs w:val="28"/>
        </w:rPr>
        <w:t>постановка и проведение экспериментов, метрологическое обеспечение, сбор, обработка и анализ результатов, идентификация теории и эксперимента;</w:t>
      </w:r>
    </w:p>
    <w:p w:rsidR="008807E8" w:rsidRPr="00893873" w:rsidRDefault="008807E8" w:rsidP="00DA7329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rStyle w:val="FontStyle42"/>
          <w:sz w:val="28"/>
          <w:szCs w:val="28"/>
        </w:rPr>
      </w:pPr>
      <w:r w:rsidRPr="00893873">
        <w:rPr>
          <w:rStyle w:val="FontStyle42"/>
          <w:sz w:val="28"/>
          <w:szCs w:val="28"/>
        </w:rPr>
        <w:t>представление результатов выполненных работ, организация внедрения результатов исследований и практических разработок;</w:t>
      </w:r>
    </w:p>
    <w:p w:rsidR="008807E8" w:rsidRPr="00893873" w:rsidRDefault="008807E8" w:rsidP="00DA7329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rStyle w:val="FontStyle42"/>
          <w:sz w:val="28"/>
          <w:szCs w:val="28"/>
        </w:rPr>
      </w:pPr>
      <w:r w:rsidRPr="00893873">
        <w:rPr>
          <w:rStyle w:val="FontStyle42"/>
          <w:sz w:val="28"/>
          <w:szCs w:val="28"/>
        </w:rPr>
        <w:t>подготовка исходных данных, проведение технико-экономического анализа, обоснование и выбор научно-технических и организационных решений по реализации проекта;</w:t>
      </w:r>
    </w:p>
    <w:p w:rsidR="008807E8" w:rsidRPr="00893873" w:rsidRDefault="008807E8" w:rsidP="00DA7329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rStyle w:val="FontStyle42"/>
          <w:sz w:val="28"/>
          <w:szCs w:val="28"/>
        </w:rPr>
      </w:pPr>
      <w:r w:rsidRPr="00893873">
        <w:rPr>
          <w:rStyle w:val="FontStyle42"/>
          <w:sz w:val="28"/>
          <w:szCs w:val="28"/>
        </w:rPr>
        <w:t>разработка и исполнение технической документации (графиков работ, инструкций, планов, смет, заявок на материалы, оборудование), а также отчетности по установленным формам;</w:t>
      </w:r>
    </w:p>
    <w:p w:rsidR="008807E8" w:rsidRPr="00893873" w:rsidRDefault="008807E8" w:rsidP="00DA7329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rStyle w:val="FontStyle42"/>
          <w:sz w:val="28"/>
          <w:szCs w:val="28"/>
        </w:rPr>
      </w:pPr>
      <w:r w:rsidRPr="00893873">
        <w:rPr>
          <w:rStyle w:val="FontStyle42"/>
          <w:sz w:val="28"/>
          <w:szCs w:val="28"/>
        </w:rPr>
        <w:t>составление проектов строительства земляного полотна новых железных дорог, вторых путей, реконструкции существующих линий под скоростное и высокоскоростное движение поездов, а также в связи с ростом грузооборота, электрификации железных дорог, переустройства станций и узлов;</w:t>
      </w:r>
    </w:p>
    <w:p w:rsidR="008807E8" w:rsidRPr="00893873" w:rsidRDefault="008807E8" w:rsidP="00DA7329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rStyle w:val="FontStyle42"/>
          <w:sz w:val="28"/>
          <w:szCs w:val="28"/>
        </w:rPr>
      </w:pPr>
      <w:r w:rsidRPr="00893873">
        <w:rPr>
          <w:rStyle w:val="FontStyle42"/>
          <w:sz w:val="28"/>
          <w:szCs w:val="28"/>
        </w:rPr>
        <w:t>разработка проектов и осуществление технического и авторского надзора за реализацией проектных решений;</w:t>
      </w:r>
    </w:p>
    <w:p w:rsidR="008807E8" w:rsidRPr="00893873" w:rsidRDefault="008807E8" w:rsidP="00DA7329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rStyle w:val="FontStyle42"/>
          <w:sz w:val="28"/>
          <w:szCs w:val="28"/>
        </w:rPr>
      </w:pPr>
      <w:r w:rsidRPr="00893873">
        <w:rPr>
          <w:rStyle w:val="FontStyle42"/>
          <w:sz w:val="28"/>
          <w:szCs w:val="28"/>
        </w:rPr>
        <w:t>выбор современных машин, механизмов, оборудования и их эффективное использование в разработанных организационно-технологических схемах;</w:t>
      </w:r>
    </w:p>
    <w:p w:rsidR="008807E8" w:rsidRPr="00893873" w:rsidRDefault="008807E8" w:rsidP="00DA7329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rStyle w:val="FontStyle42"/>
          <w:sz w:val="28"/>
          <w:szCs w:val="28"/>
        </w:rPr>
      </w:pPr>
      <w:r w:rsidRPr="00893873">
        <w:rPr>
          <w:rStyle w:val="FontStyle42"/>
          <w:sz w:val="28"/>
          <w:szCs w:val="28"/>
        </w:rPr>
        <w:t xml:space="preserve">использовать современные методы ведения строительства, способов выполнения работ; </w:t>
      </w:r>
    </w:p>
    <w:p w:rsidR="008807E8" w:rsidRPr="00893873" w:rsidRDefault="008807E8" w:rsidP="00DA7329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rStyle w:val="FontStyle42"/>
          <w:sz w:val="28"/>
          <w:szCs w:val="28"/>
        </w:rPr>
      </w:pPr>
      <w:r w:rsidRPr="00893873">
        <w:rPr>
          <w:rStyle w:val="FontStyle42"/>
          <w:sz w:val="28"/>
          <w:szCs w:val="28"/>
        </w:rPr>
        <w:t>использование методов моделирования и автоматизированного проектирования конструкций земляного полотна;</w:t>
      </w:r>
    </w:p>
    <w:p w:rsidR="008807E8" w:rsidRPr="00DA7329" w:rsidRDefault="008807E8" w:rsidP="00DA732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A7329">
        <w:rPr>
          <w:rStyle w:val="FontStyle42"/>
          <w:sz w:val="28"/>
          <w:szCs w:val="28"/>
        </w:rPr>
        <w:t>планирование материально-технического обеспечения</w:t>
      </w:r>
      <w:r w:rsidRPr="00DA7329">
        <w:rPr>
          <w:sz w:val="28"/>
          <w:szCs w:val="28"/>
        </w:rPr>
        <w:t xml:space="preserve"> строительства. </w:t>
      </w:r>
    </w:p>
    <w:p w:rsidR="008807E8" w:rsidRPr="003808EC" w:rsidRDefault="008807E8" w:rsidP="0095427B">
      <w:pPr>
        <w:widowControl/>
        <w:spacing w:line="240" w:lineRule="auto"/>
        <w:ind w:firstLine="851"/>
        <w:jc w:val="center"/>
      </w:pPr>
    </w:p>
    <w:p w:rsidR="008807E8" w:rsidRPr="00D2714B" w:rsidRDefault="008807E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807E8" w:rsidRPr="003808EC" w:rsidRDefault="008807E8" w:rsidP="0095427B">
      <w:pPr>
        <w:widowControl/>
        <w:spacing w:line="240" w:lineRule="auto"/>
        <w:ind w:firstLine="851"/>
        <w:jc w:val="center"/>
      </w:pPr>
    </w:p>
    <w:p w:rsidR="008807E8" w:rsidRDefault="008807E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807E8" w:rsidRDefault="008807E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807E8" w:rsidRDefault="008807E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8807E8" w:rsidRPr="00DA7329" w:rsidRDefault="008807E8" w:rsidP="00A018EC">
      <w:pPr>
        <w:widowControl/>
        <w:numPr>
          <w:ilvl w:val="0"/>
          <w:numId w:val="36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DA7329">
        <w:rPr>
          <w:rStyle w:val="FontStyle42"/>
          <w:sz w:val="28"/>
          <w:szCs w:val="28"/>
        </w:rPr>
        <w:t>методы проектирования инженерных сооружений, их конструктивных элементов, включая методики инженерных расчетов систем, объектов и сооружений;</w:t>
      </w:r>
    </w:p>
    <w:p w:rsidR="008807E8" w:rsidRPr="00DA7329" w:rsidRDefault="008807E8" w:rsidP="00A018EC">
      <w:pPr>
        <w:widowControl/>
        <w:numPr>
          <w:ilvl w:val="0"/>
          <w:numId w:val="36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DA7329">
        <w:rPr>
          <w:rStyle w:val="FontStyle42"/>
          <w:sz w:val="28"/>
          <w:szCs w:val="28"/>
        </w:rPr>
        <w:t>основные вопросы геологии, которые возникают при проектировании и строительстве земляного полотна новых высокоскоростных магистралей и реконструкции существующих железнодорожных линий под высокоскоростное движение поездов;</w:t>
      </w:r>
    </w:p>
    <w:p w:rsidR="008807E8" w:rsidRPr="00DA7329" w:rsidRDefault="008807E8" w:rsidP="00A018EC">
      <w:pPr>
        <w:widowControl/>
        <w:numPr>
          <w:ilvl w:val="0"/>
          <w:numId w:val="36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DA7329">
        <w:rPr>
          <w:rStyle w:val="FontStyle42"/>
          <w:sz w:val="28"/>
          <w:szCs w:val="28"/>
        </w:rPr>
        <w:t>проблемы прочности и деформативности земляного полотна, возникающие при проектировании и строительстве новых высокоскоростных магистралей и переустройстве существующих железных дорог под высокоскоростное движение;</w:t>
      </w:r>
    </w:p>
    <w:p w:rsidR="008807E8" w:rsidRPr="00DA7329" w:rsidRDefault="008807E8" w:rsidP="00A018EC">
      <w:pPr>
        <w:widowControl/>
        <w:numPr>
          <w:ilvl w:val="0"/>
          <w:numId w:val="36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DA7329">
        <w:rPr>
          <w:rStyle w:val="FontStyle42"/>
          <w:sz w:val="28"/>
          <w:szCs w:val="28"/>
        </w:rPr>
        <w:t xml:space="preserve">уровень современного железнодорожного строительства, основные пути его совершенствования; </w:t>
      </w:r>
    </w:p>
    <w:p w:rsidR="008807E8" w:rsidRPr="00DA7329" w:rsidRDefault="008807E8" w:rsidP="00A018EC">
      <w:pPr>
        <w:widowControl/>
        <w:numPr>
          <w:ilvl w:val="0"/>
          <w:numId w:val="36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DA7329">
        <w:rPr>
          <w:rStyle w:val="FontStyle42"/>
          <w:sz w:val="28"/>
          <w:szCs w:val="28"/>
        </w:rPr>
        <w:t>основные методы вариантного проектирования конструкций земляного полотна для высокоскоростных магистралей, с учетом местных условий строительства;</w:t>
      </w:r>
    </w:p>
    <w:p w:rsidR="008807E8" w:rsidRPr="00DA7329" w:rsidRDefault="008807E8" w:rsidP="00A018EC">
      <w:pPr>
        <w:widowControl/>
        <w:numPr>
          <w:ilvl w:val="0"/>
          <w:numId w:val="36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DA7329">
        <w:rPr>
          <w:rStyle w:val="FontStyle42"/>
          <w:sz w:val="28"/>
          <w:szCs w:val="28"/>
        </w:rPr>
        <w:t xml:space="preserve">машины, механизмы и комплексы для сооружения земляного полотна железных дорог; </w:t>
      </w:r>
    </w:p>
    <w:p w:rsidR="008807E8" w:rsidRPr="00DA7329" w:rsidRDefault="008807E8" w:rsidP="00A018EC">
      <w:pPr>
        <w:widowControl/>
        <w:numPr>
          <w:ilvl w:val="0"/>
          <w:numId w:val="36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DA7329">
        <w:rPr>
          <w:rStyle w:val="FontStyle42"/>
          <w:sz w:val="28"/>
          <w:szCs w:val="28"/>
        </w:rPr>
        <w:t>организацию движения поездов в период строительства и реконструкции;</w:t>
      </w:r>
    </w:p>
    <w:p w:rsidR="008807E8" w:rsidRPr="00DA7329" w:rsidRDefault="008807E8" w:rsidP="00A018EC">
      <w:pPr>
        <w:widowControl/>
        <w:numPr>
          <w:ilvl w:val="0"/>
          <w:numId w:val="36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DA7329">
        <w:rPr>
          <w:rStyle w:val="FontStyle42"/>
          <w:sz w:val="28"/>
          <w:szCs w:val="28"/>
        </w:rPr>
        <w:t>научные исследования в области работы железнодорожного земляного полотна, обеспечения экологии и качества выполненных работ.</w:t>
      </w:r>
    </w:p>
    <w:p w:rsidR="008807E8" w:rsidRDefault="008807E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8807E8" w:rsidRPr="00AB1DC5" w:rsidRDefault="008807E8" w:rsidP="00A018EC">
      <w:pPr>
        <w:widowControl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AB1DC5">
        <w:rPr>
          <w:rStyle w:val="FontStyle42"/>
          <w:sz w:val="28"/>
          <w:szCs w:val="28"/>
        </w:rPr>
        <w:t>профессионально эксплуатировать современное исследовательское оборудование и приборы;</w:t>
      </w:r>
    </w:p>
    <w:p w:rsidR="008807E8" w:rsidRPr="00AB1DC5" w:rsidRDefault="008807E8" w:rsidP="00A018EC">
      <w:pPr>
        <w:widowControl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AB1DC5">
        <w:rPr>
          <w:rStyle w:val="FontStyle42"/>
          <w:sz w:val="28"/>
          <w:szCs w:val="28"/>
        </w:rPr>
        <w:t>оформлять, представлять и докладывать результаты выполненной работы;</w:t>
      </w:r>
    </w:p>
    <w:p w:rsidR="008807E8" w:rsidRPr="00AB1DC5" w:rsidRDefault="008807E8" w:rsidP="00A018EC">
      <w:pPr>
        <w:widowControl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AB1DC5">
        <w:rPr>
          <w:rStyle w:val="FontStyle42"/>
          <w:sz w:val="28"/>
          <w:szCs w:val="28"/>
        </w:rPr>
        <w:t>проводить изыскания по оценке состояния природных и природно-техногенных объектов, определению исходных данных для проектирования объектов, патентные исследования, готовить задания на проектирование;</w:t>
      </w:r>
    </w:p>
    <w:p w:rsidR="008807E8" w:rsidRPr="00AB1DC5" w:rsidRDefault="008807E8" w:rsidP="00A018EC">
      <w:pPr>
        <w:widowControl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AB1DC5">
        <w:rPr>
          <w:rStyle w:val="FontStyle42"/>
          <w:sz w:val="28"/>
          <w:szCs w:val="28"/>
        </w:rPr>
        <w:t>вести разработку эскизных, технических и рабочих проектов сложных объектов с использованием средств автоматического проектирования;</w:t>
      </w:r>
    </w:p>
    <w:p w:rsidR="008807E8" w:rsidRPr="00AB1DC5" w:rsidRDefault="008807E8" w:rsidP="00A018EC">
      <w:pPr>
        <w:widowControl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AB1DC5">
        <w:rPr>
          <w:rStyle w:val="FontStyle42"/>
          <w:sz w:val="28"/>
          <w:szCs w:val="28"/>
        </w:rPr>
        <w:t>вести сбор, анализ и систематизацию информации по теме исследования, готовить научно-технические отчеты, обзоры публикаций по теме исследования;</w:t>
      </w:r>
    </w:p>
    <w:p w:rsidR="008807E8" w:rsidRPr="00AB1DC5" w:rsidRDefault="008807E8" w:rsidP="00A018EC">
      <w:pPr>
        <w:widowControl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AB1DC5">
        <w:rPr>
          <w:rStyle w:val="FontStyle42"/>
          <w:sz w:val="28"/>
          <w:szCs w:val="28"/>
        </w:rPr>
        <w:t>проводить инженерно-геологические изыскания для проектирования земляного полотна высокоскоростных магистралей;</w:t>
      </w:r>
    </w:p>
    <w:p w:rsidR="008807E8" w:rsidRPr="00AB1DC5" w:rsidRDefault="008807E8" w:rsidP="00A018EC">
      <w:pPr>
        <w:widowControl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AB1DC5">
        <w:rPr>
          <w:rStyle w:val="FontStyle42"/>
          <w:sz w:val="28"/>
          <w:szCs w:val="28"/>
        </w:rPr>
        <w:t>определять пригодность грунтов к использованию в теле земляного полотна при высокоскоростном движении поездов;</w:t>
      </w:r>
    </w:p>
    <w:p w:rsidR="008807E8" w:rsidRPr="00AB1DC5" w:rsidRDefault="008807E8" w:rsidP="00A018EC">
      <w:pPr>
        <w:widowControl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AB1DC5">
        <w:rPr>
          <w:rStyle w:val="FontStyle42"/>
          <w:sz w:val="28"/>
          <w:szCs w:val="28"/>
        </w:rPr>
        <w:t>определять степень чувствительности грунта к вибродинамическому воздействию, которое оказывает подвижная нагрузка;</w:t>
      </w:r>
    </w:p>
    <w:p w:rsidR="008807E8" w:rsidRPr="00AB1DC5" w:rsidRDefault="008807E8" w:rsidP="00A018EC">
      <w:pPr>
        <w:widowControl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AB1DC5">
        <w:rPr>
          <w:rStyle w:val="FontStyle42"/>
          <w:sz w:val="28"/>
          <w:szCs w:val="28"/>
        </w:rPr>
        <w:t>рассчитывать несущую способность (прочность) земляного полотна высокоскоростных железнодорожных линий;</w:t>
      </w:r>
    </w:p>
    <w:p w:rsidR="008807E8" w:rsidRPr="00AB1DC5" w:rsidRDefault="008807E8" w:rsidP="00A018EC">
      <w:pPr>
        <w:widowControl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AB1DC5">
        <w:rPr>
          <w:rStyle w:val="FontStyle42"/>
          <w:sz w:val="28"/>
          <w:szCs w:val="28"/>
        </w:rPr>
        <w:t>рассчитывать осадки (деформативность) земляного полотна высокоскоростных железнодорожных линий;</w:t>
      </w:r>
    </w:p>
    <w:p w:rsidR="008807E8" w:rsidRPr="00AB1DC5" w:rsidRDefault="008807E8" w:rsidP="00A018EC">
      <w:pPr>
        <w:widowControl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AB1DC5">
        <w:rPr>
          <w:rStyle w:val="FontStyle42"/>
          <w:sz w:val="28"/>
          <w:szCs w:val="28"/>
        </w:rPr>
        <w:t xml:space="preserve">ориентироваться в документации по строительству железной дороги; </w:t>
      </w:r>
    </w:p>
    <w:p w:rsidR="008807E8" w:rsidRPr="00AB1DC5" w:rsidRDefault="008807E8" w:rsidP="00A018EC">
      <w:pPr>
        <w:widowControl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AB1DC5">
        <w:rPr>
          <w:rStyle w:val="FontStyle42"/>
          <w:sz w:val="28"/>
          <w:szCs w:val="28"/>
        </w:rPr>
        <w:t xml:space="preserve">принимать решения по корректировке проектов при изменении производственной ситуации; </w:t>
      </w:r>
    </w:p>
    <w:p w:rsidR="008807E8" w:rsidRPr="00AB1DC5" w:rsidRDefault="008807E8" w:rsidP="00A018EC">
      <w:pPr>
        <w:widowControl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AB1DC5">
        <w:rPr>
          <w:rStyle w:val="FontStyle42"/>
          <w:sz w:val="28"/>
          <w:szCs w:val="28"/>
        </w:rPr>
        <w:t xml:space="preserve">разрабатывать и осуществлять на практике мероприятия по охране окружающей среды; </w:t>
      </w:r>
    </w:p>
    <w:p w:rsidR="008807E8" w:rsidRPr="00AB1DC5" w:rsidRDefault="008807E8" w:rsidP="00A018EC">
      <w:pPr>
        <w:widowControl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AB1DC5">
        <w:rPr>
          <w:rStyle w:val="FontStyle42"/>
          <w:sz w:val="28"/>
          <w:szCs w:val="28"/>
        </w:rPr>
        <w:t xml:space="preserve">пользоваться экономико-математическими методами при решении конкретных задач, методологией технико-экономического обоснования при выборе вариантов организации строительства и производства работ; </w:t>
      </w:r>
    </w:p>
    <w:p w:rsidR="008807E8" w:rsidRPr="00AB1DC5" w:rsidRDefault="008807E8" w:rsidP="00A018EC">
      <w:pPr>
        <w:widowControl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AB1DC5">
        <w:rPr>
          <w:rStyle w:val="FontStyle42"/>
          <w:sz w:val="28"/>
          <w:szCs w:val="28"/>
        </w:rPr>
        <w:t>использовать современное программное обеспечение для решения задач в области проектирования и планирования железнодорожного строительства.</w:t>
      </w:r>
    </w:p>
    <w:p w:rsidR="008807E8" w:rsidRPr="00AB1DC5" w:rsidRDefault="008807E8" w:rsidP="00A018EC">
      <w:pPr>
        <w:widowControl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AB1DC5">
        <w:rPr>
          <w:rStyle w:val="FontStyle42"/>
          <w:sz w:val="28"/>
          <w:szCs w:val="28"/>
        </w:rPr>
        <w:t>разрабатывать проекты сооружения земляного полотна высокоскоростных магистралей и оценивать их технико-экономическую эффективность и возможные риски;</w:t>
      </w:r>
    </w:p>
    <w:p w:rsidR="008807E8" w:rsidRPr="00AB1DC5" w:rsidRDefault="008807E8" w:rsidP="00A018EC">
      <w:pPr>
        <w:widowControl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AB1DC5">
        <w:rPr>
          <w:rStyle w:val="FontStyle42"/>
          <w:sz w:val="28"/>
          <w:szCs w:val="28"/>
        </w:rPr>
        <w:t>организовать постоянный контроль за ходом строительства с целью обеспечения надлежащего качества строительно-монтажных и пуско-наладочных работ;</w:t>
      </w:r>
    </w:p>
    <w:p w:rsidR="008807E8" w:rsidRPr="00AB1DC5" w:rsidRDefault="008807E8" w:rsidP="00A018EC">
      <w:pPr>
        <w:widowControl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AB1DC5">
        <w:rPr>
          <w:rStyle w:val="FontStyle42"/>
          <w:sz w:val="28"/>
          <w:szCs w:val="28"/>
        </w:rPr>
        <w:t>осуществлять мониторинг технико-экономических показателей проектов строительства земляного полотна высокоскоростных магистралей.</w:t>
      </w:r>
    </w:p>
    <w:p w:rsidR="008807E8" w:rsidRDefault="008807E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8807E8" w:rsidRPr="00AB1DC5" w:rsidRDefault="008807E8" w:rsidP="00A018EC">
      <w:pPr>
        <w:widowControl/>
        <w:numPr>
          <w:ilvl w:val="0"/>
          <w:numId w:val="38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AB1DC5">
        <w:rPr>
          <w:rStyle w:val="FontStyle42"/>
          <w:sz w:val="28"/>
          <w:szCs w:val="28"/>
        </w:rPr>
        <w:t>методами оценки инновационного потенциала, риска коммерциализации проекта, технико-экономического анализа проектируемых объектов;</w:t>
      </w:r>
    </w:p>
    <w:p w:rsidR="008807E8" w:rsidRPr="00AB1DC5" w:rsidRDefault="008807E8" w:rsidP="00A018EC">
      <w:pPr>
        <w:widowControl/>
        <w:numPr>
          <w:ilvl w:val="0"/>
          <w:numId w:val="38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AB1DC5">
        <w:rPr>
          <w:rStyle w:val="FontStyle42"/>
          <w:sz w:val="28"/>
          <w:szCs w:val="28"/>
        </w:rPr>
        <w:t>способностью разрабатывать методики, планы и программы проведения научных исследований и разработок, готовить задания для исполнителей, организовывать проведение экспериментов и испытаний, анализировать и обобщать их результаты;</w:t>
      </w:r>
    </w:p>
    <w:p w:rsidR="008807E8" w:rsidRPr="00AB1DC5" w:rsidRDefault="008807E8" w:rsidP="00A018EC">
      <w:pPr>
        <w:widowControl/>
        <w:numPr>
          <w:ilvl w:val="0"/>
          <w:numId w:val="38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AB1DC5">
        <w:rPr>
          <w:rStyle w:val="FontStyle42"/>
          <w:sz w:val="28"/>
          <w:szCs w:val="28"/>
        </w:rPr>
        <w:t>способностью разрабатывать физические и математические модели явлений и объектов, относящихся к профилю деятельности;</w:t>
      </w:r>
    </w:p>
    <w:p w:rsidR="008807E8" w:rsidRPr="00AB1DC5" w:rsidRDefault="008807E8" w:rsidP="00A018EC">
      <w:pPr>
        <w:widowControl/>
        <w:numPr>
          <w:ilvl w:val="0"/>
          <w:numId w:val="38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AB1DC5">
        <w:rPr>
          <w:rStyle w:val="FontStyle42"/>
          <w:sz w:val="28"/>
          <w:szCs w:val="28"/>
        </w:rPr>
        <w:t>приемами правильной и качественной организации работ при строительстве и реконструкции земляного полотна высокоскоростных магистралей;</w:t>
      </w:r>
    </w:p>
    <w:p w:rsidR="008807E8" w:rsidRPr="00AB1DC5" w:rsidRDefault="008807E8" w:rsidP="00A018EC">
      <w:pPr>
        <w:widowControl/>
        <w:numPr>
          <w:ilvl w:val="0"/>
          <w:numId w:val="38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AB1DC5">
        <w:rPr>
          <w:rStyle w:val="FontStyle42"/>
          <w:sz w:val="28"/>
          <w:szCs w:val="28"/>
        </w:rPr>
        <w:t>методиками проектирования и расчета земляного полотна на прочность и деформативность;</w:t>
      </w:r>
    </w:p>
    <w:p w:rsidR="008807E8" w:rsidRPr="00AB1DC5" w:rsidRDefault="008807E8" w:rsidP="00A018EC">
      <w:pPr>
        <w:widowControl/>
        <w:numPr>
          <w:ilvl w:val="0"/>
          <w:numId w:val="38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AB1DC5">
        <w:rPr>
          <w:rStyle w:val="FontStyle42"/>
          <w:sz w:val="28"/>
          <w:szCs w:val="28"/>
        </w:rPr>
        <w:t>программированием и разработкой расчетных моделей, используя системный анализ;</w:t>
      </w:r>
    </w:p>
    <w:p w:rsidR="008807E8" w:rsidRPr="00AB1DC5" w:rsidRDefault="008807E8" w:rsidP="00A018EC">
      <w:pPr>
        <w:widowControl/>
        <w:numPr>
          <w:ilvl w:val="0"/>
          <w:numId w:val="38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AB1DC5">
        <w:rPr>
          <w:rStyle w:val="FontStyle42"/>
          <w:sz w:val="28"/>
          <w:szCs w:val="28"/>
        </w:rPr>
        <w:t>грамотным использованием технической документации, инструкций, нормативных материалов, стандартов.</w:t>
      </w:r>
    </w:p>
    <w:p w:rsidR="008807E8" w:rsidRPr="003808EC" w:rsidRDefault="008807E8" w:rsidP="0095427B">
      <w:pPr>
        <w:widowControl/>
        <w:spacing w:line="240" w:lineRule="auto"/>
        <w:ind w:firstLine="851"/>
      </w:pPr>
    </w:p>
    <w:p w:rsidR="008807E8" w:rsidRPr="00985000" w:rsidRDefault="008807E8" w:rsidP="00A52159">
      <w:pPr>
        <w:widowControl/>
        <w:spacing w:line="240" w:lineRule="auto"/>
        <w:ind w:firstLine="851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8807E8" w:rsidRPr="003808EC" w:rsidRDefault="008807E8" w:rsidP="00A52159">
      <w:pPr>
        <w:widowControl/>
        <w:spacing w:line="240" w:lineRule="auto"/>
        <w:ind w:firstLine="851"/>
      </w:pPr>
    </w:p>
    <w:p w:rsidR="008807E8" w:rsidRPr="00C573A9" w:rsidRDefault="008807E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общепрофессиональных компетенций</w:t>
      </w:r>
      <w:r w:rsidRPr="00C573A9">
        <w:rPr>
          <w:b/>
          <w:bCs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8807E8" w:rsidRPr="00AB1DC5" w:rsidRDefault="008807E8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способность и готовность</w:t>
      </w:r>
      <w:r w:rsidRPr="00AB1DC5">
        <w:rPr>
          <w:color w:val="000000"/>
          <w:sz w:val="28"/>
          <w:szCs w:val="28"/>
        </w:rPr>
        <w:t xml:space="preserve"> проводить научные эксперименты с использованием современного исследовательского оборудования и приборов, оценивать результаты исследований</w:t>
      </w:r>
      <w:r>
        <w:rPr>
          <w:color w:val="000000"/>
          <w:sz w:val="28"/>
          <w:szCs w:val="28"/>
        </w:rPr>
        <w:t xml:space="preserve"> (ОПК-11)</w:t>
      </w:r>
      <w:r w:rsidRPr="00AB1DC5">
        <w:rPr>
          <w:sz w:val="28"/>
          <w:szCs w:val="28"/>
        </w:rPr>
        <w:t>;</w:t>
      </w:r>
    </w:p>
    <w:p w:rsidR="008807E8" w:rsidRPr="00AB1DC5" w:rsidRDefault="008807E8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способность</w:t>
      </w:r>
      <w:r w:rsidRPr="00AB1DC5">
        <w:rPr>
          <w:color w:val="000000"/>
          <w:sz w:val="28"/>
          <w:szCs w:val="28"/>
        </w:rPr>
        <w:t xml:space="preserve"> оформлять, представлять и докладывать результаты выполненной работы</w:t>
      </w:r>
      <w:r>
        <w:rPr>
          <w:color w:val="000000"/>
          <w:sz w:val="28"/>
          <w:szCs w:val="28"/>
        </w:rPr>
        <w:t xml:space="preserve"> (ОПК-12)</w:t>
      </w:r>
      <w:r w:rsidRPr="00AB1DC5">
        <w:rPr>
          <w:color w:val="000000"/>
          <w:sz w:val="28"/>
          <w:szCs w:val="28"/>
        </w:rPr>
        <w:t>.</w:t>
      </w:r>
    </w:p>
    <w:p w:rsidR="008807E8" w:rsidRPr="00A52159" w:rsidRDefault="008807E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bCs/>
          <w:sz w:val="28"/>
          <w:szCs w:val="28"/>
        </w:rPr>
        <w:t>профессиональны</w:t>
      </w:r>
      <w:r>
        <w:rPr>
          <w:b/>
          <w:bCs/>
          <w:sz w:val="28"/>
          <w:szCs w:val="28"/>
        </w:rPr>
        <w:t>х</w:t>
      </w:r>
      <w:r w:rsidRPr="00FF1AB5">
        <w:rPr>
          <w:b/>
          <w:bCs/>
          <w:sz w:val="28"/>
          <w:szCs w:val="28"/>
        </w:rPr>
        <w:t xml:space="preserve"> компетенци</w:t>
      </w:r>
      <w:r>
        <w:rPr>
          <w:b/>
          <w:bCs/>
          <w:sz w:val="28"/>
          <w:szCs w:val="28"/>
        </w:rPr>
        <w:t>й</w:t>
      </w:r>
      <w:r w:rsidRPr="00FF1AB5">
        <w:rPr>
          <w:b/>
          <w:bCs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sz w:val="28"/>
          <w:szCs w:val="28"/>
        </w:rPr>
        <w:t>соответствующи</w:t>
      </w:r>
      <w:r>
        <w:rPr>
          <w:sz w:val="28"/>
          <w:szCs w:val="28"/>
        </w:rPr>
        <w:t xml:space="preserve">х </w:t>
      </w:r>
      <w:r w:rsidRPr="00AB1DC5">
        <w:rPr>
          <w:sz w:val="28"/>
          <w:szCs w:val="28"/>
        </w:rPr>
        <w:t>виду</w:t>
      </w:r>
      <w:r w:rsidRPr="00A52159">
        <w:rPr>
          <w:sz w:val="28"/>
          <w:szCs w:val="28"/>
        </w:rPr>
        <w:t xml:space="preserve"> профессиональной деятельности, на </w:t>
      </w:r>
      <w:r w:rsidRPr="00AB1DC5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ориентирована программа </w:t>
      </w:r>
      <w:r w:rsidRPr="00AB1DC5">
        <w:rPr>
          <w:sz w:val="28"/>
          <w:szCs w:val="28"/>
        </w:rPr>
        <w:t>магистратуры:</w:t>
      </w:r>
    </w:p>
    <w:p w:rsidR="008807E8" w:rsidRPr="00AB1DC5" w:rsidRDefault="008807E8" w:rsidP="00A52159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>инновационная, изыскательская и проектно-расчетная деятельность</w:t>
      </w:r>
      <w:r w:rsidRPr="00AB1DC5">
        <w:rPr>
          <w:sz w:val="28"/>
          <w:szCs w:val="28"/>
        </w:rPr>
        <w:t>:</w:t>
      </w:r>
    </w:p>
    <w:p w:rsidR="008807E8" w:rsidRPr="00AB1DC5" w:rsidRDefault="008807E8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способность</w:t>
      </w:r>
      <w:r w:rsidRPr="00AB1DC5">
        <w:rPr>
          <w:color w:val="000000"/>
          <w:sz w:val="28"/>
          <w:szCs w:val="28"/>
        </w:rPr>
        <w:t xml:space="preserve"> проводить изыскания по оценке состояния природных и природно-техногенных объектов, определению исходных данных для проектирования и расчетного обоснования и мониторинга объектов, патентные исследования, готовить задания на проектирование (ПК-1)</w:t>
      </w:r>
      <w:r w:rsidRPr="00AB1DC5">
        <w:rPr>
          <w:sz w:val="28"/>
          <w:szCs w:val="28"/>
        </w:rPr>
        <w:t>;</w:t>
      </w:r>
    </w:p>
    <w:p w:rsidR="008807E8" w:rsidRPr="00AB1DC5" w:rsidRDefault="008807E8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владение</w:t>
      </w:r>
      <w:r w:rsidRPr="00420A7E">
        <w:rPr>
          <w:color w:val="000000"/>
          <w:sz w:val="28"/>
          <w:szCs w:val="28"/>
        </w:rPr>
        <w:t xml:space="preserve"> методами оценки инновационного потенциала, риска коммерциализации проекта, технико-экономического анализа проектируемых объектов и продукции</w:t>
      </w:r>
      <w:r>
        <w:rPr>
          <w:color w:val="000000"/>
          <w:sz w:val="28"/>
          <w:szCs w:val="28"/>
        </w:rPr>
        <w:t xml:space="preserve"> (ПК-2);</w:t>
      </w:r>
    </w:p>
    <w:p w:rsidR="008807E8" w:rsidRPr="00AB1DC5" w:rsidRDefault="008807E8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обладание</w:t>
      </w:r>
      <w:r w:rsidRPr="00420A7E">
        <w:rPr>
          <w:color w:val="000000"/>
          <w:sz w:val="28"/>
          <w:szCs w:val="28"/>
        </w:rPr>
        <w:t xml:space="preserve"> знаниями методов проектирования и мониторинга зданий и сооружений, их конструктивных элементов, включая методы расчетного обоснования, в том числе с использованием универсальных и специализированных программно-вычислительных комплексов и систем автоматизированного проектирования</w:t>
      </w:r>
      <w:r>
        <w:rPr>
          <w:color w:val="000000"/>
          <w:sz w:val="28"/>
          <w:szCs w:val="28"/>
        </w:rPr>
        <w:t xml:space="preserve"> (ПК-3);</w:t>
      </w:r>
    </w:p>
    <w:p w:rsidR="008807E8" w:rsidRPr="00AB1DC5" w:rsidRDefault="008807E8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способность</w:t>
      </w:r>
      <w:r w:rsidRPr="00420A7E">
        <w:rPr>
          <w:color w:val="000000"/>
          <w:sz w:val="28"/>
          <w:szCs w:val="28"/>
        </w:rPr>
        <w:t xml:space="preserve"> вести разработку эскизных, технических и рабочих проектов сложных объектов, в том числе с использованием систем автоматизированного проектирования</w:t>
      </w:r>
      <w:r>
        <w:rPr>
          <w:color w:val="000000"/>
          <w:sz w:val="28"/>
          <w:szCs w:val="28"/>
        </w:rPr>
        <w:t xml:space="preserve"> (ПК-4)</w:t>
      </w:r>
      <w:r w:rsidRPr="00AB1DC5">
        <w:rPr>
          <w:sz w:val="28"/>
          <w:szCs w:val="28"/>
        </w:rPr>
        <w:t>.</w:t>
      </w:r>
    </w:p>
    <w:p w:rsidR="008807E8" w:rsidRPr="00D2714B" w:rsidRDefault="008807E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8807E8" w:rsidRPr="00D2714B" w:rsidRDefault="008807E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8807E8" w:rsidRPr="003808EC" w:rsidRDefault="008807E8" w:rsidP="00542E1B">
      <w:pPr>
        <w:widowControl/>
        <w:tabs>
          <w:tab w:val="left" w:pos="1418"/>
        </w:tabs>
        <w:spacing w:line="240" w:lineRule="auto"/>
        <w:ind w:firstLine="0"/>
        <w:rPr>
          <w:i/>
          <w:iCs/>
        </w:rPr>
      </w:pPr>
    </w:p>
    <w:p w:rsidR="008807E8" w:rsidRPr="00D2714B" w:rsidRDefault="008807E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807E8" w:rsidRPr="003808EC" w:rsidRDefault="008807E8" w:rsidP="0095427B">
      <w:pPr>
        <w:widowControl/>
        <w:spacing w:line="240" w:lineRule="auto"/>
        <w:ind w:firstLine="851"/>
        <w:jc w:val="center"/>
        <w:rPr>
          <w:b/>
          <w:bCs/>
        </w:rPr>
      </w:pPr>
    </w:p>
    <w:p w:rsidR="008807E8" w:rsidRDefault="008807E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Pr="00FF22DA">
        <w:rPr>
          <w:sz w:val="28"/>
          <w:szCs w:val="28"/>
        </w:rPr>
        <w:t>Вопросы геологии, проблемы прочности и деформативности земляного полотна при высокоскоростном движении поездов</w:t>
      </w:r>
      <w:r w:rsidRPr="00D2714B">
        <w:rPr>
          <w:sz w:val="28"/>
          <w:szCs w:val="28"/>
        </w:rPr>
        <w:t>» (</w:t>
      </w:r>
      <w:r w:rsidRPr="00420A7E">
        <w:rPr>
          <w:color w:val="000000"/>
          <w:sz w:val="28"/>
          <w:szCs w:val="28"/>
        </w:rPr>
        <w:t>Б1.В.ОД.7</w:t>
      </w:r>
      <w:r w:rsidRPr="00D2714B">
        <w:rPr>
          <w:sz w:val="28"/>
          <w:szCs w:val="28"/>
        </w:rPr>
        <w:t xml:space="preserve">) относится к </w:t>
      </w:r>
      <w:r w:rsidRPr="00F250D1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F250D1">
        <w:rPr>
          <w:sz w:val="28"/>
          <w:szCs w:val="28"/>
        </w:rPr>
        <w:t>обязательной дисциплиной</w:t>
      </w:r>
      <w:r>
        <w:rPr>
          <w:sz w:val="28"/>
          <w:szCs w:val="28"/>
        </w:rPr>
        <w:t xml:space="preserve"> для </w:t>
      </w:r>
      <w:r w:rsidRPr="00D2714B">
        <w:rPr>
          <w:sz w:val="28"/>
          <w:szCs w:val="28"/>
        </w:rPr>
        <w:t>обучающегося.</w:t>
      </w:r>
    </w:p>
    <w:p w:rsidR="008807E8" w:rsidRPr="00C61184" w:rsidRDefault="008807E8" w:rsidP="0095427B">
      <w:pPr>
        <w:widowControl/>
        <w:spacing w:line="240" w:lineRule="auto"/>
        <w:ind w:firstLine="851"/>
      </w:pPr>
    </w:p>
    <w:p w:rsidR="008807E8" w:rsidRPr="00D2714B" w:rsidRDefault="008807E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807E8" w:rsidRPr="003808EC" w:rsidRDefault="008807E8" w:rsidP="0095427B">
      <w:pPr>
        <w:widowControl/>
        <w:tabs>
          <w:tab w:val="left" w:pos="851"/>
        </w:tabs>
        <w:spacing w:line="240" w:lineRule="auto"/>
        <w:ind w:firstLine="851"/>
        <w:jc w:val="center"/>
      </w:pPr>
    </w:p>
    <w:p w:rsidR="008807E8" w:rsidRDefault="008807E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8807E8" w:rsidRPr="0092770D" w:rsidRDefault="008807E8" w:rsidP="0095427B">
      <w:pPr>
        <w:widowControl/>
        <w:tabs>
          <w:tab w:val="left" w:pos="851"/>
        </w:tabs>
        <w:spacing w:line="240" w:lineRule="auto"/>
        <w:ind w:firstLine="0"/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1089"/>
        <w:gridCol w:w="1003"/>
      </w:tblGrid>
      <w:tr w:rsidR="008807E8" w:rsidRPr="00D2714B">
        <w:trPr>
          <w:jc w:val="center"/>
        </w:trPr>
        <w:tc>
          <w:tcPr>
            <w:tcW w:w="5353" w:type="dxa"/>
            <w:vMerge w:val="restart"/>
            <w:vAlign w:val="center"/>
          </w:tcPr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8807E8" w:rsidRPr="00D2714B">
        <w:trPr>
          <w:jc w:val="center"/>
        </w:trPr>
        <w:tc>
          <w:tcPr>
            <w:tcW w:w="5353" w:type="dxa"/>
            <w:vMerge/>
            <w:vAlign w:val="center"/>
          </w:tcPr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left="-99" w:right="-128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03" w:type="dxa"/>
            <w:vAlign w:val="center"/>
          </w:tcPr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left="-99" w:right="-128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8807E8" w:rsidRPr="00D2714B">
        <w:trPr>
          <w:jc w:val="center"/>
        </w:trPr>
        <w:tc>
          <w:tcPr>
            <w:tcW w:w="5353" w:type="dxa"/>
            <w:vAlign w:val="center"/>
          </w:tcPr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807E8" w:rsidRPr="00D2714B" w:rsidRDefault="008807E8" w:rsidP="00E15A6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8807E8" w:rsidRPr="00D2714B" w:rsidRDefault="008807E8" w:rsidP="00E15A6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8807E8" w:rsidRPr="00D2714B" w:rsidRDefault="008807E8" w:rsidP="00E15A6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8807E8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8807E8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807E8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807E8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807E8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9" w:type="dxa"/>
            <w:vAlign w:val="center"/>
          </w:tcPr>
          <w:p w:rsidR="008807E8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807E8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807E8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807E8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807E8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3" w:type="dxa"/>
            <w:vAlign w:val="center"/>
          </w:tcPr>
          <w:p w:rsidR="008807E8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8807E8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807E8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807E8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807E8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07E8" w:rsidRPr="00D2714B">
        <w:trPr>
          <w:jc w:val="center"/>
        </w:trPr>
        <w:tc>
          <w:tcPr>
            <w:tcW w:w="5353" w:type="dxa"/>
            <w:vAlign w:val="center"/>
          </w:tcPr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089" w:type="dxa"/>
            <w:vAlign w:val="center"/>
          </w:tcPr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003" w:type="dxa"/>
            <w:vAlign w:val="center"/>
          </w:tcPr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807E8" w:rsidRPr="00D2714B">
        <w:trPr>
          <w:jc w:val="center"/>
        </w:trPr>
        <w:tc>
          <w:tcPr>
            <w:tcW w:w="5353" w:type="dxa"/>
            <w:vAlign w:val="center"/>
          </w:tcPr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089" w:type="dxa"/>
            <w:vAlign w:val="center"/>
          </w:tcPr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3" w:type="dxa"/>
            <w:vAlign w:val="center"/>
          </w:tcPr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8807E8" w:rsidRPr="00D2714B">
        <w:trPr>
          <w:jc w:val="center"/>
        </w:trPr>
        <w:tc>
          <w:tcPr>
            <w:tcW w:w="5353" w:type="dxa"/>
            <w:vAlign w:val="center"/>
          </w:tcPr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З</w:t>
            </w:r>
          </w:p>
        </w:tc>
        <w:tc>
          <w:tcPr>
            <w:tcW w:w="1089" w:type="dxa"/>
            <w:vAlign w:val="center"/>
          </w:tcPr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003" w:type="dxa"/>
            <w:vAlign w:val="center"/>
          </w:tcPr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8807E8" w:rsidRPr="00D2714B">
        <w:trPr>
          <w:jc w:val="center"/>
        </w:trPr>
        <w:tc>
          <w:tcPr>
            <w:tcW w:w="5353" w:type="dxa"/>
            <w:vAlign w:val="center"/>
          </w:tcPr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8807E8" w:rsidRPr="00D252E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089" w:type="dxa"/>
            <w:vAlign w:val="center"/>
          </w:tcPr>
          <w:p w:rsidR="008807E8" w:rsidRPr="00D252E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003" w:type="dxa"/>
            <w:vAlign w:val="center"/>
          </w:tcPr>
          <w:p w:rsidR="008807E8" w:rsidRPr="00D252E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8807E8" w:rsidRDefault="008807E8" w:rsidP="001B3FCA">
      <w:pPr>
        <w:tabs>
          <w:tab w:val="left" w:pos="851"/>
        </w:tabs>
        <w:spacing w:line="240" w:lineRule="auto"/>
        <w:ind w:firstLine="851"/>
        <w:jc w:val="left"/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>Примечание: «Форма контроля знаний» - зачет (З)</w:t>
      </w:r>
      <w:r>
        <w:rPr>
          <w:i/>
          <w:sz w:val="28"/>
          <w:szCs w:val="28"/>
        </w:rPr>
        <w:t>, экзамен (Э)</w:t>
      </w:r>
      <w:r w:rsidRPr="00951DE8">
        <w:rPr>
          <w:i/>
          <w:sz w:val="28"/>
          <w:szCs w:val="28"/>
        </w:rPr>
        <w:t>.</w:t>
      </w:r>
    </w:p>
    <w:p w:rsidR="008807E8" w:rsidRPr="003808EC" w:rsidRDefault="008807E8" w:rsidP="0095427B">
      <w:pPr>
        <w:widowControl/>
        <w:tabs>
          <w:tab w:val="left" w:pos="851"/>
        </w:tabs>
        <w:spacing w:line="240" w:lineRule="auto"/>
        <w:ind w:firstLine="0"/>
      </w:pPr>
    </w:p>
    <w:p w:rsidR="008807E8" w:rsidRPr="00D2714B" w:rsidRDefault="008807E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1089"/>
        <w:gridCol w:w="1003"/>
      </w:tblGrid>
      <w:tr w:rsidR="008807E8" w:rsidRPr="00D2714B">
        <w:trPr>
          <w:jc w:val="center"/>
        </w:trPr>
        <w:tc>
          <w:tcPr>
            <w:tcW w:w="5353" w:type="dxa"/>
            <w:vMerge w:val="restart"/>
            <w:vAlign w:val="center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8807E8" w:rsidRPr="00D2714B">
        <w:trPr>
          <w:jc w:val="center"/>
        </w:trPr>
        <w:tc>
          <w:tcPr>
            <w:tcW w:w="5353" w:type="dxa"/>
            <w:vMerge/>
            <w:vAlign w:val="center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8807E8" w:rsidRPr="00D2714B" w:rsidRDefault="008807E8" w:rsidP="00F250D1">
            <w:pPr>
              <w:widowControl/>
              <w:tabs>
                <w:tab w:val="left" w:pos="851"/>
              </w:tabs>
              <w:spacing w:line="240" w:lineRule="auto"/>
              <w:ind w:left="-99" w:right="-128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03" w:type="dxa"/>
            <w:vAlign w:val="center"/>
          </w:tcPr>
          <w:p w:rsidR="008807E8" w:rsidRPr="00D2714B" w:rsidRDefault="008807E8" w:rsidP="004D77FE">
            <w:pPr>
              <w:widowControl/>
              <w:tabs>
                <w:tab w:val="left" w:pos="851"/>
              </w:tabs>
              <w:spacing w:line="240" w:lineRule="auto"/>
              <w:ind w:left="-99" w:right="-128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8807E8" w:rsidRPr="00D2714B">
        <w:trPr>
          <w:jc w:val="center"/>
        </w:trPr>
        <w:tc>
          <w:tcPr>
            <w:tcW w:w="5353" w:type="dxa"/>
            <w:vAlign w:val="center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807E8" w:rsidRPr="00D2714B" w:rsidRDefault="008807E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8807E8" w:rsidRPr="00D2714B" w:rsidRDefault="008807E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8807E8" w:rsidRPr="00D2714B" w:rsidRDefault="008807E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8807E8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8807E8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807E8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807E8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807E8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8807E8" w:rsidRPr="00D2714B" w:rsidRDefault="008807E8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8807E8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8807E8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807E8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807E8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807E8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3" w:type="dxa"/>
            <w:vAlign w:val="center"/>
          </w:tcPr>
          <w:p w:rsidR="008807E8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807E8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807E8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807E8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807E8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07E8" w:rsidRPr="00D2714B">
        <w:trPr>
          <w:jc w:val="center"/>
        </w:trPr>
        <w:tc>
          <w:tcPr>
            <w:tcW w:w="5353" w:type="dxa"/>
            <w:vAlign w:val="center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1089" w:type="dxa"/>
            <w:vAlign w:val="center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003" w:type="dxa"/>
            <w:vAlign w:val="center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8807E8" w:rsidRPr="00D2714B">
        <w:trPr>
          <w:jc w:val="center"/>
        </w:trPr>
        <w:tc>
          <w:tcPr>
            <w:tcW w:w="5353" w:type="dxa"/>
            <w:vAlign w:val="center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89" w:type="dxa"/>
            <w:vAlign w:val="center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3" w:type="dxa"/>
            <w:vAlign w:val="center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807E8" w:rsidRPr="00D2714B">
        <w:trPr>
          <w:jc w:val="center"/>
        </w:trPr>
        <w:tc>
          <w:tcPr>
            <w:tcW w:w="5353" w:type="dxa"/>
            <w:vAlign w:val="center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З</w:t>
            </w:r>
          </w:p>
        </w:tc>
        <w:tc>
          <w:tcPr>
            <w:tcW w:w="1089" w:type="dxa"/>
            <w:vAlign w:val="center"/>
          </w:tcPr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003" w:type="dxa"/>
            <w:vAlign w:val="center"/>
          </w:tcPr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8807E8" w:rsidRPr="00D2714B">
        <w:trPr>
          <w:jc w:val="center"/>
        </w:trPr>
        <w:tc>
          <w:tcPr>
            <w:tcW w:w="5353" w:type="dxa"/>
            <w:vAlign w:val="center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8807E8" w:rsidRPr="00D252E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089" w:type="dxa"/>
            <w:vAlign w:val="center"/>
          </w:tcPr>
          <w:p w:rsidR="008807E8" w:rsidRPr="00D252EB" w:rsidRDefault="008807E8" w:rsidP="00FB79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003" w:type="dxa"/>
            <w:vAlign w:val="center"/>
          </w:tcPr>
          <w:p w:rsidR="008807E8" w:rsidRPr="00D252E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8807E8" w:rsidRPr="008D56A0" w:rsidRDefault="008807E8" w:rsidP="008D56A0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8"/>
          <w:szCs w:val="28"/>
        </w:rPr>
      </w:pPr>
      <w:r w:rsidRPr="008D56A0">
        <w:rPr>
          <w:i/>
          <w:iCs/>
          <w:sz w:val="28"/>
          <w:szCs w:val="28"/>
        </w:rPr>
        <w:t>Примечания: «Форма контроля знаний» – экзамен (Э), зачет (З).</w:t>
      </w:r>
    </w:p>
    <w:p w:rsidR="008807E8" w:rsidRPr="00C61184" w:rsidRDefault="008807E8" w:rsidP="0095427B">
      <w:pPr>
        <w:widowControl/>
        <w:spacing w:line="240" w:lineRule="auto"/>
        <w:ind w:firstLine="851"/>
        <w:jc w:val="center"/>
        <w:rPr>
          <w:b/>
          <w:bCs/>
        </w:rPr>
      </w:pPr>
    </w:p>
    <w:p w:rsidR="008807E8" w:rsidRPr="00D2714B" w:rsidRDefault="008807E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807E8" w:rsidRPr="00D2714B" w:rsidRDefault="008807E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466"/>
        <w:gridCol w:w="5956"/>
      </w:tblGrid>
      <w:tr w:rsidR="008807E8" w:rsidRPr="002829C6">
        <w:trPr>
          <w:jc w:val="center"/>
        </w:trPr>
        <w:tc>
          <w:tcPr>
            <w:tcW w:w="560" w:type="dxa"/>
            <w:vAlign w:val="center"/>
          </w:tcPr>
          <w:p w:rsidR="008807E8" w:rsidRPr="00C61184" w:rsidRDefault="008807E8" w:rsidP="00D340D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118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66" w:type="dxa"/>
            <w:vAlign w:val="center"/>
          </w:tcPr>
          <w:p w:rsidR="008807E8" w:rsidRPr="00C61184" w:rsidRDefault="008807E8" w:rsidP="00D340D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118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956" w:type="dxa"/>
            <w:vAlign w:val="center"/>
          </w:tcPr>
          <w:p w:rsidR="008807E8" w:rsidRPr="00C61184" w:rsidRDefault="008807E8" w:rsidP="00D340D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118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8807E8" w:rsidRPr="002829C6">
        <w:trPr>
          <w:jc w:val="center"/>
        </w:trPr>
        <w:tc>
          <w:tcPr>
            <w:tcW w:w="560" w:type="dxa"/>
            <w:vAlign w:val="center"/>
          </w:tcPr>
          <w:p w:rsidR="008807E8" w:rsidRPr="00C61184" w:rsidRDefault="008807E8" w:rsidP="00D340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1</w:t>
            </w:r>
          </w:p>
        </w:tc>
        <w:tc>
          <w:tcPr>
            <w:tcW w:w="3466" w:type="dxa"/>
            <w:vAlign w:val="center"/>
          </w:tcPr>
          <w:p w:rsidR="008807E8" w:rsidRPr="00C61184" w:rsidRDefault="008807E8" w:rsidP="00C6118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Цели и задачи дисциплины.</w:t>
            </w:r>
          </w:p>
        </w:tc>
        <w:tc>
          <w:tcPr>
            <w:tcW w:w="5956" w:type="dxa"/>
          </w:tcPr>
          <w:p w:rsidR="008807E8" w:rsidRPr="00C61184" w:rsidRDefault="008807E8" w:rsidP="00D340D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Значение и место дисциплины в формировании специалиста – строителя высокоскоростных магистралей. Содержание дисциплины. Цели и задачи изучения дисциплины. Мировой и российский опыт по строительству высокоскоростных магистралей. Достоинства и недостатки.</w:t>
            </w:r>
          </w:p>
        </w:tc>
      </w:tr>
      <w:tr w:rsidR="008807E8" w:rsidRPr="002829C6">
        <w:trPr>
          <w:trHeight w:val="557"/>
          <w:jc w:val="center"/>
        </w:trPr>
        <w:tc>
          <w:tcPr>
            <w:tcW w:w="560" w:type="dxa"/>
            <w:vAlign w:val="center"/>
          </w:tcPr>
          <w:p w:rsidR="008807E8" w:rsidRPr="00C61184" w:rsidRDefault="008807E8" w:rsidP="00D340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2</w:t>
            </w:r>
          </w:p>
        </w:tc>
        <w:tc>
          <w:tcPr>
            <w:tcW w:w="3466" w:type="dxa"/>
            <w:vAlign w:val="center"/>
          </w:tcPr>
          <w:p w:rsidR="008807E8" w:rsidRPr="00C61184" w:rsidRDefault="008807E8" w:rsidP="00C6118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Грунты земляного полотна и их свойства.</w:t>
            </w:r>
          </w:p>
        </w:tc>
        <w:tc>
          <w:tcPr>
            <w:tcW w:w="5956" w:type="dxa"/>
          </w:tcPr>
          <w:p w:rsidR="008807E8" w:rsidRPr="00C61184" w:rsidRDefault="008807E8" w:rsidP="00D340D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Требования, предъявляемые к грунтам при строительстве земляного полотна высокоскоростных магистралей. Влияние различных факторов на физико-механические свойства грунтов.</w:t>
            </w:r>
          </w:p>
        </w:tc>
      </w:tr>
      <w:tr w:rsidR="008807E8" w:rsidRPr="002829C6">
        <w:trPr>
          <w:trHeight w:val="73"/>
          <w:jc w:val="center"/>
        </w:trPr>
        <w:tc>
          <w:tcPr>
            <w:tcW w:w="560" w:type="dxa"/>
            <w:vAlign w:val="center"/>
          </w:tcPr>
          <w:p w:rsidR="008807E8" w:rsidRPr="00C61184" w:rsidRDefault="008807E8" w:rsidP="00D340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3</w:t>
            </w:r>
          </w:p>
        </w:tc>
        <w:tc>
          <w:tcPr>
            <w:tcW w:w="3466" w:type="dxa"/>
            <w:vAlign w:val="center"/>
          </w:tcPr>
          <w:p w:rsidR="008807E8" w:rsidRPr="00C61184" w:rsidRDefault="008807E8" w:rsidP="00C6118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Конструкция земляного полотна высокоскоростных магистралей.</w:t>
            </w:r>
          </w:p>
        </w:tc>
        <w:tc>
          <w:tcPr>
            <w:tcW w:w="5956" w:type="dxa"/>
          </w:tcPr>
          <w:p w:rsidR="008807E8" w:rsidRPr="00C61184" w:rsidRDefault="008807E8" w:rsidP="00D340D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Параметры земляного полотна. Контроль качества земляного полотна. Инженерно-геологическое обследование рабочей зоны земляного полотна.</w:t>
            </w:r>
          </w:p>
        </w:tc>
      </w:tr>
      <w:tr w:rsidR="008807E8" w:rsidRPr="002829C6">
        <w:trPr>
          <w:trHeight w:val="60"/>
          <w:jc w:val="center"/>
        </w:trPr>
        <w:tc>
          <w:tcPr>
            <w:tcW w:w="560" w:type="dxa"/>
            <w:vAlign w:val="center"/>
          </w:tcPr>
          <w:p w:rsidR="008807E8" w:rsidRPr="00C61184" w:rsidRDefault="008807E8" w:rsidP="00D340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4</w:t>
            </w:r>
          </w:p>
        </w:tc>
        <w:tc>
          <w:tcPr>
            <w:tcW w:w="3466" w:type="dxa"/>
            <w:vAlign w:val="center"/>
          </w:tcPr>
          <w:p w:rsidR="008807E8" w:rsidRPr="00C61184" w:rsidRDefault="008807E8" w:rsidP="00C6118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Вибродинамическое воздействие высокоскоростных поездов на грунты земляного полотна.</w:t>
            </w:r>
          </w:p>
        </w:tc>
        <w:tc>
          <w:tcPr>
            <w:tcW w:w="5956" w:type="dxa"/>
          </w:tcPr>
          <w:p w:rsidR="008807E8" w:rsidRPr="00C61184" w:rsidRDefault="008807E8" w:rsidP="00D340D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Параметры, характеризующие вибродинамическое воздействие. Распространение колебаний в земляном полотне и за его пределами. Влияние основания земляного полотна на характер вибродинамического воздействия.</w:t>
            </w:r>
          </w:p>
        </w:tc>
      </w:tr>
      <w:tr w:rsidR="008807E8" w:rsidRPr="002829C6">
        <w:trPr>
          <w:trHeight w:val="156"/>
          <w:jc w:val="center"/>
        </w:trPr>
        <w:tc>
          <w:tcPr>
            <w:tcW w:w="560" w:type="dxa"/>
            <w:vAlign w:val="center"/>
          </w:tcPr>
          <w:p w:rsidR="008807E8" w:rsidRPr="00C61184" w:rsidRDefault="008807E8" w:rsidP="00D340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5</w:t>
            </w:r>
          </w:p>
        </w:tc>
        <w:tc>
          <w:tcPr>
            <w:tcW w:w="3466" w:type="dxa"/>
            <w:vAlign w:val="center"/>
          </w:tcPr>
          <w:p w:rsidR="008807E8" w:rsidRPr="00C61184" w:rsidRDefault="008807E8" w:rsidP="00C6118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вибродинами</w:t>
            </w:r>
            <w:r w:rsidRPr="00C61184">
              <w:rPr>
                <w:sz w:val="24"/>
                <w:szCs w:val="24"/>
              </w:rPr>
              <w:t>ческого воздейст</w:t>
            </w:r>
            <w:r>
              <w:rPr>
                <w:sz w:val="24"/>
                <w:szCs w:val="24"/>
              </w:rPr>
              <w:t>вия на прочностные и деформативные свойства грунтов земляного полотна высоко</w:t>
            </w:r>
            <w:r w:rsidRPr="00C61184">
              <w:rPr>
                <w:sz w:val="24"/>
                <w:szCs w:val="24"/>
              </w:rPr>
              <w:t>скоростных магистралей.</w:t>
            </w:r>
          </w:p>
        </w:tc>
        <w:tc>
          <w:tcPr>
            <w:tcW w:w="5956" w:type="dxa"/>
          </w:tcPr>
          <w:p w:rsidR="008807E8" w:rsidRPr="00C61184" w:rsidRDefault="008807E8" w:rsidP="00D340D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Влияние вибродинамического воздействия на прочностные характеристики грунтов: сцепление и угол внутреннего трения. Методика определения статических и динамических величин сцепления и угла внутреннего трения. Определение коэффициента виброчувствительности грунтов.</w:t>
            </w:r>
          </w:p>
        </w:tc>
      </w:tr>
      <w:tr w:rsidR="008807E8" w:rsidRPr="002829C6">
        <w:trPr>
          <w:trHeight w:val="156"/>
          <w:jc w:val="center"/>
        </w:trPr>
        <w:tc>
          <w:tcPr>
            <w:tcW w:w="560" w:type="dxa"/>
            <w:vAlign w:val="center"/>
          </w:tcPr>
          <w:p w:rsidR="008807E8" w:rsidRPr="00C61184" w:rsidRDefault="008807E8" w:rsidP="00D340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6</w:t>
            </w:r>
          </w:p>
        </w:tc>
        <w:tc>
          <w:tcPr>
            <w:tcW w:w="3466" w:type="dxa"/>
            <w:vAlign w:val="center"/>
          </w:tcPr>
          <w:p w:rsidR="008807E8" w:rsidRPr="00C61184" w:rsidRDefault="008807E8" w:rsidP="00C6118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Проблемы прочности земляного полотна высокоскоростных магистралей.</w:t>
            </w:r>
          </w:p>
        </w:tc>
        <w:tc>
          <w:tcPr>
            <w:tcW w:w="5956" w:type="dxa"/>
          </w:tcPr>
          <w:p w:rsidR="008807E8" w:rsidRPr="00C61184" w:rsidRDefault="008807E8" w:rsidP="00D340D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Несущая способность земляного полотна:</w:t>
            </w:r>
          </w:p>
          <w:p w:rsidR="008807E8" w:rsidRPr="00C61184" w:rsidRDefault="008807E8" w:rsidP="00D340D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основные понятия и термины (прочность, несущая способность, особая точка, линии скольжения и др.);</w:t>
            </w:r>
          </w:p>
          <w:p w:rsidR="008807E8" w:rsidRPr="00C61184" w:rsidRDefault="008807E8" w:rsidP="00D340D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теоретические основы расчета несущей способности земляного полотна.</w:t>
            </w:r>
          </w:p>
        </w:tc>
      </w:tr>
      <w:tr w:rsidR="008807E8" w:rsidRPr="002829C6">
        <w:trPr>
          <w:trHeight w:val="156"/>
          <w:jc w:val="center"/>
        </w:trPr>
        <w:tc>
          <w:tcPr>
            <w:tcW w:w="560" w:type="dxa"/>
            <w:vAlign w:val="center"/>
          </w:tcPr>
          <w:p w:rsidR="008807E8" w:rsidRPr="00C61184" w:rsidRDefault="008807E8" w:rsidP="00D340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7</w:t>
            </w:r>
          </w:p>
        </w:tc>
        <w:tc>
          <w:tcPr>
            <w:tcW w:w="3466" w:type="dxa"/>
            <w:vAlign w:val="center"/>
          </w:tcPr>
          <w:p w:rsidR="008807E8" w:rsidRPr="00C61184" w:rsidRDefault="008807E8" w:rsidP="00C6118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Проблемы деформативности земляного полотна высокоскоростных магистралей.</w:t>
            </w:r>
          </w:p>
        </w:tc>
        <w:tc>
          <w:tcPr>
            <w:tcW w:w="5956" w:type="dxa"/>
          </w:tcPr>
          <w:p w:rsidR="008807E8" w:rsidRPr="00C61184" w:rsidRDefault="008807E8" w:rsidP="00D340D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Дефекты и деформации земляного полотна:</w:t>
            </w:r>
          </w:p>
          <w:p w:rsidR="008807E8" w:rsidRPr="00C61184" w:rsidRDefault="008807E8" w:rsidP="00D340D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- основные понятия и термины (дефект, деформативность, осадка и др.);</w:t>
            </w:r>
          </w:p>
          <w:p w:rsidR="008807E8" w:rsidRPr="00C61184" w:rsidRDefault="008807E8" w:rsidP="00D340D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- теоретические основы расчета осадок основания земляного полотна.</w:t>
            </w:r>
          </w:p>
          <w:p w:rsidR="008807E8" w:rsidRPr="00C61184" w:rsidRDefault="008807E8" w:rsidP="00D340D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Требования немецких норм по деформативности ж.д. земляного полотна.</w:t>
            </w:r>
          </w:p>
        </w:tc>
      </w:tr>
      <w:tr w:rsidR="008807E8" w:rsidRPr="002829C6">
        <w:trPr>
          <w:trHeight w:val="156"/>
          <w:jc w:val="center"/>
        </w:trPr>
        <w:tc>
          <w:tcPr>
            <w:tcW w:w="560" w:type="dxa"/>
            <w:vAlign w:val="center"/>
          </w:tcPr>
          <w:p w:rsidR="008807E8" w:rsidRPr="00C61184" w:rsidRDefault="008807E8" w:rsidP="00D340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8</w:t>
            </w:r>
          </w:p>
        </w:tc>
        <w:tc>
          <w:tcPr>
            <w:tcW w:w="3466" w:type="dxa"/>
            <w:vAlign w:val="center"/>
          </w:tcPr>
          <w:p w:rsidR="008807E8" w:rsidRPr="00C61184" w:rsidRDefault="008807E8" w:rsidP="00C6118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Проектирование и строительство земляного полотна высокоскоростных магистралей.</w:t>
            </w:r>
          </w:p>
        </w:tc>
        <w:tc>
          <w:tcPr>
            <w:tcW w:w="5956" w:type="dxa"/>
          </w:tcPr>
          <w:p w:rsidR="008807E8" w:rsidRPr="00C61184" w:rsidRDefault="008807E8" w:rsidP="00D340D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Выводы по курсу лекций. Сравнение различных методик расчетов прочности и деформативности земляного полотна. Рекомендации по проектированию и строительству земляного полотна высокоскоростных магистралей.</w:t>
            </w:r>
            <w:r>
              <w:rPr>
                <w:sz w:val="24"/>
                <w:szCs w:val="24"/>
              </w:rPr>
              <w:t xml:space="preserve"> </w:t>
            </w:r>
            <w:r w:rsidRPr="001B3FCA">
              <w:rPr>
                <w:sz w:val="24"/>
                <w:szCs w:val="24"/>
              </w:rPr>
              <w:t>Георадар. Назначение и порядок работы.</w:t>
            </w:r>
          </w:p>
        </w:tc>
      </w:tr>
    </w:tbl>
    <w:p w:rsidR="008807E8" w:rsidRPr="00D82491" w:rsidRDefault="008807E8" w:rsidP="0095427B">
      <w:pPr>
        <w:widowControl/>
        <w:spacing w:line="240" w:lineRule="auto"/>
        <w:ind w:firstLine="851"/>
      </w:pPr>
    </w:p>
    <w:p w:rsidR="008807E8" w:rsidRPr="00D2714B" w:rsidRDefault="008807E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807E8" w:rsidRPr="00C61184" w:rsidRDefault="008807E8" w:rsidP="0095427B">
      <w:pPr>
        <w:widowControl/>
        <w:spacing w:line="240" w:lineRule="auto"/>
        <w:ind w:firstLine="851"/>
      </w:pPr>
    </w:p>
    <w:p w:rsidR="008807E8" w:rsidRPr="00C61184" w:rsidRDefault="008807E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7"/>
        <w:gridCol w:w="5047"/>
        <w:gridCol w:w="969"/>
        <w:gridCol w:w="970"/>
        <w:gridCol w:w="970"/>
        <w:gridCol w:w="844"/>
      </w:tblGrid>
      <w:tr w:rsidR="008807E8" w:rsidRPr="00C61184" w:rsidTr="009472B5">
        <w:trPr>
          <w:jc w:val="center"/>
        </w:trPr>
        <w:tc>
          <w:tcPr>
            <w:tcW w:w="837" w:type="dxa"/>
            <w:vAlign w:val="center"/>
          </w:tcPr>
          <w:p w:rsidR="008807E8" w:rsidRPr="00C61184" w:rsidRDefault="008807E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118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047" w:type="dxa"/>
            <w:vAlign w:val="center"/>
          </w:tcPr>
          <w:p w:rsidR="008807E8" w:rsidRPr="00C61184" w:rsidRDefault="008807E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118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69" w:type="dxa"/>
            <w:vAlign w:val="center"/>
          </w:tcPr>
          <w:p w:rsidR="008807E8" w:rsidRPr="00C61184" w:rsidRDefault="008807E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118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70" w:type="dxa"/>
            <w:vAlign w:val="center"/>
          </w:tcPr>
          <w:p w:rsidR="008807E8" w:rsidRPr="00C61184" w:rsidRDefault="008807E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118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70" w:type="dxa"/>
            <w:vAlign w:val="center"/>
          </w:tcPr>
          <w:p w:rsidR="008807E8" w:rsidRPr="00C61184" w:rsidRDefault="008807E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118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44" w:type="dxa"/>
            <w:vAlign w:val="center"/>
          </w:tcPr>
          <w:p w:rsidR="008807E8" w:rsidRPr="00C61184" w:rsidRDefault="008807E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118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8807E8" w:rsidRPr="00C61184" w:rsidTr="00A25C5C">
        <w:trPr>
          <w:jc w:val="center"/>
        </w:trPr>
        <w:tc>
          <w:tcPr>
            <w:tcW w:w="837" w:type="dxa"/>
            <w:vAlign w:val="center"/>
          </w:tcPr>
          <w:p w:rsidR="008807E8" w:rsidRPr="00C61184" w:rsidRDefault="008807E8" w:rsidP="00FB791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1</w:t>
            </w:r>
          </w:p>
        </w:tc>
        <w:tc>
          <w:tcPr>
            <w:tcW w:w="5047" w:type="dxa"/>
            <w:vAlign w:val="center"/>
          </w:tcPr>
          <w:p w:rsidR="008807E8" w:rsidRPr="00C61184" w:rsidRDefault="008807E8" w:rsidP="00627AC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Цели и задачи дисциплины.</w:t>
            </w:r>
          </w:p>
        </w:tc>
        <w:tc>
          <w:tcPr>
            <w:tcW w:w="969" w:type="dxa"/>
            <w:vAlign w:val="center"/>
          </w:tcPr>
          <w:p w:rsidR="008807E8" w:rsidRDefault="008807E8" w:rsidP="00A25C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vAlign w:val="center"/>
          </w:tcPr>
          <w:p w:rsidR="008807E8" w:rsidRDefault="008807E8" w:rsidP="00A25C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  <w:vAlign w:val="center"/>
          </w:tcPr>
          <w:p w:rsidR="008807E8" w:rsidRPr="00C61184" w:rsidRDefault="008807E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8807E8" w:rsidRDefault="008807E8" w:rsidP="00A25C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807E8" w:rsidRPr="00C61184" w:rsidTr="00A25C5C">
        <w:trPr>
          <w:jc w:val="center"/>
        </w:trPr>
        <w:tc>
          <w:tcPr>
            <w:tcW w:w="837" w:type="dxa"/>
            <w:vAlign w:val="center"/>
          </w:tcPr>
          <w:p w:rsidR="008807E8" w:rsidRPr="00C61184" w:rsidRDefault="008807E8" w:rsidP="00FB791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6118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047" w:type="dxa"/>
            <w:vAlign w:val="center"/>
          </w:tcPr>
          <w:p w:rsidR="008807E8" w:rsidRPr="00C61184" w:rsidRDefault="008807E8" w:rsidP="00627AC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Грунты земляного полотна и их свойства.</w:t>
            </w:r>
          </w:p>
        </w:tc>
        <w:tc>
          <w:tcPr>
            <w:tcW w:w="969" w:type="dxa"/>
            <w:vAlign w:val="center"/>
          </w:tcPr>
          <w:p w:rsidR="008807E8" w:rsidRDefault="008807E8" w:rsidP="00A25C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vAlign w:val="center"/>
          </w:tcPr>
          <w:p w:rsidR="008807E8" w:rsidRDefault="008807E8" w:rsidP="00A25C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0" w:type="dxa"/>
            <w:vAlign w:val="center"/>
          </w:tcPr>
          <w:p w:rsidR="008807E8" w:rsidRPr="00C61184" w:rsidRDefault="008807E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8807E8" w:rsidRDefault="008807E8" w:rsidP="00A25C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807E8" w:rsidRPr="00C61184" w:rsidTr="00A25C5C">
        <w:trPr>
          <w:jc w:val="center"/>
        </w:trPr>
        <w:tc>
          <w:tcPr>
            <w:tcW w:w="837" w:type="dxa"/>
            <w:vAlign w:val="center"/>
          </w:tcPr>
          <w:p w:rsidR="008807E8" w:rsidRPr="00C61184" w:rsidRDefault="008807E8" w:rsidP="00FB791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3</w:t>
            </w:r>
          </w:p>
        </w:tc>
        <w:tc>
          <w:tcPr>
            <w:tcW w:w="5047" w:type="dxa"/>
            <w:vAlign w:val="center"/>
          </w:tcPr>
          <w:p w:rsidR="008807E8" w:rsidRPr="00C61184" w:rsidRDefault="008807E8" w:rsidP="00627AC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Конструкция земляного полотна высокоскоростных магистралей.</w:t>
            </w:r>
          </w:p>
        </w:tc>
        <w:tc>
          <w:tcPr>
            <w:tcW w:w="969" w:type="dxa"/>
            <w:vAlign w:val="center"/>
          </w:tcPr>
          <w:p w:rsidR="008807E8" w:rsidRDefault="008807E8" w:rsidP="00A25C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vAlign w:val="center"/>
          </w:tcPr>
          <w:p w:rsidR="008807E8" w:rsidRDefault="008807E8" w:rsidP="00A25C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0" w:type="dxa"/>
            <w:vAlign w:val="center"/>
          </w:tcPr>
          <w:p w:rsidR="008807E8" w:rsidRPr="00C61184" w:rsidRDefault="008807E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8807E8" w:rsidRDefault="008807E8" w:rsidP="00A25C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472B5">
              <w:rPr>
                <w:sz w:val="24"/>
                <w:szCs w:val="24"/>
              </w:rPr>
              <w:t>0</w:t>
            </w:r>
          </w:p>
        </w:tc>
      </w:tr>
      <w:tr w:rsidR="008807E8" w:rsidRPr="00C61184" w:rsidTr="00A25C5C">
        <w:trPr>
          <w:jc w:val="center"/>
        </w:trPr>
        <w:tc>
          <w:tcPr>
            <w:tcW w:w="837" w:type="dxa"/>
            <w:vAlign w:val="center"/>
          </w:tcPr>
          <w:p w:rsidR="008807E8" w:rsidRPr="00C61184" w:rsidRDefault="008807E8" w:rsidP="00FB791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4</w:t>
            </w:r>
          </w:p>
        </w:tc>
        <w:tc>
          <w:tcPr>
            <w:tcW w:w="5047" w:type="dxa"/>
            <w:vAlign w:val="center"/>
          </w:tcPr>
          <w:p w:rsidR="008807E8" w:rsidRPr="00C61184" w:rsidRDefault="008807E8" w:rsidP="00627AC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Вибродинамическое воздействие высокоскоростных поездов на грунты земляного полотна.</w:t>
            </w:r>
          </w:p>
        </w:tc>
        <w:tc>
          <w:tcPr>
            <w:tcW w:w="969" w:type="dxa"/>
            <w:vAlign w:val="center"/>
          </w:tcPr>
          <w:p w:rsidR="008807E8" w:rsidRDefault="008807E8" w:rsidP="00A25C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vAlign w:val="center"/>
          </w:tcPr>
          <w:p w:rsidR="008807E8" w:rsidRDefault="008807E8" w:rsidP="00A25C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5C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vAlign w:val="center"/>
          </w:tcPr>
          <w:p w:rsidR="008807E8" w:rsidRPr="00C61184" w:rsidRDefault="008807E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8807E8" w:rsidRDefault="008807E8" w:rsidP="00A25C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472B5">
              <w:rPr>
                <w:sz w:val="24"/>
                <w:szCs w:val="24"/>
              </w:rPr>
              <w:t>0</w:t>
            </w:r>
          </w:p>
        </w:tc>
      </w:tr>
      <w:tr w:rsidR="008807E8" w:rsidRPr="00C61184" w:rsidTr="00A25C5C">
        <w:trPr>
          <w:jc w:val="center"/>
        </w:trPr>
        <w:tc>
          <w:tcPr>
            <w:tcW w:w="837" w:type="dxa"/>
            <w:vAlign w:val="center"/>
          </w:tcPr>
          <w:p w:rsidR="008807E8" w:rsidRPr="00C61184" w:rsidRDefault="008807E8" w:rsidP="00FB791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5</w:t>
            </w:r>
          </w:p>
        </w:tc>
        <w:tc>
          <w:tcPr>
            <w:tcW w:w="5047" w:type="dxa"/>
            <w:vAlign w:val="center"/>
          </w:tcPr>
          <w:p w:rsidR="008807E8" w:rsidRPr="00C61184" w:rsidRDefault="008807E8" w:rsidP="00627AC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Влияние вибродинамического воздействия на прочностные и деформативные свойства грунтов земляного полотна высокоскоростных магистралей.</w:t>
            </w:r>
          </w:p>
        </w:tc>
        <w:tc>
          <w:tcPr>
            <w:tcW w:w="969" w:type="dxa"/>
            <w:vAlign w:val="center"/>
          </w:tcPr>
          <w:p w:rsidR="008807E8" w:rsidRDefault="008807E8" w:rsidP="00A25C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0" w:type="dxa"/>
            <w:vAlign w:val="center"/>
          </w:tcPr>
          <w:p w:rsidR="008807E8" w:rsidRDefault="008807E8" w:rsidP="00A25C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70" w:type="dxa"/>
            <w:vAlign w:val="center"/>
          </w:tcPr>
          <w:p w:rsidR="008807E8" w:rsidRPr="00C61184" w:rsidRDefault="008807E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8807E8" w:rsidRDefault="008807E8" w:rsidP="00A25C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807E8" w:rsidRPr="00C61184" w:rsidTr="00A25C5C">
        <w:trPr>
          <w:jc w:val="center"/>
        </w:trPr>
        <w:tc>
          <w:tcPr>
            <w:tcW w:w="837" w:type="dxa"/>
            <w:vAlign w:val="center"/>
          </w:tcPr>
          <w:p w:rsidR="008807E8" w:rsidRPr="00C61184" w:rsidRDefault="008807E8" w:rsidP="00FB791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6</w:t>
            </w:r>
          </w:p>
        </w:tc>
        <w:tc>
          <w:tcPr>
            <w:tcW w:w="5047" w:type="dxa"/>
            <w:vAlign w:val="center"/>
          </w:tcPr>
          <w:p w:rsidR="008807E8" w:rsidRPr="00C61184" w:rsidRDefault="008807E8" w:rsidP="00627AC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Проблемы прочности земляного полотна высокоскоростных магистралей.</w:t>
            </w:r>
          </w:p>
        </w:tc>
        <w:tc>
          <w:tcPr>
            <w:tcW w:w="969" w:type="dxa"/>
            <w:vAlign w:val="center"/>
          </w:tcPr>
          <w:p w:rsidR="008807E8" w:rsidRDefault="008807E8" w:rsidP="00A25C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0" w:type="dxa"/>
            <w:vAlign w:val="center"/>
          </w:tcPr>
          <w:p w:rsidR="008807E8" w:rsidRDefault="008807E8" w:rsidP="00A25C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0" w:type="dxa"/>
            <w:vAlign w:val="center"/>
          </w:tcPr>
          <w:p w:rsidR="008807E8" w:rsidRPr="00C61184" w:rsidRDefault="008807E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8807E8" w:rsidRDefault="008807E8" w:rsidP="00A25C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07E8" w:rsidRPr="00C61184" w:rsidTr="00A25C5C">
        <w:trPr>
          <w:jc w:val="center"/>
        </w:trPr>
        <w:tc>
          <w:tcPr>
            <w:tcW w:w="837" w:type="dxa"/>
            <w:vAlign w:val="center"/>
          </w:tcPr>
          <w:p w:rsidR="008807E8" w:rsidRPr="00C61184" w:rsidRDefault="008807E8" w:rsidP="00FB791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7</w:t>
            </w:r>
          </w:p>
        </w:tc>
        <w:tc>
          <w:tcPr>
            <w:tcW w:w="5047" w:type="dxa"/>
            <w:vAlign w:val="center"/>
          </w:tcPr>
          <w:p w:rsidR="008807E8" w:rsidRPr="00C61184" w:rsidRDefault="008807E8" w:rsidP="00627AC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Проблемы деформативности земляного полотна высокоскоростных магистралей.</w:t>
            </w:r>
          </w:p>
        </w:tc>
        <w:tc>
          <w:tcPr>
            <w:tcW w:w="969" w:type="dxa"/>
            <w:vAlign w:val="center"/>
          </w:tcPr>
          <w:p w:rsidR="008807E8" w:rsidRDefault="008807E8" w:rsidP="00A25C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0" w:type="dxa"/>
            <w:vAlign w:val="center"/>
          </w:tcPr>
          <w:p w:rsidR="008807E8" w:rsidRDefault="008807E8" w:rsidP="00A25C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0" w:type="dxa"/>
            <w:vAlign w:val="center"/>
          </w:tcPr>
          <w:p w:rsidR="008807E8" w:rsidRPr="00C61184" w:rsidRDefault="008807E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8807E8" w:rsidRDefault="008807E8" w:rsidP="00A25C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07E8" w:rsidRPr="00C61184" w:rsidTr="00A25C5C">
        <w:trPr>
          <w:jc w:val="center"/>
        </w:trPr>
        <w:tc>
          <w:tcPr>
            <w:tcW w:w="837" w:type="dxa"/>
            <w:vAlign w:val="center"/>
          </w:tcPr>
          <w:p w:rsidR="008807E8" w:rsidRPr="00C61184" w:rsidRDefault="008807E8" w:rsidP="00FB791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8</w:t>
            </w:r>
          </w:p>
        </w:tc>
        <w:tc>
          <w:tcPr>
            <w:tcW w:w="5047" w:type="dxa"/>
            <w:vAlign w:val="center"/>
          </w:tcPr>
          <w:p w:rsidR="008807E8" w:rsidRPr="00C61184" w:rsidRDefault="008807E8" w:rsidP="00627AC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Проектирование и строительство земляного полотна высокоскоростных магистралей.</w:t>
            </w:r>
          </w:p>
        </w:tc>
        <w:tc>
          <w:tcPr>
            <w:tcW w:w="969" w:type="dxa"/>
            <w:vAlign w:val="center"/>
          </w:tcPr>
          <w:p w:rsidR="008807E8" w:rsidRDefault="008807E8" w:rsidP="00A25C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5C5C">
              <w:rPr>
                <w:sz w:val="24"/>
                <w:szCs w:val="24"/>
              </w:rPr>
              <w:t>2</w:t>
            </w:r>
          </w:p>
        </w:tc>
        <w:tc>
          <w:tcPr>
            <w:tcW w:w="970" w:type="dxa"/>
            <w:vAlign w:val="center"/>
          </w:tcPr>
          <w:p w:rsidR="008807E8" w:rsidRDefault="008807E8" w:rsidP="00A25C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5C5C">
              <w:rPr>
                <w:sz w:val="24"/>
                <w:szCs w:val="24"/>
              </w:rPr>
              <w:t>4</w:t>
            </w:r>
          </w:p>
        </w:tc>
        <w:tc>
          <w:tcPr>
            <w:tcW w:w="970" w:type="dxa"/>
            <w:vAlign w:val="center"/>
          </w:tcPr>
          <w:p w:rsidR="008807E8" w:rsidRPr="00C61184" w:rsidRDefault="008807E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8807E8" w:rsidRDefault="008807E8" w:rsidP="00A25C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07E8" w:rsidRPr="00C61184" w:rsidTr="009472B5">
        <w:trPr>
          <w:jc w:val="center"/>
        </w:trPr>
        <w:tc>
          <w:tcPr>
            <w:tcW w:w="5884" w:type="dxa"/>
            <w:gridSpan w:val="2"/>
            <w:vAlign w:val="center"/>
          </w:tcPr>
          <w:p w:rsidR="008807E8" w:rsidRPr="00C61184" w:rsidRDefault="008807E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118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69" w:type="dxa"/>
            <w:vAlign w:val="center"/>
          </w:tcPr>
          <w:p w:rsidR="008807E8" w:rsidRPr="00C61184" w:rsidRDefault="008807E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70" w:type="dxa"/>
            <w:vAlign w:val="center"/>
          </w:tcPr>
          <w:p w:rsidR="008807E8" w:rsidRPr="00C61184" w:rsidRDefault="008807E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70" w:type="dxa"/>
            <w:vAlign w:val="center"/>
          </w:tcPr>
          <w:p w:rsidR="008807E8" w:rsidRPr="00C61184" w:rsidRDefault="008807E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8807E8" w:rsidRPr="009472B5" w:rsidRDefault="008807E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</w:t>
            </w:r>
          </w:p>
        </w:tc>
      </w:tr>
    </w:tbl>
    <w:p w:rsidR="008807E8" w:rsidRPr="00C61184" w:rsidRDefault="008807E8" w:rsidP="00C61184">
      <w:pPr>
        <w:widowControl/>
        <w:spacing w:line="240" w:lineRule="auto"/>
        <w:ind w:firstLine="851"/>
      </w:pPr>
    </w:p>
    <w:p w:rsidR="008807E8" w:rsidRPr="00C61184" w:rsidRDefault="008807E8" w:rsidP="00C6118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"/>
        <w:gridCol w:w="5174"/>
        <w:gridCol w:w="961"/>
        <w:gridCol w:w="992"/>
        <w:gridCol w:w="966"/>
        <w:gridCol w:w="900"/>
      </w:tblGrid>
      <w:tr w:rsidR="008807E8" w:rsidRPr="00C61184" w:rsidTr="00FB791F">
        <w:trPr>
          <w:jc w:val="center"/>
        </w:trPr>
        <w:tc>
          <w:tcPr>
            <w:tcW w:w="694" w:type="dxa"/>
            <w:vAlign w:val="center"/>
          </w:tcPr>
          <w:p w:rsidR="008807E8" w:rsidRPr="00C61184" w:rsidRDefault="008807E8" w:rsidP="00627AC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118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74" w:type="dxa"/>
            <w:vAlign w:val="center"/>
          </w:tcPr>
          <w:p w:rsidR="008807E8" w:rsidRPr="00C61184" w:rsidRDefault="008807E8" w:rsidP="00627AC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118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61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118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118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66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118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900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118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8807E8" w:rsidRPr="00C61184" w:rsidTr="00FB791F">
        <w:trPr>
          <w:jc w:val="center"/>
        </w:trPr>
        <w:tc>
          <w:tcPr>
            <w:tcW w:w="694" w:type="dxa"/>
            <w:vAlign w:val="center"/>
          </w:tcPr>
          <w:p w:rsidR="008807E8" w:rsidRPr="00C61184" w:rsidRDefault="008807E8" w:rsidP="00FB791F">
            <w:pPr>
              <w:tabs>
                <w:tab w:val="left" w:pos="0"/>
              </w:tabs>
              <w:ind w:firstLine="2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1</w:t>
            </w:r>
          </w:p>
        </w:tc>
        <w:tc>
          <w:tcPr>
            <w:tcW w:w="5174" w:type="dxa"/>
            <w:vAlign w:val="center"/>
          </w:tcPr>
          <w:p w:rsidR="008807E8" w:rsidRPr="00C61184" w:rsidRDefault="008807E8" w:rsidP="00627AC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Цели и задачи дисциплины.</w:t>
            </w:r>
          </w:p>
        </w:tc>
        <w:tc>
          <w:tcPr>
            <w:tcW w:w="961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807E8" w:rsidRPr="00C61184" w:rsidTr="00FB791F">
        <w:trPr>
          <w:jc w:val="center"/>
        </w:trPr>
        <w:tc>
          <w:tcPr>
            <w:tcW w:w="694" w:type="dxa"/>
            <w:vAlign w:val="center"/>
          </w:tcPr>
          <w:p w:rsidR="008807E8" w:rsidRPr="00C61184" w:rsidRDefault="008807E8" w:rsidP="00FB791F">
            <w:pPr>
              <w:tabs>
                <w:tab w:val="left" w:pos="0"/>
              </w:tabs>
              <w:ind w:firstLine="2"/>
              <w:jc w:val="center"/>
              <w:rPr>
                <w:sz w:val="24"/>
                <w:szCs w:val="24"/>
                <w:lang w:val="en-US"/>
              </w:rPr>
            </w:pPr>
            <w:r w:rsidRPr="00C6118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174" w:type="dxa"/>
            <w:vAlign w:val="center"/>
          </w:tcPr>
          <w:p w:rsidR="008807E8" w:rsidRPr="00C61184" w:rsidRDefault="008807E8" w:rsidP="00627AC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Грунты земляного полотна и их свойства.</w:t>
            </w:r>
          </w:p>
        </w:tc>
        <w:tc>
          <w:tcPr>
            <w:tcW w:w="961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6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61184">
              <w:rPr>
                <w:sz w:val="24"/>
                <w:szCs w:val="24"/>
              </w:rPr>
              <w:t>0</w:t>
            </w:r>
          </w:p>
        </w:tc>
      </w:tr>
      <w:tr w:rsidR="008807E8" w:rsidRPr="00C61184" w:rsidTr="00FB791F">
        <w:trPr>
          <w:jc w:val="center"/>
        </w:trPr>
        <w:tc>
          <w:tcPr>
            <w:tcW w:w="694" w:type="dxa"/>
            <w:vAlign w:val="center"/>
          </w:tcPr>
          <w:p w:rsidR="008807E8" w:rsidRPr="00C61184" w:rsidRDefault="008807E8" w:rsidP="00FB791F">
            <w:pPr>
              <w:tabs>
                <w:tab w:val="left" w:pos="0"/>
              </w:tabs>
              <w:ind w:firstLine="2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3</w:t>
            </w:r>
          </w:p>
        </w:tc>
        <w:tc>
          <w:tcPr>
            <w:tcW w:w="5174" w:type="dxa"/>
            <w:vAlign w:val="center"/>
          </w:tcPr>
          <w:p w:rsidR="008807E8" w:rsidRPr="00C61184" w:rsidRDefault="008807E8" w:rsidP="00627AC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Конструкция земляного полотна высокоскоростных магистралей.</w:t>
            </w:r>
          </w:p>
        </w:tc>
        <w:tc>
          <w:tcPr>
            <w:tcW w:w="961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6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20</w:t>
            </w:r>
          </w:p>
        </w:tc>
      </w:tr>
      <w:tr w:rsidR="008807E8" w:rsidRPr="00C61184" w:rsidTr="00FB791F">
        <w:trPr>
          <w:jc w:val="center"/>
        </w:trPr>
        <w:tc>
          <w:tcPr>
            <w:tcW w:w="694" w:type="dxa"/>
            <w:vAlign w:val="center"/>
          </w:tcPr>
          <w:p w:rsidR="008807E8" w:rsidRPr="00C61184" w:rsidRDefault="008807E8" w:rsidP="00FB791F">
            <w:pPr>
              <w:tabs>
                <w:tab w:val="left" w:pos="0"/>
              </w:tabs>
              <w:ind w:firstLine="2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4</w:t>
            </w:r>
          </w:p>
        </w:tc>
        <w:tc>
          <w:tcPr>
            <w:tcW w:w="5174" w:type="dxa"/>
            <w:vAlign w:val="center"/>
          </w:tcPr>
          <w:p w:rsidR="008807E8" w:rsidRPr="00C61184" w:rsidRDefault="008807E8" w:rsidP="00627AC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Вибродинамическое воздействие высокоскоростных поездов на грунты земляного полотна.</w:t>
            </w:r>
          </w:p>
        </w:tc>
        <w:tc>
          <w:tcPr>
            <w:tcW w:w="961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66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807E8" w:rsidRPr="00C61184" w:rsidTr="00FB791F">
        <w:trPr>
          <w:jc w:val="center"/>
        </w:trPr>
        <w:tc>
          <w:tcPr>
            <w:tcW w:w="694" w:type="dxa"/>
            <w:vAlign w:val="center"/>
          </w:tcPr>
          <w:p w:rsidR="008807E8" w:rsidRPr="00C61184" w:rsidRDefault="008807E8" w:rsidP="00FB791F">
            <w:pPr>
              <w:tabs>
                <w:tab w:val="left" w:pos="0"/>
              </w:tabs>
              <w:ind w:firstLine="2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5</w:t>
            </w:r>
          </w:p>
        </w:tc>
        <w:tc>
          <w:tcPr>
            <w:tcW w:w="5174" w:type="dxa"/>
            <w:vAlign w:val="center"/>
          </w:tcPr>
          <w:p w:rsidR="008807E8" w:rsidRPr="00C61184" w:rsidRDefault="008807E8" w:rsidP="00627AC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Влияние вибродинамического воздействия на прочностные и деформативные свойства грунтов земляного полотна высокоскоростных магистралей.</w:t>
            </w:r>
          </w:p>
        </w:tc>
        <w:tc>
          <w:tcPr>
            <w:tcW w:w="961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807E8" w:rsidRPr="00C61184" w:rsidTr="00FB791F">
        <w:trPr>
          <w:jc w:val="center"/>
        </w:trPr>
        <w:tc>
          <w:tcPr>
            <w:tcW w:w="694" w:type="dxa"/>
            <w:vAlign w:val="center"/>
          </w:tcPr>
          <w:p w:rsidR="008807E8" w:rsidRPr="00C61184" w:rsidRDefault="008807E8" w:rsidP="00FB791F">
            <w:pPr>
              <w:tabs>
                <w:tab w:val="left" w:pos="0"/>
              </w:tabs>
              <w:ind w:firstLine="2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6</w:t>
            </w:r>
          </w:p>
        </w:tc>
        <w:tc>
          <w:tcPr>
            <w:tcW w:w="5174" w:type="dxa"/>
            <w:vAlign w:val="center"/>
          </w:tcPr>
          <w:p w:rsidR="008807E8" w:rsidRPr="00C61184" w:rsidRDefault="008807E8" w:rsidP="00627AC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Проблемы прочности земляного полотна высокоскоростных магистралей.</w:t>
            </w:r>
          </w:p>
        </w:tc>
        <w:tc>
          <w:tcPr>
            <w:tcW w:w="961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807E8" w:rsidRPr="00C61184" w:rsidTr="00FB791F">
        <w:trPr>
          <w:jc w:val="center"/>
        </w:trPr>
        <w:tc>
          <w:tcPr>
            <w:tcW w:w="694" w:type="dxa"/>
            <w:vAlign w:val="center"/>
          </w:tcPr>
          <w:p w:rsidR="008807E8" w:rsidRPr="00C61184" w:rsidRDefault="008807E8" w:rsidP="00FB791F">
            <w:pPr>
              <w:tabs>
                <w:tab w:val="left" w:pos="0"/>
              </w:tabs>
              <w:ind w:firstLine="2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7</w:t>
            </w:r>
          </w:p>
        </w:tc>
        <w:tc>
          <w:tcPr>
            <w:tcW w:w="5174" w:type="dxa"/>
            <w:vAlign w:val="center"/>
          </w:tcPr>
          <w:p w:rsidR="008807E8" w:rsidRPr="00C61184" w:rsidRDefault="008807E8" w:rsidP="00627AC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Проблемы деформативности земляного полотна высокоскоростных магистралей.</w:t>
            </w:r>
          </w:p>
        </w:tc>
        <w:tc>
          <w:tcPr>
            <w:tcW w:w="961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807E8" w:rsidRPr="00C61184" w:rsidTr="00FB791F">
        <w:trPr>
          <w:jc w:val="center"/>
        </w:trPr>
        <w:tc>
          <w:tcPr>
            <w:tcW w:w="694" w:type="dxa"/>
            <w:vAlign w:val="center"/>
          </w:tcPr>
          <w:p w:rsidR="008807E8" w:rsidRPr="00C61184" w:rsidRDefault="008807E8" w:rsidP="00FB791F">
            <w:pPr>
              <w:tabs>
                <w:tab w:val="left" w:pos="0"/>
              </w:tabs>
              <w:ind w:firstLine="2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8</w:t>
            </w:r>
          </w:p>
        </w:tc>
        <w:tc>
          <w:tcPr>
            <w:tcW w:w="5174" w:type="dxa"/>
            <w:vAlign w:val="center"/>
          </w:tcPr>
          <w:p w:rsidR="008807E8" w:rsidRPr="00C61184" w:rsidRDefault="008807E8" w:rsidP="00627AC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Проектирование и строительство земляного полотна высокоскоростных магистралей.</w:t>
            </w:r>
          </w:p>
        </w:tc>
        <w:tc>
          <w:tcPr>
            <w:tcW w:w="961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807E8" w:rsidRPr="00C61184" w:rsidTr="00FB791F">
        <w:trPr>
          <w:jc w:val="center"/>
        </w:trPr>
        <w:tc>
          <w:tcPr>
            <w:tcW w:w="5868" w:type="dxa"/>
            <w:gridSpan w:val="2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118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61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26</w:t>
            </w:r>
          </w:p>
        </w:tc>
        <w:tc>
          <w:tcPr>
            <w:tcW w:w="966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</w:tr>
    </w:tbl>
    <w:p w:rsidR="008807E8" w:rsidRPr="006056DF" w:rsidRDefault="008807E8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8807E8" w:rsidRPr="00D2714B" w:rsidRDefault="008807E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807E8" w:rsidRPr="006056DF" w:rsidRDefault="008807E8" w:rsidP="005E7600">
      <w:pPr>
        <w:widowControl/>
        <w:spacing w:line="240" w:lineRule="auto"/>
        <w:ind w:firstLine="851"/>
        <w:jc w:val="center"/>
        <w:rPr>
          <w:sz w:val="24"/>
          <w:szCs w:val="24"/>
        </w:rPr>
      </w:pP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308"/>
        <w:gridCol w:w="5865"/>
      </w:tblGrid>
      <w:tr w:rsidR="008807E8" w:rsidRPr="00D82491">
        <w:trPr>
          <w:jc w:val="center"/>
        </w:trPr>
        <w:tc>
          <w:tcPr>
            <w:tcW w:w="560" w:type="dxa"/>
            <w:vAlign w:val="center"/>
          </w:tcPr>
          <w:p w:rsidR="008807E8" w:rsidRPr="00D82491" w:rsidRDefault="008807E8" w:rsidP="004A36E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82491">
              <w:rPr>
                <w:b/>
                <w:bCs/>
                <w:sz w:val="24"/>
                <w:szCs w:val="24"/>
              </w:rPr>
              <w:t>№</w:t>
            </w:r>
          </w:p>
          <w:p w:rsidR="008807E8" w:rsidRPr="00D82491" w:rsidRDefault="008807E8" w:rsidP="004A36E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82491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08" w:type="dxa"/>
            <w:vAlign w:val="center"/>
          </w:tcPr>
          <w:p w:rsidR="008807E8" w:rsidRPr="00D82491" w:rsidRDefault="008807E8" w:rsidP="004A36E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82491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865" w:type="dxa"/>
            <w:vAlign w:val="center"/>
          </w:tcPr>
          <w:p w:rsidR="008807E8" w:rsidRPr="00D82491" w:rsidRDefault="008807E8" w:rsidP="004A36E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82491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8807E8" w:rsidRPr="00D82491">
        <w:trPr>
          <w:trHeight w:val="60"/>
          <w:jc w:val="center"/>
        </w:trPr>
        <w:tc>
          <w:tcPr>
            <w:tcW w:w="560" w:type="dxa"/>
            <w:vAlign w:val="center"/>
          </w:tcPr>
          <w:p w:rsidR="008807E8" w:rsidRPr="00D82491" w:rsidRDefault="008807E8" w:rsidP="004A36E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2491">
              <w:rPr>
                <w:sz w:val="24"/>
                <w:szCs w:val="24"/>
              </w:rPr>
              <w:t>1</w:t>
            </w:r>
          </w:p>
        </w:tc>
        <w:tc>
          <w:tcPr>
            <w:tcW w:w="3308" w:type="dxa"/>
            <w:vAlign w:val="center"/>
          </w:tcPr>
          <w:p w:rsidR="008807E8" w:rsidRPr="00D82491" w:rsidRDefault="008807E8" w:rsidP="004A36E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2491">
              <w:rPr>
                <w:sz w:val="24"/>
                <w:szCs w:val="24"/>
              </w:rPr>
              <w:t>Цели и задачи дисциплины.</w:t>
            </w:r>
          </w:p>
        </w:tc>
        <w:tc>
          <w:tcPr>
            <w:tcW w:w="5865" w:type="dxa"/>
            <w:vMerge w:val="restart"/>
          </w:tcPr>
          <w:p w:rsidR="008807E8" w:rsidRDefault="008807E8" w:rsidP="003A016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807E8" w:rsidRPr="003A0164" w:rsidRDefault="008807E8" w:rsidP="003A0164">
            <w:pPr>
              <w:numPr>
                <w:ilvl w:val="0"/>
                <w:numId w:val="40"/>
              </w:numPr>
              <w:tabs>
                <w:tab w:val="clear" w:pos="1220"/>
                <w:tab w:val="num" w:pos="353"/>
              </w:tabs>
              <w:spacing w:line="240" w:lineRule="auto"/>
              <w:ind w:left="-7" w:firstLine="0"/>
              <w:rPr>
                <w:bCs/>
                <w:sz w:val="24"/>
                <w:szCs w:val="24"/>
              </w:rPr>
            </w:pPr>
            <w:r w:rsidRPr="003A0164">
              <w:rPr>
                <w:color w:val="000000"/>
                <w:sz w:val="24"/>
                <w:szCs w:val="24"/>
              </w:rPr>
              <w:t xml:space="preserve">Б1.В.ОД.7 </w:t>
            </w:r>
            <w:r w:rsidRPr="003A0164">
              <w:rPr>
                <w:sz w:val="24"/>
                <w:szCs w:val="24"/>
              </w:rPr>
              <w:t>«ВОПРОСЫ ГЕОЛОГИИ, ПРОБЛЕМЫ ПРОЧНОСТИ И ДЕФОРМАТИВНОСТИ ЗЕМЛЯНОГО ПОЛОТНА ПРИ ВЫСОКОСКОРОСТНОМ ДВИЖЕНИИ ПОЕЗДОВ»</w:t>
            </w:r>
            <w:r>
              <w:rPr>
                <w:sz w:val="24"/>
                <w:szCs w:val="24"/>
              </w:rPr>
              <w:t xml:space="preserve"> </w:t>
            </w:r>
            <w:r w:rsidRPr="003A0164">
              <w:rPr>
                <w:bCs/>
                <w:sz w:val="24"/>
                <w:szCs w:val="24"/>
              </w:rPr>
              <w:t>Методические рекомендации для практических занятий по направлению подготовки 08.0</w:t>
            </w:r>
            <w:r>
              <w:rPr>
                <w:bCs/>
                <w:sz w:val="24"/>
                <w:szCs w:val="24"/>
              </w:rPr>
              <w:t>4</w:t>
            </w:r>
            <w:r w:rsidRPr="003A0164">
              <w:rPr>
                <w:bCs/>
                <w:sz w:val="24"/>
                <w:szCs w:val="24"/>
              </w:rPr>
              <w:t xml:space="preserve">.01 «Строительство» </w:t>
            </w:r>
            <w:r>
              <w:rPr>
                <w:bCs/>
                <w:sz w:val="24"/>
                <w:szCs w:val="24"/>
              </w:rPr>
              <w:t>магистерская программа</w:t>
            </w:r>
            <w:r w:rsidRPr="003A0164">
              <w:rPr>
                <w:bCs/>
                <w:sz w:val="24"/>
                <w:szCs w:val="24"/>
              </w:rPr>
              <w:t xml:space="preserve"> «</w:t>
            </w:r>
            <w:r w:rsidRPr="003A0164">
              <w:rPr>
                <w:sz w:val="24"/>
                <w:szCs w:val="24"/>
              </w:rPr>
              <w:t>Организация строительства высокоскоростных железнодорожных магистралей</w:t>
            </w:r>
            <w:r w:rsidRPr="003A0164">
              <w:rPr>
                <w:bCs/>
                <w:sz w:val="24"/>
                <w:szCs w:val="24"/>
              </w:rPr>
              <w:t xml:space="preserve">» [электронный ресурс], режим доступа: </w:t>
            </w:r>
            <w:hyperlink r:id="rId7" w:history="1">
              <w:r w:rsidRPr="005A3810">
                <w:rPr>
                  <w:rStyle w:val="Hyperlink"/>
                  <w:sz w:val="24"/>
                  <w:szCs w:val="24"/>
                  <w:lang w:val="en-US"/>
                </w:rPr>
                <w:t>http</w:t>
              </w:r>
              <w:r w:rsidRPr="005A3810">
                <w:rPr>
                  <w:rStyle w:val="Hyperlink"/>
                  <w:sz w:val="24"/>
                  <w:szCs w:val="24"/>
                </w:rPr>
                <w:t>://</w:t>
              </w:r>
              <w:r w:rsidRPr="005A3810">
                <w:rPr>
                  <w:rStyle w:val="Hyperlink"/>
                  <w:sz w:val="24"/>
                  <w:szCs w:val="24"/>
                  <w:lang w:val="en-US"/>
                </w:rPr>
                <w:t>sdo</w:t>
              </w:r>
              <w:r w:rsidRPr="005A3810">
                <w:rPr>
                  <w:rStyle w:val="Hyperlink"/>
                  <w:sz w:val="24"/>
                  <w:szCs w:val="24"/>
                </w:rPr>
                <w:t>.</w:t>
              </w:r>
              <w:r w:rsidRPr="005A3810">
                <w:rPr>
                  <w:rStyle w:val="Hyperlink"/>
                  <w:sz w:val="24"/>
                  <w:szCs w:val="24"/>
                  <w:lang w:val="en-US"/>
                </w:rPr>
                <w:t>pgups</w:t>
              </w:r>
              <w:r w:rsidRPr="005A3810">
                <w:rPr>
                  <w:rStyle w:val="Hyperlink"/>
                  <w:sz w:val="24"/>
                  <w:szCs w:val="24"/>
                </w:rPr>
                <w:t>.</w:t>
              </w:r>
              <w:r w:rsidRPr="005A3810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  <w:r w:rsidRPr="005A3810">
                <w:rPr>
                  <w:rStyle w:val="Hyperlink"/>
                  <w:sz w:val="24"/>
                  <w:szCs w:val="24"/>
                </w:rPr>
                <w:t>/</w:t>
              </w:r>
            </w:hyperlink>
            <w:r w:rsidRPr="005A3810">
              <w:rPr>
                <w:bCs/>
                <w:sz w:val="24"/>
                <w:szCs w:val="24"/>
              </w:rPr>
              <w:t xml:space="preserve"> </w:t>
            </w:r>
            <w:r w:rsidRPr="005A3810">
              <w:rPr>
                <w:sz w:val="24"/>
                <w:szCs w:val="24"/>
              </w:rPr>
              <w:t>(для доступа к полнотекстовым документам требуется авторизация)</w:t>
            </w:r>
            <w:r w:rsidRPr="005A3810">
              <w:rPr>
                <w:bCs/>
                <w:sz w:val="24"/>
                <w:szCs w:val="24"/>
              </w:rPr>
              <w:t>.</w:t>
            </w:r>
          </w:p>
          <w:p w:rsidR="008807E8" w:rsidRPr="003A0164" w:rsidRDefault="008807E8" w:rsidP="003A0164">
            <w:pPr>
              <w:numPr>
                <w:ilvl w:val="0"/>
                <w:numId w:val="40"/>
              </w:numPr>
              <w:tabs>
                <w:tab w:val="clear" w:pos="1220"/>
                <w:tab w:val="num" w:pos="353"/>
              </w:tabs>
              <w:spacing w:line="240" w:lineRule="auto"/>
              <w:ind w:left="-7" w:firstLine="0"/>
              <w:rPr>
                <w:bCs/>
                <w:sz w:val="24"/>
                <w:szCs w:val="24"/>
              </w:rPr>
            </w:pPr>
            <w:r w:rsidRPr="003A0164">
              <w:rPr>
                <w:color w:val="000000"/>
                <w:sz w:val="24"/>
                <w:szCs w:val="24"/>
              </w:rPr>
              <w:t xml:space="preserve">Б1.В.ОД.7 </w:t>
            </w:r>
            <w:r w:rsidRPr="003A0164">
              <w:rPr>
                <w:sz w:val="24"/>
                <w:szCs w:val="24"/>
              </w:rPr>
              <w:t>«ВОПРОСЫ ГЕОЛОГИИ, ПРОБЛЕМЫ ПРОЧНОСТИ И ДЕФОРМАТИВНОСТИ ЗЕМЛЯНОГО ПОЛОТНА ПРИ ВЫСОКОСКОРОСТНОМ ДВИЖЕНИИ ПОЕЗДОВ»</w:t>
            </w:r>
            <w:r>
              <w:rPr>
                <w:sz w:val="24"/>
                <w:szCs w:val="24"/>
              </w:rPr>
              <w:t xml:space="preserve"> </w:t>
            </w:r>
            <w:r w:rsidRPr="003A0164">
              <w:rPr>
                <w:bCs/>
                <w:sz w:val="24"/>
                <w:szCs w:val="24"/>
              </w:rPr>
              <w:t xml:space="preserve"> Методические рекомендации по организации самостоятельной работы обучающихся по направлению подготовки 08.0</w:t>
            </w:r>
            <w:r>
              <w:rPr>
                <w:bCs/>
                <w:sz w:val="24"/>
                <w:szCs w:val="24"/>
              </w:rPr>
              <w:t>4</w:t>
            </w:r>
            <w:r w:rsidRPr="003A0164">
              <w:rPr>
                <w:bCs/>
                <w:sz w:val="24"/>
                <w:szCs w:val="24"/>
              </w:rPr>
              <w:t xml:space="preserve">.01 «Строительство» </w:t>
            </w:r>
            <w:r>
              <w:rPr>
                <w:bCs/>
                <w:sz w:val="24"/>
                <w:szCs w:val="24"/>
              </w:rPr>
              <w:t>магистерская программа</w:t>
            </w:r>
            <w:r w:rsidRPr="003A0164">
              <w:rPr>
                <w:bCs/>
                <w:sz w:val="24"/>
                <w:szCs w:val="24"/>
              </w:rPr>
              <w:t xml:space="preserve"> «</w:t>
            </w:r>
            <w:r w:rsidRPr="003A0164">
              <w:rPr>
                <w:sz w:val="24"/>
                <w:szCs w:val="24"/>
              </w:rPr>
              <w:t>Организация строительства высокоскоростных железнодорожных магистралей</w:t>
            </w:r>
            <w:r w:rsidRPr="003A0164">
              <w:rPr>
                <w:bCs/>
                <w:sz w:val="24"/>
                <w:szCs w:val="24"/>
              </w:rPr>
              <w:t xml:space="preserve">»  [электронный ресурс], режим доступа: </w:t>
            </w:r>
            <w:hyperlink r:id="rId8" w:history="1">
              <w:r w:rsidRPr="005A3810">
                <w:rPr>
                  <w:rStyle w:val="Hyperlink"/>
                  <w:sz w:val="24"/>
                  <w:szCs w:val="24"/>
                  <w:lang w:val="en-US"/>
                </w:rPr>
                <w:t>http</w:t>
              </w:r>
              <w:r w:rsidRPr="005A3810">
                <w:rPr>
                  <w:rStyle w:val="Hyperlink"/>
                  <w:sz w:val="24"/>
                  <w:szCs w:val="24"/>
                </w:rPr>
                <w:t>://</w:t>
              </w:r>
              <w:r w:rsidRPr="005A3810">
                <w:rPr>
                  <w:rStyle w:val="Hyperlink"/>
                  <w:sz w:val="24"/>
                  <w:szCs w:val="24"/>
                  <w:lang w:val="en-US"/>
                </w:rPr>
                <w:t>sdo</w:t>
              </w:r>
              <w:r w:rsidRPr="005A3810">
                <w:rPr>
                  <w:rStyle w:val="Hyperlink"/>
                  <w:sz w:val="24"/>
                  <w:szCs w:val="24"/>
                </w:rPr>
                <w:t>.</w:t>
              </w:r>
              <w:r w:rsidRPr="005A3810">
                <w:rPr>
                  <w:rStyle w:val="Hyperlink"/>
                  <w:sz w:val="24"/>
                  <w:szCs w:val="24"/>
                  <w:lang w:val="en-US"/>
                </w:rPr>
                <w:t>pgups</w:t>
              </w:r>
              <w:r w:rsidRPr="005A3810">
                <w:rPr>
                  <w:rStyle w:val="Hyperlink"/>
                  <w:sz w:val="24"/>
                  <w:szCs w:val="24"/>
                </w:rPr>
                <w:t>.</w:t>
              </w:r>
              <w:r w:rsidRPr="005A3810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  <w:r w:rsidRPr="005A3810">
                <w:rPr>
                  <w:rStyle w:val="Hyperlink"/>
                  <w:sz w:val="24"/>
                  <w:szCs w:val="24"/>
                </w:rPr>
                <w:t>/</w:t>
              </w:r>
            </w:hyperlink>
            <w:r w:rsidRPr="005A3810">
              <w:rPr>
                <w:bCs/>
                <w:sz w:val="24"/>
                <w:szCs w:val="24"/>
              </w:rPr>
              <w:t xml:space="preserve"> </w:t>
            </w:r>
            <w:r w:rsidRPr="005A3810">
              <w:rPr>
                <w:sz w:val="24"/>
                <w:szCs w:val="24"/>
              </w:rPr>
              <w:t>(для доступа к полнотекстовым документам требуется авторизация)</w:t>
            </w:r>
            <w:r w:rsidRPr="005A3810">
              <w:rPr>
                <w:bCs/>
                <w:sz w:val="24"/>
                <w:szCs w:val="24"/>
              </w:rPr>
              <w:t>.</w:t>
            </w:r>
          </w:p>
        </w:tc>
      </w:tr>
      <w:tr w:rsidR="008807E8" w:rsidRPr="00D82491">
        <w:trPr>
          <w:jc w:val="center"/>
        </w:trPr>
        <w:tc>
          <w:tcPr>
            <w:tcW w:w="560" w:type="dxa"/>
            <w:vAlign w:val="center"/>
          </w:tcPr>
          <w:p w:rsidR="008807E8" w:rsidRPr="00D82491" w:rsidRDefault="008807E8" w:rsidP="004A36E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8249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08" w:type="dxa"/>
            <w:vAlign w:val="center"/>
          </w:tcPr>
          <w:p w:rsidR="008807E8" w:rsidRPr="00D82491" w:rsidRDefault="008807E8" w:rsidP="004A36E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2491">
              <w:rPr>
                <w:sz w:val="24"/>
                <w:szCs w:val="24"/>
              </w:rPr>
              <w:t>Грунты земляного полотна и их свойства.</w:t>
            </w:r>
          </w:p>
        </w:tc>
        <w:tc>
          <w:tcPr>
            <w:tcW w:w="5865" w:type="dxa"/>
            <w:vMerge/>
          </w:tcPr>
          <w:p w:rsidR="008807E8" w:rsidRPr="00D82491" w:rsidRDefault="008807E8" w:rsidP="00D82491">
            <w:pPr>
              <w:widowControl/>
              <w:tabs>
                <w:tab w:val="left" w:pos="295"/>
              </w:tabs>
              <w:spacing w:line="240" w:lineRule="auto"/>
              <w:ind w:left="52" w:firstLine="0"/>
              <w:rPr>
                <w:sz w:val="24"/>
                <w:szCs w:val="24"/>
              </w:rPr>
            </w:pPr>
          </w:p>
        </w:tc>
      </w:tr>
      <w:tr w:rsidR="008807E8" w:rsidRPr="00D82491">
        <w:trPr>
          <w:trHeight w:val="60"/>
          <w:jc w:val="center"/>
        </w:trPr>
        <w:tc>
          <w:tcPr>
            <w:tcW w:w="560" w:type="dxa"/>
            <w:vAlign w:val="center"/>
          </w:tcPr>
          <w:p w:rsidR="008807E8" w:rsidRPr="00D82491" w:rsidRDefault="008807E8" w:rsidP="004A36E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2491">
              <w:rPr>
                <w:sz w:val="24"/>
                <w:szCs w:val="24"/>
              </w:rPr>
              <w:t>3</w:t>
            </w:r>
          </w:p>
        </w:tc>
        <w:tc>
          <w:tcPr>
            <w:tcW w:w="3308" w:type="dxa"/>
            <w:vAlign w:val="center"/>
          </w:tcPr>
          <w:p w:rsidR="008807E8" w:rsidRPr="00D82491" w:rsidRDefault="008807E8" w:rsidP="004A36E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2491">
              <w:rPr>
                <w:sz w:val="24"/>
                <w:szCs w:val="24"/>
              </w:rPr>
              <w:t>Конструкция земляного полотна высокоскоростных магистралей.</w:t>
            </w:r>
          </w:p>
        </w:tc>
        <w:tc>
          <w:tcPr>
            <w:tcW w:w="5865" w:type="dxa"/>
            <w:vMerge/>
          </w:tcPr>
          <w:p w:rsidR="008807E8" w:rsidRPr="00D82491" w:rsidRDefault="008807E8" w:rsidP="003A0164">
            <w:pPr>
              <w:widowControl/>
              <w:tabs>
                <w:tab w:val="left" w:pos="295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807E8" w:rsidRPr="00D82491">
        <w:trPr>
          <w:trHeight w:val="60"/>
          <w:jc w:val="center"/>
        </w:trPr>
        <w:tc>
          <w:tcPr>
            <w:tcW w:w="560" w:type="dxa"/>
            <w:vAlign w:val="center"/>
          </w:tcPr>
          <w:p w:rsidR="008807E8" w:rsidRPr="00D82491" w:rsidRDefault="008807E8" w:rsidP="004A36E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2491">
              <w:rPr>
                <w:sz w:val="24"/>
                <w:szCs w:val="24"/>
              </w:rPr>
              <w:t>4</w:t>
            </w:r>
          </w:p>
        </w:tc>
        <w:tc>
          <w:tcPr>
            <w:tcW w:w="3308" w:type="dxa"/>
            <w:vAlign w:val="center"/>
          </w:tcPr>
          <w:p w:rsidR="008807E8" w:rsidRPr="00D82491" w:rsidRDefault="008807E8" w:rsidP="004A36E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2491">
              <w:rPr>
                <w:sz w:val="24"/>
                <w:szCs w:val="24"/>
              </w:rPr>
              <w:t>Вибродинамическое воздействие высокоскоростных поездов на грунты земляного полотна.</w:t>
            </w:r>
          </w:p>
        </w:tc>
        <w:tc>
          <w:tcPr>
            <w:tcW w:w="5865" w:type="dxa"/>
            <w:vMerge/>
          </w:tcPr>
          <w:p w:rsidR="008807E8" w:rsidRPr="00D82491" w:rsidRDefault="008807E8" w:rsidP="003A0164">
            <w:pPr>
              <w:widowControl/>
              <w:tabs>
                <w:tab w:val="left" w:pos="295"/>
              </w:tabs>
              <w:spacing w:line="240" w:lineRule="auto"/>
              <w:ind w:left="52" w:firstLine="0"/>
              <w:rPr>
                <w:sz w:val="24"/>
                <w:szCs w:val="24"/>
              </w:rPr>
            </w:pPr>
          </w:p>
        </w:tc>
      </w:tr>
      <w:tr w:rsidR="008807E8" w:rsidRPr="00D82491">
        <w:trPr>
          <w:trHeight w:val="60"/>
          <w:jc w:val="center"/>
        </w:trPr>
        <w:tc>
          <w:tcPr>
            <w:tcW w:w="560" w:type="dxa"/>
            <w:vAlign w:val="center"/>
          </w:tcPr>
          <w:p w:rsidR="008807E8" w:rsidRPr="00D82491" w:rsidRDefault="008807E8" w:rsidP="004A36E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2491">
              <w:rPr>
                <w:sz w:val="24"/>
                <w:szCs w:val="24"/>
              </w:rPr>
              <w:t>5</w:t>
            </w:r>
          </w:p>
        </w:tc>
        <w:tc>
          <w:tcPr>
            <w:tcW w:w="3308" w:type="dxa"/>
            <w:vAlign w:val="center"/>
          </w:tcPr>
          <w:p w:rsidR="008807E8" w:rsidRPr="00D82491" w:rsidRDefault="008807E8" w:rsidP="004A36E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2491">
              <w:rPr>
                <w:sz w:val="24"/>
                <w:szCs w:val="24"/>
              </w:rPr>
              <w:t>Влияние вибродинамического воздействия на прочностные и деформативные свойства грунтов земляного полотна высокоскоростных магистралей.</w:t>
            </w:r>
          </w:p>
        </w:tc>
        <w:tc>
          <w:tcPr>
            <w:tcW w:w="5865" w:type="dxa"/>
            <w:vMerge/>
          </w:tcPr>
          <w:p w:rsidR="008807E8" w:rsidRPr="00960AE3" w:rsidRDefault="008807E8" w:rsidP="003A0164">
            <w:pPr>
              <w:widowControl/>
              <w:tabs>
                <w:tab w:val="left" w:pos="295"/>
              </w:tabs>
              <w:spacing w:line="240" w:lineRule="auto"/>
              <w:ind w:left="31" w:firstLine="0"/>
              <w:rPr>
                <w:sz w:val="24"/>
                <w:szCs w:val="24"/>
              </w:rPr>
            </w:pPr>
          </w:p>
        </w:tc>
      </w:tr>
      <w:tr w:rsidR="008807E8" w:rsidRPr="00D82491">
        <w:trPr>
          <w:trHeight w:val="60"/>
          <w:jc w:val="center"/>
        </w:trPr>
        <w:tc>
          <w:tcPr>
            <w:tcW w:w="560" w:type="dxa"/>
            <w:vAlign w:val="center"/>
          </w:tcPr>
          <w:p w:rsidR="008807E8" w:rsidRPr="00D82491" w:rsidRDefault="008807E8" w:rsidP="004A36E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2491">
              <w:rPr>
                <w:sz w:val="24"/>
                <w:szCs w:val="24"/>
              </w:rPr>
              <w:t>6</w:t>
            </w:r>
          </w:p>
        </w:tc>
        <w:tc>
          <w:tcPr>
            <w:tcW w:w="3308" w:type="dxa"/>
            <w:vAlign w:val="center"/>
          </w:tcPr>
          <w:p w:rsidR="008807E8" w:rsidRPr="00D82491" w:rsidRDefault="008807E8" w:rsidP="004A36E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2491">
              <w:rPr>
                <w:sz w:val="24"/>
                <w:szCs w:val="24"/>
              </w:rPr>
              <w:t>Проблемы прочности земляного полотна высокоскоростных магистралей.</w:t>
            </w:r>
          </w:p>
        </w:tc>
        <w:tc>
          <w:tcPr>
            <w:tcW w:w="5865" w:type="dxa"/>
            <w:vMerge/>
          </w:tcPr>
          <w:p w:rsidR="008807E8" w:rsidRPr="00D82491" w:rsidRDefault="008807E8" w:rsidP="00D82491">
            <w:pPr>
              <w:widowControl/>
              <w:tabs>
                <w:tab w:val="left" w:pos="295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807E8" w:rsidRPr="00D82491">
        <w:trPr>
          <w:trHeight w:val="60"/>
          <w:jc w:val="center"/>
        </w:trPr>
        <w:tc>
          <w:tcPr>
            <w:tcW w:w="560" w:type="dxa"/>
            <w:vAlign w:val="center"/>
          </w:tcPr>
          <w:p w:rsidR="008807E8" w:rsidRPr="00D82491" w:rsidRDefault="008807E8" w:rsidP="004A36E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2491">
              <w:rPr>
                <w:sz w:val="24"/>
                <w:szCs w:val="24"/>
              </w:rPr>
              <w:t>7</w:t>
            </w:r>
          </w:p>
        </w:tc>
        <w:tc>
          <w:tcPr>
            <w:tcW w:w="3308" w:type="dxa"/>
            <w:vAlign w:val="center"/>
          </w:tcPr>
          <w:p w:rsidR="008807E8" w:rsidRPr="00D82491" w:rsidRDefault="008807E8" w:rsidP="004A36E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2491">
              <w:rPr>
                <w:sz w:val="24"/>
                <w:szCs w:val="24"/>
              </w:rPr>
              <w:t>Проблемы деформативности земляного полотна высокоскоростных магистралей.</w:t>
            </w:r>
          </w:p>
        </w:tc>
        <w:tc>
          <w:tcPr>
            <w:tcW w:w="5865" w:type="dxa"/>
            <w:vMerge/>
          </w:tcPr>
          <w:p w:rsidR="008807E8" w:rsidRPr="00D82491" w:rsidRDefault="008807E8" w:rsidP="00D82491">
            <w:pPr>
              <w:widowControl/>
              <w:tabs>
                <w:tab w:val="left" w:pos="295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8807E8" w:rsidRPr="00D82491">
        <w:trPr>
          <w:trHeight w:val="60"/>
          <w:jc w:val="center"/>
        </w:trPr>
        <w:tc>
          <w:tcPr>
            <w:tcW w:w="560" w:type="dxa"/>
            <w:vAlign w:val="center"/>
          </w:tcPr>
          <w:p w:rsidR="008807E8" w:rsidRPr="00D82491" w:rsidRDefault="008807E8" w:rsidP="004A36E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2491">
              <w:rPr>
                <w:sz w:val="24"/>
                <w:szCs w:val="24"/>
              </w:rPr>
              <w:t>8</w:t>
            </w:r>
          </w:p>
        </w:tc>
        <w:tc>
          <w:tcPr>
            <w:tcW w:w="3308" w:type="dxa"/>
            <w:vAlign w:val="center"/>
          </w:tcPr>
          <w:p w:rsidR="008807E8" w:rsidRPr="00D82491" w:rsidRDefault="008807E8" w:rsidP="004A36E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2491">
              <w:rPr>
                <w:sz w:val="24"/>
                <w:szCs w:val="24"/>
              </w:rPr>
              <w:t>Проектирование и строительство земляного полотна высокоскоростных магистралей.</w:t>
            </w:r>
          </w:p>
        </w:tc>
        <w:tc>
          <w:tcPr>
            <w:tcW w:w="5865" w:type="dxa"/>
            <w:vMerge/>
          </w:tcPr>
          <w:p w:rsidR="008807E8" w:rsidRPr="00D82491" w:rsidRDefault="008807E8" w:rsidP="003A0164">
            <w:pPr>
              <w:widowControl/>
              <w:tabs>
                <w:tab w:val="left" w:pos="295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8807E8" w:rsidRPr="00D2714B" w:rsidRDefault="008807E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807E8" w:rsidRPr="00D2714B" w:rsidRDefault="008807E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807E8" w:rsidRPr="00D82491" w:rsidRDefault="008807E8" w:rsidP="005E7600">
      <w:pPr>
        <w:widowControl/>
        <w:spacing w:line="240" w:lineRule="auto"/>
        <w:ind w:firstLine="851"/>
        <w:jc w:val="center"/>
      </w:pPr>
    </w:p>
    <w:p w:rsidR="008807E8" w:rsidRPr="00D2714B" w:rsidRDefault="008807E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807E8" w:rsidRPr="00845872" w:rsidRDefault="008807E8" w:rsidP="00823DC0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p w:rsidR="008807E8" w:rsidRPr="00D322E9" w:rsidRDefault="008807E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807E8" w:rsidRPr="00D82491" w:rsidRDefault="008807E8" w:rsidP="00823DC0">
      <w:pPr>
        <w:widowControl/>
        <w:spacing w:line="240" w:lineRule="auto"/>
        <w:ind w:firstLine="851"/>
        <w:jc w:val="center"/>
      </w:pPr>
    </w:p>
    <w:p w:rsidR="008807E8" w:rsidRPr="00D2714B" w:rsidRDefault="008807E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807E8" w:rsidRPr="00D2714B" w:rsidRDefault="008807E8" w:rsidP="000F3784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И.В. Прокудин, И.А. Грачев, А.Ф. Колос. Организация строительства железных дорог: Учебное пособие / Под ред. И.В. Прокудина. – М.: ГОУ УМЦ, 2013 – 567с.</w:t>
      </w:r>
    </w:p>
    <w:p w:rsidR="008807E8" w:rsidRDefault="008807E8" w:rsidP="000F3784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900223">
        <w:rPr>
          <w:sz w:val="28"/>
          <w:szCs w:val="28"/>
        </w:rPr>
        <w:t>И.В. Прокудин, Э.С. Спиридонов, И.А. Грачев, А.Ф. Колос, С.К. Терлецкий “Организация строительства и реконструкции железных дорог”. - М., 2008. - 736с.</w:t>
      </w:r>
    </w:p>
    <w:p w:rsidR="008807E8" w:rsidRPr="00D82491" w:rsidRDefault="008807E8" w:rsidP="0095427B">
      <w:pPr>
        <w:widowControl/>
        <w:spacing w:line="240" w:lineRule="auto"/>
        <w:ind w:firstLine="851"/>
      </w:pPr>
    </w:p>
    <w:p w:rsidR="008807E8" w:rsidRPr="00D2714B" w:rsidRDefault="008807E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807E8" w:rsidRPr="00900223" w:rsidRDefault="008807E8" w:rsidP="000F3784">
      <w:pPr>
        <w:widowControl/>
        <w:numPr>
          <w:ilvl w:val="0"/>
          <w:numId w:val="32"/>
        </w:numPr>
        <w:tabs>
          <w:tab w:val="clear" w:pos="1571"/>
          <w:tab w:val="num" w:pos="0"/>
          <w:tab w:val="left" w:pos="1288"/>
        </w:tabs>
        <w:spacing w:line="240" w:lineRule="auto"/>
        <w:ind w:left="0" w:firstLine="900"/>
        <w:rPr>
          <w:sz w:val="28"/>
          <w:szCs w:val="28"/>
        </w:rPr>
      </w:pPr>
      <w:r w:rsidRPr="00900223">
        <w:rPr>
          <w:sz w:val="28"/>
          <w:szCs w:val="28"/>
        </w:rPr>
        <w:t>И.В. Прокудин, И.А. Грачев, А.Ф. Колос “Организация переустройства железных дорог под скоростное движение поездов”. - М., 2005. - 716с.</w:t>
      </w:r>
    </w:p>
    <w:p w:rsidR="008807E8" w:rsidRPr="00900223" w:rsidRDefault="008807E8" w:rsidP="000F3784">
      <w:pPr>
        <w:widowControl/>
        <w:numPr>
          <w:ilvl w:val="0"/>
          <w:numId w:val="32"/>
        </w:numPr>
        <w:tabs>
          <w:tab w:val="clear" w:pos="1571"/>
          <w:tab w:val="num" w:pos="0"/>
          <w:tab w:val="left" w:pos="1288"/>
        </w:tabs>
        <w:spacing w:line="240" w:lineRule="auto"/>
        <w:ind w:left="0" w:firstLine="900"/>
        <w:rPr>
          <w:sz w:val="28"/>
          <w:szCs w:val="28"/>
        </w:rPr>
      </w:pPr>
      <w:r w:rsidRPr="00900223">
        <w:rPr>
          <w:sz w:val="28"/>
          <w:szCs w:val="28"/>
        </w:rPr>
        <w:t>Яковлева Т.Г. «Железнодорожный путь». - М.: Транспорт, 1999. - 405с.</w:t>
      </w:r>
    </w:p>
    <w:p w:rsidR="008807E8" w:rsidRPr="00D82491" w:rsidRDefault="008807E8" w:rsidP="000F3784">
      <w:pPr>
        <w:widowControl/>
        <w:spacing w:line="240" w:lineRule="auto"/>
        <w:ind w:firstLine="851"/>
      </w:pPr>
    </w:p>
    <w:p w:rsidR="008807E8" w:rsidRPr="00D2714B" w:rsidRDefault="008807E8" w:rsidP="000F378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8807E8" w:rsidRPr="00900223" w:rsidRDefault="008807E8" w:rsidP="000F3784">
      <w:pPr>
        <w:widowControl/>
        <w:numPr>
          <w:ilvl w:val="0"/>
          <w:numId w:val="33"/>
        </w:numPr>
        <w:tabs>
          <w:tab w:val="clear" w:pos="1571"/>
          <w:tab w:val="num" w:pos="0"/>
          <w:tab w:val="left" w:pos="1316"/>
        </w:tabs>
        <w:spacing w:line="240" w:lineRule="auto"/>
        <w:ind w:left="0" w:firstLine="900"/>
        <w:rPr>
          <w:sz w:val="28"/>
          <w:szCs w:val="28"/>
        </w:rPr>
      </w:pPr>
      <w:r w:rsidRPr="00900223">
        <w:rPr>
          <w:sz w:val="28"/>
          <w:szCs w:val="28"/>
        </w:rPr>
        <w:t>ГОСТ 25100-2011 Грунты. Классификация.</w:t>
      </w:r>
    </w:p>
    <w:p w:rsidR="008807E8" w:rsidRDefault="008807E8" w:rsidP="000F3784">
      <w:pPr>
        <w:widowControl/>
        <w:numPr>
          <w:ilvl w:val="0"/>
          <w:numId w:val="33"/>
        </w:numPr>
        <w:tabs>
          <w:tab w:val="clear" w:pos="1571"/>
          <w:tab w:val="num" w:pos="0"/>
          <w:tab w:val="left" w:pos="1316"/>
        </w:tabs>
        <w:spacing w:line="240" w:lineRule="auto"/>
        <w:ind w:left="0" w:firstLine="900"/>
        <w:rPr>
          <w:sz w:val="28"/>
          <w:szCs w:val="28"/>
        </w:rPr>
      </w:pPr>
      <w:r w:rsidRPr="00900223">
        <w:rPr>
          <w:sz w:val="28"/>
          <w:szCs w:val="28"/>
        </w:rPr>
        <w:t>ГОСТ 20276-2012 Грунты. Методы полевого опр</w:t>
      </w:r>
      <w:r>
        <w:rPr>
          <w:sz w:val="28"/>
          <w:szCs w:val="28"/>
        </w:rPr>
        <w:t xml:space="preserve">еделения </w:t>
      </w:r>
      <w:r w:rsidRPr="00900223">
        <w:rPr>
          <w:sz w:val="28"/>
          <w:szCs w:val="28"/>
        </w:rPr>
        <w:t>характеристик прочности и деформируемости.</w:t>
      </w:r>
    </w:p>
    <w:p w:rsidR="008807E8" w:rsidRDefault="008807E8" w:rsidP="000F3784">
      <w:pPr>
        <w:widowControl/>
        <w:numPr>
          <w:ilvl w:val="0"/>
          <w:numId w:val="33"/>
        </w:numPr>
        <w:tabs>
          <w:tab w:val="clear" w:pos="1571"/>
          <w:tab w:val="num" w:pos="0"/>
          <w:tab w:val="left" w:pos="1316"/>
        </w:tabs>
        <w:spacing w:line="240" w:lineRule="auto"/>
        <w:ind w:left="0" w:firstLine="900"/>
        <w:rPr>
          <w:sz w:val="28"/>
          <w:szCs w:val="28"/>
        </w:rPr>
      </w:pPr>
      <w:r w:rsidRPr="00900223">
        <w:rPr>
          <w:sz w:val="28"/>
          <w:szCs w:val="28"/>
        </w:rPr>
        <w:t>Постановление Правительства РФ от 16 февраля 2008г. № 87 «О составе разделов проектной документаци</w:t>
      </w:r>
      <w:r>
        <w:rPr>
          <w:sz w:val="28"/>
          <w:szCs w:val="28"/>
        </w:rPr>
        <w:t>и и требования к их содержанию»</w:t>
      </w:r>
      <w:r w:rsidRPr="00D2714B">
        <w:rPr>
          <w:sz w:val="28"/>
          <w:szCs w:val="28"/>
        </w:rPr>
        <w:t>.</w:t>
      </w:r>
    </w:p>
    <w:p w:rsidR="008807E8" w:rsidRPr="00845872" w:rsidRDefault="008807E8" w:rsidP="000F3784">
      <w:pPr>
        <w:widowControl/>
        <w:numPr>
          <w:ilvl w:val="0"/>
          <w:numId w:val="33"/>
        </w:numPr>
        <w:tabs>
          <w:tab w:val="clear" w:pos="1571"/>
          <w:tab w:val="num" w:pos="0"/>
          <w:tab w:val="left" w:pos="1316"/>
        </w:tabs>
        <w:spacing w:line="240" w:lineRule="auto"/>
        <w:ind w:left="0" w:firstLine="900"/>
        <w:rPr>
          <w:sz w:val="28"/>
          <w:szCs w:val="28"/>
        </w:rPr>
      </w:pPr>
      <w:r w:rsidRPr="00845872">
        <w:rPr>
          <w:sz w:val="28"/>
          <w:szCs w:val="28"/>
        </w:rPr>
        <w:t>СП 119.13330.2012 Железные дороги колеи 1520 мм. Актуализированная редакция СНиП 32-01-95. – 36с.</w:t>
      </w:r>
    </w:p>
    <w:p w:rsidR="008807E8" w:rsidRPr="00900223" w:rsidRDefault="008807E8" w:rsidP="000F3784">
      <w:pPr>
        <w:widowControl/>
        <w:numPr>
          <w:ilvl w:val="0"/>
          <w:numId w:val="33"/>
        </w:numPr>
        <w:tabs>
          <w:tab w:val="clear" w:pos="1571"/>
          <w:tab w:val="num" w:pos="0"/>
          <w:tab w:val="left" w:pos="1316"/>
        </w:tabs>
        <w:spacing w:line="240" w:lineRule="auto"/>
        <w:ind w:left="0" w:firstLine="900"/>
        <w:rPr>
          <w:sz w:val="28"/>
          <w:szCs w:val="28"/>
        </w:rPr>
      </w:pPr>
      <w:r w:rsidRPr="00900223">
        <w:rPr>
          <w:sz w:val="28"/>
          <w:szCs w:val="28"/>
        </w:rPr>
        <w:t>Стандартные проектные решения и технологии усиления земляного полотна при подготовке полигонов сети для введения скоростного движения пассажирских поездов. Выпуск 1 / МПС РФ. Департамент пути и сооружений. - М.: Транспорт. 1997. - 172 с.</w:t>
      </w:r>
    </w:p>
    <w:p w:rsidR="008807E8" w:rsidRPr="00900223" w:rsidRDefault="008807E8" w:rsidP="000F3784">
      <w:pPr>
        <w:widowControl/>
        <w:numPr>
          <w:ilvl w:val="0"/>
          <w:numId w:val="33"/>
        </w:numPr>
        <w:tabs>
          <w:tab w:val="clear" w:pos="1571"/>
          <w:tab w:val="num" w:pos="0"/>
          <w:tab w:val="left" w:pos="1316"/>
        </w:tabs>
        <w:spacing w:line="240" w:lineRule="auto"/>
        <w:ind w:left="0" w:firstLine="900"/>
        <w:rPr>
          <w:sz w:val="28"/>
          <w:szCs w:val="28"/>
        </w:rPr>
      </w:pPr>
      <w:r w:rsidRPr="00900223">
        <w:rPr>
          <w:sz w:val="28"/>
          <w:szCs w:val="28"/>
        </w:rPr>
        <w:t>Стандартные проектные решения и технологии усиления земляного полотна при подготовке полигонов сети для введения скоростного движения пассажирских поездов. Выпуск 2 / МПС РФ. Департамент пути и сооружений. - М.: Транспорт, 1998. - 141 с.</w:t>
      </w:r>
    </w:p>
    <w:p w:rsidR="008807E8" w:rsidRDefault="008807E8" w:rsidP="000F3784">
      <w:pPr>
        <w:widowControl/>
        <w:numPr>
          <w:ilvl w:val="0"/>
          <w:numId w:val="33"/>
        </w:numPr>
        <w:tabs>
          <w:tab w:val="clear" w:pos="1571"/>
          <w:tab w:val="num" w:pos="0"/>
          <w:tab w:val="left" w:pos="1316"/>
        </w:tabs>
        <w:spacing w:line="240" w:lineRule="auto"/>
        <w:ind w:left="0" w:firstLine="900"/>
        <w:rPr>
          <w:sz w:val="28"/>
          <w:szCs w:val="28"/>
        </w:rPr>
      </w:pPr>
      <w:r w:rsidRPr="00900223">
        <w:rPr>
          <w:sz w:val="28"/>
          <w:szCs w:val="28"/>
        </w:rPr>
        <w:t>Пособие по технологии сооружения земляного полотна железных дорог (в развитие СНиП 3.06.02-86 / Корпорация «Трансстрой». Проектно-технологический институт транспортно</w:t>
      </w:r>
      <w:r w:rsidRPr="00900223">
        <w:rPr>
          <w:sz w:val="28"/>
          <w:szCs w:val="28"/>
        </w:rPr>
        <w:softHyphen/>
        <w:t>го строительства. - М., 1993. - 268с.</w:t>
      </w:r>
    </w:p>
    <w:p w:rsidR="008807E8" w:rsidRPr="00D2714B" w:rsidRDefault="008807E8" w:rsidP="000F3784">
      <w:pPr>
        <w:widowControl/>
        <w:numPr>
          <w:ilvl w:val="0"/>
          <w:numId w:val="33"/>
        </w:numPr>
        <w:tabs>
          <w:tab w:val="clear" w:pos="1571"/>
          <w:tab w:val="num" w:pos="0"/>
          <w:tab w:val="left" w:pos="1316"/>
        </w:tabs>
        <w:spacing w:line="240" w:lineRule="auto"/>
        <w:ind w:left="0" w:firstLine="900"/>
        <w:rPr>
          <w:sz w:val="28"/>
          <w:szCs w:val="28"/>
        </w:rPr>
      </w:pPr>
      <w:r w:rsidRPr="00900223">
        <w:rPr>
          <w:sz w:val="28"/>
          <w:szCs w:val="28"/>
        </w:rPr>
        <w:t>Проектирование земляного полотна железных дорог колеи 1520 мм. Свод правил. СП 32. 104-98. - М.: Госстрой РФ, 1999. - 138с.</w:t>
      </w:r>
    </w:p>
    <w:p w:rsidR="008807E8" w:rsidRPr="003A0164" w:rsidRDefault="008807E8" w:rsidP="000F3784">
      <w:pPr>
        <w:widowControl/>
        <w:spacing w:line="240" w:lineRule="auto"/>
        <w:ind w:firstLine="851"/>
        <w:rPr>
          <w:sz w:val="28"/>
          <w:szCs w:val="28"/>
        </w:rPr>
      </w:pPr>
    </w:p>
    <w:p w:rsidR="008807E8" w:rsidRPr="005B5D66" w:rsidRDefault="008807E8" w:rsidP="000F3784">
      <w:pPr>
        <w:widowControl/>
        <w:spacing w:line="240" w:lineRule="auto"/>
        <w:ind w:firstLine="851"/>
        <w:rPr>
          <w:sz w:val="28"/>
          <w:szCs w:val="28"/>
        </w:rPr>
      </w:pPr>
      <w:r w:rsidRPr="005B5D66">
        <w:rPr>
          <w:sz w:val="28"/>
          <w:szCs w:val="28"/>
        </w:rPr>
        <w:t>8.4 Другие издания, необходимые для освоения дисциплины</w:t>
      </w:r>
    </w:p>
    <w:p w:rsidR="008807E8" w:rsidRDefault="008807E8" w:rsidP="00FB49C8">
      <w:pPr>
        <w:widowControl/>
        <w:numPr>
          <w:ilvl w:val="0"/>
          <w:numId w:val="34"/>
        </w:numPr>
        <w:tabs>
          <w:tab w:val="clear" w:pos="720"/>
          <w:tab w:val="num" w:pos="0"/>
          <w:tab w:val="left" w:pos="1288"/>
        </w:tabs>
        <w:spacing w:line="240" w:lineRule="auto"/>
        <w:ind w:left="0" w:firstLine="900"/>
        <w:rPr>
          <w:sz w:val="28"/>
          <w:szCs w:val="28"/>
        </w:rPr>
      </w:pPr>
      <w:r>
        <w:rPr>
          <w:sz w:val="28"/>
          <w:szCs w:val="28"/>
        </w:rPr>
        <w:t>Цытович Н.А</w:t>
      </w:r>
      <w:r w:rsidRPr="00FB49C8">
        <w:rPr>
          <w:sz w:val="28"/>
          <w:szCs w:val="28"/>
        </w:rPr>
        <w:t xml:space="preserve">.Механика грунтов. Краткий курс: учебник для студентов строительных специальностей высших учебных заведений / Н. А. Цытович. - 8-е изд., перераб. </w:t>
      </w:r>
      <w:r>
        <w:rPr>
          <w:sz w:val="28"/>
          <w:szCs w:val="28"/>
        </w:rPr>
        <w:t>и доп. - Москва: URSS; Москва</w:t>
      </w:r>
      <w:r w:rsidRPr="00FB49C8">
        <w:rPr>
          <w:sz w:val="28"/>
          <w:szCs w:val="28"/>
        </w:rPr>
        <w:t>: ЛЕНАНД, 2014. - 287 с.</w:t>
      </w:r>
    </w:p>
    <w:p w:rsidR="008807E8" w:rsidRDefault="008807E8" w:rsidP="00FB49C8">
      <w:pPr>
        <w:widowControl/>
        <w:numPr>
          <w:ilvl w:val="0"/>
          <w:numId w:val="34"/>
        </w:numPr>
        <w:tabs>
          <w:tab w:val="clear" w:pos="720"/>
          <w:tab w:val="num" w:pos="0"/>
          <w:tab w:val="left" w:pos="1288"/>
        </w:tabs>
        <w:spacing w:line="240" w:lineRule="auto"/>
        <w:ind w:left="0" w:firstLine="900"/>
        <w:rPr>
          <w:sz w:val="28"/>
          <w:szCs w:val="28"/>
        </w:rPr>
      </w:pPr>
      <w:r w:rsidRPr="00FB49C8">
        <w:rPr>
          <w:sz w:val="28"/>
          <w:szCs w:val="28"/>
        </w:rPr>
        <w:t>В.Т. Трофимов. «Грунтоведение», М.: Изд-во МГУ, 2005.</w:t>
      </w:r>
    </w:p>
    <w:p w:rsidR="008807E8" w:rsidRPr="00BD51AA" w:rsidRDefault="008807E8" w:rsidP="00BD51AA">
      <w:pPr>
        <w:widowControl/>
        <w:numPr>
          <w:ilvl w:val="0"/>
          <w:numId w:val="34"/>
        </w:numPr>
        <w:tabs>
          <w:tab w:val="clear" w:pos="720"/>
          <w:tab w:val="num" w:pos="0"/>
          <w:tab w:val="left" w:pos="1288"/>
        </w:tabs>
        <w:spacing w:line="240" w:lineRule="auto"/>
        <w:ind w:left="0" w:firstLine="900"/>
        <w:rPr>
          <w:sz w:val="28"/>
          <w:szCs w:val="28"/>
        </w:rPr>
      </w:pPr>
      <w:r w:rsidRPr="00BD51AA">
        <w:rPr>
          <w:sz w:val="28"/>
          <w:szCs w:val="28"/>
        </w:rPr>
        <w:t>Скоростной и высокоскоростной железнодорожный транспорт. В прошлом, настоящем и будущем. К 150-летию железнодорожной магистрали Санкт-Петербург – Москва. Т.1 / Под общей ред. В.И. Ковалева. - СПб.: Информационный центр ”Выбор”, 2001. - 319с.</w:t>
      </w:r>
    </w:p>
    <w:p w:rsidR="008807E8" w:rsidRDefault="008807E8" w:rsidP="000F3784">
      <w:pPr>
        <w:widowControl/>
        <w:numPr>
          <w:ilvl w:val="0"/>
          <w:numId w:val="34"/>
        </w:numPr>
        <w:tabs>
          <w:tab w:val="clear" w:pos="720"/>
          <w:tab w:val="num" w:pos="0"/>
          <w:tab w:val="left" w:pos="1288"/>
        </w:tabs>
        <w:spacing w:line="240" w:lineRule="auto"/>
        <w:ind w:left="0" w:firstLine="900"/>
        <w:rPr>
          <w:sz w:val="28"/>
          <w:szCs w:val="28"/>
        </w:rPr>
      </w:pPr>
      <w:r w:rsidRPr="00900223">
        <w:rPr>
          <w:sz w:val="28"/>
          <w:szCs w:val="28"/>
        </w:rPr>
        <w:t>А.С. Катен-Ярцев, С.М. Жданова. «Нетрадиционные аспекты влияния вибродинамической нагрузки на стабильность оснований и откосов земляного полотна»</w:t>
      </w:r>
      <w:r>
        <w:rPr>
          <w:sz w:val="28"/>
          <w:szCs w:val="28"/>
        </w:rPr>
        <w:t>.</w:t>
      </w:r>
      <w:r w:rsidRPr="00900223">
        <w:rPr>
          <w:sz w:val="28"/>
          <w:szCs w:val="28"/>
        </w:rPr>
        <w:t xml:space="preserve"> Монография – Хабаровск: Изд-во ДВГУПС, 2005. – 104с.</w:t>
      </w:r>
      <w:r w:rsidRPr="005B5D66">
        <w:rPr>
          <w:sz w:val="28"/>
          <w:szCs w:val="28"/>
        </w:rPr>
        <w:t>;</w:t>
      </w:r>
    </w:p>
    <w:p w:rsidR="008807E8" w:rsidRDefault="008807E8" w:rsidP="000F3784">
      <w:pPr>
        <w:widowControl/>
        <w:numPr>
          <w:ilvl w:val="0"/>
          <w:numId w:val="34"/>
        </w:numPr>
        <w:tabs>
          <w:tab w:val="clear" w:pos="720"/>
          <w:tab w:val="num" w:pos="0"/>
          <w:tab w:val="left" w:pos="1288"/>
        </w:tabs>
        <w:spacing w:line="240" w:lineRule="auto"/>
        <w:ind w:left="0" w:firstLine="900"/>
        <w:rPr>
          <w:sz w:val="28"/>
          <w:szCs w:val="28"/>
        </w:rPr>
      </w:pPr>
      <w:r w:rsidRPr="00900223">
        <w:rPr>
          <w:sz w:val="28"/>
          <w:szCs w:val="28"/>
        </w:rPr>
        <w:t>Прокудин И.В. Указание по расчету несущей способности земляного полотна, сложенного глинистыми грунтами, воспринимающими повышенную вибродинамическую нагрузку; Л., ЛИИЖТ, 1981 г., 47с.</w:t>
      </w:r>
    </w:p>
    <w:p w:rsidR="008807E8" w:rsidRPr="001B3FCA" w:rsidRDefault="008807E8" w:rsidP="003A0164">
      <w:pPr>
        <w:numPr>
          <w:ilvl w:val="0"/>
          <w:numId w:val="34"/>
        </w:numPr>
        <w:tabs>
          <w:tab w:val="clear" w:pos="720"/>
          <w:tab w:val="num" w:pos="1260"/>
        </w:tabs>
        <w:spacing w:line="240" w:lineRule="auto"/>
        <w:ind w:left="0" w:firstLine="900"/>
        <w:rPr>
          <w:sz w:val="28"/>
          <w:szCs w:val="28"/>
        </w:rPr>
      </w:pPr>
      <w:r w:rsidRPr="00747179">
        <w:rPr>
          <w:color w:val="000000"/>
          <w:sz w:val="28"/>
          <w:szCs w:val="28"/>
        </w:rPr>
        <w:t xml:space="preserve">Б1.В.ОД.7 </w:t>
      </w:r>
      <w:r w:rsidRPr="00747179">
        <w:rPr>
          <w:sz w:val="28"/>
          <w:szCs w:val="28"/>
        </w:rPr>
        <w:t xml:space="preserve">«ВОПРОСЫ ГЕОЛОГИИ, ПРОБЛЕМЫ ПРОЧНОСТИ И ДЕФОРМАТИВНОСТИ ЗЕМЛЯНОГО ПОЛОТНА ПРИ ВЫСОКОСКОРОСТНОМ ДВИЖЕНИИ ПОЕЗДОВ» </w:t>
      </w:r>
      <w:r w:rsidRPr="00747179">
        <w:rPr>
          <w:bCs/>
          <w:sz w:val="28"/>
          <w:szCs w:val="28"/>
        </w:rPr>
        <w:t>Методические рекомендации для практических занятий по направлению подготовки 08.04.01 «Строительство» магистерская программа «</w:t>
      </w:r>
      <w:r w:rsidRPr="00747179">
        <w:rPr>
          <w:sz w:val="28"/>
          <w:szCs w:val="28"/>
        </w:rPr>
        <w:t>Организация строительства высокоскоростных железнодорожных магистралей</w:t>
      </w:r>
      <w:r w:rsidRPr="001B3FCA">
        <w:rPr>
          <w:sz w:val="28"/>
          <w:szCs w:val="28"/>
        </w:rPr>
        <w:t xml:space="preserve">» [электронный ресурс], режим доступа: </w:t>
      </w:r>
      <w:hyperlink r:id="rId9" w:history="1">
        <w:r w:rsidRPr="001B3FCA">
          <w:rPr>
            <w:sz w:val="28"/>
            <w:szCs w:val="28"/>
          </w:rPr>
          <w:t>http://sdo.pgups.ru/</w:t>
        </w:r>
      </w:hyperlink>
      <w:r w:rsidRPr="001B3FCA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8807E8" w:rsidRPr="00747179" w:rsidRDefault="008807E8" w:rsidP="003A0164">
      <w:pPr>
        <w:widowControl/>
        <w:numPr>
          <w:ilvl w:val="0"/>
          <w:numId w:val="34"/>
        </w:numPr>
        <w:tabs>
          <w:tab w:val="clear" w:pos="720"/>
          <w:tab w:val="num" w:pos="1260"/>
          <w:tab w:val="left" w:pos="1288"/>
        </w:tabs>
        <w:spacing w:line="240" w:lineRule="auto"/>
        <w:ind w:left="0" w:firstLine="900"/>
        <w:rPr>
          <w:sz w:val="28"/>
          <w:szCs w:val="28"/>
        </w:rPr>
      </w:pPr>
      <w:r w:rsidRPr="001B3FCA">
        <w:rPr>
          <w:sz w:val="28"/>
          <w:szCs w:val="28"/>
        </w:rPr>
        <w:t xml:space="preserve">Б1.В.ОД.7 </w:t>
      </w:r>
      <w:r w:rsidRPr="00747179">
        <w:rPr>
          <w:sz w:val="28"/>
          <w:szCs w:val="28"/>
        </w:rPr>
        <w:t xml:space="preserve">«ВОПРОСЫ ГЕОЛОГИИ, ПРОБЛЕМЫ ПРОЧНОСТИ И ДЕФОРМАТИВНОСТИ ЗЕМЛЯНОГО ПОЛОТНА ПРИ ВЫСОКОСКОРОСТНОМ ДВИЖЕНИИ ПОЕЗДОВ» </w:t>
      </w:r>
      <w:r w:rsidRPr="001B3FCA">
        <w:rPr>
          <w:sz w:val="28"/>
          <w:szCs w:val="28"/>
        </w:rPr>
        <w:t>Методические рекомендации по организации самостоятельной работы обучающихся по направлению подготовки 08.04.01 «Строительство» магистерская программа «</w:t>
      </w:r>
      <w:r w:rsidRPr="00747179">
        <w:rPr>
          <w:sz w:val="28"/>
          <w:szCs w:val="28"/>
        </w:rPr>
        <w:t>Организация строительства высокоскоростных железнодорожных магистралей</w:t>
      </w:r>
      <w:r w:rsidRPr="001B3FCA">
        <w:rPr>
          <w:sz w:val="28"/>
          <w:szCs w:val="28"/>
        </w:rPr>
        <w:t xml:space="preserve">» [электронный ресурс], режим доступа: </w:t>
      </w:r>
      <w:hyperlink r:id="rId10" w:history="1">
        <w:r w:rsidRPr="001B3FCA">
          <w:rPr>
            <w:sz w:val="28"/>
            <w:szCs w:val="28"/>
          </w:rPr>
          <w:t>http://sdo.pgups.ru/</w:t>
        </w:r>
      </w:hyperlink>
      <w:r w:rsidRPr="001B3FCA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8807E8" w:rsidRPr="001B3FCA" w:rsidRDefault="008807E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807E8" w:rsidRPr="006338D7" w:rsidRDefault="008807E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807E8" w:rsidRPr="003407CD" w:rsidRDefault="008807E8" w:rsidP="006338D7">
      <w:pPr>
        <w:widowControl/>
        <w:spacing w:line="240" w:lineRule="auto"/>
        <w:ind w:firstLine="851"/>
        <w:rPr>
          <w:sz w:val="24"/>
          <w:szCs w:val="24"/>
        </w:rPr>
      </w:pPr>
    </w:p>
    <w:p w:rsidR="008807E8" w:rsidRPr="000705AA" w:rsidRDefault="008807E8" w:rsidP="001B3FCA">
      <w:pPr>
        <w:pStyle w:val="ListParagraph"/>
        <w:numPr>
          <w:ilvl w:val="0"/>
          <w:numId w:val="43"/>
        </w:numPr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r w:rsidRPr="00E91BC2">
        <w:rPr>
          <w:sz w:val="28"/>
          <w:szCs w:val="28"/>
          <w:lang w:val="en-US"/>
        </w:rPr>
        <w:t>sdo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pgups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ru</w:t>
      </w:r>
      <w:r w:rsidRPr="00E91BC2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8807E8" w:rsidRPr="00E91BC2" w:rsidRDefault="008807E8" w:rsidP="001B3FCA">
      <w:pPr>
        <w:pStyle w:val="ListParagraph"/>
        <w:numPr>
          <w:ilvl w:val="0"/>
          <w:numId w:val="43"/>
        </w:numPr>
        <w:spacing w:line="240" w:lineRule="auto"/>
        <w:ind w:left="0"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Электронно0библиотечная система ЛАНЬ </w:t>
      </w:r>
      <w:r w:rsidRPr="00817395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817395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hyperlink r:id="rId11" w:history="1">
        <w:r w:rsidRPr="00B90A68">
          <w:rPr>
            <w:rStyle w:val="Hyperlink"/>
            <w:sz w:val="28"/>
            <w:szCs w:val="28"/>
            <w:lang w:val="en-US"/>
          </w:rPr>
          <w:t>https</w:t>
        </w:r>
        <w:r w:rsidRPr="00B90A68">
          <w:rPr>
            <w:rStyle w:val="Hyperlink"/>
            <w:sz w:val="28"/>
            <w:szCs w:val="28"/>
          </w:rPr>
          <w:t>://</w:t>
        </w:r>
        <w:r w:rsidRPr="00B90A68">
          <w:rPr>
            <w:rStyle w:val="Hyperlink"/>
            <w:sz w:val="28"/>
            <w:szCs w:val="28"/>
            <w:lang w:val="en-US"/>
          </w:rPr>
          <w:t>e</w:t>
        </w:r>
        <w:r w:rsidRPr="00817395">
          <w:rPr>
            <w:rStyle w:val="Hyperlink"/>
            <w:sz w:val="28"/>
            <w:szCs w:val="28"/>
          </w:rPr>
          <w:t>.</w:t>
        </w:r>
        <w:r w:rsidRPr="00B90A68">
          <w:rPr>
            <w:rStyle w:val="Hyperlink"/>
            <w:sz w:val="28"/>
            <w:szCs w:val="28"/>
            <w:lang w:val="en-US"/>
          </w:rPr>
          <w:t>lanbook</w:t>
        </w:r>
        <w:r w:rsidRPr="00817395">
          <w:rPr>
            <w:rStyle w:val="Hyperlink"/>
            <w:sz w:val="28"/>
            <w:szCs w:val="28"/>
          </w:rPr>
          <w:t>.</w:t>
        </w:r>
        <w:r w:rsidRPr="00B90A68">
          <w:rPr>
            <w:rStyle w:val="Hyperlink"/>
            <w:sz w:val="28"/>
            <w:szCs w:val="28"/>
            <w:lang w:val="en-US"/>
          </w:rPr>
          <w:t>com</w:t>
        </w:r>
      </w:hyperlink>
      <w:r w:rsidRPr="0081739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17395">
        <w:rPr>
          <w:sz w:val="28"/>
          <w:szCs w:val="28"/>
        </w:rPr>
        <w:t xml:space="preserve"> </w:t>
      </w:r>
      <w:r>
        <w:rPr>
          <w:sz w:val="28"/>
          <w:szCs w:val="28"/>
        </w:rPr>
        <w:t>Загл. с экрана.</w:t>
      </w:r>
    </w:p>
    <w:p w:rsidR="008807E8" w:rsidRPr="003407CD" w:rsidRDefault="008807E8" w:rsidP="006338D7">
      <w:pPr>
        <w:widowControl/>
        <w:spacing w:line="240" w:lineRule="auto"/>
        <w:ind w:firstLine="851"/>
        <w:rPr>
          <w:sz w:val="24"/>
          <w:szCs w:val="24"/>
        </w:rPr>
      </w:pPr>
    </w:p>
    <w:p w:rsidR="008807E8" w:rsidRPr="000A4891" w:rsidRDefault="008807E8" w:rsidP="00747179">
      <w:pPr>
        <w:spacing w:line="240" w:lineRule="auto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807E8" w:rsidRPr="000A4891" w:rsidRDefault="008807E8" w:rsidP="001B3FCA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8807E8" w:rsidRPr="000A4891" w:rsidRDefault="008807E8" w:rsidP="001B3FCA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807E8" w:rsidRPr="000A4891" w:rsidRDefault="008807E8" w:rsidP="001B3FCA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8807E8" w:rsidRPr="000A4891" w:rsidRDefault="008807E8" w:rsidP="001B3FCA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807E8" w:rsidRDefault="008807E8" w:rsidP="001B3FCA">
      <w:pPr>
        <w:rPr>
          <w:b/>
          <w:bCs/>
        </w:rPr>
      </w:pPr>
    </w:p>
    <w:p w:rsidR="008807E8" w:rsidRDefault="008807E8" w:rsidP="001B3FCA">
      <w:pPr>
        <w:rPr>
          <w:b/>
          <w:bCs/>
        </w:rPr>
      </w:pPr>
    </w:p>
    <w:p w:rsidR="008807E8" w:rsidRPr="000A4891" w:rsidRDefault="008807E8" w:rsidP="001B3FCA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807E8" w:rsidRPr="000A4891" w:rsidRDefault="008807E8" w:rsidP="001B3FCA">
      <w:pPr>
        <w:spacing w:line="240" w:lineRule="auto"/>
        <w:ind w:firstLine="851"/>
        <w:rPr>
          <w:bCs/>
          <w:sz w:val="28"/>
          <w:szCs w:val="28"/>
        </w:rPr>
      </w:pPr>
      <w:r w:rsidRPr="00C86107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807E8" w:rsidRPr="000A4891" w:rsidRDefault="008807E8" w:rsidP="001B3FC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>/проектор</w:t>
      </w:r>
      <w:r w:rsidRPr="000A4891">
        <w:rPr>
          <w:bCs/>
          <w:sz w:val="28"/>
          <w:szCs w:val="28"/>
        </w:rPr>
        <w:t>);</w:t>
      </w:r>
    </w:p>
    <w:p w:rsidR="008807E8" w:rsidRPr="000A4891" w:rsidRDefault="008807E8" w:rsidP="001B3FC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8807E8" w:rsidRPr="000A4891" w:rsidRDefault="008807E8" w:rsidP="001B3FCA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8807E8" w:rsidRPr="000A4891" w:rsidRDefault="008807E8" w:rsidP="001B3FCA">
      <w:pPr>
        <w:spacing w:line="240" w:lineRule="auto"/>
        <w:rPr>
          <w:b/>
          <w:bCs/>
        </w:rPr>
      </w:pPr>
    </w:p>
    <w:p w:rsidR="008807E8" w:rsidRPr="000A4891" w:rsidRDefault="008807E8" w:rsidP="001B3FCA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807E8" w:rsidRDefault="008807E8" w:rsidP="001B3FCA">
      <w:pPr>
        <w:spacing w:line="240" w:lineRule="auto"/>
        <w:ind w:firstLine="851"/>
        <w:rPr>
          <w:bCs/>
          <w:sz w:val="28"/>
        </w:rPr>
      </w:pPr>
    </w:p>
    <w:p w:rsidR="008807E8" w:rsidRPr="000A4891" w:rsidRDefault="008807E8" w:rsidP="001B3FCA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 xml:space="preserve">направлению 08.04.01. «Строительство» </w:t>
      </w:r>
      <w:r w:rsidRPr="000A4891"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8807E8" w:rsidRPr="000A4891" w:rsidRDefault="008807E8" w:rsidP="00747179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8807E8" w:rsidRPr="000A4891" w:rsidRDefault="008807E8" w:rsidP="00747179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807E8" w:rsidRPr="000A4891" w:rsidRDefault="008807E8" w:rsidP="00747179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Для проведения занятий лекционного типа предлагаются наборы демонстрационного оборудования,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8807E8" w:rsidRPr="000A4891" w:rsidRDefault="008807E8" w:rsidP="00747179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8807E8" w:rsidRPr="000A4891" w:rsidRDefault="008807E8" w:rsidP="00747179">
      <w:pPr>
        <w:spacing w:line="240" w:lineRule="auto"/>
        <w:ind w:firstLine="851"/>
        <w:rPr>
          <w:bCs/>
          <w:sz w:val="28"/>
        </w:rPr>
      </w:pPr>
      <w:r>
        <w:rPr>
          <w:noProof/>
        </w:rPr>
        <w:pict>
          <v:shape id="_x0000_s1028" type="#_x0000_t75" style="position:absolute;left:0;text-align:left;margin-left:-.3pt;margin-top:-48.6pt;width:468.3pt;height:132.75pt;z-index:251658752">
            <v:imagedata r:id="rId12" o:title=""/>
          </v:shape>
        </w:pict>
      </w:r>
    </w:p>
    <w:p w:rsidR="008807E8" w:rsidRPr="00D2714B" w:rsidRDefault="008807E8" w:rsidP="005C43B3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4784"/>
        <w:gridCol w:w="2977"/>
        <w:gridCol w:w="1808"/>
      </w:tblGrid>
      <w:tr w:rsidR="008807E8" w:rsidRPr="00D2714B" w:rsidTr="00845872">
        <w:tc>
          <w:tcPr>
            <w:tcW w:w="4784" w:type="dxa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977" w:type="dxa"/>
            <w:vAlign w:val="bottom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 Козлов</w:t>
            </w:r>
          </w:p>
        </w:tc>
      </w:tr>
      <w:tr w:rsidR="008807E8" w:rsidRPr="00D2714B" w:rsidTr="00845872">
        <w:trPr>
          <w:trHeight w:val="367"/>
        </w:trPr>
        <w:tc>
          <w:tcPr>
            <w:tcW w:w="4784" w:type="dxa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Pr="00D340DD"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 w:rsidRPr="00D340DD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 xml:space="preserve"> 201_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807E8" w:rsidRDefault="008807E8" w:rsidP="00D340DD">
      <w:pPr>
        <w:widowControl/>
        <w:spacing w:line="240" w:lineRule="auto"/>
        <w:ind w:firstLine="0"/>
      </w:pPr>
    </w:p>
    <w:sectPr w:rsidR="008807E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4D4"/>
    <w:multiLevelType w:val="hybridMultilevel"/>
    <w:tmpl w:val="A7D08B84"/>
    <w:lvl w:ilvl="0" w:tplc="B538AC9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3C1758C"/>
    <w:multiLevelType w:val="hybridMultilevel"/>
    <w:tmpl w:val="E0F81946"/>
    <w:lvl w:ilvl="0" w:tplc="6FCC4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732738"/>
    <w:multiLevelType w:val="hybridMultilevel"/>
    <w:tmpl w:val="724406B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7">
    <w:nsid w:val="20F811C7"/>
    <w:multiLevelType w:val="hybridMultilevel"/>
    <w:tmpl w:val="769820F6"/>
    <w:lvl w:ilvl="0" w:tplc="573066D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54327C6"/>
    <w:multiLevelType w:val="hybridMultilevel"/>
    <w:tmpl w:val="2E4A314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57016B"/>
    <w:multiLevelType w:val="hybridMultilevel"/>
    <w:tmpl w:val="67F0E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80F0A22"/>
    <w:multiLevelType w:val="hybridMultilevel"/>
    <w:tmpl w:val="A950F76A"/>
    <w:lvl w:ilvl="0" w:tplc="AF00FEC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B2FD5"/>
    <w:multiLevelType w:val="singleLevel"/>
    <w:tmpl w:val="5630098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2EB57F23"/>
    <w:multiLevelType w:val="multilevel"/>
    <w:tmpl w:val="8110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39C26EE"/>
    <w:multiLevelType w:val="hybridMultilevel"/>
    <w:tmpl w:val="4F76EAA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F265634"/>
    <w:multiLevelType w:val="hybridMultilevel"/>
    <w:tmpl w:val="80C8040E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2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3BB12CB"/>
    <w:multiLevelType w:val="hybridMultilevel"/>
    <w:tmpl w:val="67F0EE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1417143"/>
    <w:multiLevelType w:val="hybridMultilevel"/>
    <w:tmpl w:val="AFDABE5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C4D34DE"/>
    <w:multiLevelType w:val="hybridMultilevel"/>
    <w:tmpl w:val="F156192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1">
    <w:nsid w:val="606F5869"/>
    <w:multiLevelType w:val="hybridMultilevel"/>
    <w:tmpl w:val="FE42F8A8"/>
    <w:lvl w:ilvl="0" w:tplc="573066D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>
    <w:nsid w:val="75C7265E"/>
    <w:multiLevelType w:val="multilevel"/>
    <w:tmpl w:val="B7303162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B9679A3"/>
    <w:multiLevelType w:val="hybridMultilevel"/>
    <w:tmpl w:val="61D80FC4"/>
    <w:lvl w:ilvl="0" w:tplc="573066D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>
    <w:nsid w:val="7D504AD9"/>
    <w:multiLevelType w:val="hybridMultilevel"/>
    <w:tmpl w:val="5E961E2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42">
    <w:nsid w:val="7F844EA0"/>
    <w:multiLevelType w:val="hybridMultilevel"/>
    <w:tmpl w:val="2B2814F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num w:numId="1">
    <w:abstractNumId w:val="32"/>
  </w:num>
  <w:num w:numId="2">
    <w:abstractNumId w:val="21"/>
  </w:num>
  <w:num w:numId="3">
    <w:abstractNumId w:val="9"/>
  </w:num>
  <w:num w:numId="4">
    <w:abstractNumId w:val="18"/>
  </w:num>
  <w:num w:numId="5">
    <w:abstractNumId w:val="1"/>
  </w:num>
  <w:num w:numId="6">
    <w:abstractNumId w:val="22"/>
  </w:num>
  <w:num w:numId="7">
    <w:abstractNumId w:val="3"/>
  </w:num>
  <w:num w:numId="8">
    <w:abstractNumId w:val="19"/>
  </w:num>
  <w:num w:numId="9">
    <w:abstractNumId w:val="26"/>
  </w:num>
  <w:num w:numId="10">
    <w:abstractNumId w:val="15"/>
  </w:num>
  <w:num w:numId="11">
    <w:abstractNumId w:val="12"/>
  </w:num>
  <w:num w:numId="12">
    <w:abstractNumId w:val="39"/>
  </w:num>
  <w:num w:numId="13">
    <w:abstractNumId w:val="33"/>
  </w:num>
  <w:num w:numId="14">
    <w:abstractNumId w:val="37"/>
  </w:num>
  <w:num w:numId="15">
    <w:abstractNumId w:val="36"/>
  </w:num>
  <w:num w:numId="16">
    <w:abstractNumId w:val="24"/>
  </w:num>
  <w:num w:numId="17">
    <w:abstractNumId w:val="5"/>
  </w:num>
  <w:num w:numId="18">
    <w:abstractNumId w:val="27"/>
  </w:num>
  <w:num w:numId="19">
    <w:abstractNumId w:val="4"/>
  </w:num>
  <w:num w:numId="20">
    <w:abstractNumId w:val="8"/>
  </w:num>
  <w:num w:numId="21">
    <w:abstractNumId w:val="38"/>
  </w:num>
  <w:num w:numId="22">
    <w:abstractNumId w:val="29"/>
  </w:num>
  <w:num w:numId="23">
    <w:abstractNumId w:val="34"/>
  </w:num>
  <w:num w:numId="24">
    <w:abstractNumId w:val="11"/>
  </w:num>
  <w:num w:numId="25">
    <w:abstractNumId w:val="10"/>
  </w:num>
  <w:num w:numId="26">
    <w:abstractNumId w:val="0"/>
  </w:num>
  <w:num w:numId="27">
    <w:abstractNumId w:val="13"/>
  </w:num>
  <w:num w:numId="28">
    <w:abstractNumId w:val="25"/>
  </w:num>
  <w:num w:numId="29">
    <w:abstractNumId w:val="20"/>
  </w:num>
  <w:num w:numId="30">
    <w:abstractNumId w:val="30"/>
  </w:num>
  <w:num w:numId="31">
    <w:abstractNumId w:val="28"/>
  </w:num>
  <w:num w:numId="32">
    <w:abstractNumId w:val="41"/>
  </w:num>
  <w:num w:numId="33">
    <w:abstractNumId w:val="6"/>
  </w:num>
  <w:num w:numId="34">
    <w:abstractNumId w:val="2"/>
  </w:num>
  <w:num w:numId="35">
    <w:abstractNumId w:val="17"/>
  </w:num>
  <w:num w:numId="36">
    <w:abstractNumId w:val="7"/>
  </w:num>
  <w:num w:numId="37">
    <w:abstractNumId w:val="31"/>
  </w:num>
  <w:num w:numId="38">
    <w:abstractNumId w:val="40"/>
  </w:num>
  <w:num w:numId="39">
    <w:abstractNumId w:val="14"/>
  </w:num>
  <w:num w:numId="40">
    <w:abstractNumId w:val="23"/>
  </w:num>
  <w:num w:numId="41">
    <w:abstractNumId w:val="42"/>
  </w:num>
  <w:num w:numId="42">
    <w:abstractNumId w:val="35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04FE"/>
    <w:rsid w:val="00011912"/>
    <w:rsid w:val="00011D45"/>
    <w:rsid w:val="00013395"/>
    <w:rsid w:val="00013573"/>
    <w:rsid w:val="00015646"/>
    <w:rsid w:val="000176D3"/>
    <w:rsid w:val="000176DC"/>
    <w:rsid w:val="0002349A"/>
    <w:rsid w:val="00034024"/>
    <w:rsid w:val="00036BB8"/>
    <w:rsid w:val="000705AA"/>
    <w:rsid w:val="00072DF0"/>
    <w:rsid w:val="000876B4"/>
    <w:rsid w:val="000A1736"/>
    <w:rsid w:val="000A255A"/>
    <w:rsid w:val="000A4891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3784"/>
    <w:rsid w:val="000F7490"/>
    <w:rsid w:val="00103824"/>
    <w:rsid w:val="00117EDD"/>
    <w:rsid w:val="00122920"/>
    <w:rsid w:val="001233A9"/>
    <w:rsid w:val="001267A8"/>
    <w:rsid w:val="00132AAC"/>
    <w:rsid w:val="00137DCE"/>
    <w:rsid w:val="001427D7"/>
    <w:rsid w:val="00152B20"/>
    <w:rsid w:val="00152D38"/>
    <w:rsid w:val="00154D91"/>
    <w:rsid w:val="001611CB"/>
    <w:rsid w:val="001612B1"/>
    <w:rsid w:val="00163F22"/>
    <w:rsid w:val="00166461"/>
    <w:rsid w:val="001762D4"/>
    <w:rsid w:val="0018137C"/>
    <w:rsid w:val="001863CC"/>
    <w:rsid w:val="00197531"/>
    <w:rsid w:val="001A78C6"/>
    <w:rsid w:val="001B2F34"/>
    <w:rsid w:val="001B3FCA"/>
    <w:rsid w:val="001C2248"/>
    <w:rsid w:val="001C493F"/>
    <w:rsid w:val="001C6CE7"/>
    <w:rsid w:val="001C7382"/>
    <w:rsid w:val="001D0107"/>
    <w:rsid w:val="001D5D09"/>
    <w:rsid w:val="001E6889"/>
    <w:rsid w:val="001F0986"/>
    <w:rsid w:val="002007E7"/>
    <w:rsid w:val="00200A40"/>
    <w:rsid w:val="002306FD"/>
    <w:rsid w:val="0023148B"/>
    <w:rsid w:val="00233DBB"/>
    <w:rsid w:val="0023663B"/>
    <w:rsid w:val="00243D77"/>
    <w:rsid w:val="00250727"/>
    <w:rsid w:val="00252906"/>
    <w:rsid w:val="00257AAF"/>
    <w:rsid w:val="00257B07"/>
    <w:rsid w:val="00265B74"/>
    <w:rsid w:val="002720D1"/>
    <w:rsid w:val="002766FC"/>
    <w:rsid w:val="002829C6"/>
    <w:rsid w:val="00282FE9"/>
    <w:rsid w:val="00294080"/>
    <w:rsid w:val="002A1A16"/>
    <w:rsid w:val="002A228F"/>
    <w:rsid w:val="002A28B2"/>
    <w:rsid w:val="002B2363"/>
    <w:rsid w:val="002D5413"/>
    <w:rsid w:val="002E0DFE"/>
    <w:rsid w:val="002E1FE1"/>
    <w:rsid w:val="002F6403"/>
    <w:rsid w:val="00302D2C"/>
    <w:rsid w:val="00303F02"/>
    <w:rsid w:val="0031788C"/>
    <w:rsid w:val="00320379"/>
    <w:rsid w:val="00322E18"/>
    <w:rsid w:val="00324F90"/>
    <w:rsid w:val="003407CD"/>
    <w:rsid w:val="0034314F"/>
    <w:rsid w:val="00345F47"/>
    <w:rsid w:val="003461BC"/>
    <w:rsid w:val="003501E6"/>
    <w:rsid w:val="003508D9"/>
    <w:rsid w:val="0035556A"/>
    <w:rsid w:val="00357594"/>
    <w:rsid w:val="003808EC"/>
    <w:rsid w:val="00380A78"/>
    <w:rsid w:val="003856B8"/>
    <w:rsid w:val="00390A02"/>
    <w:rsid w:val="00391E71"/>
    <w:rsid w:val="0039566C"/>
    <w:rsid w:val="00397A1D"/>
    <w:rsid w:val="003A0164"/>
    <w:rsid w:val="003A4CC6"/>
    <w:rsid w:val="003A777B"/>
    <w:rsid w:val="003B038F"/>
    <w:rsid w:val="003C1BCC"/>
    <w:rsid w:val="003C4293"/>
    <w:rsid w:val="003C7E3A"/>
    <w:rsid w:val="003D4014"/>
    <w:rsid w:val="003D4E39"/>
    <w:rsid w:val="003E18F8"/>
    <w:rsid w:val="003E3DEF"/>
    <w:rsid w:val="003E47E8"/>
    <w:rsid w:val="004039C2"/>
    <w:rsid w:val="004122E6"/>
    <w:rsid w:val="0041232E"/>
    <w:rsid w:val="00412C37"/>
    <w:rsid w:val="00414729"/>
    <w:rsid w:val="00420A7E"/>
    <w:rsid w:val="004233E6"/>
    <w:rsid w:val="004433BA"/>
    <w:rsid w:val="00443E82"/>
    <w:rsid w:val="00450455"/>
    <w:rsid w:val="004520BC"/>
    <w:rsid w:val="004524D2"/>
    <w:rsid w:val="004663E1"/>
    <w:rsid w:val="00467271"/>
    <w:rsid w:val="00472410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36EF"/>
    <w:rsid w:val="004C3FFE"/>
    <w:rsid w:val="004C4122"/>
    <w:rsid w:val="004D77FE"/>
    <w:rsid w:val="004F45B3"/>
    <w:rsid w:val="004F472C"/>
    <w:rsid w:val="0050182F"/>
    <w:rsid w:val="00502576"/>
    <w:rsid w:val="005108CA"/>
    <w:rsid w:val="005128A4"/>
    <w:rsid w:val="005220DA"/>
    <w:rsid w:val="00523995"/>
    <w:rsid w:val="005272E2"/>
    <w:rsid w:val="0053702C"/>
    <w:rsid w:val="0054002C"/>
    <w:rsid w:val="0054268B"/>
    <w:rsid w:val="00542E1B"/>
    <w:rsid w:val="00545AC9"/>
    <w:rsid w:val="00550681"/>
    <w:rsid w:val="005506C6"/>
    <w:rsid w:val="00567324"/>
    <w:rsid w:val="00573869"/>
    <w:rsid w:val="00574AF6"/>
    <w:rsid w:val="005820CB"/>
    <w:rsid w:val="00582BC4"/>
    <w:rsid w:val="005833BA"/>
    <w:rsid w:val="005A3810"/>
    <w:rsid w:val="005B59F7"/>
    <w:rsid w:val="005B5D66"/>
    <w:rsid w:val="005C203E"/>
    <w:rsid w:val="005C214C"/>
    <w:rsid w:val="005C43B3"/>
    <w:rsid w:val="005D40E9"/>
    <w:rsid w:val="005E4B91"/>
    <w:rsid w:val="005E7600"/>
    <w:rsid w:val="005E7989"/>
    <w:rsid w:val="005F29AD"/>
    <w:rsid w:val="006056DF"/>
    <w:rsid w:val="0061505B"/>
    <w:rsid w:val="00627AC2"/>
    <w:rsid w:val="006338D7"/>
    <w:rsid w:val="00653978"/>
    <w:rsid w:val="006622A4"/>
    <w:rsid w:val="00665E04"/>
    <w:rsid w:val="00670DC4"/>
    <w:rsid w:val="006725F6"/>
    <w:rsid w:val="006758BB"/>
    <w:rsid w:val="006759B2"/>
    <w:rsid w:val="00677827"/>
    <w:rsid w:val="0069214E"/>
    <w:rsid w:val="00692E37"/>
    <w:rsid w:val="006B4827"/>
    <w:rsid w:val="006B5760"/>
    <w:rsid w:val="006B624F"/>
    <w:rsid w:val="006B6C1A"/>
    <w:rsid w:val="006C5A51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47179"/>
    <w:rsid w:val="007548EE"/>
    <w:rsid w:val="0076272E"/>
    <w:rsid w:val="00762FB4"/>
    <w:rsid w:val="00766ED7"/>
    <w:rsid w:val="00766FB6"/>
    <w:rsid w:val="00770037"/>
    <w:rsid w:val="00772142"/>
    <w:rsid w:val="00776D08"/>
    <w:rsid w:val="00781949"/>
    <w:rsid w:val="007841D6"/>
    <w:rsid w:val="007913A5"/>
    <w:rsid w:val="007921BB"/>
    <w:rsid w:val="00796FE3"/>
    <w:rsid w:val="007A0529"/>
    <w:rsid w:val="007A4B8C"/>
    <w:rsid w:val="007C0285"/>
    <w:rsid w:val="007C5AE1"/>
    <w:rsid w:val="007D57DD"/>
    <w:rsid w:val="007D7EAC"/>
    <w:rsid w:val="007E3977"/>
    <w:rsid w:val="007E7072"/>
    <w:rsid w:val="007F2B72"/>
    <w:rsid w:val="00800843"/>
    <w:rsid w:val="008147D9"/>
    <w:rsid w:val="00816F43"/>
    <w:rsid w:val="00817395"/>
    <w:rsid w:val="00823DC0"/>
    <w:rsid w:val="00826427"/>
    <w:rsid w:val="008353E1"/>
    <w:rsid w:val="00845872"/>
    <w:rsid w:val="00846815"/>
    <w:rsid w:val="00846C11"/>
    <w:rsid w:val="008534DF"/>
    <w:rsid w:val="00854E56"/>
    <w:rsid w:val="008633AD"/>
    <w:rsid w:val="008649D8"/>
    <w:rsid w:val="008651E5"/>
    <w:rsid w:val="008738C0"/>
    <w:rsid w:val="00874670"/>
    <w:rsid w:val="00876F1E"/>
    <w:rsid w:val="008807E8"/>
    <w:rsid w:val="008839F8"/>
    <w:rsid w:val="00893873"/>
    <w:rsid w:val="008A20BF"/>
    <w:rsid w:val="008A2F97"/>
    <w:rsid w:val="008B3A13"/>
    <w:rsid w:val="008B3C0E"/>
    <w:rsid w:val="008B5CA4"/>
    <w:rsid w:val="008C144C"/>
    <w:rsid w:val="008D56A0"/>
    <w:rsid w:val="008D697A"/>
    <w:rsid w:val="008E100F"/>
    <w:rsid w:val="008E203C"/>
    <w:rsid w:val="00900223"/>
    <w:rsid w:val="009022BA"/>
    <w:rsid w:val="00902896"/>
    <w:rsid w:val="009034D7"/>
    <w:rsid w:val="00905F80"/>
    <w:rsid w:val="009114CB"/>
    <w:rsid w:val="00920210"/>
    <w:rsid w:val="00922604"/>
    <w:rsid w:val="009244C4"/>
    <w:rsid w:val="0092770D"/>
    <w:rsid w:val="00933EC2"/>
    <w:rsid w:val="00935641"/>
    <w:rsid w:val="00936F4A"/>
    <w:rsid w:val="00942B00"/>
    <w:rsid w:val="00942D17"/>
    <w:rsid w:val="009472B5"/>
    <w:rsid w:val="00951DE8"/>
    <w:rsid w:val="0095427B"/>
    <w:rsid w:val="00957562"/>
    <w:rsid w:val="00960AE3"/>
    <w:rsid w:val="00972CE0"/>
    <w:rsid w:val="00973A15"/>
    <w:rsid w:val="00974682"/>
    <w:rsid w:val="00985000"/>
    <w:rsid w:val="0098550A"/>
    <w:rsid w:val="00986C41"/>
    <w:rsid w:val="00990DC5"/>
    <w:rsid w:val="00991AD2"/>
    <w:rsid w:val="009929BD"/>
    <w:rsid w:val="009942B1"/>
    <w:rsid w:val="009A3C08"/>
    <w:rsid w:val="009A3F8D"/>
    <w:rsid w:val="009B66A3"/>
    <w:rsid w:val="009D471B"/>
    <w:rsid w:val="009D66E8"/>
    <w:rsid w:val="009E5E2B"/>
    <w:rsid w:val="009F68CF"/>
    <w:rsid w:val="00A018EC"/>
    <w:rsid w:val="00A01F44"/>
    <w:rsid w:val="00A037C3"/>
    <w:rsid w:val="00A03C11"/>
    <w:rsid w:val="00A06EE7"/>
    <w:rsid w:val="00A15FA9"/>
    <w:rsid w:val="00A16963"/>
    <w:rsid w:val="00A17B31"/>
    <w:rsid w:val="00A25C5C"/>
    <w:rsid w:val="00A34065"/>
    <w:rsid w:val="00A423DB"/>
    <w:rsid w:val="00A52159"/>
    <w:rsid w:val="00A55036"/>
    <w:rsid w:val="00A63776"/>
    <w:rsid w:val="00A7043A"/>
    <w:rsid w:val="00A8138B"/>
    <w:rsid w:val="00A84B58"/>
    <w:rsid w:val="00A8508F"/>
    <w:rsid w:val="00A90707"/>
    <w:rsid w:val="00A96BD2"/>
    <w:rsid w:val="00AA0CA2"/>
    <w:rsid w:val="00AB1DC5"/>
    <w:rsid w:val="00AB57D4"/>
    <w:rsid w:val="00AB689B"/>
    <w:rsid w:val="00AD642A"/>
    <w:rsid w:val="00AE3971"/>
    <w:rsid w:val="00AE61DC"/>
    <w:rsid w:val="00AF34CF"/>
    <w:rsid w:val="00B03720"/>
    <w:rsid w:val="00B054F2"/>
    <w:rsid w:val="00B37313"/>
    <w:rsid w:val="00B40483"/>
    <w:rsid w:val="00B41204"/>
    <w:rsid w:val="00B42E6C"/>
    <w:rsid w:val="00B431D7"/>
    <w:rsid w:val="00B51DE2"/>
    <w:rsid w:val="00B5327B"/>
    <w:rsid w:val="00B550E4"/>
    <w:rsid w:val="00B5738A"/>
    <w:rsid w:val="00B60120"/>
    <w:rsid w:val="00B61C51"/>
    <w:rsid w:val="00B62092"/>
    <w:rsid w:val="00B74479"/>
    <w:rsid w:val="00B745F2"/>
    <w:rsid w:val="00B75DDA"/>
    <w:rsid w:val="00B82BA6"/>
    <w:rsid w:val="00B82EAA"/>
    <w:rsid w:val="00B90A68"/>
    <w:rsid w:val="00B940E0"/>
    <w:rsid w:val="00B94327"/>
    <w:rsid w:val="00BA6E1D"/>
    <w:rsid w:val="00BC0A74"/>
    <w:rsid w:val="00BC38E9"/>
    <w:rsid w:val="00BC6E37"/>
    <w:rsid w:val="00BD4749"/>
    <w:rsid w:val="00BD51AA"/>
    <w:rsid w:val="00BE1890"/>
    <w:rsid w:val="00BE1C33"/>
    <w:rsid w:val="00BE4E4C"/>
    <w:rsid w:val="00BE77FD"/>
    <w:rsid w:val="00BE7BED"/>
    <w:rsid w:val="00BF49EC"/>
    <w:rsid w:val="00BF5752"/>
    <w:rsid w:val="00BF58CD"/>
    <w:rsid w:val="00C03E36"/>
    <w:rsid w:val="00C0465D"/>
    <w:rsid w:val="00C07F68"/>
    <w:rsid w:val="00C128D8"/>
    <w:rsid w:val="00C2781E"/>
    <w:rsid w:val="00C31C43"/>
    <w:rsid w:val="00C32809"/>
    <w:rsid w:val="00C35861"/>
    <w:rsid w:val="00C37D9F"/>
    <w:rsid w:val="00C50101"/>
    <w:rsid w:val="00C51C84"/>
    <w:rsid w:val="00C573A9"/>
    <w:rsid w:val="00C61184"/>
    <w:rsid w:val="00C63AD2"/>
    <w:rsid w:val="00C64284"/>
    <w:rsid w:val="00C65508"/>
    <w:rsid w:val="00C71C22"/>
    <w:rsid w:val="00C72B30"/>
    <w:rsid w:val="00C83D89"/>
    <w:rsid w:val="00C86107"/>
    <w:rsid w:val="00C91F92"/>
    <w:rsid w:val="00C92B9F"/>
    <w:rsid w:val="00C949D8"/>
    <w:rsid w:val="00C9692E"/>
    <w:rsid w:val="00CC1566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52EB"/>
    <w:rsid w:val="00D2714B"/>
    <w:rsid w:val="00D322E9"/>
    <w:rsid w:val="00D340DD"/>
    <w:rsid w:val="00D36ADA"/>
    <w:rsid w:val="00D514C5"/>
    <w:rsid w:val="00D6153E"/>
    <w:rsid w:val="00D679E5"/>
    <w:rsid w:val="00D72828"/>
    <w:rsid w:val="00D75AB6"/>
    <w:rsid w:val="00D8235F"/>
    <w:rsid w:val="00D82491"/>
    <w:rsid w:val="00D84600"/>
    <w:rsid w:val="00D870FA"/>
    <w:rsid w:val="00D92FDE"/>
    <w:rsid w:val="00DA3098"/>
    <w:rsid w:val="00DA4F2C"/>
    <w:rsid w:val="00DA6A01"/>
    <w:rsid w:val="00DA7329"/>
    <w:rsid w:val="00DB2A19"/>
    <w:rsid w:val="00DB40A3"/>
    <w:rsid w:val="00DB6259"/>
    <w:rsid w:val="00DB7F70"/>
    <w:rsid w:val="00DC321D"/>
    <w:rsid w:val="00DC6162"/>
    <w:rsid w:val="00DD1949"/>
    <w:rsid w:val="00DD2FB4"/>
    <w:rsid w:val="00DE049B"/>
    <w:rsid w:val="00DF7688"/>
    <w:rsid w:val="00E05466"/>
    <w:rsid w:val="00E10201"/>
    <w:rsid w:val="00E15A63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1BC2"/>
    <w:rsid w:val="00E92874"/>
    <w:rsid w:val="00E960EA"/>
    <w:rsid w:val="00E97136"/>
    <w:rsid w:val="00E979CD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F384B"/>
    <w:rsid w:val="00F01AE5"/>
    <w:rsid w:val="00F01EB0"/>
    <w:rsid w:val="00F0473C"/>
    <w:rsid w:val="00F05DEA"/>
    <w:rsid w:val="00F13FAB"/>
    <w:rsid w:val="00F15715"/>
    <w:rsid w:val="00F23B7B"/>
    <w:rsid w:val="00F250D1"/>
    <w:rsid w:val="00F4289A"/>
    <w:rsid w:val="00F54398"/>
    <w:rsid w:val="00F57136"/>
    <w:rsid w:val="00F5749D"/>
    <w:rsid w:val="00F57ED6"/>
    <w:rsid w:val="00F83805"/>
    <w:rsid w:val="00FA0C8F"/>
    <w:rsid w:val="00FA12C3"/>
    <w:rsid w:val="00FA1F68"/>
    <w:rsid w:val="00FB0C4B"/>
    <w:rsid w:val="00FB13BE"/>
    <w:rsid w:val="00FB49C8"/>
    <w:rsid w:val="00FB6A66"/>
    <w:rsid w:val="00FB791F"/>
    <w:rsid w:val="00FC3EC0"/>
    <w:rsid w:val="00FD6CD6"/>
    <w:rsid w:val="00FE0476"/>
    <w:rsid w:val="00FE45E8"/>
    <w:rsid w:val="00FF1AB5"/>
    <w:rsid w:val="00FF22DA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7329"/>
    <w:pPr>
      <w:keepNext/>
      <w:widowControl/>
      <w:numPr>
        <w:numId w:val="21"/>
      </w:numPr>
      <w:tabs>
        <w:tab w:val="num" w:pos="720"/>
      </w:tabs>
      <w:spacing w:line="240" w:lineRule="auto"/>
      <w:ind w:left="1004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2AAC"/>
    <w:rPr>
      <w:rFonts w:ascii="Cambria" w:hAnsi="Cambria" w:cs="Times New Roman"/>
      <w:b/>
      <w:kern w:val="32"/>
      <w:sz w:val="32"/>
    </w:rPr>
  </w:style>
  <w:style w:type="paragraph" w:styleId="ListParagraph">
    <w:name w:val="List Paragraph"/>
    <w:basedOn w:val="Normal"/>
    <w:uiPriority w:val="99"/>
    <w:qFormat/>
    <w:rsid w:val="000D0D1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Times New Roman"/>
      <w:sz w:val="18"/>
    </w:rPr>
  </w:style>
  <w:style w:type="character" w:customStyle="1" w:styleId="FontStyle42">
    <w:name w:val="Font Style42"/>
    <w:uiPriority w:val="99"/>
    <w:rsid w:val="00DA7329"/>
    <w:rPr>
      <w:rFonts w:ascii="Times New Roman" w:hAnsi="Times New Roman"/>
      <w:sz w:val="22"/>
    </w:rPr>
  </w:style>
  <w:style w:type="character" w:customStyle="1" w:styleId="FontStyle36">
    <w:name w:val="Font Style36"/>
    <w:uiPriority w:val="99"/>
    <w:rsid w:val="00DA7329"/>
    <w:rPr>
      <w:rFonts w:ascii="Times New Roman" w:hAnsi="Times New Roman"/>
      <w:sz w:val="26"/>
    </w:rPr>
  </w:style>
  <w:style w:type="paragraph" w:styleId="NoSpacing">
    <w:name w:val="No Spacing"/>
    <w:uiPriority w:val="99"/>
    <w:qFormat/>
    <w:rsid w:val="00AB1DC5"/>
    <w:rPr>
      <w:rFonts w:cs="Calibri"/>
    </w:rPr>
  </w:style>
  <w:style w:type="paragraph" w:customStyle="1" w:styleId="1">
    <w:name w:val="Без интервала1"/>
    <w:uiPriority w:val="99"/>
    <w:rsid w:val="002829C6"/>
    <w:rPr>
      <w:rFonts w:cs="Calibri"/>
    </w:rPr>
  </w:style>
  <w:style w:type="character" w:styleId="Hyperlink">
    <w:name w:val="Hyperlink"/>
    <w:basedOn w:val="DefaultParagraphFont"/>
    <w:uiPriority w:val="99"/>
    <w:rsid w:val="004A36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do.pgups.ru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.lanbook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sdo.pgup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o.pgup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725</TotalTime>
  <Pages>15</Pages>
  <Words>3972</Words>
  <Characters>22643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109</cp:revision>
  <cp:lastPrinted>2017-10-19T06:41:00Z</cp:lastPrinted>
  <dcterms:created xsi:type="dcterms:W3CDTF">2015-11-25T10:05:00Z</dcterms:created>
  <dcterms:modified xsi:type="dcterms:W3CDTF">2017-11-20T10:38:00Z</dcterms:modified>
</cp:coreProperties>
</file>