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Императора Александра </w:t>
      </w:r>
      <w:r w:rsidRPr="00B27DBA">
        <w:rPr>
          <w:rFonts w:eastAsia="Times New Roman"/>
          <w:sz w:val="28"/>
          <w:szCs w:val="28"/>
          <w:lang w:val="en-US"/>
        </w:rPr>
        <w:t>I</w:t>
      </w:r>
      <w:r w:rsidRPr="00B27DBA">
        <w:rPr>
          <w:rFonts w:eastAsia="Times New Roman"/>
          <w:sz w:val="28"/>
          <w:szCs w:val="28"/>
        </w:rPr>
        <w:t>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(ФГБОУ ВО ПГУПС)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Кафедра «Водоснабжение, водоотведение и гидравлика»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b/>
          <w:bCs/>
          <w:sz w:val="28"/>
          <w:szCs w:val="28"/>
        </w:rPr>
      </w:pPr>
      <w:r w:rsidRPr="00B27DBA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  <w:r w:rsidRPr="00B27DBA">
        <w:rPr>
          <w:rFonts w:eastAsia="Times New Roman"/>
          <w:iCs/>
          <w:sz w:val="28"/>
          <w:szCs w:val="28"/>
        </w:rPr>
        <w:t>дисциплины</w:t>
      </w:r>
    </w:p>
    <w:p w:rsidR="00B27DBA" w:rsidRPr="00B27DBA" w:rsidRDefault="00B27DBA" w:rsidP="00B27DBA">
      <w:pPr>
        <w:jc w:val="center"/>
        <w:rPr>
          <w:rFonts w:eastAsia="Times New Roman"/>
          <w:i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«</w:t>
      </w:r>
      <w:r w:rsidRPr="00B27DBA">
        <w:rPr>
          <w:sz w:val="28"/>
          <w:szCs w:val="28"/>
        </w:rPr>
        <w:t>ИНФОРМАЦИОННЫЕ ТЕХНОЛОГИИ В СТРОИТЕЛЬСТВЕ</w:t>
      </w:r>
      <w:r w:rsidRPr="00B27DBA">
        <w:rPr>
          <w:rFonts w:eastAsia="Times New Roman"/>
          <w:sz w:val="28"/>
          <w:szCs w:val="28"/>
        </w:rPr>
        <w:t>» (Б1.</w:t>
      </w:r>
      <w:r>
        <w:rPr>
          <w:rFonts w:eastAsia="Times New Roman"/>
          <w:sz w:val="28"/>
          <w:szCs w:val="28"/>
        </w:rPr>
        <w:t>Б.5</w:t>
      </w:r>
      <w:r w:rsidRPr="00B27DBA">
        <w:rPr>
          <w:rFonts w:eastAsia="Times New Roman"/>
          <w:sz w:val="28"/>
          <w:szCs w:val="28"/>
        </w:rPr>
        <w:t>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для направления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 08.04.01 «Строительство»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по магистерской программе «Водоснабжение и водоотведение на предприятиях транспорта и в системах ЖКХ»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Форма обучения – очная, заочная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4210D3" w:rsidRPr="00B27DBA" w:rsidRDefault="004210D3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Санкт-Петербург</w:t>
      </w:r>
    </w:p>
    <w:p w:rsidR="00AA4EFD" w:rsidRDefault="00487712" w:rsidP="00AA4EFD">
      <w:pPr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</w:rPr>
        <w:t>2016</w:t>
      </w:r>
      <w:r w:rsidR="00B27DBA" w:rsidRPr="00B27DBA">
        <w:rPr>
          <w:rFonts w:eastAsia="Times New Roman"/>
          <w:sz w:val="28"/>
          <w:szCs w:val="28"/>
        </w:rPr>
        <w:br w:type="page"/>
      </w:r>
      <w:r w:rsidR="00AA4EFD">
        <w:rPr>
          <w:rFonts w:eastAsia="Times New Roman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A4EFD" w:rsidRDefault="00432C16" w:rsidP="00AA4EFD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-843915</wp:posOffset>
            </wp:positionV>
            <wp:extent cx="7456170" cy="10494645"/>
            <wp:effectExtent l="19050" t="0" r="0" b="0"/>
            <wp:wrapNone/>
            <wp:docPr id="3" name="Рисунок 3" descr="Оборот Т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рот Т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49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EFD">
        <w:rPr>
          <w:rFonts w:eastAsia="Times New Roman"/>
          <w:sz w:val="28"/>
          <w:szCs w:val="28"/>
          <w:lang w:eastAsia="en-US"/>
        </w:rPr>
        <w:t>«</w:t>
      </w:r>
      <w:r w:rsidR="00AA4EFD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A4EFD" w:rsidRDefault="00AA4EFD" w:rsidP="00AA4EFD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A4EFD" w:rsidRDefault="00AA4EFD" w:rsidP="00AA4EFD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88"/>
        <w:gridCol w:w="1896"/>
        <w:gridCol w:w="1586"/>
      </w:tblGrid>
      <w:tr w:rsidR="00AA4EFD" w:rsidTr="00AA4EFD">
        <w:tc>
          <w:tcPr>
            <w:tcW w:w="6088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A4EFD" w:rsidRDefault="00AA4EFD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A4EFD" w:rsidTr="00AA4EFD">
        <w:tc>
          <w:tcPr>
            <w:tcW w:w="6088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A4EFD" w:rsidRDefault="00AA4EFD" w:rsidP="00AA4EFD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AA4EFD" w:rsidTr="00AA4EFD">
        <w:tc>
          <w:tcPr>
            <w:tcW w:w="6005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A4EFD" w:rsidTr="00AA4EFD">
        <w:tc>
          <w:tcPr>
            <w:tcW w:w="6005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A4EFD" w:rsidRDefault="00AA4EFD" w:rsidP="00AA4EFD">
      <w:pPr>
        <w:suppressAutoHyphens/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Протокол № __  от «___» _________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>г.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A4EFD" w:rsidRDefault="00AA4EFD" w:rsidP="00AA4EFD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  <w:lang w:eastAsia="zh-CN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AA4EFD" w:rsidTr="00AA4EFD">
        <w:tc>
          <w:tcPr>
            <w:tcW w:w="6005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A4EFD" w:rsidTr="00AA4EFD">
        <w:tc>
          <w:tcPr>
            <w:tcW w:w="6005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A4EFD" w:rsidRDefault="00AA4EFD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A4EFD" w:rsidRDefault="00AA4EFD" w:rsidP="00AA4EFD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A4EFD" w:rsidRDefault="0014358A" w:rsidP="00AA4EFD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  <w:r w:rsidRPr="0014358A">
        <w:rPr>
          <w:rFonts w:eastAsia="Times New Roman"/>
          <w:i/>
          <w:sz w:val="28"/>
          <w:szCs w:val="28"/>
          <w:lang w:eastAsia="zh-CN"/>
        </w:rPr>
        <w:t xml:space="preserve"> </w:t>
      </w:r>
      <w:r w:rsidR="00AA4EFD">
        <w:rPr>
          <w:rFonts w:eastAsia="Times New Roman"/>
          <w:i/>
          <w:sz w:val="28"/>
          <w:szCs w:val="28"/>
          <w:lang w:eastAsia="zh-CN"/>
        </w:rPr>
        <w:br w:type="page"/>
      </w:r>
    </w:p>
    <w:p w:rsidR="00AA4EFD" w:rsidRDefault="00432C16" w:rsidP="00AA4EFD">
      <w:pPr>
        <w:suppressAutoHyphens/>
        <w:spacing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-915670</wp:posOffset>
            </wp:positionV>
            <wp:extent cx="7470140" cy="10522585"/>
            <wp:effectExtent l="19050" t="0" r="0" b="0"/>
            <wp:wrapNone/>
            <wp:docPr id="4" name="Рисунок 4" descr="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2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EFD">
        <w:rPr>
          <w:rFonts w:eastAsia="Times New Roman"/>
          <w:sz w:val="28"/>
          <w:szCs w:val="28"/>
        </w:rPr>
        <w:t>ЛИСТ СОГЛАСОВАНИЙ</w:t>
      </w:r>
    </w:p>
    <w:p w:rsidR="00AA4EFD" w:rsidRDefault="00AA4EFD" w:rsidP="00AA4EFD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AA4EFD" w:rsidRDefault="00AA4EFD" w:rsidP="00AA4EFD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rFonts w:eastAsia="Times New Roman"/>
          <w:sz w:val="28"/>
          <w:szCs w:val="28"/>
        </w:rPr>
        <w:t>«</w:t>
      </w:r>
      <w:r>
        <w:rPr>
          <w:sz w:val="28"/>
          <w:szCs w:val="28"/>
        </w:rPr>
        <w:t>Водоснабжение, водоотведение и гидравлика</w:t>
      </w:r>
      <w:r>
        <w:rPr>
          <w:rFonts w:eastAsia="Times New Roman"/>
          <w:sz w:val="28"/>
          <w:szCs w:val="28"/>
        </w:rPr>
        <w:t>»</w:t>
      </w:r>
    </w:p>
    <w:p w:rsidR="00AA4EFD" w:rsidRDefault="00AA4EFD" w:rsidP="00AA4EFD">
      <w:pPr>
        <w:suppressAutoHyphens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Протокол № 8 от «26»  апреля 2016г.</w:t>
      </w:r>
    </w:p>
    <w:p w:rsidR="00AA4EFD" w:rsidRDefault="00AA4EFD" w:rsidP="00AA4EFD">
      <w:pPr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dxa"/>
        <w:tblLayout w:type="fixed"/>
        <w:tblLook w:val="00A0"/>
      </w:tblPr>
      <w:tblGrid>
        <w:gridCol w:w="5778"/>
        <w:gridCol w:w="1701"/>
        <w:gridCol w:w="2268"/>
      </w:tblGrid>
      <w:tr w:rsidR="00AA4EFD" w:rsidTr="00AA4EFD">
        <w:tc>
          <w:tcPr>
            <w:tcW w:w="5778" w:type="dxa"/>
            <w:hideMark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Заведующий кафедрой «</w:t>
            </w:r>
            <w:r>
              <w:rPr>
                <w:sz w:val="28"/>
                <w:szCs w:val="28"/>
              </w:rPr>
              <w:t>Водоснабжение, водоотведение и гидравлика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ind w:left="34" w:right="-108" w:hanging="142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В.Г. Иванов</w:t>
            </w:r>
          </w:p>
        </w:tc>
      </w:tr>
      <w:tr w:rsidR="00AA4EFD" w:rsidTr="00AA4EFD">
        <w:tc>
          <w:tcPr>
            <w:tcW w:w="5778" w:type="dxa"/>
            <w:hideMark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EFD" w:rsidRDefault="00AA4EFD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A4EFD" w:rsidRDefault="00AA4EFD" w:rsidP="00AA4EFD">
      <w:pPr>
        <w:tabs>
          <w:tab w:val="left" w:pos="851"/>
        </w:tabs>
        <w:suppressAutoHyphens/>
        <w:rPr>
          <w:rFonts w:eastAsia="Times New Roman"/>
          <w:sz w:val="28"/>
          <w:szCs w:val="28"/>
        </w:rPr>
      </w:pPr>
    </w:p>
    <w:tbl>
      <w:tblPr>
        <w:tblW w:w="0" w:type="dxa"/>
        <w:tblInd w:w="-34" w:type="dxa"/>
        <w:tblLayout w:type="fixed"/>
        <w:tblLook w:val="00A0"/>
      </w:tblPr>
      <w:tblGrid>
        <w:gridCol w:w="5812"/>
        <w:gridCol w:w="1701"/>
        <w:gridCol w:w="2268"/>
      </w:tblGrid>
      <w:tr w:rsidR="00AA4EFD" w:rsidTr="00AA4EFD">
        <w:tc>
          <w:tcPr>
            <w:tcW w:w="5812" w:type="dxa"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A4EFD" w:rsidTr="00AA4EFD">
        <w:tc>
          <w:tcPr>
            <w:tcW w:w="5812" w:type="dxa"/>
          </w:tcPr>
          <w:p w:rsidR="00AA4EFD" w:rsidRDefault="00AA4EFD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AA4EFD" w:rsidTr="00AA4EFD">
        <w:tc>
          <w:tcPr>
            <w:tcW w:w="5812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Л.Д. Терехов</w:t>
            </w:r>
          </w:p>
        </w:tc>
      </w:tr>
      <w:tr w:rsidR="00AA4EFD" w:rsidTr="00AA4EFD">
        <w:tc>
          <w:tcPr>
            <w:tcW w:w="5812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A4EFD" w:rsidTr="00AA4EFD">
        <w:tc>
          <w:tcPr>
            <w:tcW w:w="5812" w:type="dxa"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A4EFD" w:rsidTr="00AA4EFD">
        <w:tc>
          <w:tcPr>
            <w:tcW w:w="5812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Р.С. Кударов</w:t>
            </w:r>
          </w:p>
        </w:tc>
      </w:tr>
      <w:tr w:rsidR="00AA4EFD" w:rsidTr="00AA4EFD">
        <w:tc>
          <w:tcPr>
            <w:tcW w:w="5812" w:type="dxa"/>
            <w:hideMark/>
          </w:tcPr>
          <w:p w:rsidR="00AA4EFD" w:rsidRDefault="00AA4EFD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AA4EFD" w:rsidRDefault="00AA4EFD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A4EFD" w:rsidRDefault="00AA4EFD" w:rsidP="00487712">
      <w:pPr>
        <w:jc w:val="center"/>
        <w:rPr>
          <w:b/>
          <w:bCs/>
          <w:sz w:val="28"/>
          <w:szCs w:val="28"/>
        </w:rPr>
      </w:pPr>
    </w:p>
    <w:p w:rsidR="00487712" w:rsidRPr="00CA2765" w:rsidRDefault="0014358A" w:rsidP="00487712">
      <w:pPr>
        <w:jc w:val="center"/>
        <w:rPr>
          <w:b/>
          <w:bCs/>
          <w:sz w:val="28"/>
          <w:szCs w:val="28"/>
        </w:rPr>
      </w:pPr>
      <w:r w:rsidRPr="0014358A">
        <w:rPr>
          <w:b/>
          <w:bCs/>
          <w:sz w:val="28"/>
          <w:szCs w:val="28"/>
        </w:rPr>
        <w:t xml:space="preserve"> </w:t>
      </w:r>
      <w:r w:rsidR="00AA4EFD">
        <w:rPr>
          <w:b/>
          <w:bCs/>
          <w:sz w:val="28"/>
          <w:szCs w:val="28"/>
        </w:rPr>
        <w:br w:type="page"/>
      </w:r>
    </w:p>
    <w:p w:rsidR="004E4012" w:rsidRPr="00CA2765" w:rsidRDefault="004E4012" w:rsidP="00DB4F63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496A24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 w:rsidR="003610E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>»</w:t>
      </w:r>
      <w:r w:rsidR="00E95620">
        <w:rPr>
          <w:rFonts w:cs="Times New Roman"/>
          <w:szCs w:val="28"/>
        </w:rPr>
        <w:t xml:space="preserve"> </w:t>
      </w:r>
      <w:r w:rsidR="003610E2">
        <w:rPr>
          <w:rFonts w:cs="Times New Roman"/>
          <w:szCs w:val="28"/>
        </w:rPr>
        <w:t>октя</w:t>
      </w:r>
      <w:r w:rsidR="00E95620">
        <w:rPr>
          <w:rFonts w:cs="Times New Roman"/>
          <w:szCs w:val="28"/>
        </w:rPr>
        <w:t xml:space="preserve">бря </w:t>
      </w:r>
      <w:smartTag w:uri="urn:schemas-microsoft-com:office:smarttags" w:element="metricconverter">
        <w:smartTagPr>
          <w:attr w:name="ProductID" w:val="2014 г"/>
        </w:smartTagPr>
        <w:r w:rsidR="00E95620">
          <w:rPr>
            <w:rFonts w:cs="Times New Roman"/>
            <w:szCs w:val="28"/>
          </w:rPr>
          <w:t>20</w:t>
        </w:r>
        <w:r w:rsidR="003610E2">
          <w:rPr>
            <w:rFonts w:cs="Times New Roman"/>
            <w:szCs w:val="28"/>
          </w:rPr>
          <w:t>14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 w:rsidR="003610E2">
        <w:rPr>
          <w:rFonts w:cs="Times New Roman"/>
          <w:szCs w:val="28"/>
        </w:rPr>
        <w:t>1419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5922DD">
        <w:rPr>
          <w:szCs w:val="28"/>
        </w:rPr>
        <w:t xml:space="preserve">08.04.01 </w:t>
      </w:r>
      <w:r w:rsidR="00474CF5" w:rsidRPr="00CA2765">
        <w:rPr>
          <w:rFonts w:cs="Times New Roman"/>
          <w:szCs w:val="28"/>
        </w:rPr>
        <w:t>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="00B421B0" w:rsidRPr="00B421B0">
        <w:rPr>
          <w:rFonts w:cs="Times New Roman"/>
          <w:color w:val="FF0000"/>
          <w:szCs w:val="28"/>
        </w:rPr>
        <w:t xml:space="preserve"> </w:t>
      </w:r>
      <w:r w:rsidR="00B421B0" w:rsidRPr="005F3E72">
        <w:rPr>
          <w:rFonts w:cs="Times New Roman"/>
          <w:color w:val="000000"/>
          <w:szCs w:val="28"/>
        </w:rPr>
        <w:t>(уровень магистратуры)</w:t>
      </w:r>
      <w:r w:rsidR="00BD6295" w:rsidRPr="005F3E72">
        <w:rPr>
          <w:rFonts w:cs="Times New Roman"/>
          <w:color w:val="000000"/>
          <w:szCs w:val="28"/>
        </w:rPr>
        <w:t>»</w:t>
      </w:r>
      <w:r w:rsidRPr="005F3E72">
        <w:rPr>
          <w:rFonts w:cs="Times New Roman"/>
          <w:color w:val="000000"/>
          <w:szCs w:val="28"/>
        </w:rPr>
        <w:t>,</w:t>
      </w:r>
      <w:r w:rsidRPr="00CA2765">
        <w:rPr>
          <w:rFonts w:cs="Times New Roman"/>
          <w:szCs w:val="28"/>
        </w:rPr>
        <w:t xml:space="preserve"> по дисциплине «</w:t>
      </w:r>
      <w:r w:rsidR="001F611B">
        <w:rPr>
          <w:szCs w:val="28"/>
        </w:rPr>
        <w:t>Информационные технологии в строительстве»</w:t>
      </w:r>
      <w:r w:rsidRPr="00CA2765">
        <w:rPr>
          <w:rFonts w:cs="Times New Roman"/>
          <w:szCs w:val="28"/>
        </w:rPr>
        <w:t>.</w:t>
      </w:r>
    </w:p>
    <w:p w:rsidR="001F611B" w:rsidRPr="00713E0E" w:rsidRDefault="00B421B0" w:rsidP="001F611B">
      <w:pPr>
        <w:ind w:firstLine="900"/>
        <w:jc w:val="both"/>
        <w:rPr>
          <w:sz w:val="28"/>
          <w:szCs w:val="28"/>
        </w:rPr>
      </w:pPr>
      <w:r w:rsidRPr="005F3E72">
        <w:rPr>
          <w:color w:val="000000"/>
          <w:sz w:val="28"/>
          <w:szCs w:val="28"/>
        </w:rPr>
        <w:t>Целью изучения дисциплины является</w:t>
      </w:r>
      <w:r>
        <w:rPr>
          <w:sz w:val="28"/>
          <w:szCs w:val="28"/>
        </w:rPr>
        <w:t xml:space="preserve">: </w:t>
      </w:r>
      <w:r w:rsidR="001F611B" w:rsidRPr="00713E0E">
        <w:rPr>
          <w:sz w:val="28"/>
          <w:szCs w:val="28"/>
        </w:rPr>
        <w:t xml:space="preserve">подготовка магистров в области проектирования, строительства, эксплуатации </w:t>
      </w:r>
      <w:r w:rsidR="001F611B">
        <w:rPr>
          <w:sz w:val="28"/>
          <w:szCs w:val="28"/>
        </w:rPr>
        <w:t>сетей и сооружений</w:t>
      </w:r>
      <w:r w:rsidR="001F611B" w:rsidRPr="00713E0E">
        <w:rPr>
          <w:sz w:val="28"/>
          <w:szCs w:val="28"/>
        </w:rPr>
        <w:t xml:space="preserve"> </w:t>
      </w:r>
      <w:r w:rsidR="001F611B">
        <w:rPr>
          <w:sz w:val="28"/>
          <w:szCs w:val="28"/>
        </w:rPr>
        <w:t xml:space="preserve">водоснабжения и </w:t>
      </w:r>
      <w:r w:rsidR="001F611B" w:rsidRPr="00713E0E">
        <w:rPr>
          <w:sz w:val="28"/>
          <w:szCs w:val="28"/>
        </w:rPr>
        <w:t>водоотведения.</w:t>
      </w:r>
    </w:p>
    <w:p w:rsidR="001F611B" w:rsidRPr="00713E0E" w:rsidRDefault="001F611B" w:rsidP="001F611B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713E0E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F611B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>
        <w:rPr>
          <w:sz w:val="28"/>
        </w:rPr>
        <w:t>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п</w:t>
      </w:r>
      <w:r>
        <w:rPr>
          <w:sz w:val="28"/>
        </w:rPr>
        <w:t>ривитие студентам навыков корректной постановки и решения задач, успешной реализации вычислительных алгоритмов</w:t>
      </w:r>
      <w:r w:rsidRPr="003C0844">
        <w:rPr>
          <w:sz w:val="28"/>
        </w:rPr>
        <w:t>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1F611B" w:rsidRPr="00CA2765" w:rsidRDefault="001F611B" w:rsidP="005F3E72">
      <w:pPr>
        <w:pStyle w:val="13"/>
        <w:numPr>
          <w:ilvl w:val="1"/>
          <w:numId w:val="10"/>
        </w:numPr>
        <w:tabs>
          <w:tab w:val="left" w:pos="1418"/>
        </w:tabs>
        <w:ind w:left="0" w:firstLine="900"/>
        <w:contextualSpacing w:val="0"/>
        <w:jc w:val="both"/>
        <w:rPr>
          <w:rFonts w:cs="Times New Roman"/>
          <w:szCs w:val="28"/>
        </w:rPr>
      </w:pPr>
      <w:r>
        <w:t>получение обоснованных результатов расчета</w:t>
      </w:r>
      <w:r w:rsidRPr="003C0844">
        <w:t xml:space="preserve"> и их анализ.</w:t>
      </w:r>
    </w:p>
    <w:p w:rsidR="00CF2E93" w:rsidRDefault="00CF2E93" w:rsidP="00CF2E93">
      <w:pPr>
        <w:pStyle w:val="13"/>
        <w:ind w:left="0" w:firstLine="851"/>
        <w:contextualSpacing w:val="0"/>
        <w:jc w:val="both"/>
        <w:rPr>
          <w:szCs w:val="28"/>
        </w:rPr>
      </w:pPr>
    </w:p>
    <w:p w:rsidR="00E54C36" w:rsidRPr="00CA2765" w:rsidRDefault="00E54C36" w:rsidP="00B421B0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421B0" w:rsidRPr="005F3E72" w:rsidRDefault="00B421B0" w:rsidP="00B421B0">
      <w:pPr>
        <w:suppressAutoHyphens/>
        <w:ind w:firstLine="851"/>
        <w:jc w:val="both"/>
        <w:rPr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Планируемыми результатами обучения по дисциплине являются: приобретение знаний, умений, навыков.</w:t>
      </w:r>
    </w:p>
    <w:p w:rsidR="00B421B0" w:rsidRPr="005F3E72" w:rsidRDefault="00B421B0" w:rsidP="00B421B0">
      <w:pPr>
        <w:suppressAutoHyphens/>
        <w:ind w:firstLine="851"/>
        <w:rPr>
          <w:b/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В результате освоения дисциплины обучающийся должен:</w:t>
      </w:r>
    </w:p>
    <w:p w:rsidR="00B421B0" w:rsidRPr="005F3E72" w:rsidRDefault="00B421B0" w:rsidP="00B421B0">
      <w:pPr>
        <w:suppressAutoHyphens/>
        <w:ind w:firstLine="851"/>
        <w:rPr>
          <w:color w:val="000000"/>
          <w:sz w:val="28"/>
          <w:szCs w:val="28"/>
          <w:lang w:eastAsia="zh-CN"/>
        </w:rPr>
      </w:pPr>
      <w:r w:rsidRPr="005F3E72">
        <w:rPr>
          <w:b/>
          <w:color w:val="000000"/>
          <w:sz w:val="28"/>
          <w:szCs w:val="28"/>
          <w:lang w:eastAsia="zh-CN"/>
        </w:rPr>
        <w:t>ЗНАТЬ</w:t>
      </w:r>
      <w:r w:rsidRPr="005F3E72">
        <w:rPr>
          <w:color w:val="000000"/>
          <w:sz w:val="28"/>
          <w:szCs w:val="28"/>
          <w:lang w:eastAsia="zh-CN"/>
        </w:rPr>
        <w:t>:</w:t>
      </w:r>
    </w:p>
    <w:p w:rsidR="00B421B0" w:rsidRPr="009D2499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B421B0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 xml:space="preserve">методику </w:t>
      </w:r>
      <w:r>
        <w:rPr>
          <w:sz w:val="28"/>
          <w:szCs w:val="28"/>
        </w:rPr>
        <w:t xml:space="preserve">разработки алгоритмов и компьютерных программ для </w:t>
      </w:r>
      <w:r w:rsidRPr="009D2499">
        <w:rPr>
          <w:sz w:val="28"/>
          <w:szCs w:val="28"/>
        </w:rPr>
        <w:t xml:space="preserve">расчёта и конструирования </w:t>
      </w:r>
      <w:r>
        <w:rPr>
          <w:sz w:val="28"/>
          <w:szCs w:val="28"/>
        </w:rPr>
        <w:t>различных сооружений</w:t>
      </w:r>
      <w:r w:rsidRPr="009D2499">
        <w:rPr>
          <w:sz w:val="28"/>
          <w:szCs w:val="28"/>
        </w:rPr>
        <w:t xml:space="preserve"> систем водоснабжения и водоотведения</w:t>
      </w:r>
      <w:r>
        <w:rPr>
          <w:sz w:val="28"/>
          <w:szCs w:val="28"/>
        </w:rPr>
        <w:t>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B421B0" w:rsidRPr="00D457D3" w:rsidRDefault="00B421B0" w:rsidP="005F3E72">
      <w:pPr>
        <w:numPr>
          <w:ilvl w:val="0"/>
          <w:numId w:val="3"/>
        </w:numPr>
        <w:ind w:left="0" w:firstLine="851"/>
        <w:jc w:val="both"/>
        <w:rPr>
          <w:bCs/>
          <w:sz w:val="28"/>
          <w:szCs w:val="28"/>
        </w:rPr>
      </w:pPr>
      <w:r w:rsidRPr="00D457D3">
        <w:rPr>
          <w:sz w:val="28"/>
          <w:szCs w:val="28"/>
        </w:rPr>
        <w:t>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предприятий;</w:t>
      </w:r>
    </w:p>
    <w:p w:rsidR="00B421B0" w:rsidRDefault="00B421B0" w:rsidP="005F3E72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420E">
        <w:rPr>
          <w:sz w:val="28"/>
          <w:szCs w:val="28"/>
        </w:rPr>
        <w:t>проводить гидравлические и конструктивные расчёты</w:t>
      </w:r>
      <w:r>
        <w:rPr>
          <w:sz w:val="28"/>
          <w:szCs w:val="28"/>
        </w:rPr>
        <w:t xml:space="preserve"> сооружений водоснабжения и водоотведения.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B421B0" w:rsidRDefault="00B421B0" w:rsidP="005F3E72">
      <w:pPr>
        <w:numPr>
          <w:ilvl w:val="0"/>
          <w:numId w:val="14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lastRenderedPageBreak/>
        <w:t xml:space="preserve">специальной терминологией и лексикой, методами расчёта </w:t>
      </w:r>
      <w:r>
        <w:rPr>
          <w:sz w:val="28"/>
          <w:szCs w:val="28"/>
        </w:rPr>
        <w:t xml:space="preserve">и проектирования сооружений </w:t>
      </w:r>
      <w:r w:rsidRPr="009D2499">
        <w:rPr>
          <w:sz w:val="28"/>
          <w:szCs w:val="28"/>
        </w:rPr>
        <w:t xml:space="preserve">водоснабжения и водоотведения </w:t>
      </w:r>
      <w:r>
        <w:rPr>
          <w:sz w:val="28"/>
          <w:szCs w:val="28"/>
        </w:rPr>
        <w:t>на ЭВМ.</w:t>
      </w:r>
    </w:p>
    <w:p w:rsidR="00B421B0" w:rsidRPr="00B421B0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27177" w:rsidRPr="005F3E72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 w:rsidRPr="00B421B0">
        <w:rPr>
          <w:rFonts w:eastAsia="Times New Roman"/>
          <w:color w:val="000000"/>
          <w:sz w:val="28"/>
          <w:szCs w:val="28"/>
        </w:rPr>
        <w:t>:</w:t>
      </w:r>
    </w:p>
    <w:p w:rsidR="00927177" w:rsidRPr="00274581" w:rsidRDefault="00927177" w:rsidP="005F3E72">
      <w:pPr>
        <w:numPr>
          <w:ilvl w:val="0"/>
          <w:numId w:val="7"/>
        </w:numPr>
        <w:tabs>
          <w:tab w:val="left" w:pos="900"/>
          <w:tab w:val="left" w:pos="1134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274581">
        <w:rPr>
          <w:sz w:val="28"/>
          <w:szCs w:val="28"/>
        </w:rPr>
        <w:t>способность к абстрактному мы</w:t>
      </w:r>
      <w:r w:rsidR="001F611B">
        <w:rPr>
          <w:sz w:val="28"/>
          <w:szCs w:val="28"/>
        </w:rPr>
        <w:t>шлению, анализу, синтезу (ОК-1).</w:t>
      </w:r>
    </w:p>
    <w:p w:rsidR="00927177" w:rsidRDefault="00B421B0" w:rsidP="00B421B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b/>
          <w:sz w:val="28"/>
          <w:szCs w:val="28"/>
        </w:rPr>
        <w:t>общепрофессиональных компетенций (ОПК)</w:t>
      </w:r>
      <w:r w:rsidRPr="00B421B0">
        <w:rPr>
          <w:sz w:val="28"/>
          <w:szCs w:val="28"/>
        </w:rPr>
        <w:t>: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 w:rsidR="00927177" w:rsidRPr="001F611B">
        <w:rPr>
          <w:sz w:val="28"/>
          <w:szCs w:val="28"/>
        </w:rPr>
        <w:t>;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</w:t>
      </w:r>
      <w:r w:rsidR="00AD5ABD" w:rsidRPr="001F611B">
        <w:rPr>
          <w:sz w:val="28"/>
          <w:szCs w:val="28"/>
        </w:rPr>
        <w:t>.</w:t>
      </w:r>
    </w:p>
    <w:p w:rsidR="00CF2E93" w:rsidRPr="005F3E72" w:rsidRDefault="00B421B0" w:rsidP="00B421B0">
      <w:pPr>
        <w:tabs>
          <w:tab w:val="left" w:pos="851"/>
          <w:tab w:val="left" w:pos="900"/>
          <w:tab w:val="left" w:pos="1260"/>
        </w:tabs>
        <w:ind w:firstLine="851"/>
        <w:jc w:val="both"/>
        <w:rPr>
          <w:rFonts w:ascii="ArialMT" w:eastAsia="Times New Roman" w:hAnsi="ArialMT" w:cs="ArialMT"/>
          <w:color w:val="000000"/>
        </w:rPr>
      </w:pPr>
      <w:r w:rsidRPr="005F3E72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5F3E72">
        <w:rPr>
          <w:b/>
          <w:color w:val="000000"/>
          <w:sz w:val="28"/>
          <w:szCs w:val="28"/>
        </w:rPr>
        <w:t>профессиональных компетенций (ПК)</w:t>
      </w:r>
      <w:r w:rsidRPr="005F3E72">
        <w:rPr>
          <w:color w:val="000000"/>
          <w:sz w:val="28"/>
          <w:szCs w:val="28"/>
        </w:rPr>
        <w:t xml:space="preserve">, </w:t>
      </w:r>
      <w:r w:rsidRPr="005F3E72">
        <w:rPr>
          <w:rFonts w:eastAsia="Times New Roman"/>
          <w:bCs/>
          <w:color w:val="000000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магистратуры: </w:t>
      </w:r>
    </w:p>
    <w:p w:rsidR="00CF2E93" w:rsidRPr="009F7D98" w:rsidRDefault="00CF2E93" w:rsidP="00CF2E9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CF2E93" w:rsidRDefault="00CF2E93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AE7A23">
        <w:rPr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(ПК-4);</w:t>
      </w:r>
    </w:p>
    <w:p w:rsidR="00AE7A23" w:rsidRPr="009F7D98" w:rsidRDefault="00AE7A23" w:rsidP="00AE7A2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научно-исследовательская и педагогическая деятельность:</w:t>
      </w:r>
    </w:p>
    <w:p w:rsidR="00AA4EFD" w:rsidRDefault="001F611B" w:rsidP="00AA4EFD">
      <w:pPr>
        <w:numPr>
          <w:ilvl w:val="0"/>
          <w:numId w:val="9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AA4EFD">
        <w:rPr>
          <w:sz w:val="28"/>
          <w:szCs w:val="28"/>
        </w:rPr>
        <w:t>.</w:t>
      </w:r>
    </w:p>
    <w:p w:rsidR="00B421B0" w:rsidRPr="00B421B0" w:rsidRDefault="00AA4EFD" w:rsidP="00AA4EFD">
      <w:pPr>
        <w:tabs>
          <w:tab w:val="left" w:pos="1260"/>
        </w:tabs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 </w:t>
      </w:r>
      <w:r w:rsidR="00B421B0" w:rsidRPr="00B421B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9055B6" w:rsidRDefault="00B421B0" w:rsidP="00B421B0">
      <w:pPr>
        <w:tabs>
          <w:tab w:val="left" w:pos="1260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4E4012" w:rsidRDefault="00FA59F8" w:rsidP="00B421B0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>профессиональной</w:t>
      </w:r>
      <w:r w:rsidR="00496A24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FC4D39" w:rsidRPr="008E3C5A" w:rsidRDefault="00FC4D39" w:rsidP="002E47ED">
      <w:pPr>
        <w:ind w:firstLine="851"/>
        <w:jc w:val="center"/>
        <w:rPr>
          <w:b/>
          <w:bCs/>
          <w:sz w:val="28"/>
          <w:szCs w:val="28"/>
        </w:rPr>
      </w:pPr>
    </w:p>
    <w:p w:rsidR="00C6030C" w:rsidRDefault="00A7628E" w:rsidP="00C6030C">
      <w:pPr>
        <w:ind w:firstLine="851"/>
        <w:jc w:val="both"/>
        <w:rPr>
          <w:sz w:val="28"/>
          <w:szCs w:val="28"/>
        </w:rPr>
      </w:pPr>
      <w:r w:rsidRPr="004C0860">
        <w:rPr>
          <w:sz w:val="28"/>
          <w:szCs w:val="28"/>
        </w:rPr>
        <w:t xml:space="preserve">Дисциплина </w:t>
      </w:r>
      <w:r w:rsidR="004C0860" w:rsidRPr="001F611B">
        <w:rPr>
          <w:sz w:val="28"/>
          <w:szCs w:val="28"/>
        </w:rPr>
        <w:t>«</w:t>
      </w:r>
      <w:r w:rsidR="001F611B" w:rsidRPr="001F611B">
        <w:rPr>
          <w:sz w:val="28"/>
          <w:szCs w:val="28"/>
        </w:rPr>
        <w:t>Информационные технологии в строительстве</w:t>
      </w:r>
      <w:r w:rsidR="004C0860" w:rsidRPr="001F611B">
        <w:rPr>
          <w:sz w:val="28"/>
          <w:szCs w:val="28"/>
        </w:rPr>
        <w:t>»</w:t>
      </w:r>
      <w:r w:rsidR="00E86199" w:rsidRPr="00037364">
        <w:rPr>
          <w:sz w:val="28"/>
          <w:szCs w:val="28"/>
        </w:rPr>
        <w:t xml:space="preserve"> </w:t>
      </w:r>
      <w:r w:rsidR="00037364" w:rsidRPr="00037364">
        <w:rPr>
          <w:sz w:val="28"/>
          <w:szCs w:val="28"/>
        </w:rPr>
        <w:t>(</w:t>
      </w:r>
      <w:r w:rsidR="00037364" w:rsidRPr="00D82ABD">
        <w:rPr>
          <w:sz w:val="28"/>
          <w:szCs w:val="28"/>
        </w:rPr>
        <w:t>Б1.</w:t>
      </w:r>
      <w:r w:rsidR="001F611B">
        <w:rPr>
          <w:sz w:val="28"/>
          <w:szCs w:val="28"/>
        </w:rPr>
        <w:t>Б.5</w:t>
      </w:r>
      <w:r w:rsidR="00037364" w:rsidRPr="00382340">
        <w:rPr>
          <w:sz w:val="28"/>
          <w:szCs w:val="28"/>
        </w:rPr>
        <w:t>)</w:t>
      </w:r>
      <w:r w:rsidR="00037364">
        <w:rPr>
          <w:sz w:val="28"/>
          <w:szCs w:val="28"/>
        </w:rPr>
        <w:t xml:space="preserve"> </w:t>
      </w:r>
      <w:r w:rsidR="00564235" w:rsidRPr="004C086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1F611B">
        <w:rPr>
          <w:sz w:val="28"/>
          <w:szCs w:val="28"/>
        </w:rPr>
        <w:t xml:space="preserve">базовой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 xml:space="preserve">и является </w:t>
      </w:r>
      <w:r w:rsidR="001F611B">
        <w:rPr>
          <w:sz w:val="28"/>
          <w:szCs w:val="28"/>
        </w:rPr>
        <w:t xml:space="preserve">обязательной </w:t>
      </w:r>
      <w:r w:rsidR="00037364" w:rsidRPr="008E3C5A">
        <w:rPr>
          <w:sz w:val="28"/>
          <w:szCs w:val="28"/>
        </w:rPr>
        <w:t>дисциплиной</w:t>
      </w:r>
      <w:r w:rsidR="00EE3827" w:rsidRPr="008E3C5A">
        <w:rPr>
          <w:sz w:val="28"/>
          <w:szCs w:val="28"/>
        </w:rPr>
        <w:t>.</w:t>
      </w:r>
    </w:p>
    <w:p w:rsidR="00C6030C" w:rsidRDefault="00C6030C" w:rsidP="00C6030C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C6030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904"/>
        <w:gridCol w:w="1700"/>
      </w:tblGrid>
      <w:tr w:rsidR="00836D7C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0564FD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0564FD" w:rsidRPr="00D95F75" w:rsidRDefault="00516990" w:rsidP="005678A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16990" w:rsidRPr="009F761D">
        <w:trPr>
          <w:trHeight w:val="264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516990" w:rsidRPr="009F761D">
        <w:trPr>
          <w:trHeight w:val="28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16990" w:rsidRPr="009F761D">
        <w:trPr>
          <w:trHeight w:val="22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AD5AB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trHeight w:val="34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trHeight w:val="324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AD5AB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AD5ABD" w:rsidRDefault="00516990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564F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564FD" w:rsidRDefault="00516990" w:rsidP="000564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F52700" w:rsidRDefault="00516990" w:rsidP="00487712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F52700" w:rsidRDefault="00516990" w:rsidP="00487712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516990" w:rsidRPr="0038689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C007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C007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B421B0" w:rsidRPr="008C6A7D" w:rsidRDefault="00B421B0" w:rsidP="004A57E1">
      <w:pPr>
        <w:tabs>
          <w:tab w:val="left" w:pos="851"/>
        </w:tabs>
        <w:jc w:val="center"/>
        <w:rPr>
          <w:b/>
          <w:bCs/>
          <w:sz w:val="16"/>
          <w:szCs w:val="16"/>
        </w:rPr>
      </w:pP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обучения:</w:t>
      </w:r>
    </w:p>
    <w:p w:rsidR="00AA4EFD" w:rsidRDefault="00AA4EFD" w:rsidP="000616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904"/>
        <w:gridCol w:w="1700"/>
      </w:tblGrid>
      <w:tr w:rsidR="000616A8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0616A8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D95F75" w:rsidRDefault="000616A8" w:rsidP="001225F0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0616A8" w:rsidRPr="009F761D">
        <w:trPr>
          <w:trHeight w:val="264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  <w:vAlign w:val="center"/>
          </w:tcPr>
          <w:p w:rsidR="000616A8" w:rsidRPr="009F761D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vAlign w:val="center"/>
          </w:tcPr>
          <w:p w:rsidR="000616A8" w:rsidRPr="009F761D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</w:tr>
      <w:tr w:rsidR="000616A8" w:rsidRPr="009F761D">
        <w:trPr>
          <w:trHeight w:val="28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0616A8" w:rsidRPr="009F761D">
        <w:trPr>
          <w:trHeight w:val="22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0616A8" w:rsidRPr="009F761D">
        <w:trPr>
          <w:trHeight w:val="34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6A1CD7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6A1CD7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616A8" w:rsidRPr="009F761D">
        <w:trPr>
          <w:trHeight w:val="324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616A8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616A8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616A8" w:rsidRPr="00AD5ABD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AD5ABD" w:rsidRDefault="00432C16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0616A8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616A8" w:rsidRPr="000564F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0564F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616A8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616A8" w:rsidRPr="00F52700" w:rsidRDefault="00487712" w:rsidP="001225F0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  <w:r w:rsidR="00A764CB">
              <w:rPr>
                <w:sz w:val="24"/>
                <w:szCs w:val="24"/>
              </w:rPr>
              <w:t>, КЛР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F52700" w:rsidRDefault="00487712" w:rsidP="001225F0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  <w:r w:rsidR="00A764CB">
              <w:rPr>
                <w:sz w:val="24"/>
                <w:szCs w:val="24"/>
              </w:rPr>
              <w:t>, КЛР</w:t>
            </w:r>
          </w:p>
        </w:tc>
      </w:tr>
      <w:tr w:rsidR="000616A8" w:rsidRPr="0038689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616A8" w:rsidRPr="009F761D" w:rsidRDefault="000616A8" w:rsidP="001225F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0616A8" w:rsidRPr="000C007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0616A8" w:rsidRPr="000C007D" w:rsidRDefault="000616A8" w:rsidP="001225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0616A8" w:rsidRDefault="000616A8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AA4EFD" w:rsidRDefault="00AA4EF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AA4EFD" w:rsidRDefault="00AA4EFD" w:rsidP="00BB1D91">
      <w:pPr>
        <w:ind w:firstLine="851"/>
        <w:jc w:val="both"/>
        <w:rPr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374"/>
        <w:gridCol w:w="6379"/>
      </w:tblGrid>
      <w:tr w:rsidR="00516990" w:rsidRPr="00C5732B">
        <w:trPr>
          <w:tblHeader/>
        </w:trPr>
        <w:tc>
          <w:tcPr>
            <w:tcW w:w="675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4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79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16990" w:rsidRPr="00BC2512">
        <w:trPr>
          <w:trHeight w:val="1313"/>
        </w:trPr>
        <w:tc>
          <w:tcPr>
            <w:tcW w:w="675" w:type="dxa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7E1">
              <w:rPr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16990" w:rsidRPr="006C2345" w:rsidRDefault="00516990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 w:rsidRPr="006C2345">
              <w:rPr>
                <w:bCs/>
                <w:color w:val="000000"/>
                <w:sz w:val="24"/>
                <w:szCs w:val="24"/>
              </w:rPr>
              <w:t>Введение.</w:t>
            </w:r>
            <w:r w:rsidRPr="006C234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516990" w:rsidRPr="006C2345" w:rsidRDefault="00516990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6C2345">
              <w:rPr>
                <w:color w:val="000000"/>
                <w:sz w:val="24"/>
                <w:szCs w:val="24"/>
              </w:rPr>
              <w:t>Роль компьютерных технологий при решении инженерных задач в повышении эффективности производства. Понятие о библиотеках стандартных программ, пакетах прикладных программ, программных комплексах и т.д.</w:t>
            </w:r>
          </w:p>
        </w:tc>
      </w:tr>
      <w:tr w:rsidR="00E721BC" w:rsidRPr="00BC2512">
        <w:trPr>
          <w:trHeight w:val="1313"/>
        </w:trPr>
        <w:tc>
          <w:tcPr>
            <w:tcW w:w="675" w:type="dxa"/>
          </w:tcPr>
          <w:p w:rsidR="00E721BC" w:rsidRPr="004A57E1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374" w:type="dxa"/>
          </w:tcPr>
          <w:p w:rsidR="00E721BC" w:rsidRPr="006C2345" w:rsidRDefault="00E721BC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379" w:type="dxa"/>
          </w:tcPr>
          <w:p w:rsidR="00E721BC" w:rsidRPr="006C2345" w:rsidRDefault="008C6A7D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C6A7D">
              <w:rPr>
                <w:color w:val="000000"/>
                <w:sz w:val="24"/>
                <w:szCs w:val="24"/>
              </w:rPr>
              <w:t>Одним из самых распространенных способов обеззараживания воды является ее хлорирование. Сущность обеззараживающего действия хлора заключается в окислении органических веществ, входящих в состав протоплазмы клеток бактерий. Хлорирование воды осуществляется газообразным хлором или веществами, содержащими активный хлор, в частности гипохлоритом натрия. Гипохлорит натрия можно получать электролизом раствора NaCl на электролизере с графитовыми электродами.</w:t>
            </w:r>
          </w:p>
        </w:tc>
      </w:tr>
      <w:tr w:rsidR="00E721BC" w:rsidRPr="00BC2512" w:rsidTr="008C6A7D">
        <w:trPr>
          <w:trHeight w:val="3078"/>
        </w:trPr>
        <w:tc>
          <w:tcPr>
            <w:tcW w:w="675" w:type="dxa"/>
          </w:tcPr>
          <w:p w:rsidR="00E721BC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74" w:type="dxa"/>
          </w:tcPr>
          <w:p w:rsidR="00E721BC" w:rsidRPr="001710EF" w:rsidRDefault="00E721BC" w:rsidP="007B29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6379" w:type="dxa"/>
          </w:tcPr>
          <w:p w:rsidR="00E721BC" w:rsidRPr="00877FE6" w:rsidRDefault="00E721BC" w:rsidP="00E721BC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 xml:space="preserve">Эффект работы вертикальных отстойников при очистке сточной воды зависит в основном от продолжительности отстаивания </w:t>
            </w:r>
            <w:bookmarkStart w:id="0" w:name="_Hlt3188518"/>
            <w:bookmarkEnd w:id="0"/>
            <w:r w:rsidRPr="00877FE6">
              <w:rPr>
                <w:color w:val="000000"/>
                <w:sz w:val="24"/>
                <w:szCs w:val="24"/>
              </w:rPr>
              <w:t>и гидравлического режима работы сооружения, который в свою очередь зависит от конструктивных особенностей отстойника.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721BC" w:rsidRPr="00877FE6" w:rsidRDefault="00E721BC" w:rsidP="008C6A7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>Расчеты и фактические н</w:t>
            </w:r>
            <w:bookmarkStart w:id="1" w:name="_Hlt3188532"/>
            <w:bookmarkEnd w:id="1"/>
            <w:r w:rsidRPr="00877FE6">
              <w:rPr>
                <w:color w:val="000000"/>
                <w:sz w:val="24"/>
                <w:szCs w:val="24"/>
              </w:rPr>
              <w:t>аблюдения за работой отстойника показывают, что в реальных отстойниках в процессе осветления наблюдается турбулентный режим движения. Турбулентность тормозит осаждение взвесей и ухудшает эффективность осветления воды в отстойниках по сравнению с осветлением ее в состоянии покоя.</w:t>
            </w:r>
          </w:p>
        </w:tc>
      </w:tr>
      <w:tr w:rsidR="00516990" w:rsidRPr="00BC2512">
        <w:trPr>
          <w:trHeight w:val="1507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74" w:type="dxa"/>
          </w:tcPr>
          <w:p w:rsidR="00516990" w:rsidRPr="00D457D3" w:rsidRDefault="00E721BC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379" w:type="dxa"/>
          </w:tcPr>
          <w:p w:rsidR="00516990" w:rsidRPr="00D457D3" w:rsidRDefault="008C6A7D" w:rsidP="008C6A7D">
            <w:pPr>
              <w:pStyle w:val="L9"/>
              <w:ind w:firstLine="227"/>
              <w:jc w:val="both"/>
              <w:rPr>
                <w:sz w:val="24"/>
                <w:szCs w:val="24"/>
              </w:rPr>
            </w:pPr>
            <w:r w:rsidRPr="008C6A7D">
              <w:rPr>
                <w:sz w:val="24"/>
                <w:szCs w:val="24"/>
              </w:rPr>
              <w:t>Механические аэраторы получили широкое распространение на малых и средних очистных сооружениях благодаря ряду существенных преимуществ перед аэраторами пневматическими. При их применении в аэротенках или биологических прудах отпадает необходимость в установке воздуходувок, строительстве и эксплуатации зданий и воздухоочистительных фильтров для них, воздухоподводящих и воздухораспределительных коммуникаций</w:t>
            </w:r>
          </w:p>
        </w:tc>
      </w:tr>
      <w:tr w:rsidR="00516990" w:rsidRPr="00BC2512">
        <w:trPr>
          <w:trHeight w:val="2619"/>
        </w:trPr>
        <w:tc>
          <w:tcPr>
            <w:tcW w:w="675" w:type="dxa"/>
          </w:tcPr>
          <w:p w:rsidR="00516990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</w:t>
            </w:r>
            <w:bookmarkStart w:id="2" w:name="_Hlt4472817"/>
            <w:r w:rsidRPr="001710EF">
              <w:rPr>
                <w:sz w:val="24"/>
                <w:szCs w:val="24"/>
              </w:rPr>
              <w:t>р</w:t>
            </w:r>
            <w:bookmarkEnd w:id="2"/>
            <w:r w:rsidRPr="001710EF">
              <w:rPr>
                <w:sz w:val="24"/>
                <w:szCs w:val="24"/>
              </w:rPr>
              <w:t>ед</w:t>
            </w:r>
            <w:bookmarkStart w:id="3" w:name="_Hlt4473622"/>
            <w:r w:rsidRPr="001710EF">
              <w:rPr>
                <w:sz w:val="24"/>
                <w:szCs w:val="24"/>
              </w:rPr>
              <w:t>е</w:t>
            </w:r>
            <w:bookmarkStart w:id="4" w:name="_Hlt3188957"/>
            <w:bookmarkEnd w:id="3"/>
            <w:r w:rsidRPr="001710EF">
              <w:rPr>
                <w:sz w:val="24"/>
                <w:szCs w:val="24"/>
              </w:rPr>
              <w:t>л</w:t>
            </w:r>
            <w:bookmarkEnd w:id="4"/>
            <w:r w:rsidRPr="001710EF">
              <w:rPr>
                <w:sz w:val="24"/>
                <w:szCs w:val="24"/>
              </w:rPr>
              <w:t>ение основных с</w:t>
            </w:r>
            <w:bookmarkStart w:id="5" w:name="_Hlt3259277"/>
            <w:r w:rsidRPr="001710EF">
              <w:rPr>
                <w:sz w:val="24"/>
                <w:szCs w:val="24"/>
              </w:rPr>
              <w:t>в</w:t>
            </w:r>
            <w:bookmarkEnd w:id="5"/>
            <w:r w:rsidRPr="001710EF">
              <w:rPr>
                <w:sz w:val="24"/>
                <w:szCs w:val="24"/>
              </w:rPr>
              <w:t>ойс</w:t>
            </w:r>
            <w:bookmarkStart w:id="6" w:name="_Hlt3259285"/>
            <w:r w:rsidRPr="001710EF">
              <w:rPr>
                <w:sz w:val="24"/>
                <w:szCs w:val="24"/>
              </w:rPr>
              <w:t>т</w:t>
            </w:r>
            <w:bookmarkEnd w:id="6"/>
            <w:r w:rsidRPr="001710EF">
              <w:rPr>
                <w:sz w:val="24"/>
                <w:szCs w:val="24"/>
              </w:rPr>
              <w:t>в осадка сточных вод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Pr="001710EF" w:rsidRDefault="00516990" w:rsidP="007B29A8">
            <w:pPr>
              <w:widowControl w:val="0"/>
              <w:tabs>
                <w:tab w:val="left" w:pos="9070"/>
              </w:tabs>
              <w:ind w:right="-2"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Осадок, образующийся в процессе очистки сточных вод, характеризуется различными составом и свойствами, которые в свою очередь зависят от конкретных условий образования сточных вод (вида производ</w:t>
            </w:r>
            <w:bookmarkStart w:id="7" w:name="_Hlt3188985"/>
            <w:bookmarkEnd w:id="7"/>
            <w:r w:rsidRPr="001710EF">
              <w:rPr>
                <w:snapToGrid w:val="0"/>
                <w:sz w:val="24"/>
              </w:rPr>
              <w:t>ства), от метода очистки и условий эксплуатации очистных сооружений и т.д.</w:t>
            </w:r>
          </w:p>
          <w:p w:rsidR="00516990" w:rsidRPr="00516990" w:rsidRDefault="00516990" w:rsidP="00516990">
            <w:pPr>
              <w:widowControl w:val="0"/>
              <w:ind w:firstLine="284"/>
              <w:jc w:val="both"/>
              <w:rPr>
                <w:snapToGrid w:val="0"/>
                <w:sz w:val="24"/>
                <w:szCs w:val="24"/>
              </w:rPr>
            </w:pPr>
            <w:r w:rsidRPr="00516990">
              <w:rPr>
                <w:snapToGrid w:val="0"/>
                <w:sz w:val="24"/>
                <w:szCs w:val="24"/>
              </w:rPr>
              <w:t>Основными свойствами, которые в достаточной мере характеризуют осадок сточных вод, являются его влажность, зольность, плотность, концентрация взвешенных веществ и удельное сопротивление.</w:t>
            </w:r>
          </w:p>
        </w:tc>
      </w:tr>
      <w:tr w:rsidR="00516990" w:rsidRPr="00BC2512">
        <w:trPr>
          <w:trHeight w:val="508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Опр</w:t>
            </w:r>
            <w:bookmarkStart w:id="8" w:name="_Hlt3189045"/>
            <w:r w:rsidRPr="001710EF">
              <w:rPr>
                <w:sz w:val="24"/>
                <w:szCs w:val="24"/>
              </w:rPr>
              <w:t>е</w:t>
            </w:r>
            <w:bookmarkEnd w:id="8"/>
            <w:r w:rsidRPr="001710EF">
              <w:rPr>
                <w:sz w:val="24"/>
                <w:szCs w:val="24"/>
              </w:rPr>
              <w:t>деление эффе</w:t>
            </w:r>
            <w:bookmarkStart w:id="9" w:name="_Hlt3259499"/>
            <w:r w:rsidRPr="001710EF">
              <w:rPr>
                <w:sz w:val="24"/>
                <w:szCs w:val="24"/>
              </w:rPr>
              <w:t>к</w:t>
            </w:r>
            <w:bookmarkEnd w:id="9"/>
            <w:r w:rsidRPr="001710EF">
              <w:rPr>
                <w:sz w:val="24"/>
                <w:szCs w:val="24"/>
              </w:rPr>
              <w:t>тив</w:t>
            </w:r>
            <w:bookmarkStart w:id="10" w:name="_Hlt3259481"/>
            <w:r w:rsidRPr="001710EF">
              <w:rPr>
                <w:sz w:val="24"/>
                <w:szCs w:val="24"/>
              </w:rPr>
              <w:t>н</w:t>
            </w:r>
            <w:bookmarkEnd w:id="10"/>
            <w:r w:rsidRPr="001710EF">
              <w:rPr>
                <w:sz w:val="24"/>
                <w:szCs w:val="24"/>
              </w:rPr>
              <w:t>ости обезвоживания осадка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Default="00516990" w:rsidP="007B29A8">
            <w:pPr>
              <w:widowControl w:val="0"/>
              <w:ind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Теоретическое решение задачи о свободном движении частицы твердой фазы в жидкости было получено Стоксом применительно к частному случаю - движению шара малого размера с малой скоростью при значениях критерия Рейнольдса Re = 0,5-1.</w:t>
            </w:r>
          </w:p>
          <w:p w:rsidR="00516990" w:rsidRPr="00D457D3" w:rsidRDefault="00516990" w:rsidP="007B29A8">
            <w:pPr>
              <w:widowControl w:val="0"/>
              <w:ind w:firstLine="284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</w:rPr>
              <w:t>На технологической модели производится о</w:t>
            </w:r>
            <w:r w:rsidRPr="001710EF">
              <w:rPr>
                <w:sz w:val="24"/>
                <w:szCs w:val="24"/>
              </w:rPr>
              <w:t>пределение эффективности обезвоживания осадка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1101E" w:rsidRDefault="009C6FF0" w:rsidP="000616A8">
      <w:pPr>
        <w:pageBreakBefore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tbl>
      <w:tblPr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42"/>
        <w:gridCol w:w="540"/>
        <w:gridCol w:w="720"/>
        <w:gridCol w:w="677"/>
        <w:gridCol w:w="763"/>
      </w:tblGrid>
      <w:tr w:rsidR="00B421B0" w:rsidRPr="0028711F">
        <w:trPr>
          <w:trHeight w:val="425"/>
        </w:trPr>
        <w:tc>
          <w:tcPr>
            <w:tcW w:w="720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42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386894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С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1</w:t>
            </w:r>
          </w:p>
        </w:tc>
        <w:tc>
          <w:tcPr>
            <w:tcW w:w="5342" w:type="dxa"/>
          </w:tcPr>
          <w:p w:rsidR="00B421B0" w:rsidRPr="00516990" w:rsidRDefault="00B421B0" w:rsidP="00516990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26334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42" w:type="dxa"/>
          </w:tcPr>
          <w:p w:rsidR="00C53622" w:rsidRPr="00516990" w:rsidRDefault="00C53622" w:rsidP="0051699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42" w:type="dxa"/>
          </w:tcPr>
          <w:p w:rsidR="00B421B0" w:rsidRPr="00516990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B421B0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2" w:type="dxa"/>
          </w:tcPr>
          <w:p w:rsidR="00C53622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42" w:type="dxa"/>
          </w:tcPr>
          <w:p w:rsidR="00263342" w:rsidRPr="00516990" w:rsidRDefault="00263342" w:rsidP="0026334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42" w:type="dxa"/>
          </w:tcPr>
          <w:p w:rsidR="00263342" w:rsidRPr="00516990" w:rsidRDefault="00263342" w:rsidP="00C5362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эффективности обезвоживания осадка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63342" w:rsidRPr="00516990" w:rsidRDefault="00C5362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42" w:type="dxa"/>
          </w:tcPr>
          <w:p w:rsidR="00B421B0" w:rsidRPr="00516990" w:rsidRDefault="00B421B0" w:rsidP="005169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3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0616A8" w:rsidRDefault="000616A8" w:rsidP="00786FB3">
      <w:pPr>
        <w:jc w:val="center"/>
        <w:rPr>
          <w:b/>
          <w:bCs/>
          <w:sz w:val="28"/>
          <w:szCs w:val="28"/>
        </w:rPr>
      </w:pP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обучения:</w:t>
      </w:r>
    </w:p>
    <w:p w:rsidR="000616A8" w:rsidRDefault="000616A8" w:rsidP="00786FB3">
      <w:pPr>
        <w:jc w:val="center"/>
        <w:rPr>
          <w:b/>
          <w:bCs/>
          <w:sz w:val="28"/>
          <w:szCs w:val="28"/>
        </w:rPr>
      </w:pPr>
    </w:p>
    <w:tbl>
      <w:tblPr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342"/>
        <w:gridCol w:w="540"/>
        <w:gridCol w:w="720"/>
        <w:gridCol w:w="677"/>
        <w:gridCol w:w="763"/>
      </w:tblGrid>
      <w:tr w:rsidR="000616A8" w:rsidRPr="0028711F">
        <w:trPr>
          <w:trHeight w:val="425"/>
        </w:trPr>
        <w:tc>
          <w:tcPr>
            <w:tcW w:w="720" w:type="dxa"/>
            <w:vAlign w:val="center"/>
          </w:tcPr>
          <w:p w:rsidR="000616A8" w:rsidRPr="00386894" w:rsidRDefault="000616A8" w:rsidP="001225F0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42" w:type="dxa"/>
            <w:vAlign w:val="center"/>
          </w:tcPr>
          <w:p w:rsidR="000616A8" w:rsidRPr="00386894" w:rsidRDefault="000616A8" w:rsidP="001225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0616A8" w:rsidRPr="00386894" w:rsidRDefault="000616A8" w:rsidP="001225F0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0616A8" w:rsidRPr="00386894" w:rsidRDefault="000616A8" w:rsidP="001225F0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0616A8" w:rsidRPr="00386894" w:rsidRDefault="000616A8" w:rsidP="001225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0616A8" w:rsidRPr="00386894" w:rsidRDefault="000616A8" w:rsidP="001225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386894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С</w:t>
            </w:r>
          </w:p>
        </w:tc>
      </w:tr>
      <w:tr w:rsidR="000616A8" w:rsidRPr="009D6348">
        <w:tc>
          <w:tcPr>
            <w:tcW w:w="720" w:type="dxa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1</w:t>
            </w:r>
          </w:p>
        </w:tc>
        <w:tc>
          <w:tcPr>
            <w:tcW w:w="5342" w:type="dxa"/>
          </w:tcPr>
          <w:p w:rsidR="000616A8" w:rsidRPr="00516990" w:rsidRDefault="000616A8" w:rsidP="001225F0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0616A8" w:rsidRPr="00516990" w:rsidRDefault="00F47EE5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251C2" w:rsidRPr="009D6348">
        <w:tc>
          <w:tcPr>
            <w:tcW w:w="720" w:type="dxa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42" w:type="dxa"/>
          </w:tcPr>
          <w:p w:rsidR="009251C2" w:rsidRPr="00516990" w:rsidRDefault="009251C2" w:rsidP="009251C2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540" w:type="dxa"/>
            <w:vAlign w:val="center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251C2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9251C2" w:rsidRDefault="00432C16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251C2" w:rsidRPr="009D6348">
        <w:tc>
          <w:tcPr>
            <w:tcW w:w="720" w:type="dxa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42" w:type="dxa"/>
          </w:tcPr>
          <w:p w:rsidR="009251C2" w:rsidRPr="00516990" w:rsidRDefault="009251C2" w:rsidP="00925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540" w:type="dxa"/>
            <w:vAlign w:val="center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251C2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9251C2" w:rsidRDefault="00432C16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251C2" w:rsidRPr="009D6348">
        <w:tc>
          <w:tcPr>
            <w:tcW w:w="720" w:type="dxa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2" w:type="dxa"/>
          </w:tcPr>
          <w:p w:rsidR="009251C2" w:rsidRDefault="009251C2" w:rsidP="00925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540" w:type="dxa"/>
            <w:vAlign w:val="center"/>
          </w:tcPr>
          <w:p w:rsidR="009251C2" w:rsidRPr="00516990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251C2" w:rsidRDefault="009251C2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9251C2" w:rsidRPr="00516990" w:rsidRDefault="00432C16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3" w:type="dxa"/>
            <w:vAlign w:val="center"/>
          </w:tcPr>
          <w:p w:rsidR="009251C2" w:rsidRDefault="00432C16" w:rsidP="009251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616A8" w:rsidRPr="009D6348">
        <w:tc>
          <w:tcPr>
            <w:tcW w:w="720" w:type="dxa"/>
          </w:tcPr>
          <w:p w:rsidR="000616A8" w:rsidRPr="00516990" w:rsidRDefault="009251C2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42" w:type="dxa"/>
          </w:tcPr>
          <w:p w:rsidR="000616A8" w:rsidRPr="00516990" w:rsidRDefault="000616A8" w:rsidP="001225F0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540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0616A8" w:rsidRPr="00516990" w:rsidRDefault="00EA3164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3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616A8" w:rsidRPr="009D6348">
        <w:tc>
          <w:tcPr>
            <w:tcW w:w="720" w:type="dxa"/>
          </w:tcPr>
          <w:p w:rsidR="000616A8" w:rsidRPr="00516990" w:rsidRDefault="009251C2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42" w:type="dxa"/>
          </w:tcPr>
          <w:p w:rsidR="000616A8" w:rsidRPr="00516990" w:rsidRDefault="000616A8" w:rsidP="00C5362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эффективности обезвоживания осадка </w:t>
            </w:r>
          </w:p>
        </w:tc>
        <w:tc>
          <w:tcPr>
            <w:tcW w:w="540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0616A8" w:rsidRPr="00516990" w:rsidRDefault="00F47EE5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616A8" w:rsidRPr="009D6348">
        <w:tc>
          <w:tcPr>
            <w:tcW w:w="720" w:type="dxa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42" w:type="dxa"/>
          </w:tcPr>
          <w:p w:rsidR="000616A8" w:rsidRPr="00516990" w:rsidRDefault="000616A8" w:rsidP="001225F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40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0616A8" w:rsidRPr="00516990" w:rsidRDefault="000616A8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63" w:type="dxa"/>
            <w:vAlign w:val="center"/>
          </w:tcPr>
          <w:p w:rsidR="000616A8" w:rsidRPr="00516990" w:rsidRDefault="00432C16" w:rsidP="001225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</w:tbl>
    <w:p w:rsidR="000616A8" w:rsidRDefault="000616A8" w:rsidP="00786FB3">
      <w:pPr>
        <w:jc w:val="center"/>
        <w:rPr>
          <w:b/>
          <w:bCs/>
          <w:sz w:val="28"/>
          <w:szCs w:val="28"/>
        </w:rPr>
      </w:pPr>
    </w:p>
    <w:p w:rsidR="00E06A64" w:rsidRDefault="00E06A64" w:rsidP="00786FB3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786FB3" w:rsidRDefault="00786FB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1874"/>
        <w:gridCol w:w="6991"/>
      </w:tblGrid>
      <w:tr w:rsidR="00417F43" w:rsidRPr="009F761D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№</w:t>
            </w:r>
          </w:p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6990" w:rsidRPr="009F761D">
        <w:trPr>
          <w:trHeight w:val="447"/>
          <w:jc w:val="center"/>
        </w:trPr>
        <w:tc>
          <w:tcPr>
            <w:tcW w:w="560" w:type="dxa"/>
            <w:shd w:val="clear" w:color="auto" w:fill="auto"/>
          </w:tcPr>
          <w:p w:rsidR="00516990" w:rsidRPr="004E1BD2" w:rsidRDefault="00516990" w:rsidP="009272B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 w:rsidR="00516990" w:rsidRPr="00516990" w:rsidRDefault="00516990" w:rsidP="007B29A8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12510D" w:rsidRPr="002B25EA" w:rsidRDefault="0012510D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12510D">
              <w:rPr>
                <w:sz w:val="24"/>
                <w:szCs w:val="24"/>
              </w:rPr>
              <w:t>Черников Н.А. Расчёт систем водоснабжения и водоотведения на ЭВМ</w:t>
            </w:r>
            <w:r w:rsidR="00A46285"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="00A46285" w:rsidRPr="008626D9">
              <w:rPr>
                <w:sz w:val="24"/>
                <w:szCs w:val="24"/>
              </w:rPr>
              <w:t>-</w:t>
            </w:r>
            <w:r w:rsidR="00A462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Санкт-Петербург: ПГУПС, 2011. -</w:t>
            </w:r>
            <w:r w:rsidRPr="0012510D">
              <w:rPr>
                <w:sz w:val="24"/>
                <w:szCs w:val="24"/>
              </w:rPr>
              <w:t>237</w:t>
            </w:r>
            <w:r w:rsidR="00A46285"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12510D" w:rsidRPr="008626D9" w:rsidRDefault="008626D9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8626D9">
              <w:rPr>
                <w:sz w:val="24"/>
                <w:szCs w:val="24"/>
              </w:rPr>
              <w:t xml:space="preserve"> Иванов В.Г, Черников Н.А. Водоснабжение и водоотведение промышленных предприятий</w:t>
            </w:r>
            <w:r w:rsidR="00A46285"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 w:rsidR="00A46285"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 w:rsidR="00A46285"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 w:rsidR="00A46285"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Процесс отстаивания сточных и </w:t>
            </w:r>
            <w:r>
              <w:rPr>
                <w:sz w:val="24"/>
                <w:szCs w:val="24"/>
              </w:rPr>
              <w:lastRenderedPageBreak/>
              <w:t>природных вод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lastRenderedPageBreak/>
              <w:t>1.</w:t>
            </w:r>
            <w:r w:rsidRPr="009B5E6C">
              <w:rPr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lastRenderedPageBreak/>
              <w:t>2.</w:t>
            </w:r>
            <w:r w:rsidRPr="009B5E6C">
              <w:rPr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74" w:type="dxa"/>
          </w:tcPr>
          <w:p w:rsidR="00AD14B7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Определение эффективности обезвоживания осадка на действующей модели центрифуги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</w:t>
            </w:r>
            <w:r w:rsidRPr="009B5E6C">
              <w:rPr>
                <w:bCs/>
                <w:sz w:val="24"/>
                <w:szCs w:val="24"/>
              </w:rPr>
              <w:t>.</w:t>
            </w:r>
          </w:p>
        </w:tc>
      </w:tr>
    </w:tbl>
    <w:p w:rsidR="00417F43" w:rsidRDefault="00417F43" w:rsidP="00E06A64">
      <w:pPr>
        <w:ind w:firstLine="851"/>
        <w:jc w:val="center"/>
        <w:rPr>
          <w:b/>
          <w:bCs/>
          <w:sz w:val="28"/>
          <w:szCs w:val="28"/>
        </w:rPr>
      </w:pPr>
    </w:p>
    <w:p w:rsidR="0015739A" w:rsidRDefault="0015739A" w:rsidP="00E06A64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44EF7" w:rsidRPr="00372721" w:rsidRDefault="00B44EF7" w:rsidP="00372721">
      <w:pPr>
        <w:ind w:firstLine="851"/>
        <w:jc w:val="center"/>
        <w:rPr>
          <w:b/>
          <w:bCs/>
          <w:sz w:val="28"/>
          <w:szCs w:val="28"/>
        </w:rPr>
      </w:pPr>
    </w:p>
    <w:p w:rsidR="0049345C" w:rsidRPr="009D7B8A" w:rsidRDefault="0049345C" w:rsidP="0049345C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Pr="009A2F58">
        <w:rPr>
          <w:bCs/>
          <w:sz w:val="28"/>
          <w:szCs w:val="28"/>
        </w:rPr>
        <w:t>«</w:t>
      </w:r>
      <w:r w:rsidR="00516990">
        <w:rPr>
          <w:sz w:val="28"/>
          <w:szCs w:val="28"/>
        </w:rPr>
        <w:t>Информационные технологии в строительстве</w:t>
      </w:r>
      <w:r w:rsidRPr="009A2F58"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 w:rsidRPr="00B11D7D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и утвержденным заведующим кафедрой</w:t>
      </w:r>
      <w:r>
        <w:rPr>
          <w:bCs/>
          <w:sz w:val="28"/>
          <w:szCs w:val="28"/>
        </w:rPr>
        <w:t>.</w:t>
      </w:r>
    </w:p>
    <w:p w:rsidR="00E22F5D" w:rsidRDefault="00E22F5D" w:rsidP="009101EA">
      <w:pPr>
        <w:ind w:firstLine="851"/>
        <w:jc w:val="both"/>
        <w:rPr>
          <w:b/>
          <w:bCs/>
          <w:sz w:val="28"/>
          <w:szCs w:val="28"/>
        </w:rPr>
      </w:pPr>
    </w:p>
    <w:p w:rsidR="009B5E6C" w:rsidRPr="009B5E6C" w:rsidRDefault="009B5E6C" w:rsidP="009B5E6C">
      <w:pPr>
        <w:jc w:val="center"/>
        <w:rPr>
          <w:b/>
          <w:bCs/>
          <w:sz w:val="28"/>
          <w:szCs w:val="28"/>
        </w:rPr>
      </w:pPr>
      <w:r w:rsidRPr="009B5E6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5E6C" w:rsidRPr="009B5E6C" w:rsidRDefault="009B5E6C" w:rsidP="009B5E6C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786FB3" w:rsidRDefault="0012510D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C0844">
        <w:rPr>
          <w:sz w:val="28"/>
          <w:szCs w:val="28"/>
        </w:rPr>
        <w:t>Черников Н.А. Расчёт систем водоснабжения и водоотведения на ЭВМ</w:t>
      </w:r>
      <w:r w:rsidR="0015739A">
        <w:rPr>
          <w:sz w:val="28"/>
          <w:szCs w:val="28"/>
        </w:rPr>
        <w:t xml:space="preserve"> : у</w:t>
      </w:r>
      <w:r w:rsidRPr="003C0844">
        <w:rPr>
          <w:sz w:val="28"/>
          <w:szCs w:val="28"/>
        </w:rPr>
        <w:t xml:space="preserve">чебное пособие. </w:t>
      </w:r>
      <w:r w:rsidR="0015739A">
        <w:rPr>
          <w:sz w:val="28"/>
          <w:szCs w:val="28"/>
        </w:rPr>
        <w:t xml:space="preserve">– СПб. </w:t>
      </w:r>
      <w:r w:rsidRPr="003C0844">
        <w:rPr>
          <w:sz w:val="28"/>
          <w:szCs w:val="28"/>
        </w:rPr>
        <w:t xml:space="preserve">: ПГУПС, 2011. </w:t>
      </w:r>
      <w:r w:rsidR="0015739A">
        <w:rPr>
          <w:sz w:val="28"/>
          <w:szCs w:val="28"/>
        </w:rPr>
        <w:t>–</w:t>
      </w:r>
      <w:r w:rsidRPr="003C0844">
        <w:rPr>
          <w:sz w:val="28"/>
          <w:szCs w:val="28"/>
        </w:rPr>
        <w:t xml:space="preserve"> 237 с</w:t>
      </w:r>
      <w:r>
        <w:rPr>
          <w:sz w:val="28"/>
          <w:szCs w:val="28"/>
        </w:rPr>
        <w:t>.</w:t>
      </w:r>
    </w:p>
    <w:p w:rsidR="0012510D" w:rsidRDefault="002B25EA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B25EA">
        <w:rPr>
          <w:sz w:val="28"/>
          <w:szCs w:val="28"/>
        </w:rPr>
        <w:t xml:space="preserve">Иванов В.Г, Черников Н.А. Водоснабжение и водоотведение промышленных предприятий. Учебное пособие. </w:t>
      </w:r>
      <w:r w:rsidR="0015739A">
        <w:rPr>
          <w:sz w:val="28"/>
          <w:szCs w:val="28"/>
        </w:rPr>
        <w:t xml:space="preserve">– </w:t>
      </w:r>
      <w:r w:rsidRPr="002B25EA">
        <w:rPr>
          <w:sz w:val="28"/>
          <w:szCs w:val="28"/>
        </w:rPr>
        <w:t>СПб</w:t>
      </w:r>
      <w:r w:rsidR="0015739A">
        <w:rPr>
          <w:sz w:val="28"/>
          <w:szCs w:val="28"/>
        </w:rPr>
        <w:t>. :</w:t>
      </w:r>
      <w:r w:rsidRPr="002B25EA">
        <w:rPr>
          <w:sz w:val="28"/>
          <w:szCs w:val="28"/>
        </w:rPr>
        <w:t xml:space="preserve"> ООО "Издательство "ОМ-Пресс"</w:t>
      </w:r>
      <w:r w:rsidR="0015739A">
        <w:rPr>
          <w:sz w:val="28"/>
          <w:szCs w:val="28"/>
        </w:rPr>
        <w:t>,</w:t>
      </w:r>
      <w:r w:rsidRPr="002B25EA">
        <w:rPr>
          <w:sz w:val="28"/>
          <w:szCs w:val="28"/>
        </w:rPr>
        <w:t xml:space="preserve"> 2013. </w:t>
      </w:r>
      <w:r w:rsidR="0015739A">
        <w:rPr>
          <w:sz w:val="28"/>
          <w:szCs w:val="28"/>
        </w:rPr>
        <w:t>–</w:t>
      </w:r>
      <w:r w:rsidRPr="002B25EA">
        <w:rPr>
          <w:sz w:val="28"/>
          <w:szCs w:val="28"/>
        </w:rPr>
        <w:t xml:space="preserve"> 592 с.</w:t>
      </w:r>
    </w:p>
    <w:p w:rsidR="002B25EA" w:rsidRDefault="002B25EA" w:rsidP="0012510D">
      <w:pPr>
        <w:ind w:firstLine="900"/>
        <w:jc w:val="both"/>
        <w:rPr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2510D" w:rsidRDefault="0012510D" w:rsidP="009101EA">
      <w:pPr>
        <w:ind w:firstLine="851"/>
        <w:jc w:val="both"/>
        <w:rPr>
          <w:bCs/>
          <w:sz w:val="28"/>
          <w:szCs w:val="28"/>
        </w:rPr>
      </w:pPr>
    </w:p>
    <w:p w:rsidR="0012510D" w:rsidRPr="003C0844" w:rsidRDefault="0012510D" w:rsidP="00AA4EFD">
      <w:pPr>
        <w:numPr>
          <w:ilvl w:val="0"/>
          <w:numId w:val="13"/>
        </w:numPr>
        <w:tabs>
          <w:tab w:val="clear" w:pos="1088"/>
        </w:tabs>
        <w:ind w:left="0" w:firstLine="728"/>
        <w:jc w:val="both"/>
        <w:rPr>
          <w:sz w:val="28"/>
          <w:szCs w:val="28"/>
        </w:rPr>
      </w:pPr>
      <w:r w:rsidRPr="003C0844">
        <w:rPr>
          <w:sz w:val="28"/>
          <w:szCs w:val="28"/>
        </w:rPr>
        <w:t xml:space="preserve">Водоснабжение и водоотведение на железнодорожном транспорте: </w:t>
      </w:r>
      <w:r w:rsidR="0015739A">
        <w:rPr>
          <w:sz w:val="28"/>
          <w:szCs w:val="28"/>
        </w:rPr>
        <w:t>у</w:t>
      </w:r>
      <w:r w:rsidRPr="003C0844">
        <w:rPr>
          <w:sz w:val="28"/>
          <w:szCs w:val="28"/>
        </w:rPr>
        <w:t>чебник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/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Под ред. проф. В.С. Дикаревского. – 2-е изд. перераб. – М.: ГОУ «Учебно-методический центр по образованию на железнодорожном транспорте», 2009. – 447 с</w:t>
      </w:r>
      <w:r w:rsidR="002B25EA">
        <w:rPr>
          <w:sz w:val="28"/>
          <w:szCs w:val="28"/>
        </w:rPr>
        <w:t>.</w:t>
      </w:r>
      <w:r w:rsidR="00AA4EFD" w:rsidRPr="00AA4EFD">
        <w:t xml:space="preserve"> </w:t>
      </w:r>
      <w:r w:rsidR="00AA4EFD" w:rsidRPr="00AA4EFD">
        <w:rPr>
          <w:sz w:val="28"/>
          <w:szCs w:val="28"/>
        </w:rPr>
        <w:t>Режим доступа: https://e.lanbook.com/book/59003, свободный</w:t>
      </w:r>
    </w:p>
    <w:p w:rsidR="0012510D" w:rsidRDefault="0012510D" w:rsidP="005F3E72">
      <w:pPr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 w:rsidRPr="00855132">
        <w:rPr>
          <w:sz w:val="28"/>
          <w:szCs w:val="28"/>
        </w:rPr>
        <w:t xml:space="preserve">Черников Н.А. Проблемы нормирования в области водоотведения: </w:t>
      </w:r>
      <w:r w:rsidR="00F13078">
        <w:rPr>
          <w:sz w:val="28"/>
          <w:szCs w:val="28"/>
        </w:rPr>
        <w:t>у</w:t>
      </w:r>
      <w:r w:rsidRPr="00855132">
        <w:rPr>
          <w:sz w:val="28"/>
          <w:szCs w:val="28"/>
        </w:rPr>
        <w:t>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</w:r>
    </w:p>
    <w:p w:rsidR="00BD06C5" w:rsidRDefault="00BD06C5" w:rsidP="009101EA">
      <w:pPr>
        <w:ind w:firstLine="851"/>
        <w:jc w:val="both"/>
        <w:rPr>
          <w:sz w:val="22"/>
          <w:szCs w:val="22"/>
        </w:rPr>
      </w:pPr>
    </w:p>
    <w:p w:rsidR="00B1210A" w:rsidRDefault="009B5E6C" w:rsidP="00486A83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B5E6C" w:rsidRPr="009B5E6C" w:rsidRDefault="009B5E6C" w:rsidP="009B5E6C">
      <w:pPr>
        <w:suppressAutoHyphens/>
        <w:ind w:firstLine="851"/>
        <w:jc w:val="both"/>
        <w:rPr>
          <w:rFonts w:eastAsia="Times New Roman"/>
          <w:sz w:val="28"/>
          <w:szCs w:val="28"/>
          <w:lang w:eastAsia="zh-CN"/>
        </w:rPr>
      </w:pPr>
      <w:r w:rsidRPr="009B5E6C">
        <w:rPr>
          <w:bCs/>
          <w:sz w:val="28"/>
          <w:szCs w:val="28"/>
          <w:lang w:eastAsia="zh-CN"/>
        </w:rPr>
        <w:t>При освоении данной дисциплины нормативно-правовая документация не используется.</w:t>
      </w:r>
    </w:p>
    <w:p w:rsidR="009B5E6C" w:rsidRDefault="009B5E6C" w:rsidP="00486A83">
      <w:pPr>
        <w:ind w:firstLine="851"/>
        <w:jc w:val="both"/>
        <w:rPr>
          <w:bCs/>
          <w:sz w:val="28"/>
          <w:szCs w:val="28"/>
        </w:rPr>
      </w:pPr>
    </w:p>
    <w:p w:rsidR="009C2E94" w:rsidRDefault="009B5E6C" w:rsidP="009101EA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B5E6C" w:rsidRPr="009101EA" w:rsidRDefault="009B5E6C" w:rsidP="009101EA">
      <w:pPr>
        <w:ind w:firstLine="851"/>
        <w:jc w:val="both"/>
        <w:rPr>
          <w:bCs/>
          <w:sz w:val="28"/>
          <w:szCs w:val="28"/>
        </w:rPr>
      </w:pPr>
    </w:p>
    <w:p w:rsidR="0012510D" w:rsidRPr="0068738B" w:rsidRDefault="0012510D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3E67BD">
        <w:rPr>
          <w:sz w:val="28"/>
          <w:szCs w:val="28"/>
        </w:rPr>
        <w:t xml:space="preserve">Дикаревский В.С., Иванов В.Г., Черников Н.А. Обработка осадков сточных вод: </w:t>
      </w:r>
      <w:r w:rsidR="00F13078">
        <w:rPr>
          <w:sz w:val="28"/>
          <w:szCs w:val="28"/>
        </w:rPr>
        <w:t>м</w:t>
      </w:r>
      <w:r w:rsidRPr="003E67BD">
        <w:rPr>
          <w:sz w:val="28"/>
          <w:szCs w:val="28"/>
        </w:rPr>
        <w:t>етодические указания – СПб.: ПГУПС, 2001. – 35 с.</w:t>
      </w:r>
    </w:p>
    <w:p w:rsidR="0068738B" w:rsidRPr="003E67BD" w:rsidRDefault="0068738B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68738B">
        <w:rPr>
          <w:sz w:val="28"/>
          <w:szCs w:val="28"/>
        </w:rPr>
        <w:t>Иванов В.Г., Черников Н.А. Отведение и очистка производственно-дождевых сточных вод железнодорожной станции</w:t>
      </w:r>
      <w:r w:rsidR="00F13078">
        <w:rPr>
          <w:sz w:val="28"/>
          <w:szCs w:val="28"/>
        </w:rPr>
        <w:t>: м</w:t>
      </w:r>
      <w:r w:rsidRPr="0068738B">
        <w:rPr>
          <w:sz w:val="28"/>
          <w:szCs w:val="28"/>
        </w:rPr>
        <w:t xml:space="preserve">етодические указания к курсовому и дипломному проектированию. </w:t>
      </w:r>
      <w:r w:rsidR="00F13078">
        <w:rPr>
          <w:sz w:val="28"/>
          <w:szCs w:val="28"/>
        </w:rPr>
        <w:t xml:space="preserve">– </w:t>
      </w:r>
      <w:r w:rsidRPr="0068738B">
        <w:rPr>
          <w:sz w:val="28"/>
          <w:szCs w:val="28"/>
        </w:rPr>
        <w:t>СПб, ПГУПС, 2013</w:t>
      </w:r>
      <w:r w:rsidR="00F13078">
        <w:rPr>
          <w:sz w:val="28"/>
          <w:szCs w:val="28"/>
        </w:rPr>
        <w:t>. –</w:t>
      </w:r>
      <w:r w:rsidRPr="0068738B">
        <w:rPr>
          <w:sz w:val="28"/>
          <w:szCs w:val="28"/>
        </w:rPr>
        <w:t xml:space="preserve"> 63 с.</w:t>
      </w:r>
    </w:p>
    <w:p w:rsidR="009B5E6C" w:rsidRPr="005F3E72" w:rsidRDefault="009B5E6C" w:rsidP="009B5E6C">
      <w:pPr>
        <w:tabs>
          <w:tab w:val="left" w:pos="540"/>
        </w:tabs>
        <w:suppressAutoHyphens/>
        <w:ind w:left="360"/>
        <w:jc w:val="both"/>
        <w:rPr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B4F63" w:rsidRPr="00DB4F63" w:rsidRDefault="00DB4F63" w:rsidP="00DB4F63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DB4F63" w:rsidRPr="00DB4F63" w:rsidRDefault="00DB4F63" w:rsidP="00DB4F63">
      <w:pPr>
        <w:numPr>
          <w:ilvl w:val="0"/>
          <w:numId w:val="20"/>
        </w:numPr>
        <w:tabs>
          <w:tab w:val="left" w:pos="567"/>
        </w:tabs>
        <w:suppressAutoHyphens/>
        <w:jc w:val="both"/>
        <w:rPr>
          <w:sz w:val="28"/>
          <w:szCs w:val="28"/>
          <w:lang w:eastAsia="en-US"/>
        </w:rPr>
      </w:pPr>
      <w:r w:rsidRPr="00DB4F63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DB4F63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DB4F63">
        <w:rPr>
          <w:sz w:val="28"/>
          <w:szCs w:val="28"/>
          <w:lang w:val="en-US" w:eastAsia="en-US"/>
        </w:rPr>
        <w:t>http</w:t>
      </w:r>
      <w:r w:rsidRPr="00DB4F63">
        <w:rPr>
          <w:sz w:val="28"/>
          <w:szCs w:val="28"/>
          <w:lang w:eastAsia="en-US"/>
        </w:rPr>
        <w:t>://</w:t>
      </w:r>
      <w:r w:rsidRPr="00DB4F63">
        <w:rPr>
          <w:sz w:val="28"/>
          <w:szCs w:val="28"/>
          <w:lang w:val="en-US" w:eastAsia="en-US"/>
        </w:rPr>
        <w:t>sdo</w:t>
      </w:r>
      <w:r w:rsidRPr="00DB4F63">
        <w:rPr>
          <w:sz w:val="28"/>
          <w:szCs w:val="28"/>
          <w:lang w:eastAsia="en-US"/>
        </w:rPr>
        <w:t>.</w:t>
      </w:r>
      <w:r w:rsidRPr="00DB4F63">
        <w:rPr>
          <w:sz w:val="28"/>
          <w:szCs w:val="28"/>
          <w:lang w:val="en-US" w:eastAsia="en-US"/>
        </w:rPr>
        <w:t>pgups</w:t>
      </w:r>
      <w:r w:rsidRPr="00DB4F63">
        <w:rPr>
          <w:sz w:val="28"/>
          <w:szCs w:val="28"/>
          <w:lang w:eastAsia="en-US"/>
        </w:rPr>
        <w:t>.</w:t>
      </w:r>
      <w:r w:rsidRPr="00DB4F63">
        <w:rPr>
          <w:sz w:val="28"/>
          <w:szCs w:val="28"/>
          <w:lang w:val="en-US" w:eastAsia="en-US"/>
        </w:rPr>
        <w:t>ru</w:t>
      </w:r>
      <w:r w:rsidRPr="00DB4F63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DB4F63" w:rsidRPr="00DB4F63" w:rsidRDefault="00DB4F63" w:rsidP="00DB4F63">
      <w:pPr>
        <w:numPr>
          <w:ilvl w:val="0"/>
          <w:numId w:val="20"/>
        </w:numPr>
        <w:tabs>
          <w:tab w:val="left" w:pos="0"/>
          <w:tab w:val="left" w:pos="567"/>
        </w:tabs>
        <w:suppressAutoHyphens/>
        <w:jc w:val="both"/>
        <w:rPr>
          <w:bCs/>
          <w:sz w:val="28"/>
          <w:szCs w:val="28"/>
          <w:shd w:val="clear" w:color="auto" w:fill="FFFFFF"/>
        </w:rPr>
      </w:pPr>
      <w:r w:rsidRPr="00DB4F63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DB4F63" w:rsidRPr="00DB4F63" w:rsidRDefault="00DB4F63" w:rsidP="00DB4F63">
      <w:pPr>
        <w:numPr>
          <w:ilvl w:val="0"/>
          <w:numId w:val="20"/>
        </w:numPr>
        <w:suppressAutoHyphens/>
        <w:contextualSpacing/>
        <w:jc w:val="both"/>
        <w:rPr>
          <w:sz w:val="28"/>
          <w:szCs w:val="28"/>
          <w:lang w:eastAsia="en-US"/>
        </w:rPr>
      </w:pPr>
      <w:r w:rsidRPr="00DB4F63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DB4F63">
        <w:rPr>
          <w:bCs/>
          <w:sz w:val="28"/>
          <w:szCs w:val="28"/>
          <w:shd w:val="clear" w:color="auto" w:fill="FFFFFF"/>
        </w:rPr>
        <w:t>— Загл. с экрана.</w:t>
      </w:r>
    </w:p>
    <w:p w:rsidR="00DB4F63" w:rsidRPr="00DB4F63" w:rsidRDefault="00DB4F63" w:rsidP="00DB4F63">
      <w:pPr>
        <w:jc w:val="both"/>
        <w:rPr>
          <w:sz w:val="28"/>
          <w:szCs w:val="28"/>
          <w:lang w:eastAsia="en-US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10. Методические указания для обучающихся по освоению дисциплины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ind w:firstLine="851"/>
        <w:rPr>
          <w:bCs/>
          <w:color w:val="000000"/>
          <w:szCs w:val="28"/>
          <w:lang w:eastAsia="zh-CN"/>
        </w:rPr>
      </w:pPr>
      <w:r w:rsidRPr="005F3E72">
        <w:rPr>
          <w:bCs/>
          <w:color w:val="000000"/>
          <w:sz w:val="28"/>
          <w:szCs w:val="28"/>
          <w:lang w:eastAsia="zh-CN"/>
        </w:rPr>
        <w:t>Порядок изучения дисциплины следующий:</w:t>
      </w:r>
    </w:p>
    <w:p w:rsidR="009B5E6C" w:rsidRPr="005F3E72" w:rsidRDefault="006B7C96" w:rsidP="006B7C96">
      <w:pPr>
        <w:tabs>
          <w:tab w:val="left" w:pos="709"/>
          <w:tab w:val="left" w:pos="1276"/>
        </w:tabs>
        <w:suppressAutoHyphens/>
        <w:ind w:firstLine="426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>
        <w:rPr>
          <w:rFonts w:cs="Tahoma"/>
          <w:bCs/>
          <w:color w:val="000000"/>
          <w:sz w:val="28"/>
          <w:szCs w:val="28"/>
          <w:lang w:eastAsia="zh-CN"/>
        </w:rPr>
        <w:t>1. </w:t>
      </w:r>
      <w:r w:rsidR="009B5E6C" w:rsidRPr="005F3E72">
        <w:rPr>
          <w:rFonts w:cs="Tahoma"/>
          <w:bCs/>
          <w:color w:val="000000"/>
          <w:sz w:val="28"/>
          <w:szCs w:val="28"/>
          <w:lang w:eastAsia="zh-CN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5E6C" w:rsidRPr="005F3E72" w:rsidRDefault="006B7C96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>
        <w:rPr>
          <w:rFonts w:cs="Tahoma"/>
          <w:bCs/>
          <w:color w:val="000000"/>
          <w:sz w:val="28"/>
          <w:szCs w:val="28"/>
          <w:lang w:eastAsia="zh-CN"/>
        </w:rPr>
        <w:lastRenderedPageBreak/>
        <w:t>2. </w:t>
      </w:r>
      <w:r w:rsidR="009B5E6C" w:rsidRPr="005F3E72">
        <w:rPr>
          <w:rFonts w:cs="Tahoma"/>
          <w:bCs/>
          <w:color w:val="000000"/>
          <w:sz w:val="28"/>
          <w:szCs w:val="28"/>
          <w:lang w:eastAsia="zh-CN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B5E6C" w:rsidRPr="005F3E72" w:rsidRDefault="006B7C96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>
        <w:rPr>
          <w:rFonts w:cs="Tahoma"/>
          <w:bCs/>
          <w:color w:val="000000"/>
          <w:sz w:val="28"/>
          <w:szCs w:val="28"/>
          <w:lang w:eastAsia="zh-CN"/>
        </w:rPr>
        <w:t>3. </w:t>
      </w:r>
      <w:r w:rsidR="009B5E6C" w:rsidRPr="005F3E72">
        <w:rPr>
          <w:rFonts w:cs="Tahoma"/>
          <w:bCs/>
          <w:color w:val="000000"/>
          <w:sz w:val="28"/>
          <w:szCs w:val="28"/>
          <w:lang w:eastAsia="zh-CN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jc w:val="center"/>
        <w:rPr>
          <w:b/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B5E6C" w:rsidRPr="005F3E72" w:rsidRDefault="009B5E6C" w:rsidP="0049033F">
      <w:pPr>
        <w:suppressAutoHyphens/>
        <w:rPr>
          <w:b/>
          <w:bCs/>
          <w:color w:val="000000"/>
          <w:sz w:val="28"/>
          <w:szCs w:val="28"/>
          <w:lang w:eastAsia="zh-CN"/>
        </w:rPr>
      </w:pP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B1864" w:rsidRPr="000B1864" w:rsidRDefault="000B1864" w:rsidP="009251C2">
      <w:pPr>
        <w:numPr>
          <w:ilvl w:val="0"/>
          <w:numId w:val="19"/>
        </w:numPr>
        <w:tabs>
          <w:tab w:val="left" w:pos="426"/>
          <w:tab w:val="left" w:pos="1418"/>
        </w:tabs>
        <w:suppressAutoHyphens/>
        <w:ind w:left="0" w:firstLine="0"/>
        <w:jc w:val="both"/>
        <w:rPr>
          <w:b/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технические средства (</w:t>
      </w:r>
      <w:r w:rsidR="003A3490" w:rsidRPr="003A3490">
        <w:rPr>
          <w:bCs/>
          <w:color w:val="000000"/>
          <w:sz w:val="28"/>
          <w:szCs w:val="28"/>
          <w:lang w:eastAsia="zh-CN"/>
        </w:rPr>
        <w:t>компьютерная техника</w:t>
      </w:r>
      <w:r w:rsidR="00AA4EFD">
        <w:rPr>
          <w:bCs/>
          <w:sz w:val="28"/>
          <w:szCs w:val="28"/>
          <w:lang w:eastAsia="en-US"/>
        </w:rPr>
        <w:t xml:space="preserve">, </w:t>
      </w:r>
      <w:r w:rsidRPr="000B1864">
        <w:rPr>
          <w:bCs/>
          <w:sz w:val="28"/>
          <w:szCs w:val="28"/>
          <w:lang w:eastAsia="en-US"/>
        </w:rPr>
        <w:t>проектор);</w:t>
      </w:r>
    </w:p>
    <w:p w:rsidR="000B1864" w:rsidRPr="00B77841" w:rsidRDefault="000B1864" w:rsidP="009251C2">
      <w:pPr>
        <w:numPr>
          <w:ilvl w:val="0"/>
          <w:numId w:val="19"/>
        </w:numPr>
        <w:tabs>
          <w:tab w:val="left" w:pos="426"/>
          <w:tab w:val="left" w:pos="1418"/>
        </w:tabs>
        <w:suppressAutoHyphens/>
        <w:ind w:left="0" w:firstLine="0"/>
        <w:jc w:val="both"/>
        <w:rPr>
          <w:b/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0B1864">
        <w:rPr>
          <w:b/>
          <w:bCs/>
          <w:sz w:val="28"/>
          <w:szCs w:val="28"/>
          <w:lang w:eastAsia="en-US"/>
        </w:rPr>
        <w:t xml:space="preserve"> </w:t>
      </w:r>
      <w:r w:rsidRPr="000B1864">
        <w:rPr>
          <w:bCs/>
          <w:sz w:val="28"/>
          <w:szCs w:val="28"/>
          <w:lang w:eastAsia="en-US"/>
        </w:rPr>
        <w:t>(демонстрация мультимедийных</w:t>
      </w:r>
      <w:r w:rsidRPr="000B1864">
        <w:rPr>
          <w:b/>
          <w:bCs/>
          <w:sz w:val="28"/>
          <w:szCs w:val="28"/>
          <w:lang w:eastAsia="en-US"/>
        </w:rPr>
        <w:t xml:space="preserve"> </w:t>
      </w:r>
      <w:r w:rsidRPr="000B1864">
        <w:rPr>
          <w:bCs/>
          <w:sz w:val="28"/>
          <w:szCs w:val="28"/>
          <w:lang w:eastAsia="en-US"/>
        </w:rPr>
        <w:t>материалов).</w:t>
      </w:r>
    </w:p>
    <w:p w:rsidR="00B77841" w:rsidRPr="000B1864" w:rsidRDefault="00B77841" w:rsidP="009251C2">
      <w:pPr>
        <w:numPr>
          <w:ilvl w:val="0"/>
          <w:numId w:val="19"/>
        </w:numPr>
        <w:tabs>
          <w:tab w:val="left" w:pos="426"/>
          <w:tab w:val="left" w:pos="1418"/>
        </w:tabs>
        <w:suppressAutoHyphens/>
        <w:ind w:left="0" w:firstLine="0"/>
        <w:jc w:val="both"/>
        <w:rPr>
          <w:b/>
          <w:bCs/>
          <w:sz w:val="28"/>
          <w:szCs w:val="28"/>
          <w:lang w:eastAsia="en-US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</w:p>
    <w:p w:rsidR="000B1864" w:rsidRPr="000B1864" w:rsidRDefault="000B1864" w:rsidP="000B1864">
      <w:pPr>
        <w:suppressAutoHyphens/>
        <w:jc w:val="center"/>
        <w:rPr>
          <w:b/>
          <w:bCs/>
          <w:sz w:val="28"/>
          <w:szCs w:val="28"/>
          <w:lang w:eastAsia="zh-CN"/>
        </w:rPr>
      </w:pPr>
      <w:r w:rsidRPr="000B1864">
        <w:rPr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</w:p>
    <w:p w:rsidR="000B1864" w:rsidRDefault="000B1864" w:rsidP="000B1864">
      <w:pPr>
        <w:suppressAutoHyphens/>
        <w:ind w:firstLine="900"/>
        <w:jc w:val="both"/>
        <w:rPr>
          <w:rFonts w:eastAsia="Times New Roman"/>
          <w:bCs/>
          <w:sz w:val="28"/>
          <w:lang w:eastAsia="zh-CN"/>
        </w:rPr>
      </w:pPr>
      <w:r w:rsidRPr="000B1864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864">
        <w:rPr>
          <w:sz w:val="28"/>
          <w:szCs w:val="28"/>
          <w:lang w:eastAsia="zh-CN"/>
        </w:rPr>
        <w:t xml:space="preserve">направлению 08.04.01  «Строительство» по магистерской программе «Водоснабжение и водоотведение на предприятиях транспорта и в системах ЖКХ» </w:t>
      </w:r>
      <w:r w:rsidRPr="000B1864">
        <w:rPr>
          <w:rFonts w:eastAsia="Times New Roman"/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AA4EFD" w:rsidRDefault="00AA4EFD" w:rsidP="00AA4EFD">
      <w:pPr>
        <w:ind w:firstLine="851"/>
        <w:jc w:val="both"/>
        <w:rPr>
          <w:rFonts w:eastAsia="Times New Roman"/>
          <w:bCs/>
          <w:sz w:val="28"/>
        </w:rPr>
      </w:pPr>
      <w:r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FD" w:rsidRDefault="00432C16" w:rsidP="00AA4EFD">
      <w:pPr>
        <w:ind w:firstLine="851"/>
        <w:jc w:val="both"/>
        <w:rPr>
          <w:rFonts w:eastAsia="Times New Roman"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-645160</wp:posOffset>
            </wp:positionV>
            <wp:extent cx="7419975" cy="10489565"/>
            <wp:effectExtent l="19050" t="0" r="9525" b="0"/>
            <wp:wrapNone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8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EFD">
        <w:rPr>
          <w:rFonts w:eastAsia="Times New Roman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A4EFD" w:rsidRDefault="00445AC0" w:rsidP="00AA4EFD">
      <w:pPr>
        <w:ind w:firstLine="851"/>
        <w:jc w:val="both"/>
        <w:rPr>
          <w:rFonts w:eastAsia="Times New Roman"/>
          <w:bCs/>
          <w:sz w:val="28"/>
        </w:rPr>
      </w:pPr>
      <w:r w:rsidRPr="00445AC0">
        <w:rPr>
          <w:rFonts w:eastAsia="Times New Roman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bookmarkStart w:id="11" w:name="_GoBack"/>
      <w:bookmarkEnd w:id="11"/>
      <w:r w:rsidR="00AA4EFD">
        <w:rPr>
          <w:rFonts w:eastAsia="Times New Roman"/>
          <w:bCs/>
          <w:sz w:val="28"/>
        </w:rPr>
        <w:t>Проведение лабораторных работ проводится в лаборатории, оснащенной лабораторным оборудованием</w:t>
      </w:r>
    </w:p>
    <w:p w:rsidR="00AA4EFD" w:rsidRDefault="00AA4EFD" w:rsidP="00AA4EFD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A4EFD" w:rsidRDefault="00AA4EFD" w:rsidP="00AA4EFD">
      <w:pPr>
        <w:suppressAutoHyphens/>
        <w:jc w:val="center"/>
        <w:rPr>
          <w:bCs/>
          <w:sz w:val="28"/>
          <w:szCs w:val="28"/>
          <w:lang w:eastAsia="zh-CN"/>
        </w:rPr>
      </w:pPr>
    </w:p>
    <w:tbl>
      <w:tblPr>
        <w:tblW w:w="0" w:type="auto"/>
        <w:tblLook w:val="00A0"/>
      </w:tblPr>
      <w:tblGrid>
        <w:gridCol w:w="4785"/>
        <w:gridCol w:w="2552"/>
        <w:gridCol w:w="2233"/>
      </w:tblGrid>
      <w:tr w:rsidR="00AA4EFD" w:rsidTr="0034026D">
        <w:tc>
          <w:tcPr>
            <w:tcW w:w="4785" w:type="dxa"/>
            <w:hideMark/>
          </w:tcPr>
          <w:p w:rsidR="00AA4EFD" w:rsidRDefault="00AA4EFD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AA4EFD" w:rsidRDefault="00AA4EFD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д.т.н., профессор</w:t>
            </w:r>
          </w:p>
        </w:tc>
        <w:tc>
          <w:tcPr>
            <w:tcW w:w="2552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  <w:hideMark/>
          </w:tcPr>
          <w:p w:rsidR="00AA4EFD" w:rsidRDefault="00AA4EFD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Н.А. Черников</w:t>
            </w:r>
          </w:p>
        </w:tc>
      </w:tr>
      <w:tr w:rsidR="00AA4EFD" w:rsidTr="0034026D">
        <w:tc>
          <w:tcPr>
            <w:tcW w:w="4785" w:type="dxa"/>
            <w:hideMark/>
          </w:tcPr>
          <w:p w:rsidR="00AA4EFD" w:rsidRDefault="00AA4EFD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«25» апреля 2016 г.</w:t>
            </w:r>
          </w:p>
        </w:tc>
        <w:tc>
          <w:tcPr>
            <w:tcW w:w="2552" w:type="dxa"/>
          </w:tcPr>
          <w:p w:rsidR="00AA4EFD" w:rsidRDefault="00AA4EFD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AA4EFD" w:rsidRDefault="00AA4EFD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</w:tr>
    </w:tbl>
    <w:p w:rsidR="00AA4EFD" w:rsidRPr="000B1864" w:rsidRDefault="00AA4EFD" w:rsidP="000B1864">
      <w:pPr>
        <w:suppressAutoHyphens/>
        <w:ind w:firstLine="900"/>
        <w:jc w:val="both"/>
        <w:rPr>
          <w:rFonts w:eastAsia="Times New Roman"/>
          <w:bCs/>
          <w:sz w:val="28"/>
          <w:lang w:eastAsia="zh-CN"/>
        </w:rPr>
      </w:pPr>
    </w:p>
    <w:sectPr w:rsidR="00AA4EFD" w:rsidRPr="000B1864" w:rsidSect="005978E9">
      <w:footerReference w:type="default" r:id="rId10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3D4" w:rsidRDefault="003873D4" w:rsidP="00FC1BEB">
      <w:r>
        <w:separator/>
      </w:r>
    </w:p>
  </w:endnote>
  <w:endnote w:type="continuationSeparator" w:id="1">
    <w:p w:rsidR="003873D4" w:rsidRDefault="003873D4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39A" w:rsidRDefault="009D29DB">
    <w:pPr>
      <w:pStyle w:val="ab"/>
      <w:jc w:val="right"/>
    </w:pPr>
    <w:r>
      <w:fldChar w:fldCharType="begin"/>
    </w:r>
    <w:r w:rsidR="0015739A">
      <w:instrText>PAGE   \* MERGEFORMAT</w:instrText>
    </w:r>
    <w:r>
      <w:fldChar w:fldCharType="separate"/>
    </w:r>
    <w:r w:rsidR="00432C16">
      <w:rPr>
        <w:noProof/>
      </w:rPr>
      <w:t>8</w:t>
    </w:r>
    <w:r>
      <w:fldChar w:fldCharType="end"/>
    </w:r>
  </w:p>
  <w:p w:rsidR="0015739A" w:rsidRDefault="001573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3D4" w:rsidRDefault="003873D4" w:rsidP="00FC1BEB">
      <w:r>
        <w:separator/>
      </w:r>
    </w:p>
  </w:footnote>
  <w:footnote w:type="continuationSeparator" w:id="1">
    <w:p w:rsidR="003873D4" w:rsidRDefault="003873D4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3">
    <w:nsid w:val="034404B1"/>
    <w:multiLevelType w:val="hybridMultilevel"/>
    <w:tmpl w:val="53125356"/>
    <w:lvl w:ilvl="0" w:tplc="099AA596">
      <w:start w:val="1"/>
      <w:numFmt w:val="decimal"/>
      <w:lvlText w:val="%1."/>
      <w:lvlJc w:val="left"/>
      <w:pPr>
        <w:tabs>
          <w:tab w:val="num" w:pos="1088"/>
        </w:tabs>
        <w:ind w:left="10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0C507C1"/>
    <w:multiLevelType w:val="hybridMultilevel"/>
    <w:tmpl w:val="FA2E5C9E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805FE"/>
    <w:multiLevelType w:val="hybridMultilevel"/>
    <w:tmpl w:val="FFB4646C"/>
    <w:lvl w:ilvl="0" w:tplc="099AA596">
      <w:start w:val="1"/>
      <w:numFmt w:val="decimal"/>
      <w:lvlText w:val="%1."/>
      <w:lvlJc w:val="left"/>
      <w:pPr>
        <w:tabs>
          <w:tab w:val="num" w:pos="368"/>
        </w:tabs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6746C5"/>
    <w:multiLevelType w:val="hybridMultilevel"/>
    <w:tmpl w:val="61A6BC54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38A12B0B"/>
    <w:multiLevelType w:val="hybridMultilevel"/>
    <w:tmpl w:val="247605B8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1726644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23516"/>
    <w:multiLevelType w:val="hybridMultilevel"/>
    <w:tmpl w:val="89B69BD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BBC019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69E37263"/>
    <w:multiLevelType w:val="hybridMultilevel"/>
    <w:tmpl w:val="FE1AD4E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7C7531C"/>
    <w:multiLevelType w:val="hybridMultilevel"/>
    <w:tmpl w:val="410E3300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17"/>
  </w:num>
  <w:num w:numId="5">
    <w:abstractNumId w:val="14"/>
  </w:num>
  <w:num w:numId="6">
    <w:abstractNumId w:val="5"/>
  </w:num>
  <w:num w:numId="7">
    <w:abstractNumId w:val="16"/>
  </w:num>
  <w:num w:numId="8">
    <w:abstractNumId w:val="4"/>
  </w:num>
  <w:num w:numId="9">
    <w:abstractNumId w:val="9"/>
  </w:num>
  <w:num w:numId="10">
    <w:abstractNumId w:val="10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0"/>
  </w:num>
  <w:num w:numId="16">
    <w:abstractNumId w:val="1"/>
  </w:num>
  <w:num w:numId="17">
    <w:abstractNumId w:val="2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111"/>
    <w:rsid w:val="00016C20"/>
    <w:rsid w:val="0001761F"/>
    <w:rsid w:val="00017954"/>
    <w:rsid w:val="000208A4"/>
    <w:rsid w:val="00020953"/>
    <w:rsid w:val="00020D4C"/>
    <w:rsid w:val="00021947"/>
    <w:rsid w:val="00022A03"/>
    <w:rsid w:val="00022A40"/>
    <w:rsid w:val="00022B58"/>
    <w:rsid w:val="00022CC3"/>
    <w:rsid w:val="00022DFC"/>
    <w:rsid w:val="0002487E"/>
    <w:rsid w:val="00024DEE"/>
    <w:rsid w:val="00027226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364"/>
    <w:rsid w:val="0003766B"/>
    <w:rsid w:val="00037A8C"/>
    <w:rsid w:val="00037D32"/>
    <w:rsid w:val="0004078E"/>
    <w:rsid w:val="00040DFD"/>
    <w:rsid w:val="00041BFC"/>
    <w:rsid w:val="00042D5D"/>
    <w:rsid w:val="0004413D"/>
    <w:rsid w:val="00044494"/>
    <w:rsid w:val="000466E9"/>
    <w:rsid w:val="00050D03"/>
    <w:rsid w:val="00051030"/>
    <w:rsid w:val="00051A6E"/>
    <w:rsid w:val="00052D26"/>
    <w:rsid w:val="00053A4D"/>
    <w:rsid w:val="00053CB1"/>
    <w:rsid w:val="000540E9"/>
    <w:rsid w:val="00055FA6"/>
    <w:rsid w:val="000564FD"/>
    <w:rsid w:val="0006013E"/>
    <w:rsid w:val="00060680"/>
    <w:rsid w:val="000606B1"/>
    <w:rsid w:val="000616A8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7C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272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864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BC4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5F0"/>
    <w:rsid w:val="00122DE9"/>
    <w:rsid w:val="00122E31"/>
    <w:rsid w:val="0012478F"/>
    <w:rsid w:val="0012510D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5DB"/>
    <w:rsid w:val="00135717"/>
    <w:rsid w:val="00136A36"/>
    <w:rsid w:val="00140E16"/>
    <w:rsid w:val="00142AEF"/>
    <w:rsid w:val="0014358A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39A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61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662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1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11B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CE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3DE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342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5EA"/>
    <w:rsid w:val="002B291C"/>
    <w:rsid w:val="002B3F47"/>
    <w:rsid w:val="002B5987"/>
    <w:rsid w:val="002B7036"/>
    <w:rsid w:val="002B76A7"/>
    <w:rsid w:val="002B7C8F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6A"/>
    <w:rsid w:val="002F0D2E"/>
    <w:rsid w:val="002F2420"/>
    <w:rsid w:val="002F24B6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6B6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06A"/>
    <w:rsid w:val="00337198"/>
    <w:rsid w:val="0034026D"/>
    <w:rsid w:val="003405A4"/>
    <w:rsid w:val="00340B87"/>
    <w:rsid w:val="00341B23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1C"/>
    <w:rsid w:val="003605DE"/>
    <w:rsid w:val="003610E2"/>
    <w:rsid w:val="003618E7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5BB"/>
    <w:rsid w:val="00380522"/>
    <w:rsid w:val="00380E09"/>
    <w:rsid w:val="00382340"/>
    <w:rsid w:val="00382BCE"/>
    <w:rsid w:val="00383E7A"/>
    <w:rsid w:val="003843CC"/>
    <w:rsid w:val="003848CD"/>
    <w:rsid w:val="0038532A"/>
    <w:rsid w:val="00385AC0"/>
    <w:rsid w:val="00386441"/>
    <w:rsid w:val="003867A7"/>
    <w:rsid w:val="00386894"/>
    <w:rsid w:val="003873D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490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0CF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43"/>
    <w:rsid w:val="004206B3"/>
    <w:rsid w:val="00420EE3"/>
    <w:rsid w:val="004210B7"/>
    <w:rsid w:val="004210D3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2C16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5AC0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87712"/>
    <w:rsid w:val="0049033F"/>
    <w:rsid w:val="00490C89"/>
    <w:rsid w:val="00491627"/>
    <w:rsid w:val="00492171"/>
    <w:rsid w:val="00492214"/>
    <w:rsid w:val="004931C0"/>
    <w:rsid w:val="0049345C"/>
    <w:rsid w:val="00493666"/>
    <w:rsid w:val="00493B5F"/>
    <w:rsid w:val="004943E2"/>
    <w:rsid w:val="0049627E"/>
    <w:rsid w:val="004967D4"/>
    <w:rsid w:val="00496A2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860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280D"/>
    <w:rsid w:val="004E4012"/>
    <w:rsid w:val="004E45AE"/>
    <w:rsid w:val="004E4B58"/>
    <w:rsid w:val="004E522E"/>
    <w:rsid w:val="004E5980"/>
    <w:rsid w:val="004E7684"/>
    <w:rsid w:val="004E7DC9"/>
    <w:rsid w:val="004F0F42"/>
    <w:rsid w:val="004F1FE9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990"/>
    <w:rsid w:val="00517277"/>
    <w:rsid w:val="005173DA"/>
    <w:rsid w:val="0052062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C52"/>
    <w:rsid w:val="00555412"/>
    <w:rsid w:val="005561BD"/>
    <w:rsid w:val="00557511"/>
    <w:rsid w:val="005575EA"/>
    <w:rsid w:val="00560700"/>
    <w:rsid w:val="0056174F"/>
    <w:rsid w:val="00561ABC"/>
    <w:rsid w:val="005631CD"/>
    <w:rsid w:val="00563408"/>
    <w:rsid w:val="00563BFB"/>
    <w:rsid w:val="005641D4"/>
    <w:rsid w:val="00564235"/>
    <w:rsid w:val="00564637"/>
    <w:rsid w:val="005655E1"/>
    <w:rsid w:val="005659DD"/>
    <w:rsid w:val="00566864"/>
    <w:rsid w:val="00566A58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0AE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2DD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A7823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0F91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A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E72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C35"/>
    <w:rsid w:val="006418DF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38B"/>
    <w:rsid w:val="00687AAE"/>
    <w:rsid w:val="00687B28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B7C96"/>
    <w:rsid w:val="006C00A6"/>
    <w:rsid w:val="006C0512"/>
    <w:rsid w:val="006C090F"/>
    <w:rsid w:val="006C1225"/>
    <w:rsid w:val="006C22B5"/>
    <w:rsid w:val="006C4ADC"/>
    <w:rsid w:val="006C4FA9"/>
    <w:rsid w:val="006C5A94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6F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3ABD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010B"/>
    <w:rsid w:val="007016E3"/>
    <w:rsid w:val="00701794"/>
    <w:rsid w:val="00701F29"/>
    <w:rsid w:val="00703783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B21"/>
    <w:rsid w:val="00713E0E"/>
    <w:rsid w:val="00713F38"/>
    <w:rsid w:val="0071448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B5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02A4"/>
    <w:rsid w:val="0077155E"/>
    <w:rsid w:val="007718C0"/>
    <w:rsid w:val="00773952"/>
    <w:rsid w:val="00773B0D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6FB3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0E9B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17"/>
    <w:rsid w:val="007A78FE"/>
    <w:rsid w:val="007B012C"/>
    <w:rsid w:val="007B0951"/>
    <w:rsid w:val="007B0E46"/>
    <w:rsid w:val="007B29A8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3B8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7F7E86"/>
    <w:rsid w:val="008013E0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267"/>
    <w:rsid w:val="00857443"/>
    <w:rsid w:val="0085767C"/>
    <w:rsid w:val="00860D14"/>
    <w:rsid w:val="0086243C"/>
    <w:rsid w:val="008626D9"/>
    <w:rsid w:val="0086392C"/>
    <w:rsid w:val="0086615B"/>
    <w:rsid w:val="0086678D"/>
    <w:rsid w:val="00866C2E"/>
    <w:rsid w:val="00866EE6"/>
    <w:rsid w:val="00867564"/>
    <w:rsid w:val="00870622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5AA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C0D"/>
    <w:rsid w:val="008C26AD"/>
    <w:rsid w:val="008C3A2C"/>
    <w:rsid w:val="008C44E5"/>
    <w:rsid w:val="008C4C86"/>
    <w:rsid w:val="008C5711"/>
    <w:rsid w:val="008C6A7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877"/>
    <w:rsid w:val="00901D30"/>
    <w:rsid w:val="00902838"/>
    <w:rsid w:val="00902A09"/>
    <w:rsid w:val="00904795"/>
    <w:rsid w:val="009055B6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1C2"/>
    <w:rsid w:val="00925C21"/>
    <w:rsid w:val="00927177"/>
    <w:rsid w:val="009272B9"/>
    <w:rsid w:val="0092730B"/>
    <w:rsid w:val="00927868"/>
    <w:rsid w:val="0093213E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D6"/>
    <w:rsid w:val="00941542"/>
    <w:rsid w:val="00941A4D"/>
    <w:rsid w:val="00941DA2"/>
    <w:rsid w:val="00942876"/>
    <w:rsid w:val="00942BF6"/>
    <w:rsid w:val="00942CCD"/>
    <w:rsid w:val="00943485"/>
    <w:rsid w:val="00943939"/>
    <w:rsid w:val="009443E6"/>
    <w:rsid w:val="009443FA"/>
    <w:rsid w:val="009448AC"/>
    <w:rsid w:val="00945724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FA1"/>
    <w:rsid w:val="009600BC"/>
    <w:rsid w:val="009606D1"/>
    <w:rsid w:val="00960A7E"/>
    <w:rsid w:val="00960CE0"/>
    <w:rsid w:val="009614ED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D7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E6C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9DB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9F7D98"/>
    <w:rsid w:val="00A000D9"/>
    <w:rsid w:val="00A021E3"/>
    <w:rsid w:val="00A0258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318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285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4C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54FF"/>
    <w:rsid w:val="00A96F0A"/>
    <w:rsid w:val="00AA209F"/>
    <w:rsid w:val="00AA26FF"/>
    <w:rsid w:val="00AA2A8D"/>
    <w:rsid w:val="00AA4EF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4B7"/>
    <w:rsid w:val="00AD1A9F"/>
    <w:rsid w:val="00AD1F9D"/>
    <w:rsid w:val="00AD22CB"/>
    <w:rsid w:val="00AD27A2"/>
    <w:rsid w:val="00AD3844"/>
    <w:rsid w:val="00AD58A5"/>
    <w:rsid w:val="00AD5ABD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789"/>
    <w:rsid w:val="00AE6BE8"/>
    <w:rsid w:val="00AE7A23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405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7DB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1B0"/>
    <w:rsid w:val="00B42EA2"/>
    <w:rsid w:val="00B4304A"/>
    <w:rsid w:val="00B447F2"/>
    <w:rsid w:val="00B44EF7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3E8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0BC"/>
    <w:rsid w:val="00B70A4D"/>
    <w:rsid w:val="00B70E74"/>
    <w:rsid w:val="00B70FE9"/>
    <w:rsid w:val="00B722FC"/>
    <w:rsid w:val="00B72FD4"/>
    <w:rsid w:val="00B73495"/>
    <w:rsid w:val="00B743DD"/>
    <w:rsid w:val="00B74465"/>
    <w:rsid w:val="00B74922"/>
    <w:rsid w:val="00B752A5"/>
    <w:rsid w:val="00B756C9"/>
    <w:rsid w:val="00B7592A"/>
    <w:rsid w:val="00B75B97"/>
    <w:rsid w:val="00B76BD9"/>
    <w:rsid w:val="00B76F34"/>
    <w:rsid w:val="00B77568"/>
    <w:rsid w:val="00B77841"/>
    <w:rsid w:val="00B77C7E"/>
    <w:rsid w:val="00B77E1A"/>
    <w:rsid w:val="00B77FBA"/>
    <w:rsid w:val="00B80EAC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11B"/>
    <w:rsid w:val="00BC6B8E"/>
    <w:rsid w:val="00BC6D5B"/>
    <w:rsid w:val="00BC6FE6"/>
    <w:rsid w:val="00BC79CF"/>
    <w:rsid w:val="00BC7B38"/>
    <w:rsid w:val="00BD06C5"/>
    <w:rsid w:val="00BD0818"/>
    <w:rsid w:val="00BD1155"/>
    <w:rsid w:val="00BD1CE5"/>
    <w:rsid w:val="00BD2056"/>
    <w:rsid w:val="00BD3F01"/>
    <w:rsid w:val="00BD3F4E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D09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A7D"/>
    <w:rsid w:val="00C319F3"/>
    <w:rsid w:val="00C31A20"/>
    <w:rsid w:val="00C322D6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15B"/>
    <w:rsid w:val="00C5231B"/>
    <w:rsid w:val="00C52D5F"/>
    <w:rsid w:val="00C52F20"/>
    <w:rsid w:val="00C53622"/>
    <w:rsid w:val="00C54CE2"/>
    <w:rsid w:val="00C55994"/>
    <w:rsid w:val="00C55EDE"/>
    <w:rsid w:val="00C560CE"/>
    <w:rsid w:val="00C561EC"/>
    <w:rsid w:val="00C56610"/>
    <w:rsid w:val="00C56CB3"/>
    <w:rsid w:val="00C600F8"/>
    <w:rsid w:val="00C6030C"/>
    <w:rsid w:val="00C612FC"/>
    <w:rsid w:val="00C615AC"/>
    <w:rsid w:val="00C61979"/>
    <w:rsid w:val="00C63181"/>
    <w:rsid w:val="00C637B3"/>
    <w:rsid w:val="00C63D76"/>
    <w:rsid w:val="00C66401"/>
    <w:rsid w:val="00C6666A"/>
    <w:rsid w:val="00C66676"/>
    <w:rsid w:val="00C70603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3E88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259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6D0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E93"/>
    <w:rsid w:val="00CF414D"/>
    <w:rsid w:val="00CF4242"/>
    <w:rsid w:val="00CF43E2"/>
    <w:rsid w:val="00CF4CD9"/>
    <w:rsid w:val="00CF515E"/>
    <w:rsid w:val="00CF649E"/>
    <w:rsid w:val="00CF6F1F"/>
    <w:rsid w:val="00CF7431"/>
    <w:rsid w:val="00CF770B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20"/>
    <w:rsid w:val="00D107E9"/>
    <w:rsid w:val="00D11928"/>
    <w:rsid w:val="00D1269D"/>
    <w:rsid w:val="00D137C7"/>
    <w:rsid w:val="00D139A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6A9D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3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ABD"/>
    <w:rsid w:val="00D82C4C"/>
    <w:rsid w:val="00D82CB9"/>
    <w:rsid w:val="00D8492B"/>
    <w:rsid w:val="00D8590C"/>
    <w:rsid w:val="00D85E93"/>
    <w:rsid w:val="00D860F8"/>
    <w:rsid w:val="00D87DC0"/>
    <w:rsid w:val="00D87F77"/>
    <w:rsid w:val="00D9015C"/>
    <w:rsid w:val="00D9141A"/>
    <w:rsid w:val="00D91457"/>
    <w:rsid w:val="00D92334"/>
    <w:rsid w:val="00D93EED"/>
    <w:rsid w:val="00D94C7E"/>
    <w:rsid w:val="00D95491"/>
    <w:rsid w:val="00D95F75"/>
    <w:rsid w:val="00D9653D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D6C"/>
    <w:rsid w:val="00DB1211"/>
    <w:rsid w:val="00DB1AB4"/>
    <w:rsid w:val="00DB1BFC"/>
    <w:rsid w:val="00DB2650"/>
    <w:rsid w:val="00DB3370"/>
    <w:rsid w:val="00DB4EE6"/>
    <w:rsid w:val="00DB4F63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61E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2684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2F5D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6B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9DD"/>
    <w:rsid w:val="00E7136C"/>
    <w:rsid w:val="00E721B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495"/>
    <w:rsid w:val="00E82690"/>
    <w:rsid w:val="00E844B6"/>
    <w:rsid w:val="00E85841"/>
    <w:rsid w:val="00E85BCB"/>
    <w:rsid w:val="00E86047"/>
    <w:rsid w:val="00E86077"/>
    <w:rsid w:val="00E86199"/>
    <w:rsid w:val="00E8672B"/>
    <w:rsid w:val="00E8691D"/>
    <w:rsid w:val="00E86E51"/>
    <w:rsid w:val="00E93982"/>
    <w:rsid w:val="00E93E08"/>
    <w:rsid w:val="00E95620"/>
    <w:rsid w:val="00E9573D"/>
    <w:rsid w:val="00E9636F"/>
    <w:rsid w:val="00E9717B"/>
    <w:rsid w:val="00E9786C"/>
    <w:rsid w:val="00EA0146"/>
    <w:rsid w:val="00EA14B1"/>
    <w:rsid w:val="00EA1D8B"/>
    <w:rsid w:val="00EA3164"/>
    <w:rsid w:val="00EA35D3"/>
    <w:rsid w:val="00EA4F08"/>
    <w:rsid w:val="00EA5778"/>
    <w:rsid w:val="00EA58B3"/>
    <w:rsid w:val="00EA5FC4"/>
    <w:rsid w:val="00EA7AF4"/>
    <w:rsid w:val="00EA7F3C"/>
    <w:rsid w:val="00EB11A7"/>
    <w:rsid w:val="00EB1CB8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30B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078"/>
    <w:rsid w:val="00F133DC"/>
    <w:rsid w:val="00F13507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E62"/>
    <w:rsid w:val="00F370D0"/>
    <w:rsid w:val="00F4010F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5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16E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4D24"/>
    <w:rsid w:val="00F9571E"/>
    <w:rsid w:val="00F9752D"/>
    <w:rsid w:val="00FA0AC2"/>
    <w:rsid w:val="00FA0D5F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31E"/>
    <w:rsid w:val="00FA7ACD"/>
    <w:rsid w:val="00FB08FB"/>
    <w:rsid w:val="00FB1931"/>
    <w:rsid w:val="00FB297B"/>
    <w:rsid w:val="00FB2FBF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D39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11"/>
    <w:rsid w:val="00FE6ED8"/>
    <w:rsid w:val="00FE7721"/>
    <w:rsid w:val="00FE7D8E"/>
    <w:rsid w:val="00FF00B5"/>
    <w:rsid w:val="00FF0CDC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ascii="Calibri" w:hAnsi="Calibri"/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ascii="Calibri" w:hAnsi="Calibri"/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L9">
    <w:name w:val="ОбычныL9"/>
    <w:rsid w:val="001F611B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-">
    <w:name w:val="Стиль-где"/>
    <w:basedOn w:val="L9"/>
    <w:rsid w:val="00516990"/>
    <w:pPr>
      <w:spacing w:line="360" w:lineRule="auto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7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2821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ПГУПС Русанова </cp:lastModifiedBy>
  <cp:revision>2</cp:revision>
  <cp:lastPrinted>2017-11-09T14:16:00Z</cp:lastPrinted>
  <dcterms:created xsi:type="dcterms:W3CDTF">2018-02-21T14:57:00Z</dcterms:created>
  <dcterms:modified xsi:type="dcterms:W3CDTF">2018-02-21T14:57:00Z</dcterms:modified>
</cp:coreProperties>
</file>