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ВПО ПГУПС)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ind w:left="5245"/>
        <w:rPr>
          <w:sz w:val="28"/>
          <w:szCs w:val="28"/>
        </w:rPr>
      </w:pPr>
    </w:p>
    <w:p w:rsidR="00593136" w:rsidRPr="00A30FA3" w:rsidRDefault="00593136" w:rsidP="00593136">
      <w:pPr>
        <w:widowControl/>
        <w:ind w:left="5245"/>
        <w:rPr>
          <w:sz w:val="28"/>
          <w:szCs w:val="28"/>
        </w:rPr>
      </w:pPr>
    </w:p>
    <w:p w:rsidR="00593136" w:rsidRPr="00A30FA3" w:rsidRDefault="00593136" w:rsidP="00593136">
      <w:pPr>
        <w:widowControl/>
        <w:ind w:left="5245"/>
        <w:rPr>
          <w:sz w:val="28"/>
          <w:szCs w:val="28"/>
        </w:rPr>
      </w:pPr>
    </w:p>
    <w:p w:rsidR="00593136" w:rsidRPr="00A30FA3" w:rsidRDefault="00593136" w:rsidP="00593136">
      <w:pPr>
        <w:widowControl/>
        <w:ind w:left="5245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РАБОЧАЯ ПРОГРАММА</w:t>
      </w:r>
    </w:p>
    <w:p w:rsidR="00593136" w:rsidRPr="00A30FA3" w:rsidRDefault="00593136" w:rsidP="00593136">
      <w:pPr>
        <w:widowControl/>
        <w:jc w:val="center"/>
        <w:rPr>
          <w:i/>
          <w:iCs/>
          <w:sz w:val="28"/>
          <w:szCs w:val="28"/>
        </w:rPr>
      </w:pPr>
      <w:r w:rsidRPr="00A30FA3">
        <w:rPr>
          <w:i/>
          <w:iCs/>
          <w:sz w:val="28"/>
          <w:szCs w:val="28"/>
        </w:rPr>
        <w:t>дисциплины</w:t>
      </w:r>
    </w:p>
    <w:p w:rsidR="00593136" w:rsidRPr="00E148FA" w:rsidRDefault="00593136" w:rsidP="00593136">
      <w:pPr>
        <w:jc w:val="center"/>
        <w:rPr>
          <w:caps/>
          <w:sz w:val="28"/>
          <w:szCs w:val="24"/>
        </w:rPr>
      </w:pPr>
      <w:r w:rsidRPr="00E148FA">
        <w:rPr>
          <w:caps/>
          <w:sz w:val="28"/>
          <w:szCs w:val="24"/>
        </w:rPr>
        <w:t>«УПРАВЛЕНИЕ РЕСУРСАМИ ПРОЕКТОВ»</w:t>
      </w:r>
      <w:r w:rsidR="00B70166" w:rsidRPr="00B70166">
        <w:rPr>
          <w:sz w:val="28"/>
          <w:szCs w:val="28"/>
        </w:rPr>
        <w:t xml:space="preserve"> </w:t>
      </w:r>
      <w:r w:rsidR="00B70166">
        <w:rPr>
          <w:sz w:val="28"/>
          <w:szCs w:val="28"/>
        </w:rPr>
        <w:t>(</w:t>
      </w:r>
      <w:r w:rsidR="00B70166" w:rsidRPr="00E148FA">
        <w:rPr>
          <w:sz w:val="28"/>
          <w:szCs w:val="28"/>
        </w:rPr>
        <w:t>Б1.В. ОД.5</w:t>
      </w:r>
      <w:r w:rsidR="00B70166">
        <w:rPr>
          <w:sz w:val="28"/>
          <w:szCs w:val="28"/>
        </w:rPr>
        <w:t>)</w:t>
      </w:r>
    </w:p>
    <w:p w:rsidR="00593136" w:rsidRPr="00A30FA3" w:rsidRDefault="00593136" w:rsidP="00593136">
      <w:pPr>
        <w:widowControl/>
        <w:jc w:val="center"/>
        <w:rPr>
          <w:i/>
          <w:color w:val="008000"/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593136" w:rsidRPr="00A30FA3" w:rsidRDefault="00593136" w:rsidP="00593136">
      <w:pPr>
        <w:widowControl/>
        <w:jc w:val="center"/>
        <w:rPr>
          <w:i/>
          <w:sz w:val="24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593136" w:rsidRPr="00A30FA3" w:rsidRDefault="00593136" w:rsidP="00593136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2015</w:t>
      </w:r>
    </w:p>
    <w:p w:rsidR="00593136" w:rsidRPr="00A30FA3" w:rsidRDefault="00593136" w:rsidP="009C21B1">
      <w:pPr>
        <w:widowControl/>
        <w:rPr>
          <w:sz w:val="28"/>
          <w:szCs w:val="28"/>
        </w:rPr>
      </w:pPr>
      <w:r w:rsidRPr="00A30FA3">
        <w:rPr>
          <w:sz w:val="28"/>
          <w:szCs w:val="28"/>
        </w:rPr>
        <w:br w:type="page"/>
      </w:r>
      <w:bookmarkStart w:id="0" w:name="_GoBack"/>
      <w:r w:rsidR="009C21B1" w:rsidRPr="009C21B1">
        <w:rPr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2.5pt;height:683.45pt" o:ole="">
            <v:imagedata r:id="rId8" o:title=""/>
          </v:shape>
          <o:OLEObject Type="Embed" ProgID="AcroExch.Document.7" ShapeID="_x0000_i1026" DrawAspect="Content" ObjectID="_1571131141" r:id="rId9"/>
        </w:object>
      </w:r>
      <w:bookmarkEnd w:id="0"/>
    </w:p>
    <w:p w:rsidR="00FD1C54" w:rsidRDefault="00593136" w:rsidP="00FD1C54">
      <w:pPr>
        <w:widowControl/>
        <w:spacing w:line="276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br w:type="page"/>
      </w:r>
    </w:p>
    <w:p w:rsidR="00FD1C54" w:rsidRDefault="00FD1C54" w:rsidP="00FD1C54">
      <w:pPr>
        <w:widowControl/>
        <w:spacing w:line="276" w:lineRule="auto"/>
        <w:jc w:val="center"/>
        <w:rPr>
          <w:sz w:val="28"/>
          <w:szCs w:val="28"/>
        </w:rPr>
      </w:pPr>
    </w:p>
    <w:p w:rsidR="00741E06" w:rsidRPr="009C3F1B" w:rsidRDefault="00FD1C54" w:rsidP="00FD1C54">
      <w:pPr>
        <w:widowControl/>
        <w:spacing w:line="276" w:lineRule="auto"/>
        <w:jc w:val="center"/>
        <w:rPr>
          <w:color w:val="000000"/>
          <w:spacing w:val="-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8584565"/>
            <wp:effectExtent l="19050" t="0" r="6985" b="0"/>
            <wp:docPr id="4" name="Рисунок 4" descr="D:\ВСЕ\ПГУПС\ООП\_ФГОС 3+\_УМКД\38.04.02 Управление\_Проверка\_Окончательно!!!\_Сканы\_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\ПГУПС\ООП\_ФГОС 3+\_УМКД\38.04.02 Управление\_Проверка\_Окончательно!!!\_Сканы\_Р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F1B">
        <w:rPr>
          <w:color w:val="000000"/>
          <w:spacing w:val="-3"/>
          <w:sz w:val="28"/>
          <w:szCs w:val="28"/>
        </w:rPr>
        <w:t xml:space="preserve"> </w:t>
      </w:r>
    </w:p>
    <w:p w:rsidR="00593136" w:rsidRDefault="00593136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28"/>
          <w:szCs w:val="28"/>
          <w:highlight w:val="yellow"/>
        </w:rPr>
        <w:sectPr w:rsidR="00593136" w:rsidSect="00C1289D">
          <w:footerReference w:type="default" r:id="rId11"/>
          <w:type w:val="continuous"/>
          <w:pgSz w:w="11906" w:h="16838"/>
          <w:pgMar w:top="1134" w:right="851" w:bottom="1134" w:left="1701" w:header="720" w:footer="720" w:gutter="0"/>
          <w:pgNumType w:start="1"/>
          <w:cols w:space="708"/>
          <w:titlePg/>
          <w:docGrid w:linePitch="212"/>
        </w:sectPr>
      </w:pPr>
    </w:p>
    <w:p w:rsidR="00BF211D" w:rsidRPr="00BD547F" w:rsidRDefault="002B27A4" w:rsidP="009D4BE0">
      <w:pPr>
        <w:numPr>
          <w:ilvl w:val="0"/>
          <w:numId w:val="1"/>
        </w:numPr>
        <w:shd w:val="clear" w:color="auto" w:fill="FFFFFF"/>
        <w:spacing w:before="331" w:after="200"/>
        <w:jc w:val="center"/>
        <w:rPr>
          <w:b/>
          <w:sz w:val="28"/>
          <w:szCs w:val="28"/>
        </w:rPr>
      </w:pPr>
      <w:r w:rsidRPr="00BD547F">
        <w:rPr>
          <w:b/>
          <w:sz w:val="28"/>
          <w:szCs w:val="28"/>
        </w:rPr>
        <w:lastRenderedPageBreak/>
        <w:t>Ц</w:t>
      </w:r>
      <w:r w:rsidR="00BF211D" w:rsidRPr="00BD547F">
        <w:rPr>
          <w:b/>
          <w:sz w:val="28"/>
          <w:szCs w:val="28"/>
        </w:rPr>
        <w:t>ели и задачи дисциплины</w:t>
      </w:r>
    </w:p>
    <w:p w:rsidR="008559F8" w:rsidRPr="00BD547F" w:rsidRDefault="008559F8" w:rsidP="00BD547F">
      <w:pPr>
        <w:shd w:val="clear" w:color="auto" w:fill="FFFFFF"/>
        <w:spacing w:before="38" w:line="336" w:lineRule="exact"/>
        <w:ind w:firstLine="708"/>
        <w:jc w:val="both"/>
        <w:rPr>
          <w:bCs/>
          <w:spacing w:val="-4"/>
          <w:sz w:val="28"/>
          <w:szCs w:val="28"/>
        </w:rPr>
      </w:pPr>
      <w:r w:rsidRPr="00BA499F">
        <w:rPr>
          <w:sz w:val="28"/>
          <w:szCs w:val="28"/>
        </w:rPr>
        <w:t>Рабочая программа составлена в соответствии с ФГОС</w:t>
      </w:r>
      <w:r w:rsidR="0081125E">
        <w:rPr>
          <w:sz w:val="28"/>
          <w:szCs w:val="28"/>
        </w:rPr>
        <w:t xml:space="preserve"> В</w:t>
      </w:r>
      <w:r w:rsidR="00593136">
        <w:rPr>
          <w:sz w:val="28"/>
          <w:szCs w:val="28"/>
        </w:rPr>
        <w:t>П</w:t>
      </w:r>
      <w:r w:rsidR="0081125E">
        <w:rPr>
          <w:sz w:val="28"/>
          <w:szCs w:val="28"/>
        </w:rPr>
        <w:t>О</w:t>
      </w:r>
      <w:r w:rsidRPr="00BA499F">
        <w:rPr>
          <w:sz w:val="28"/>
          <w:szCs w:val="28"/>
        </w:rPr>
        <w:t xml:space="preserve">, утвержденным </w:t>
      </w:r>
      <w:r w:rsidR="00BA499F" w:rsidRPr="00BA499F">
        <w:rPr>
          <w:sz w:val="28"/>
          <w:szCs w:val="28"/>
        </w:rPr>
        <w:t>30 марта 2015</w:t>
      </w:r>
      <w:r w:rsidRPr="00BA499F">
        <w:rPr>
          <w:sz w:val="28"/>
          <w:szCs w:val="28"/>
        </w:rPr>
        <w:t xml:space="preserve"> г., приказ </w:t>
      </w:r>
      <w:r w:rsidR="00C1289D">
        <w:rPr>
          <w:sz w:val="28"/>
          <w:szCs w:val="28"/>
        </w:rPr>
        <w:t xml:space="preserve">№ </w:t>
      </w:r>
      <w:r w:rsidR="00BA499F" w:rsidRPr="00BA499F">
        <w:rPr>
          <w:sz w:val="28"/>
          <w:szCs w:val="28"/>
        </w:rPr>
        <w:t>322</w:t>
      </w:r>
      <w:r w:rsidR="00AD7FF6" w:rsidRPr="00BA499F">
        <w:rPr>
          <w:sz w:val="28"/>
          <w:szCs w:val="28"/>
        </w:rPr>
        <w:t xml:space="preserve"> </w:t>
      </w:r>
      <w:r w:rsidRPr="00BA499F">
        <w:rPr>
          <w:sz w:val="28"/>
          <w:szCs w:val="28"/>
        </w:rPr>
        <w:t>по направлению</w:t>
      </w:r>
      <w:r w:rsidR="00C1289D">
        <w:rPr>
          <w:sz w:val="28"/>
          <w:szCs w:val="28"/>
        </w:rPr>
        <w:t xml:space="preserve"> подготовки</w:t>
      </w:r>
      <w:r w:rsidR="00BD547F" w:rsidRPr="00BA499F">
        <w:rPr>
          <w:sz w:val="28"/>
          <w:szCs w:val="28"/>
        </w:rPr>
        <w:t xml:space="preserve"> </w:t>
      </w:r>
      <w:r w:rsidR="00523785" w:rsidRPr="00BA499F">
        <w:rPr>
          <w:sz w:val="28"/>
          <w:szCs w:val="28"/>
        </w:rPr>
        <w:t>38.04.02</w:t>
      </w:r>
      <w:r w:rsidR="00523785">
        <w:rPr>
          <w:sz w:val="28"/>
          <w:szCs w:val="28"/>
        </w:rPr>
        <w:t xml:space="preserve"> </w:t>
      </w:r>
      <w:r w:rsidR="00BD547F">
        <w:rPr>
          <w:sz w:val="28"/>
          <w:szCs w:val="28"/>
        </w:rPr>
        <w:t xml:space="preserve"> </w:t>
      </w:r>
      <w:r w:rsidR="00C1289D">
        <w:rPr>
          <w:sz w:val="28"/>
          <w:szCs w:val="28"/>
        </w:rPr>
        <w:t>«</w:t>
      </w:r>
      <w:r w:rsidR="00AD7FF6">
        <w:rPr>
          <w:sz w:val="28"/>
          <w:szCs w:val="28"/>
        </w:rPr>
        <w:t>Менеджмент</w:t>
      </w:r>
      <w:r w:rsidR="00C1289D">
        <w:rPr>
          <w:sz w:val="28"/>
          <w:szCs w:val="28"/>
        </w:rPr>
        <w:t>»</w:t>
      </w:r>
      <w:r w:rsidR="00CE5FDC">
        <w:rPr>
          <w:sz w:val="28"/>
          <w:szCs w:val="28"/>
        </w:rPr>
        <w:t>,</w:t>
      </w:r>
      <w:r w:rsidRPr="00BD547F">
        <w:rPr>
          <w:bCs/>
          <w:spacing w:val="-4"/>
          <w:sz w:val="28"/>
          <w:szCs w:val="28"/>
        </w:rPr>
        <w:t xml:space="preserve"> </w:t>
      </w:r>
      <w:r w:rsidRPr="00BD547F">
        <w:rPr>
          <w:sz w:val="28"/>
          <w:szCs w:val="28"/>
        </w:rPr>
        <w:t>по дисциплине «</w:t>
      </w:r>
      <w:r w:rsidR="0048419F">
        <w:rPr>
          <w:sz w:val="28"/>
          <w:szCs w:val="28"/>
        </w:rPr>
        <w:t>Управление ресурсами проектов</w:t>
      </w:r>
      <w:r w:rsidRPr="00BD547F">
        <w:rPr>
          <w:sz w:val="28"/>
          <w:szCs w:val="28"/>
        </w:rPr>
        <w:t>»</w:t>
      </w:r>
      <w:r w:rsidR="00C079EA">
        <w:rPr>
          <w:sz w:val="28"/>
          <w:szCs w:val="28"/>
        </w:rPr>
        <w:t>.</w:t>
      </w:r>
    </w:p>
    <w:p w:rsidR="0048419F" w:rsidRPr="0048419F" w:rsidRDefault="0048419F" w:rsidP="00042466">
      <w:pPr>
        <w:pStyle w:val="Default"/>
        <w:tabs>
          <w:tab w:val="left" w:pos="709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iCs/>
          <w:color w:val="auto"/>
          <w:sz w:val="28"/>
          <w:szCs w:val="28"/>
        </w:rPr>
        <w:t>Цель</w:t>
      </w:r>
      <w:r w:rsidR="0081125E">
        <w:rPr>
          <w:iCs/>
          <w:color w:val="auto"/>
          <w:sz w:val="28"/>
          <w:szCs w:val="28"/>
        </w:rPr>
        <w:t>ю изучения</w:t>
      </w:r>
      <w:r w:rsidRPr="0048419F">
        <w:rPr>
          <w:iCs/>
          <w:color w:val="auto"/>
          <w:sz w:val="28"/>
          <w:szCs w:val="28"/>
        </w:rPr>
        <w:t xml:space="preserve"> дисциплины</w:t>
      </w:r>
      <w:r>
        <w:rPr>
          <w:iCs/>
          <w:color w:val="auto"/>
          <w:sz w:val="28"/>
          <w:szCs w:val="28"/>
        </w:rPr>
        <w:t xml:space="preserve"> </w:t>
      </w:r>
      <w:r w:rsidR="00C1289D" w:rsidRPr="00C1289D">
        <w:rPr>
          <w:iCs/>
          <w:color w:val="auto"/>
          <w:sz w:val="28"/>
          <w:szCs w:val="28"/>
        </w:rPr>
        <w:t>«Управление ресурсами проектов»</w:t>
      </w:r>
      <w:r w:rsidR="00C1289D">
        <w:rPr>
          <w:iCs/>
          <w:color w:val="auto"/>
          <w:sz w:val="28"/>
          <w:szCs w:val="28"/>
        </w:rPr>
        <w:t xml:space="preserve"> </w:t>
      </w:r>
      <w:r w:rsidR="0081125E">
        <w:rPr>
          <w:color w:val="auto"/>
          <w:sz w:val="28"/>
          <w:szCs w:val="28"/>
        </w:rPr>
        <w:t>является</w:t>
      </w:r>
      <w:r w:rsidRPr="0048419F">
        <w:rPr>
          <w:color w:val="auto"/>
          <w:sz w:val="28"/>
          <w:szCs w:val="28"/>
        </w:rPr>
        <w:t xml:space="preserve">  формирование у магистрантов практических знаний и компетенций, направленных на повышение результативности управления архитектурно-строительными и инвестиционными проектами на основе эффективного управления ресурсами.</w:t>
      </w:r>
    </w:p>
    <w:p w:rsidR="0081125E" w:rsidRPr="00D2714B" w:rsidRDefault="0081125E" w:rsidP="0081125E">
      <w:pPr>
        <w:widowControl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48419F" w:rsidRDefault="0048419F" w:rsidP="00042466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</w:rPr>
      </w:pPr>
      <w:r w:rsidRPr="0048419F">
        <w:rPr>
          <w:sz w:val="28"/>
          <w:szCs w:val="28"/>
        </w:rPr>
        <w:t xml:space="preserve">– вооружить магистрантов знанием </w:t>
      </w:r>
      <w:r w:rsidR="00D957DD">
        <w:rPr>
          <w:sz w:val="28"/>
          <w:szCs w:val="28"/>
        </w:rPr>
        <w:t>теоретических</w:t>
      </w:r>
      <w:r w:rsidRPr="0048419F">
        <w:rPr>
          <w:sz w:val="28"/>
          <w:szCs w:val="28"/>
        </w:rPr>
        <w:t xml:space="preserve"> основ управления р</w:t>
      </w:r>
      <w:r w:rsidR="00D957DD">
        <w:rPr>
          <w:sz w:val="28"/>
          <w:szCs w:val="28"/>
        </w:rPr>
        <w:t>е</w:t>
      </w:r>
      <w:r w:rsidRPr="0048419F">
        <w:rPr>
          <w:sz w:val="28"/>
          <w:szCs w:val="28"/>
        </w:rPr>
        <w:t xml:space="preserve">сурсами проектов; </w:t>
      </w:r>
    </w:p>
    <w:p w:rsidR="0048419F" w:rsidRDefault="0048419F" w:rsidP="00EC3E05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48419F">
        <w:rPr>
          <w:sz w:val="28"/>
          <w:szCs w:val="28"/>
        </w:rPr>
        <w:t xml:space="preserve"> овладение </w:t>
      </w:r>
      <w:r w:rsidR="00EF01D2">
        <w:rPr>
          <w:sz w:val="28"/>
          <w:szCs w:val="28"/>
        </w:rPr>
        <w:t>статистическими методами контроля качества ресурсов проектов</w:t>
      </w:r>
      <w:r w:rsidRPr="0048419F">
        <w:rPr>
          <w:sz w:val="28"/>
          <w:szCs w:val="28"/>
        </w:rPr>
        <w:t>;</w:t>
      </w:r>
    </w:p>
    <w:p w:rsidR="0048419F" w:rsidRPr="0048419F" w:rsidRDefault="0048419F" w:rsidP="00042466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– </w:t>
      </w:r>
      <w:r w:rsidRPr="0048419F">
        <w:rPr>
          <w:sz w:val="28"/>
          <w:szCs w:val="28"/>
          <w:shd w:val="clear" w:color="auto" w:fill="FFFFFF"/>
        </w:rPr>
        <w:t>вооружить знанием методов и программных средств, используемых при управлении</w:t>
      </w:r>
      <w:r>
        <w:rPr>
          <w:sz w:val="28"/>
          <w:szCs w:val="28"/>
          <w:shd w:val="clear" w:color="auto" w:fill="FFFFFF"/>
        </w:rPr>
        <w:t xml:space="preserve"> </w:t>
      </w:r>
      <w:r w:rsidRPr="0048419F">
        <w:rPr>
          <w:sz w:val="28"/>
          <w:szCs w:val="28"/>
          <w:shd w:val="clear" w:color="auto" w:fill="FFFFFF"/>
        </w:rPr>
        <w:t>ресурсами проекта;</w:t>
      </w:r>
    </w:p>
    <w:p w:rsidR="0048419F" w:rsidRPr="0048419F" w:rsidRDefault="0048419F" w:rsidP="00042466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48419F">
        <w:rPr>
          <w:sz w:val="28"/>
          <w:szCs w:val="28"/>
        </w:rPr>
        <w:t>формирование у магистрантов компетенций по управлению ресурсами инве</w:t>
      </w:r>
      <w:r>
        <w:rPr>
          <w:sz w:val="28"/>
          <w:szCs w:val="28"/>
        </w:rPr>
        <w:t>стици</w:t>
      </w:r>
      <w:r w:rsidRPr="0048419F">
        <w:rPr>
          <w:sz w:val="28"/>
          <w:szCs w:val="28"/>
        </w:rPr>
        <w:t>онных и архитектурно-строительных проектов, которые помогут магистранту проявить</w:t>
      </w:r>
      <w:r>
        <w:rPr>
          <w:sz w:val="28"/>
          <w:szCs w:val="28"/>
        </w:rPr>
        <w:t xml:space="preserve"> </w:t>
      </w:r>
      <w:r w:rsidRPr="0048419F">
        <w:rPr>
          <w:sz w:val="28"/>
          <w:szCs w:val="28"/>
        </w:rPr>
        <w:t xml:space="preserve">свои профессиональные качества в </w:t>
      </w:r>
      <w:r w:rsidR="00AA70BC">
        <w:rPr>
          <w:sz w:val="28"/>
          <w:szCs w:val="28"/>
        </w:rPr>
        <w:t>практической</w:t>
      </w:r>
      <w:r w:rsidRPr="0048419F">
        <w:rPr>
          <w:sz w:val="28"/>
          <w:szCs w:val="28"/>
        </w:rPr>
        <w:t xml:space="preserve"> деятельности.</w:t>
      </w:r>
    </w:p>
    <w:p w:rsidR="00CE5FDC" w:rsidRPr="00BD547F" w:rsidRDefault="00CE5FDC" w:rsidP="00CE5FDC">
      <w:pPr>
        <w:pStyle w:val="ac"/>
        <w:ind w:firstLine="709"/>
        <w:jc w:val="both"/>
        <w:rPr>
          <w:sz w:val="28"/>
          <w:szCs w:val="28"/>
        </w:rPr>
      </w:pPr>
    </w:p>
    <w:p w:rsidR="00CE5FDC" w:rsidRDefault="00CE5FDC" w:rsidP="00CE5FDC">
      <w:pPr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 с планируемыми результатами освоения</w:t>
      </w:r>
    </w:p>
    <w:p w:rsidR="00CE5FDC" w:rsidRDefault="00CE5FDC" w:rsidP="00CE5FDC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</w:t>
      </w:r>
      <w:r w:rsidR="00DA5A7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E5FDC" w:rsidRDefault="00CE5FDC" w:rsidP="00CE5FDC">
      <w:pPr>
        <w:widowControl/>
        <w:tabs>
          <w:tab w:val="left" w:pos="851"/>
        </w:tabs>
        <w:ind w:firstLine="851"/>
        <w:rPr>
          <w:sz w:val="28"/>
          <w:szCs w:val="28"/>
        </w:rPr>
      </w:pPr>
    </w:p>
    <w:p w:rsidR="00CE5FDC" w:rsidRDefault="00CE5FDC" w:rsidP="00CE5FDC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E5FDC" w:rsidRDefault="00CE5FDC" w:rsidP="00C1289D">
      <w:pPr>
        <w:widowControl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E5FDC" w:rsidRDefault="00CE5FDC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CF23E2" w:rsidRPr="00CF23E2" w:rsidRDefault="00CF23E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23E2">
        <w:rPr>
          <w:sz w:val="28"/>
          <w:szCs w:val="28"/>
        </w:rPr>
        <w:t xml:space="preserve"> – основные задачи управления ресурсами проектов</w:t>
      </w:r>
      <w:r w:rsidRPr="00A27F0B">
        <w:rPr>
          <w:sz w:val="28"/>
          <w:szCs w:val="28"/>
        </w:rPr>
        <w:t>;</w:t>
      </w:r>
    </w:p>
    <w:p w:rsidR="00CF23E2" w:rsidRPr="00CF23E2" w:rsidRDefault="00CF23E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23E2">
        <w:rPr>
          <w:sz w:val="28"/>
          <w:szCs w:val="28"/>
        </w:rPr>
        <w:t xml:space="preserve"> – основные процессы управления ресурсами проектов</w:t>
      </w:r>
      <w:r w:rsidRPr="00A27F0B">
        <w:rPr>
          <w:sz w:val="28"/>
          <w:szCs w:val="28"/>
        </w:rPr>
        <w:t>;</w:t>
      </w:r>
    </w:p>
    <w:p w:rsidR="003B77C5" w:rsidRDefault="003B77C5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B77C5">
        <w:rPr>
          <w:sz w:val="28"/>
          <w:szCs w:val="28"/>
        </w:rPr>
        <w:t xml:space="preserve"> – этапы управления закупками</w:t>
      </w:r>
      <w:r w:rsidR="0038470F">
        <w:rPr>
          <w:sz w:val="28"/>
          <w:szCs w:val="28"/>
        </w:rPr>
        <w:t xml:space="preserve"> и поставками</w:t>
      </w:r>
      <w:r w:rsidRPr="00A27F0B">
        <w:rPr>
          <w:sz w:val="28"/>
          <w:szCs w:val="28"/>
        </w:rPr>
        <w:t>;</w:t>
      </w:r>
    </w:p>
    <w:p w:rsidR="005B69C2" w:rsidRDefault="003B77C5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  виды запасов и цель системы управления запасами.</w:t>
      </w:r>
    </w:p>
    <w:p w:rsidR="005B69C2" w:rsidRDefault="005B69C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48419F">
        <w:rPr>
          <w:sz w:val="28"/>
          <w:szCs w:val="28"/>
        </w:rPr>
        <w:t>основные виды и группы ресурсов проекта;</w:t>
      </w:r>
    </w:p>
    <w:p w:rsidR="00401333" w:rsidRPr="00A27F0B" w:rsidRDefault="005B69C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419F">
        <w:rPr>
          <w:sz w:val="28"/>
          <w:szCs w:val="28"/>
        </w:rPr>
        <w:t>состав и функции материально-технических</w:t>
      </w:r>
      <w:r>
        <w:rPr>
          <w:sz w:val="28"/>
          <w:szCs w:val="28"/>
        </w:rPr>
        <w:t xml:space="preserve"> и трудовых </w:t>
      </w:r>
      <w:r w:rsidRPr="0048419F">
        <w:rPr>
          <w:sz w:val="28"/>
          <w:szCs w:val="28"/>
        </w:rPr>
        <w:t xml:space="preserve"> ресур</w:t>
      </w:r>
      <w:r w:rsidR="00401333">
        <w:rPr>
          <w:sz w:val="28"/>
          <w:szCs w:val="28"/>
        </w:rPr>
        <w:t>сов</w:t>
      </w:r>
      <w:r w:rsidR="00401333" w:rsidRPr="00A27F0B">
        <w:rPr>
          <w:sz w:val="28"/>
          <w:szCs w:val="28"/>
        </w:rPr>
        <w:t>;</w:t>
      </w:r>
    </w:p>
    <w:p w:rsidR="005B69C2" w:rsidRPr="0048419F" w:rsidRDefault="00401333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5B69C2" w:rsidRPr="0048419F">
        <w:rPr>
          <w:sz w:val="28"/>
          <w:szCs w:val="28"/>
        </w:rPr>
        <w:t>правовые формы регулирования закупок и поставок;</w:t>
      </w:r>
    </w:p>
    <w:p w:rsidR="00CE5FDC" w:rsidRDefault="00CE5FDC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УМЕТЬ: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t>оформлять договоры на поставку материально-технических ресурсов;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t>осуществлять выбор поставщика материальных ресурсов и оборудования с использованием экспертного подхода;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t xml:space="preserve">рассчитывать необходимые трудовые ресурсы для реализации </w:t>
      </w:r>
      <w:r w:rsidR="0038470F">
        <w:rPr>
          <w:color w:val="auto"/>
          <w:sz w:val="28"/>
          <w:szCs w:val="28"/>
        </w:rPr>
        <w:t>архитектурно-строительного</w:t>
      </w:r>
      <w:r w:rsidRPr="0048419F">
        <w:rPr>
          <w:color w:val="auto"/>
          <w:sz w:val="28"/>
          <w:szCs w:val="28"/>
        </w:rPr>
        <w:t xml:space="preserve"> проекта;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lastRenderedPageBreak/>
        <w:t>использовать информационные и коммуникационные технологии в целях подготовки и принятия управленческих решений, в т.ч. современное программное обеспечение управления ресурсами проектов</w:t>
      </w:r>
      <w:r w:rsidR="009F52A9" w:rsidRPr="00A27F0B">
        <w:rPr>
          <w:color w:val="auto"/>
          <w:sz w:val="28"/>
          <w:szCs w:val="28"/>
        </w:rPr>
        <w:t>;</w:t>
      </w:r>
    </w:p>
    <w:p w:rsidR="00CE5FDC" w:rsidRDefault="00CE5FDC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AF4FB3">
        <w:rPr>
          <w:b/>
          <w:color w:val="auto"/>
          <w:sz w:val="28"/>
          <w:szCs w:val="28"/>
        </w:rPr>
        <w:t>ВЛАДЕТЬ:</w:t>
      </w:r>
    </w:p>
    <w:p w:rsidR="0038470F" w:rsidRPr="0048419F" w:rsidRDefault="0038470F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48419F">
        <w:rPr>
          <w:sz w:val="28"/>
          <w:szCs w:val="28"/>
        </w:rPr>
        <w:t xml:space="preserve">навыками работы в программе </w:t>
      </w:r>
      <w:r w:rsidRPr="0048419F">
        <w:rPr>
          <w:sz w:val="28"/>
          <w:szCs w:val="28"/>
          <w:lang w:val="en-US"/>
        </w:rPr>
        <w:t>Microsoft</w:t>
      </w:r>
      <w:r w:rsidRPr="0048419F">
        <w:rPr>
          <w:sz w:val="28"/>
          <w:szCs w:val="28"/>
        </w:rPr>
        <w:t xml:space="preserve"> </w:t>
      </w:r>
      <w:r w:rsidRPr="0048419F">
        <w:rPr>
          <w:sz w:val="28"/>
          <w:szCs w:val="28"/>
          <w:lang w:val="en-US"/>
        </w:rPr>
        <w:t>Project</w:t>
      </w:r>
      <w:r w:rsidRPr="0048419F">
        <w:rPr>
          <w:sz w:val="28"/>
          <w:szCs w:val="28"/>
        </w:rPr>
        <w:t xml:space="preserve"> 2010 (2013); </w:t>
      </w:r>
    </w:p>
    <w:p w:rsidR="0038470F" w:rsidRDefault="0038470F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48419F">
        <w:rPr>
          <w:sz w:val="28"/>
          <w:szCs w:val="28"/>
        </w:rPr>
        <w:t>навыками поиска анализа и оценки информации для выполнения функций управления ресурсами проекта;</w:t>
      </w:r>
    </w:p>
    <w:p w:rsidR="009F52A9" w:rsidRDefault="00EF01D2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статистическими методами</w:t>
      </w:r>
      <w:r w:rsidR="009F52A9">
        <w:rPr>
          <w:sz w:val="28"/>
          <w:szCs w:val="28"/>
        </w:rPr>
        <w:t xml:space="preserve"> контроля качества ресурсов проекта.</w:t>
      </w:r>
    </w:p>
    <w:p w:rsidR="00BE7A5D" w:rsidRPr="00BE7A5D" w:rsidRDefault="00BE7A5D" w:rsidP="00C1289D">
      <w:pPr>
        <w:widowControl/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 w:rsidRPr="00BE7A5D">
        <w:rPr>
          <w:sz w:val="28"/>
          <w:szCs w:val="28"/>
        </w:rPr>
        <w:t xml:space="preserve">Приобретенные знания, умения, навыки </w:t>
      </w:r>
      <w:r w:rsidRPr="00593136">
        <w:rPr>
          <w:sz w:val="28"/>
          <w:szCs w:val="28"/>
        </w:rPr>
        <w:t xml:space="preserve">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93136" w:rsidRPr="00593136">
        <w:rPr>
          <w:sz w:val="28"/>
          <w:szCs w:val="28"/>
        </w:rPr>
        <w:t xml:space="preserve">общей характеристики </w:t>
      </w:r>
      <w:r w:rsidRPr="00593136">
        <w:rPr>
          <w:sz w:val="28"/>
          <w:szCs w:val="28"/>
        </w:rPr>
        <w:t>основной профессиональной образовательной программы (ОПОП).</w:t>
      </w:r>
      <w:r w:rsidRPr="00BE7A5D">
        <w:rPr>
          <w:sz w:val="28"/>
          <w:szCs w:val="28"/>
        </w:rPr>
        <w:t xml:space="preserve"> </w:t>
      </w:r>
    </w:p>
    <w:p w:rsidR="0048419F" w:rsidRPr="006570DF" w:rsidRDefault="00912742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  <w:r w:rsidR="0048419F" w:rsidRPr="006570DF">
        <w:rPr>
          <w:b/>
          <w:color w:val="auto"/>
          <w:sz w:val="28"/>
          <w:szCs w:val="28"/>
        </w:rPr>
        <w:t xml:space="preserve">общекультурных компетенций (ОК): </w:t>
      </w:r>
    </w:p>
    <w:p w:rsidR="00D957DD" w:rsidRPr="006570DF" w:rsidRDefault="0048419F" w:rsidP="00C1289D">
      <w:pPr>
        <w:pStyle w:val="Default"/>
        <w:tabs>
          <w:tab w:val="left" w:pos="993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 xml:space="preserve"> – способность </w:t>
      </w:r>
      <w:r w:rsidR="00D957DD" w:rsidRPr="006570DF">
        <w:rPr>
          <w:color w:val="auto"/>
          <w:sz w:val="28"/>
          <w:szCs w:val="28"/>
        </w:rPr>
        <w:t>к абстрактному мышлению, анализу и синтезу</w:t>
      </w:r>
      <w:r w:rsidRPr="006570DF">
        <w:rPr>
          <w:color w:val="auto"/>
          <w:sz w:val="28"/>
          <w:szCs w:val="28"/>
        </w:rPr>
        <w:t xml:space="preserve"> (ОК-</w:t>
      </w:r>
      <w:r w:rsidR="00D957DD" w:rsidRPr="006570DF">
        <w:rPr>
          <w:color w:val="auto"/>
          <w:sz w:val="28"/>
          <w:szCs w:val="28"/>
        </w:rPr>
        <w:t>1</w:t>
      </w:r>
      <w:r w:rsidRPr="006570DF">
        <w:rPr>
          <w:color w:val="auto"/>
          <w:sz w:val="28"/>
          <w:szCs w:val="28"/>
        </w:rPr>
        <w:t>)</w:t>
      </w:r>
      <w:r w:rsidR="00D957DD" w:rsidRPr="006570DF">
        <w:rPr>
          <w:color w:val="auto"/>
          <w:sz w:val="28"/>
          <w:szCs w:val="28"/>
        </w:rPr>
        <w:t>;</w:t>
      </w:r>
    </w:p>
    <w:p w:rsidR="00D957DD" w:rsidRPr="006570DF" w:rsidRDefault="0081125E" w:rsidP="00C1289D">
      <w:pPr>
        <w:pStyle w:val="Default"/>
        <w:tabs>
          <w:tab w:val="left" w:pos="993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 xml:space="preserve"> – </w:t>
      </w:r>
      <w:r w:rsidR="00D957DD" w:rsidRPr="006570DF">
        <w:rPr>
          <w:color w:val="auto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</w:t>
      </w:r>
      <w:r w:rsidR="00A96DDB" w:rsidRPr="006570DF">
        <w:rPr>
          <w:color w:val="auto"/>
          <w:sz w:val="28"/>
          <w:szCs w:val="28"/>
        </w:rPr>
        <w:t>.</w:t>
      </w:r>
    </w:p>
    <w:p w:rsidR="003D7662" w:rsidRDefault="003D7662" w:rsidP="00C1289D">
      <w:pPr>
        <w:widowControl/>
        <w:tabs>
          <w:tab w:val="left" w:pos="851"/>
          <w:tab w:val="left" w:pos="993"/>
        </w:tabs>
        <w:ind w:firstLine="709"/>
        <w:jc w:val="both"/>
        <w:rPr>
          <w:rFonts w:eastAsia="Calibri"/>
          <w:bCs/>
          <w:sz w:val="28"/>
          <w:szCs w:val="28"/>
        </w:rPr>
      </w:pPr>
      <w:r w:rsidRPr="00D2714B">
        <w:rPr>
          <w:rFonts w:eastAsia="Calibri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D2714B">
        <w:rPr>
          <w:rFonts w:eastAsia="Calibri"/>
          <w:b/>
          <w:bCs/>
          <w:sz w:val="28"/>
          <w:szCs w:val="28"/>
        </w:rPr>
        <w:t>профессиональных компетенций (ПК),</w:t>
      </w:r>
      <w:r w:rsidRPr="00D2714B">
        <w:rPr>
          <w:rFonts w:eastAsia="Calibri"/>
          <w:bCs/>
          <w:sz w:val="28"/>
          <w:szCs w:val="28"/>
        </w:rPr>
        <w:t xml:space="preserve"> соответствующих виду  профессиональной деятельности, на который ориен</w:t>
      </w:r>
      <w:r>
        <w:rPr>
          <w:rFonts w:eastAsia="Calibri"/>
          <w:bCs/>
          <w:sz w:val="28"/>
          <w:szCs w:val="28"/>
        </w:rPr>
        <w:t xml:space="preserve">тирована программа </w:t>
      </w:r>
      <w:r w:rsidRPr="00D2714B">
        <w:rPr>
          <w:rFonts w:eastAsia="Calibri"/>
          <w:bCs/>
          <w:sz w:val="28"/>
          <w:szCs w:val="28"/>
        </w:rPr>
        <w:t>магистратуры:</w:t>
      </w:r>
    </w:p>
    <w:p w:rsidR="00997823" w:rsidRPr="00997823" w:rsidRDefault="00997823" w:rsidP="00C1289D">
      <w:pPr>
        <w:pStyle w:val="Default"/>
        <w:tabs>
          <w:tab w:val="left" w:pos="993"/>
        </w:tabs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о</w:t>
      </w:r>
      <w:r w:rsidRPr="00997823">
        <w:rPr>
          <w:i/>
          <w:color w:val="auto"/>
          <w:sz w:val="28"/>
          <w:szCs w:val="28"/>
        </w:rPr>
        <w:t>рганизационно-управленческая деятельность</w:t>
      </w:r>
    </w:p>
    <w:p w:rsidR="0048419F" w:rsidRPr="00593136" w:rsidRDefault="0081125E" w:rsidP="00C1289D">
      <w:pPr>
        <w:pStyle w:val="Default"/>
        <w:tabs>
          <w:tab w:val="left" w:pos="993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 xml:space="preserve"> – </w:t>
      </w:r>
      <w:r w:rsidR="0048419F" w:rsidRPr="006570DF">
        <w:rPr>
          <w:color w:val="auto"/>
          <w:sz w:val="28"/>
          <w:szCs w:val="28"/>
        </w:rPr>
        <w:t xml:space="preserve">способность управлять </w:t>
      </w:r>
      <w:r w:rsidR="0048419F" w:rsidRPr="00593136">
        <w:rPr>
          <w:color w:val="auto"/>
          <w:sz w:val="28"/>
          <w:szCs w:val="28"/>
        </w:rPr>
        <w:t>организациями, подразделениями, группами (командами) сотрудников, проектами и сетями (ПК-1)</w:t>
      </w:r>
      <w:r w:rsidR="00A96DDB" w:rsidRPr="00593136">
        <w:rPr>
          <w:color w:val="auto"/>
          <w:sz w:val="28"/>
          <w:szCs w:val="28"/>
        </w:rPr>
        <w:t>.</w:t>
      </w:r>
    </w:p>
    <w:p w:rsidR="00593136" w:rsidRPr="00593136" w:rsidRDefault="00593136" w:rsidP="00593136">
      <w:pPr>
        <w:widowControl/>
        <w:ind w:firstLine="851"/>
        <w:rPr>
          <w:sz w:val="28"/>
          <w:szCs w:val="28"/>
        </w:rPr>
      </w:pPr>
      <w:r w:rsidRPr="00593136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593136" w:rsidRPr="00D2714B" w:rsidRDefault="00593136" w:rsidP="00593136">
      <w:pPr>
        <w:widowControl/>
        <w:ind w:firstLine="851"/>
        <w:rPr>
          <w:sz w:val="28"/>
          <w:szCs w:val="28"/>
        </w:rPr>
      </w:pPr>
      <w:r w:rsidRPr="00593136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97823" w:rsidRPr="006570DF" w:rsidRDefault="00997823" w:rsidP="006570DF">
      <w:pPr>
        <w:pStyle w:val="Default"/>
        <w:ind w:firstLine="708"/>
        <w:contextualSpacing/>
        <w:jc w:val="both"/>
        <w:rPr>
          <w:color w:val="auto"/>
          <w:sz w:val="28"/>
          <w:szCs w:val="28"/>
        </w:rPr>
      </w:pPr>
    </w:p>
    <w:p w:rsidR="00B220F9" w:rsidRPr="008E3C5A" w:rsidRDefault="00B220F9" w:rsidP="00DA5A7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DA5A7E">
        <w:rPr>
          <w:b/>
          <w:bCs/>
          <w:sz w:val="28"/>
          <w:szCs w:val="28"/>
        </w:rPr>
        <w:t xml:space="preserve"> профессиональной </w:t>
      </w:r>
      <w:r w:rsidRPr="008E3C5A">
        <w:rPr>
          <w:b/>
          <w:bCs/>
          <w:sz w:val="28"/>
          <w:szCs w:val="28"/>
        </w:rPr>
        <w:t>образовательной программы</w:t>
      </w:r>
    </w:p>
    <w:p w:rsidR="00B220F9" w:rsidRPr="008E3C5A" w:rsidRDefault="00B220F9" w:rsidP="00B220F9">
      <w:pPr>
        <w:ind w:firstLine="851"/>
        <w:jc w:val="center"/>
        <w:rPr>
          <w:b/>
          <w:bCs/>
          <w:sz w:val="28"/>
          <w:szCs w:val="28"/>
        </w:rPr>
      </w:pPr>
    </w:p>
    <w:p w:rsidR="00B220F9" w:rsidRPr="008E3C5A" w:rsidRDefault="00B220F9" w:rsidP="006E131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48419F">
        <w:rPr>
          <w:sz w:val="28"/>
          <w:szCs w:val="28"/>
        </w:rPr>
        <w:t>Управление ресурсами проектов</w:t>
      </w:r>
      <w:r w:rsidRPr="008E3C5A">
        <w:rPr>
          <w:sz w:val="28"/>
          <w:szCs w:val="28"/>
        </w:rPr>
        <w:t xml:space="preserve">» </w:t>
      </w:r>
      <w:r w:rsidR="006E131B" w:rsidRPr="00BD547F">
        <w:rPr>
          <w:sz w:val="28"/>
          <w:szCs w:val="28"/>
        </w:rPr>
        <w:t>(</w:t>
      </w:r>
      <w:r w:rsidR="00A00A40">
        <w:rPr>
          <w:sz w:val="28"/>
          <w:szCs w:val="28"/>
        </w:rPr>
        <w:t>Б1.В.ОД.5)</w:t>
      </w:r>
      <w:r w:rsidR="006E131B">
        <w:rPr>
          <w:sz w:val="28"/>
          <w:szCs w:val="28"/>
        </w:rPr>
        <w:t xml:space="preserve"> относится к </w:t>
      </w:r>
      <w:r w:rsidR="00A00A40">
        <w:rPr>
          <w:sz w:val="28"/>
          <w:szCs w:val="28"/>
        </w:rPr>
        <w:t>вариативной</w:t>
      </w:r>
      <w:r w:rsidR="009C33A5">
        <w:rPr>
          <w:sz w:val="28"/>
          <w:szCs w:val="28"/>
        </w:rPr>
        <w:t xml:space="preserve"> </w:t>
      </w:r>
      <w:r w:rsidR="009C33A5">
        <w:rPr>
          <w:rFonts w:eastAsia="Calibri"/>
          <w:sz w:val="28"/>
          <w:szCs w:val="28"/>
        </w:rPr>
        <w:t xml:space="preserve">части и является обязательной </w:t>
      </w:r>
      <w:r w:rsidR="009C33A5" w:rsidRPr="00D2714B">
        <w:rPr>
          <w:rFonts w:eastAsia="Calibri"/>
          <w:sz w:val="28"/>
          <w:szCs w:val="28"/>
        </w:rPr>
        <w:t>дисциплиной</w:t>
      </w:r>
      <w:r w:rsidR="0038470F">
        <w:rPr>
          <w:rFonts w:eastAsia="Calibri"/>
          <w:sz w:val="28"/>
          <w:szCs w:val="28"/>
        </w:rPr>
        <w:t xml:space="preserve"> обучающегося</w:t>
      </w:r>
      <w:r w:rsidR="009C33A5" w:rsidRPr="00D2714B">
        <w:rPr>
          <w:rFonts w:eastAsia="Calibri"/>
          <w:sz w:val="28"/>
          <w:szCs w:val="28"/>
        </w:rPr>
        <w:t>.</w:t>
      </w:r>
    </w:p>
    <w:p w:rsidR="00BA499F" w:rsidRDefault="00BA499F" w:rsidP="006E131B">
      <w:pPr>
        <w:ind w:firstLine="851"/>
        <w:jc w:val="both"/>
        <w:rPr>
          <w:sz w:val="28"/>
          <w:szCs w:val="28"/>
        </w:rPr>
      </w:pPr>
    </w:p>
    <w:p w:rsidR="006E131B" w:rsidRDefault="006E131B" w:rsidP="009D4BE0">
      <w:pPr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C079EA" w:rsidRDefault="00C079EA" w:rsidP="00C079EA">
      <w:pPr>
        <w:ind w:left="720"/>
        <w:rPr>
          <w:b/>
          <w:bCs/>
          <w:sz w:val="28"/>
          <w:szCs w:val="28"/>
        </w:rPr>
      </w:pPr>
    </w:p>
    <w:p w:rsidR="00C079EA" w:rsidRDefault="00C079EA" w:rsidP="00C079EA">
      <w:pPr>
        <w:ind w:left="720"/>
        <w:rPr>
          <w:bCs/>
          <w:sz w:val="28"/>
          <w:szCs w:val="28"/>
        </w:rPr>
      </w:pPr>
      <w:r w:rsidRPr="00C079EA">
        <w:rPr>
          <w:bCs/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2396"/>
        <w:gridCol w:w="2580"/>
      </w:tblGrid>
      <w:tr w:rsidR="006E131B" w:rsidRPr="0081125E" w:rsidTr="00E5487F">
        <w:trPr>
          <w:trHeight w:val="140"/>
        </w:trPr>
        <w:tc>
          <w:tcPr>
            <w:tcW w:w="2400" w:type="pct"/>
            <w:vMerge w:val="restart"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Семестр</w:t>
            </w:r>
          </w:p>
        </w:tc>
      </w:tr>
      <w:tr w:rsidR="006E131B" w:rsidRPr="0081125E" w:rsidTr="00E5487F">
        <w:trPr>
          <w:trHeight w:val="140"/>
        </w:trPr>
        <w:tc>
          <w:tcPr>
            <w:tcW w:w="2400" w:type="pct"/>
            <w:vMerge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6E131B" w:rsidRPr="0081125E" w:rsidRDefault="00A00A40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2</w:t>
            </w:r>
          </w:p>
        </w:tc>
      </w:tr>
      <w:tr w:rsidR="006E131B" w:rsidRPr="0081125E" w:rsidTr="00E5487F">
        <w:tc>
          <w:tcPr>
            <w:tcW w:w="2400" w:type="pct"/>
          </w:tcPr>
          <w:p w:rsidR="0081125E" w:rsidRDefault="0081125E" w:rsidP="006F7D21">
            <w:pPr>
              <w:rPr>
                <w:rFonts w:eastAsia="Calibri"/>
                <w:sz w:val="24"/>
                <w:szCs w:val="24"/>
              </w:rPr>
            </w:pPr>
            <w:r w:rsidRPr="0081125E">
              <w:rPr>
                <w:rFonts w:eastAsia="Calibri"/>
                <w:sz w:val="24"/>
                <w:szCs w:val="24"/>
              </w:rPr>
              <w:t xml:space="preserve">Контактная работа </w:t>
            </w:r>
            <w:r>
              <w:rPr>
                <w:rFonts w:eastAsia="Calibri"/>
                <w:sz w:val="24"/>
                <w:szCs w:val="24"/>
              </w:rPr>
              <w:t>(</w:t>
            </w:r>
            <w:r w:rsidRPr="0081125E">
              <w:rPr>
                <w:rFonts w:eastAsia="Calibri"/>
                <w:sz w:val="24"/>
                <w:szCs w:val="24"/>
              </w:rPr>
              <w:t>по видам учебных занятий)</w:t>
            </w:r>
          </w:p>
          <w:p w:rsidR="0038470F" w:rsidRPr="0081125E" w:rsidRDefault="0038470F" w:rsidP="006F7D21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том числе:</w:t>
            </w:r>
          </w:p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- лекции (Л)</w:t>
            </w:r>
          </w:p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практические занятия (ПЗ)</w:t>
            </w:r>
          </w:p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42</w:t>
            </w:r>
          </w:p>
          <w:p w:rsidR="006E131B" w:rsidRPr="0081125E" w:rsidRDefault="006E131B" w:rsidP="006F7D21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6F7D21">
            <w:pPr>
              <w:jc w:val="center"/>
              <w:rPr>
                <w:sz w:val="24"/>
                <w:szCs w:val="24"/>
              </w:rPr>
            </w:pP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14</w:t>
            </w: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28</w:t>
            </w:r>
          </w:p>
          <w:p w:rsidR="006E131B" w:rsidRPr="0081125E" w:rsidRDefault="00A00A40" w:rsidP="0081125E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42</w:t>
            </w:r>
          </w:p>
          <w:p w:rsidR="006E131B" w:rsidRPr="0081125E" w:rsidRDefault="006E131B" w:rsidP="006F7D21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6F7D21">
            <w:pPr>
              <w:jc w:val="center"/>
              <w:rPr>
                <w:sz w:val="24"/>
                <w:szCs w:val="24"/>
              </w:rPr>
            </w:pP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14</w:t>
            </w: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28</w:t>
            </w:r>
          </w:p>
          <w:p w:rsidR="006E131B" w:rsidRPr="0081125E" w:rsidRDefault="00A00A40" w:rsidP="0081125E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 xml:space="preserve">Самостоятельная работа (СРС) , всего </w:t>
            </w:r>
          </w:p>
        </w:tc>
        <w:tc>
          <w:tcPr>
            <w:tcW w:w="1252" w:type="pct"/>
          </w:tcPr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30</w:t>
            </w:r>
          </w:p>
        </w:tc>
        <w:tc>
          <w:tcPr>
            <w:tcW w:w="1348" w:type="pct"/>
          </w:tcPr>
          <w:p w:rsidR="006E131B" w:rsidRPr="0081125E" w:rsidRDefault="00D957DD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30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D957DD" w:rsidP="00DE592F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Контроль</w:t>
            </w:r>
            <w:r w:rsidR="00A96DDB" w:rsidRPr="008112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</w:tcPr>
          <w:p w:rsidR="006E131B" w:rsidRPr="0081125E" w:rsidRDefault="00EC3E05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36</w:t>
            </w:r>
          </w:p>
        </w:tc>
        <w:tc>
          <w:tcPr>
            <w:tcW w:w="1348" w:type="pct"/>
          </w:tcPr>
          <w:p w:rsidR="006E131B" w:rsidRPr="0081125E" w:rsidRDefault="00EC3E05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36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6E131B" w:rsidRPr="0081125E" w:rsidRDefault="00F949B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48" w:type="pct"/>
          </w:tcPr>
          <w:p w:rsidR="006E131B" w:rsidRPr="0081125E" w:rsidRDefault="00F949B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252" w:type="pct"/>
          </w:tcPr>
          <w:p w:rsidR="006E131B" w:rsidRPr="0081125E" w:rsidRDefault="00DE592F" w:rsidP="00A00A40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1</w:t>
            </w:r>
            <w:r w:rsidR="00A00A40" w:rsidRPr="0081125E">
              <w:rPr>
                <w:sz w:val="24"/>
                <w:szCs w:val="24"/>
              </w:rPr>
              <w:t>08</w:t>
            </w:r>
            <w:r w:rsidRPr="0081125E">
              <w:rPr>
                <w:sz w:val="24"/>
                <w:szCs w:val="24"/>
              </w:rPr>
              <w:t>/</w:t>
            </w:r>
            <w:r w:rsidR="00D957DD" w:rsidRPr="0081125E">
              <w:rPr>
                <w:sz w:val="24"/>
                <w:szCs w:val="24"/>
              </w:rPr>
              <w:t>3</w:t>
            </w:r>
          </w:p>
        </w:tc>
        <w:tc>
          <w:tcPr>
            <w:tcW w:w="1348" w:type="pct"/>
          </w:tcPr>
          <w:p w:rsidR="006E131B" w:rsidRPr="0081125E" w:rsidRDefault="00DE592F" w:rsidP="00D957DD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1</w:t>
            </w:r>
            <w:r w:rsidR="00D957DD" w:rsidRPr="0081125E">
              <w:rPr>
                <w:sz w:val="24"/>
                <w:szCs w:val="24"/>
              </w:rPr>
              <w:t>08</w:t>
            </w:r>
            <w:r w:rsidRPr="0081125E">
              <w:rPr>
                <w:sz w:val="24"/>
                <w:szCs w:val="24"/>
              </w:rPr>
              <w:t>/</w:t>
            </w:r>
            <w:r w:rsidR="00D957DD" w:rsidRPr="0081125E">
              <w:rPr>
                <w:sz w:val="24"/>
                <w:szCs w:val="24"/>
              </w:rPr>
              <w:t>3</w:t>
            </w:r>
          </w:p>
        </w:tc>
      </w:tr>
    </w:tbl>
    <w:p w:rsidR="004E5B99" w:rsidRDefault="004E5B99" w:rsidP="00ED447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4C83" w:rsidRDefault="005B4C83" w:rsidP="005B4C8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62B32">
        <w:rPr>
          <w:rFonts w:ascii="Times New Roman" w:hAnsi="Times New Roman" w:cs="Times New Roman"/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2396"/>
        <w:gridCol w:w="2580"/>
      </w:tblGrid>
      <w:tr w:rsidR="005B4C83" w:rsidRPr="0081125E" w:rsidTr="00962B32">
        <w:trPr>
          <w:trHeight w:val="140"/>
        </w:trPr>
        <w:tc>
          <w:tcPr>
            <w:tcW w:w="2400" w:type="pct"/>
            <w:vMerge w:val="restart"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5B4C83" w:rsidRPr="0081125E" w:rsidRDefault="00962B32" w:rsidP="00962B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5B4C83" w:rsidRPr="0081125E" w:rsidTr="00962B32">
        <w:trPr>
          <w:trHeight w:val="140"/>
        </w:trPr>
        <w:tc>
          <w:tcPr>
            <w:tcW w:w="2400" w:type="pct"/>
            <w:vMerge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2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Default="005B4C83" w:rsidP="00962B32">
            <w:pPr>
              <w:rPr>
                <w:rFonts w:eastAsia="Calibri"/>
                <w:sz w:val="24"/>
                <w:szCs w:val="24"/>
              </w:rPr>
            </w:pPr>
            <w:r w:rsidRPr="0081125E">
              <w:rPr>
                <w:rFonts w:eastAsia="Calibri"/>
                <w:sz w:val="24"/>
                <w:szCs w:val="24"/>
              </w:rPr>
              <w:t xml:space="preserve">Контактная работа </w:t>
            </w:r>
            <w:r>
              <w:rPr>
                <w:rFonts w:eastAsia="Calibri"/>
                <w:sz w:val="24"/>
                <w:szCs w:val="24"/>
              </w:rPr>
              <w:t>(</w:t>
            </w:r>
            <w:r w:rsidRPr="0081125E">
              <w:rPr>
                <w:rFonts w:eastAsia="Calibri"/>
                <w:sz w:val="24"/>
                <w:szCs w:val="24"/>
              </w:rPr>
              <w:t>по видам учебных занятий)</w:t>
            </w:r>
          </w:p>
          <w:p w:rsidR="0038470F" w:rsidRPr="0081125E" w:rsidRDefault="0038470F" w:rsidP="00962B32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том числе:</w:t>
            </w:r>
          </w:p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лекции (Л)</w:t>
            </w:r>
          </w:p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практические занятия (ПЗ)</w:t>
            </w:r>
          </w:p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962B32">
            <w:pPr>
              <w:jc w:val="center"/>
              <w:rPr>
                <w:sz w:val="24"/>
                <w:szCs w:val="24"/>
              </w:rPr>
            </w:pPr>
          </w:p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B4C83" w:rsidRPr="00962B32" w:rsidRDefault="00A85303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962B32">
            <w:pPr>
              <w:jc w:val="center"/>
              <w:rPr>
                <w:sz w:val="24"/>
                <w:szCs w:val="24"/>
              </w:rPr>
            </w:pPr>
          </w:p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-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 xml:space="preserve">Самостоятельная работа (СРС) , всего 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252" w:type="pct"/>
          </w:tcPr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108/3</w:t>
            </w:r>
          </w:p>
        </w:tc>
        <w:tc>
          <w:tcPr>
            <w:tcW w:w="1348" w:type="pct"/>
          </w:tcPr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108/3</w:t>
            </w:r>
          </w:p>
        </w:tc>
      </w:tr>
    </w:tbl>
    <w:p w:rsidR="009C33A5" w:rsidRDefault="009C33A5" w:rsidP="009C33A5">
      <w:pPr>
        <w:ind w:left="720"/>
        <w:rPr>
          <w:rFonts w:eastAsia="Calibri"/>
          <w:i/>
          <w:sz w:val="28"/>
          <w:szCs w:val="28"/>
        </w:rPr>
      </w:pPr>
      <w:r w:rsidRPr="00D2714B">
        <w:rPr>
          <w:rFonts w:eastAsia="Calibri"/>
          <w:i/>
          <w:sz w:val="28"/>
          <w:szCs w:val="28"/>
        </w:rPr>
        <w:t>Примечания: «Форма контроля знаний» – экзамен (Э)</w:t>
      </w:r>
    </w:p>
    <w:p w:rsidR="009C33A5" w:rsidRDefault="009C33A5" w:rsidP="009C33A5">
      <w:pPr>
        <w:ind w:left="720"/>
        <w:rPr>
          <w:rFonts w:eastAsia="Calibri"/>
          <w:i/>
          <w:sz w:val="28"/>
          <w:szCs w:val="28"/>
        </w:rPr>
      </w:pPr>
    </w:p>
    <w:p w:rsidR="002A7C25" w:rsidRPr="009C33A5" w:rsidRDefault="002A7C25" w:rsidP="009D4BE0">
      <w:pPr>
        <w:pStyle w:val="ad"/>
        <w:numPr>
          <w:ilvl w:val="0"/>
          <w:numId w:val="4"/>
        </w:numPr>
        <w:rPr>
          <w:b/>
          <w:sz w:val="28"/>
          <w:szCs w:val="28"/>
        </w:rPr>
      </w:pPr>
      <w:r w:rsidRPr="009C33A5">
        <w:rPr>
          <w:b/>
          <w:sz w:val="28"/>
          <w:szCs w:val="28"/>
        </w:rPr>
        <w:t>Содержание и структура дисциплины</w:t>
      </w:r>
    </w:p>
    <w:p w:rsidR="002E58D6" w:rsidRPr="006E131B" w:rsidRDefault="002E58D6" w:rsidP="004E5B99">
      <w:pPr>
        <w:ind w:left="720"/>
        <w:rPr>
          <w:b/>
          <w:sz w:val="28"/>
          <w:szCs w:val="28"/>
        </w:rPr>
      </w:pPr>
    </w:p>
    <w:p w:rsidR="00742069" w:rsidRPr="00742069" w:rsidRDefault="00ED2E7B" w:rsidP="00620F3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5.1 Содержание </w:t>
      </w:r>
      <w:r w:rsidR="00742069" w:rsidRPr="00742069">
        <w:rPr>
          <w:sz w:val="28"/>
          <w:szCs w:val="28"/>
        </w:rPr>
        <w:t xml:space="preserve">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601"/>
        <w:gridCol w:w="6391"/>
      </w:tblGrid>
      <w:tr w:rsidR="00742069" w:rsidRPr="009B2CBB" w:rsidTr="00F050CD">
        <w:tc>
          <w:tcPr>
            <w:tcW w:w="302" w:type="pct"/>
            <w:shd w:val="clear" w:color="auto" w:fill="auto"/>
            <w:vAlign w:val="center"/>
          </w:tcPr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№</w:t>
            </w:r>
          </w:p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545AED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 xml:space="preserve">Наименование </w:t>
            </w:r>
          </w:p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3339" w:type="pct"/>
            <w:shd w:val="clear" w:color="auto" w:fill="auto"/>
            <w:vAlign w:val="center"/>
          </w:tcPr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DE592F" w:rsidRPr="00CC4186" w:rsidTr="00F050CD">
        <w:tc>
          <w:tcPr>
            <w:tcW w:w="302" w:type="pct"/>
          </w:tcPr>
          <w:p w:rsidR="00DE592F" w:rsidRPr="00CC4186" w:rsidRDefault="00DE592F" w:rsidP="0048419F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1</w:t>
            </w:r>
          </w:p>
        </w:tc>
        <w:tc>
          <w:tcPr>
            <w:tcW w:w="1359" w:type="pct"/>
          </w:tcPr>
          <w:p w:rsidR="00DE592F" w:rsidRPr="00F329A3" w:rsidRDefault="00DE592F" w:rsidP="00D74A73">
            <w:pPr>
              <w:tabs>
                <w:tab w:val="left" w:pos="5954"/>
                <w:tab w:val="left" w:pos="7655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Управление материально</w:t>
            </w:r>
            <w:r w:rsidR="00B74CC0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техническими ресурсами проектов</w:t>
            </w:r>
          </w:p>
        </w:tc>
        <w:tc>
          <w:tcPr>
            <w:tcW w:w="3339" w:type="pct"/>
          </w:tcPr>
          <w:p w:rsidR="00DE592F" w:rsidRDefault="00951F24" w:rsidP="00D74A73">
            <w:pPr>
              <w:pStyle w:val="ac"/>
              <w:jc w:val="both"/>
              <w:rPr>
                <w:sz w:val="24"/>
                <w:szCs w:val="24"/>
              </w:rPr>
            </w:pPr>
            <w:r w:rsidRPr="00951F24">
              <w:rPr>
                <w:b/>
                <w:sz w:val="24"/>
                <w:szCs w:val="24"/>
              </w:rPr>
              <w:t>Тема 1.</w:t>
            </w:r>
            <w:r w:rsidR="00083271">
              <w:rPr>
                <w:sz w:val="24"/>
                <w:szCs w:val="24"/>
              </w:rPr>
              <w:t xml:space="preserve"> </w:t>
            </w:r>
            <w:r w:rsidR="00296A46">
              <w:rPr>
                <w:sz w:val="24"/>
                <w:szCs w:val="24"/>
              </w:rPr>
              <w:t>Роль</w:t>
            </w:r>
            <w:r w:rsidR="00083271">
              <w:rPr>
                <w:sz w:val="24"/>
                <w:szCs w:val="24"/>
              </w:rPr>
              <w:t xml:space="preserve"> управления материально-техническими  </w:t>
            </w:r>
            <w:r>
              <w:rPr>
                <w:sz w:val="24"/>
                <w:szCs w:val="24"/>
              </w:rPr>
              <w:t xml:space="preserve"> </w:t>
            </w:r>
            <w:r w:rsidR="000832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</w:t>
            </w:r>
            <w:r w:rsidR="00083271">
              <w:rPr>
                <w:sz w:val="24"/>
                <w:szCs w:val="24"/>
              </w:rPr>
              <w:t>ами</w:t>
            </w:r>
            <w:r>
              <w:rPr>
                <w:sz w:val="24"/>
                <w:szCs w:val="24"/>
              </w:rPr>
              <w:t xml:space="preserve"> в управлении проектами.</w:t>
            </w:r>
            <w:r w:rsidR="009F52A9">
              <w:rPr>
                <w:sz w:val="24"/>
                <w:szCs w:val="24"/>
              </w:rPr>
              <w:t xml:space="preserve"> </w:t>
            </w:r>
            <w:r w:rsidR="00DE592F">
              <w:rPr>
                <w:sz w:val="24"/>
                <w:szCs w:val="24"/>
              </w:rPr>
              <w:t>Понятие ресурсов в методологии управления проектами.</w:t>
            </w:r>
            <w:r w:rsidR="00083271">
              <w:rPr>
                <w:sz w:val="24"/>
                <w:szCs w:val="24"/>
              </w:rPr>
              <w:t xml:space="preserve"> </w:t>
            </w:r>
            <w:r w:rsidR="00DE592F">
              <w:rPr>
                <w:sz w:val="24"/>
                <w:szCs w:val="24"/>
              </w:rPr>
              <w:t>Основн</w:t>
            </w:r>
            <w:r>
              <w:rPr>
                <w:sz w:val="24"/>
                <w:szCs w:val="24"/>
              </w:rPr>
              <w:t>ые</w:t>
            </w:r>
            <w:r w:rsidR="00DE592F">
              <w:rPr>
                <w:sz w:val="24"/>
                <w:szCs w:val="24"/>
              </w:rPr>
              <w:t xml:space="preserve"> задач</w:t>
            </w:r>
            <w:r>
              <w:rPr>
                <w:sz w:val="24"/>
                <w:szCs w:val="24"/>
              </w:rPr>
              <w:t>и</w:t>
            </w:r>
            <w:r w:rsidR="00DE592F">
              <w:rPr>
                <w:sz w:val="24"/>
                <w:szCs w:val="24"/>
              </w:rPr>
              <w:t xml:space="preserve"> управления ресурсами проектов.</w:t>
            </w:r>
            <w:r w:rsidR="000832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="00DE592F">
              <w:rPr>
                <w:sz w:val="24"/>
                <w:szCs w:val="24"/>
              </w:rPr>
              <w:t>ринципы планирования ресурсов</w:t>
            </w:r>
            <w:r w:rsidR="00DE592F" w:rsidRPr="0023241B">
              <w:rPr>
                <w:sz w:val="24"/>
                <w:szCs w:val="24"/>
              </w:rPr>
              <w:t>.</w:t>
            </w:r>
            <w:r w:rsidR="0023241B" w:rsidRPr="0023241B">
              <w:rPr>
                <w:sz w:val="24"/>
                <w:szCs w:val="24"/>
              </w:rPr>
              <w:t xml:space="preserve"> Материальные ресурсы </w:t>
            </w:r>
            <w:r w:rsidR="0023241B">
              <w:rPr>
                <w:sz w:val="24"/>
                <w:szCs w:val="24"/>
              </w:rPr>
              <w:t>-</w:t>
            </w:r>
            <w:r w:rsidR="0023241B" w:rsidRPr="0023241B">
              <w:rPr>
                <w:sz w:val="24"/>
                <w:szCs w:val="24"/>
              </w:rPr>
              <w:t xml:space="preserve"> </w:t>
            </w:r>
            <w:r w:rsidR="0023241B">
              <w:rPr>
                <w:sz w:val="24"/>
                <w:szCs w:val="24"/>
              </w:rPr>
              <w:t>как</w:t>
            </w:r>
            <w:r w:rsidR="0023241B" w:rsidRPr="0023241B">
              <w:rPr>
                <w:sz w:val="24"/>
                <w:szCs w:val="24"/>
              </w:rPr>
              <w:t xml:space="preserve"> важнейши</w:t>
            </w:r>
            <w:r w:rsidR="0023241B">
              <w:rPr>
                <w:sz w:val="24"/>
                <w:szCs w:val="24"/>
              </w:rPr>
              <w:t>й</w:t>
            </w:r>
            <w:r w:rsidR="0023241B" w:rsidRPr="0023241B">
              <w:rPr>
                <w:sz w:val="24"/>
                <w:szCs w:val="24"/>
              </w:rPr>
              <w:t xml:space="preserve"> управляемы</w:t>
            </w:r>
            <w:r w:rsidR="0023241B">
              <w:rPr>
                <w:sz w:val="24"/>
                <w:szCs w:val="24"/>
              </w:rPr>
              <w:t>й</w:t>
            </w:r>
            <w:r w:rsidR="0023241B" w:rsidRPr="0023241B">
              <w:rPr>
                <w:sz w:val="24"/>
                <w:szCs w:val="24"/>
              </w:rPr>
              <w:t xml:space="preserve"> аспект проекта</w:t>
            </w:r>
            <w:r w:rsidR="0023241B">
              <w:rPr>
                <w:sz w:val="24"/>
                <w:szCs w:val="24"/>
              </w:rPr>
              <w:t>.</w:t>
            </w:r>
            <w:r w:rsidR="0023241B" w:rsidRPr="0023241B">
              <w:rPr>
                <w:sz w:val="24"/>
                <w:szCs w:val="24"/>
              </w:rPr>
              <w:t xml:space="preserve"> </w:t>
            </w:r>
            <w:r w:rsidR="00083271" w:rsidRPr="0023241B">
              <w:rPr>
                <w:sz w:val="24"/>
                <w:szCs w:val="24"/>
              </w:rPr>
              <w:t xml:space="preserve"> </w:t>
            </w:r>
            <w:r w:rsidR="00DE592F" w:rsidRPr="0023241B">
              <w:rPr>
                <w:sz w:val="24"/>
                <w:szCs w:val="24"/>
              </w:rPr>
              <w:t>Договоры на поставку материально-</w:t>
            </w:r>
            <w:r w:rsidR="00DE592F">
              <w:rPr>
                <w:sz w:val="24"/>
                <w:szCs w:val="24"/>
              </w:rPr>
              <w:t>технических ресурсов.</w:t>
            </w:r>
            <w:r w:rsidR="0023241B">
              <w:rPr>
                <w:sz w:val="24"/>
                <w:szCs w:val="24"/>
              </w:rPr>
              <w:t xml:space="preserve"> Выбор поставщиков.</w:t>
            </w:r>
          </w:p>
          <w:p w:rsidR="00083271" w:rsidRDefault="00083271" w:rsidP="00D74A73">
            <w:pPr>
              <w:pStyle w:val="ac"/>
              <w:jc w:val="both"/>
              <w:rPr>
                <w:sz w:val="24"/>
                <w:szCs w:val="24"/>
              </w:rPr>
            </w:pPr>
            <w:r w:rsidRPr="00083271">
              <w:rPr>
                <w:b/>
                <w:sz w:val="24"/>
                <w:szCs w:val="24"/>
              </w:rPr>
              <w:t>Тема 2.</w:t>
            </w:r>
            <w:r>
              <w:rPr>
                <w:sz w:val="24"/>
                <w:szCs w:val="24"/>
              </w:rPr>
              <w:t xml:space="preserve"> </w:t>
            </w:r>
            <w:r w:rsidR="00936D40">
              <w:rPr>
                <w:sz w:val="24"/>
                <w:szCs w:val="24"/>
              </w:rPr>
              <w:t xml:space="preserve">Процессы управления ресурсами. </w:t>
            </w:r>
          </w:p>
          <w:p w:rsidR="00DE592F" w:rsidRPr="00272B17" w:rsidRDefault="0023241B" w:rsidP="009F52A9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Процессы</w:t>
            </w:r>
            <w:r w:rsidR="00083271">
              <w:rPr>
                <w:sz w:val="24"/>
                <w:szCs w:val="24"/>
              </w:rPr>
              <w:t>: закупки, поставки, распределение ресурсов, управление запасами.</w:t>
            </w:r>
            <w:r w:rsidR="009F52A9">
              <w:rPr>
                <w:sz w:val="24"/>
                <w:szCs w:val="24"/>
              </w:rPr>
              <w:t xml:space="preserve"> </w:t>
            </w:r>
            <w:r w:rsidR="00936D40">
              <w:rPr>
                <w:sz w:val="24"/>
                <w:szCs w:val="24"/>
              </w:rPr>
              <w:t>О</w:t>
            </w:r>
            <w:r w:rsidR="00DE592F">
              <w:rPr>
                <w:sz w:val="24"/>
                <w:szCs w:val="24"/>
              </w:rPr>
              <w:t>сновные задачи закупок и поставок.</w:t>
            </w:r>
            <w:r w:rsidR="00083271">
              <w:rPr>
                <w:sz w:val="24"/>
                <w:szCs w:val="24"/>
              </w:rPr>
              <w:t xml:space="preserve"> </w:t>
            </w:r>
            <w:r w:rsidR="00DE592F">
              <w:rPr>
                <w:sz w:val="24"/>
                <w:szCs w:val="24"/>
              </w:rPr>
              <w:t xml:space="preserve">Управление </w:t>
            </w:r>
            <w:r w:rsidR="009F52A9">
              <w:rPr>
                <w:sz w:val="24"/>
                <w:szCs w:val="24"/>
              </w:rPr>
              <w:t xml:space="preserve">закупками и </w:t>
            </w:r>
            <w:r w:rsidR="00DE592F">
              <w:rPr>
                <w:sz w:val="24"/>
                <w:szCs w:val="24"/>
              </w:rPr>
              <w:t>поставками.</w:t>
            </w:r>
            <w:r w:rsidR="00083271">
              <w:rPr>
                <w:sz w:val="24"/>
                <w:szCs w:val="24"/>
              </w:rPr>
              <w:t xml:space="preserve"> </w:t>
            </w:r>
            <w:r w:rsidR="00DE592F">
              <w:rPr>
                <w:sz w:val="24"/>
                <w:szCs w:val="24"/>
              </w:rPr>
              <w:t>Управление запасами. Виды запасов. Затраты на формирование и хранение поставок.</w:t>
            </w:r>
            <w:r w:rsidR="00083271">
              <w:rPr>
                <w:sz w:val="24"/>
                <w:szCs w:val="24"/>
              </w:rPr>
              <w:t xml:space="preserve"> </w:t>
            </w:r>
            <w:r w:rsidR="00DE592F">
              <w:rPr>
                <w:sz w:val="24"/>
                <w:szCs w:val="24"/>
              </w:rPr>
              <w:t>Требования к управлению закупками и поставками.</w:t>
            </w:r>
            <w:r>
              <w:rPr>
                <w:sz w:val="24"/>
                <w:szCs w:val="24"/>
              </w:rPr>
              <w:t xml:space="preserve"> Методы планирования ресурсов проекта.</w:t>
            </w:r>
          </w:p>
        </w:tc>
      </w:tr>
      <w:tr w:rsidR="00DE592F" w:rsidRPr="00CC4186" w:rsidTr="00312658">
        <w:trPr>
          <w:trHeight w:val="2336"/>
        </w:trPr>
        <w:tc>
          <w:tcPr>
            <w:tcW w:w="302" w:type="pct"/>
          </w:tcPr>
          <w:p w:rsidR="00DE592F" w:rsidRPr="00CC4186" w:rsidRDefault="00DE592F" w:rsidP="0048419F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2</w:t>
            </w:r>
          </w:p>
        </w:tc>
        <w:tc>
          <w:tcPr>
            <w:tcW w:w="1359" w:type="pct"/>
          </w:tcPr>
          <w:p w:rsidR="00DE592F" w:rsidRPr="007101C2" w:rsidRDefault="00936D40" w:rsidP="00936D40">
            <w:pPr>
              <w:tabs>
                <w:tab w:val="left" w:pos="5954"/>
                <w:tab w:val="left" w:pos="7655"/>
              </w:tabs>
              <w:ind w:left="-3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Прикладные аспекты у</w:t>
            </w:r>
            <w:r w:rsidR="00DE592F" w:rsidRPr="007101C2">
              <w:rPr>
                <w:b/>
                <w:bCs/>
                <w:sz w:val="24"/>
                <w:szCs w:val="24"/>
              </w:rPr>
              <w:t xml:space="preserve">правление ресурсами проектов </w:t>
            </w:r>
          </w:p>
        </w:tc>
        <w:tc>
          <w:tcPr>
            <w:tcW w:w="3339" w:type="pct"/>
          </w:tcPr>
          <w:p w:rsidR="0023241B" w:rsidRDefault="0023241B" w:rsidP="00D74A73">
            <w:pPr>
              <w:jc w:val="both"/>
              <w:rPr>
                <w:sz w:val="24"/>
                <w:szCs w:val="24"/>
              </w:rPr>
            </w:pPr>
            <w:r w:rsidRPr="0023241B">
              <w:rPr>
                <w:b/>
                <w:sz w:val="24"/>
                <w:szCs w:val="24"/>
              </w:rPr>
              <w:t>Тема 3.</w:t>
            </w:r>
            <w:r>
              <w:rPr>
                <w:sz w:val="24"/>
                <w:szCs w:val="24"/>
              </w:rPr>
              <w:t xml:space="preserve"> </w:t>
            </w:r>
            <w:r w:rsidRPr="0023241B">
              <w:rPr>
                <w:sz w:val="24"/>
                <w:szCs w:val="24"/>
              </w:rPr>
              <w:t xml:space="preserve">Основные </w:t>
            </w:r>
            <w:r w:rsidR="00985242">
              <w:rPr>
                <w:sz w:val="24"/>
                <w:szCs w:val="24"/>
              </w:rPr>
              <w:t>аспекты</w:t>
            </w:r>
            <w:r w:rsidRPr="0023241B">
              <w:rPr>
                <w:sz w:val="24"/>
                <w:szCs w:val="24"/>
              </w:rPr>
              <w:t xml:space="preserve"> управления ресурсами в Microsoft Project.</w:t>
            </w:r>
          </w:p>
          <w:p w:rsidR="00DE592F" w:rsidRDefault="00DE592F" w:rsidP="00D74A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Знакомство и работа в </w:t>
            </w:r>
            <w:r>
              <w:rPr>
                <w:sz w:val="24"/>
                <w:szCs w:val="24"/>
                <w:lang w:val="en-US"/>
              </w:rPr>
              <w:t>MS</w:t>
            </w:r>
            <w:r w:rsidRPr="00802D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Project</w:t>
            </w:r>
            <w:r w:rsidR="00296A46">
              <w:rPr>
                <w:sz w:val="24"/>
                <w:szCs w:val="24"/>
              </w:rPr>
              <w:t xml:space="preserve">  в части</w:t>
            </w:r>
            <w:r>
              <w:rPr>
                <w:sz w:val="24"/>
                <w:szCs w:val="24"/>
              </w:rPr>
              <w:t xml:space="preserve"> управление трудовыми ресурсами проекта.</w:t>
            </w:r>
            <w:r w:rsidR="0023241B">
              <w:rPr>
                <w:sz w:val="24"/>
                <w:szCs w:val="24"/>
              </w:rPr>
              <w:t xml:space="preserve"> </w:t>
            </w:r>
            <w:r w:rsidR="001326F2">
              <w:rPr>
                <w:sz w:val="24"/>
                <w:szCs w:val="24"/>
              </w:rPr>
              <w:t xml:space="preserve">Диаграмма Ганта. </w:t>
            </w:r>
            <w:r w:rsidR="0023241B">
              <w:rPr>
                <w:sz w:val="24"/>
                <w:szCs w:val="24"/>
              </w:rPr>
              <w:t>Типы ресурсов: трудовые, материальные, финансовые (Лист Ресурсов).</w:t>
            </w:r>
          </w:p>
          <w:p w:rsidR="0023241B" w:rsidRDefault="0023241B" w:rsidP="00D74A73">
            <w:pPr>
              <w:jc w:val="both"/>
              <w:rPr>
                <w:sz w:val="24"/>
                <w:szCs w:val="24"/>
              </w:rPr>
            </w:pPr>
            <w:r w:rsidRPr="0023241B">
              <w:rPr>
                <w:b/>
                <w:sz w:val="24"/>
                <w:szCs w:val="24"/>
              </w:rPr>
              <w:t>Тема 4.</w:t>
            </w:r>
            <w:r>
              <w:rPr>
                <w:sz w:val="24"/>
                <w:szCs w:val="24"/>
              </w:rPr>
              <w:t xml:space="preserve"> </w:t>
            </w:r>
            <w:r w:rsidR="00EF01D2">
              <w:rPr>
                <w:sz w:val="24"/>
                <w:szCs w:val="24"/>
              </w:rPr>
              <w:t>Статистические методы</w:t>
            </w:r>
            <w:r>
              <w:rPr>
                <w:sz w:val="24"/>
                <w:szCs w:val="24"/>
              </w:rPr>
              <w:t xml:space="preserve">  контроля качества ресурсов проекта.</w:t>
            </w:r>
          </w:p>
          <w:p w:rsidR="0023241B" w:rsidRPr="00802DC2" w:rsidRDefault="00DE592F" w:rsidP="00D74A73">
            <w:pPr>
              <w:jc w:val="both"/>
              <w:rPr>
                <w:sz w:val="24"/>
                <w:szCs w:val="24"/>
              </w:rPr>
            </w:pPr>
            <w:r w:rsidRPr="0023241B">
              <w:rPr>
                <w:sz w:val="24"/>
                <w:szCs w:val="24"/>
              </w:rPr>
              <w:t xml:space="preserve">Причинно-следственная диаграмма Исикавы. </w:t>
            </w:r>
            <w:r w:rsidR="0023241B" w:rsidRPr="0023241B">
              <w:rPr>
                <w:sz w:val="24"/>
                <w:szCs w:val="24"/>
                <w:shd w:val="clear" w:color="auto" w:fill="FFFFFF"/>
              </w:rPr>
              <w:t xml:space="preserve">Диаграмма </w:t>
            </w:r>
            <w:r w:rsidR="0023241B" w:rsidRPr="0023241B">
              <w:rPr>
                <w:sz w:val="24"/>
                <w:szCs w:val="24"/>
                <w:shd w:val="clear" w:color="auto" w:fill="FFFFFF"/>
              </w:rPr>
              <w:lastRenderedPageBreak/>
              <w:t xml:space="preserve">Исикавы - инструмент, обеспечивающий системный подход к к определению фактических причин возникновения проблем. </w:t>
            </w:r>
            <w:r w:rsidRPr="0023241B">
              <w:rPr>
                <w:sz w:val="24"/>
                <w:szCs w:val="24"/>
              </w:rPr>
              <w:t>Анализ влияния ресурсов проекта на выполнение поставленного задания. Анализируется влияние таких ресурсов как (люди, материалы, машины).</w:t>
            </w:r>
            <w:r w:rsidR="009F52A9">
              <w:rPr>
                <w:sz w:val="24"/>
                <w:szCs w:val="24"/>
              </w:rPr>
              <w:t xml:space="preserve"> </w:t>
            </w:r>
            <w:r w:rsidR="0023241B" w:rsidRPr="0023241B">
              <w:rPr>
                <w:sz w:val="24"/>
                <w:szCs w:val="24"/>
              </w:rPr>
              <w:t>Лист сбора данных. Диаграмма стратификации ресурсов</w:t>
            </w:r>
            <w:r w:rsidR="0023241B">
              <w:rPr>
                <w:sz w:val="24"/>
                <w:szCs w:val="24"/>
              </w:rPr>
              <w:t>.</w:t>
            </w:r>
          </w:p>
        </w:tc>
      </w:tr>
    </w:tbl>
    <w:p w:rsidR="00967C62" w:rsidRDefault="00967C62" w:rsidP="00A920AC">
      <w:pPr>
        <w:ind w:left="720"/>
        <w:rPr>
          <w:sz w:val="28"/>
          <w:szCs w:val="28"/>
        </w:rPr>
      </w:pPr>
    </w:p>
    <w:p w:rsidR="00190CB8" w:rsidRDefault="00190CB8" w:rsidP="00A920AC">
      <w:pPr>
        <w:ind w:left="720"/>
        <w:rPr>
          <w:sz w:val="28"/>
          <w:szCs w:val="28"/>
        </w:rPr>
      </w:pPr>
      <w:r w:rsidRPr="006E131B">
        <w:rPr>
          <w:sz w:val="28"/>
          <w:szCs w:val="28"/>
        </w:rPr>
        <w:t>5.</w:t>
      </w:r>
      <w:r w:rsidR="006E131B" w:rsidRPr="006E131B">
        <w:rPr>
          <w:sz w:val="28"/>
          <w:szCs w:val="28"/>
        </w:rPr>
        <w:t>2</w:t>
      </w:r>
      <w:r w:rsidRPr="006E131B">
        <w:rPr>
          <w:sz w:val="28"/>
          <w:szCs w:val="28"/>
        </w:rPr>
        <w:t xml:space="preserve"> Разделы дисциплины и виды занятий</w:t>
      </w:r>
    </w:p>
    <w:p w:rsidR="009F52A9" w:rsidRDefault="009F52A9" w:rsidP="006F0F7B">
      <w:pPr>
        <w:ind w:left="360"/>
        <w:rPr>
          <w:sz w:val="28"/>
          <w:szCs w:val="28"/>
        </w:rPr>
      </w:pPr>
    </w:p>
    <w:p w:rsidR="00190CB8" w:rsidRDefault="00C079EA" w:rsidP="007A652B">
      <w:pPr>
        <w:ind w:left="360" w:firstLine="349"/>
        <w:rPr>
          <w:sz w:val="28"/>
          <w:szCs w:val="28"/>
        </w:rPr>
      </w:pPr>
      <w:r w:rsidRPr="00C079EA"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5887"/>
        <w:gridCol w:w="729"/>
        <w:gridCol w:w="766"/>
        <w:gridCol w:w="773"/>
        <w:gridCol w:w="773"/>
      </w:tblGrid>
      <w:tr w:rsidR="009F52A9" w:rsidRPr="00E76CA7" w:rsidTr="009F52A9">
        <w:tc>
          <w:tcPr>
            <w:tcW w:w="335" w:type="pct"/>
            <w:shd w:val="clear" w:color="auto" w:fill="auto"/>
          </w:tcPr>
          <w:p w:rsidR="009F52A9" w:rsidRPr="00E76CA7" w:rsidRDefault="009F52A9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9F52A9" w:rsidRPr="00E76CA7" w:rsidRDefault="009F52A9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76" w:type="pct"/>
            <w:shd w:val="clear" w:color="auto" w:fill="auto"/>
          </w:tcPr>
          <w:p w:rsidR="009F52A9" w:rsidRPr="00E76CA7" w:rsidRDefault="009F52A9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9F52A9" w:rsidRPr="00E76CA7" w:rsidRDefault="009F52A9" w:rsidP="00CE196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81" w:type="pct"/>
            <w:vAlign w:val="center"/>
          </w:tcPr>
          <w:p w:rsidR="009F52A9" w:rsidRPr="00E76CA7" w:rsidRDefault="009F52A9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400" w:type="pct"/>
            <w:vAlign w:val="center"/>
          </w:tcPr>
          <w:p w:rsidR="009F52A9" w:rsidRPr="00E76CA7" w:rsidRDefault="009F52A9" w:rsidP="00F050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404" w:type="pct"/>
            <w:vAlign w:val="center"/>
          </w:tcPr>
          <w:p w:rsidR="009F52A9" w:rsidRPr="00E76CA7" w:rsidRDefault="009F52A9" w:rsidP="009F52A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404" w:type="pct"/>
            <w:vAlign w:val="center"/>
          </w:tcPr>
          <w:p w:rsidR="009F52A9" w:rsidRPr="00E76CA7" w:rsidRDefault="009F52A9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9F52A9" w:rsidRPr="00E76CA7" w:rsidTr="009F52A9">
        <w:tc>
          <w:tcPr>
            <w:tcW w:w="335" w:type="pct"/>
          </w:tcPr>
          <w:p w:rsidR="009F52A9" w:rsidRPr="00E76CA7" w:rsidRDefault="009F52A9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076" w:type="pct"/>
          </w:tcPr>
          <w:p w:rsidR="009F52A9" w:rsidRPr="009A3841" w:rsidRDefault="009F52A9" w:rsidP="00D74A7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9A3841">
              <w:rPr>
                <w:sz w:val="24"/>
                <w:szCs w:val="24"/>
              </w:rPr>
              <w:t>Управление материально-техническими ресурсами проектов</w:t>
            </w:r>
          </w:p>
        </w:tc>
        <w:tc>
          <w:tcPr>
            <w:tcW w:w="381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0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F52A9" w:rsidRPr="00E76CA7" w:rsidTr="009F52A9">
        <w:tc>
          <w:tcPr>
            <w:tcW w:w="335" w:type="pct"/>
          </w:tcPr>
          <w:p w:rsidR="009F52A9" w:rsidRPr="00E76CA7" w:rsidRDefault="009F52A9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076" w:type="pct"/>
          </w:tcPr>
          <w:p w:rsidR="009F52A9" w:rsidRPr="00936D40" w:rsidRDefault="009F52A9" w:rsidP="00962B32">
            <w:pPr>
              <w:tabs>
                <w:tab w:val="left" w:pos="5954"/>
                <w:tab w:val="left" w:pos="7655"/>
              </w:tabs>
              <w:ind w:left="-3"/>
              <w:rPr>
                <w:sz w:val="24"/>
                <w:szCs w:val="24"/>
              </w:rPr>
            </w:pPr>
            <w:r w:rsidRPr="00936D40">
              <w:rPr>
                <w:bCs/>
                <w:sz w:val="24"/>
                <w:szCs w:val="24"/>
              </w:rPr>
              <w:t xml:space="preserve">Прикладные аспекты управление ресурсами проектов </w:t>
            </w:r>
          </w:p>
        </w:tc>
        <w:tc>
          <w:tcPr>
            <w:tcW w:w="381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F52A9" w:rsidRPr="00E76CA7" w:rsidTr="009F52A9">
        <w:tc>
          <w:tcPr>
            <w:tcW w:w="3411" w:type="pct"/>
            <w:gridSpan w:val="2"/>
          </w:tcPr>
          <w:p w:rsidR="009F52A9" w:rsidRPr="009C33A5" w:rsidRDefault="009F52A9" w:rsidP="009C33A5">
            <w:pPr>
              <w:jc w:val="center"/>
              <w:rPr>
                <w:b/>
                <w:bCs/>
                <w:sz w:val="24"/>
                <w:szCs w:val="24"/>
              </w:rPr>
            </w:pPr>
            <w:r w:rsidRPr="009C33A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1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00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4E5B99" w:rsidRDefault="004E5B99" w:rsidP="006C3A6F">
      <w:pPr>
        <w:jc w:val="center"/>
        <w:rPr>
          <w:b/>
          <w:sz w:val="24"/>
          <w:szCs w:val="24"/>
        </w:rPr>
      </w:pPr>
    </w:p>
    <w:p w:rsidR="00F949B3" w:rsidRPr="009C33A5" w:rsidRDefault="00F949B3" w:rsidP="00F949B3">
      <w:pPr>
        <w:ind w:firstLine="708"/>
        <w:rPr>
          <w:sz w:val="28"/>
          <w:szCs w:val="28"/>
        </w:rPr>
      </w:pPr>
      <w:r w:rsidRPr="009C33A5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: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5827"/>
        <w:gridCol w:w="722"/>
        <w:gridCol w:w="758"/>
        <w:gridCol w:w="765"/>
        <w:gridCol w:w="765"/>
      </w:tblGrid>
      <w:tr w:rsidR="008D6EE6" w:rsidRPr="00E76CA7" w:rsidTr="00593136">
        <w:tc>
          <w:tcPr>
            <w:tcW w:w="335" w:type="pct"/>
            <w:shd w:val="clear" w:color="auto" w:fill="auto"/>
          </w:tcPr>
          <w:p w:rsidR="008D6EE6" w:rsidRPr="00E76CA7" w:rsidRDefault="008D6EE6" w:rsidP="00962B3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8D6EE6" w:rsidRPr="00E76CA7" w:rsidRDefault="008D6EE6" w:rsidP="00962B3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76" w:type="pct"/>
            <w:shd w:val="clear" w:color="auto" w:fill="auto"/>
          </w:tcPr>
          <w:p w:rsidR="008D6EE6" w:rsidRPr="00E76CA7" w:rsidRDefault="008D6EE6" w:rsidP="00962B3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81" w:type="pct"/>
            <w:vAlign w:val="center"/>
          </w:tcPr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400" w:type="pct"/>
            <w:vAlign w:val="center"/>
          </w:tcPr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404" w:type="pct"/>
            <w:vAlign w:val="center"/>
          </w:tcPr>
          <w:p w:rsidR="008D6EE6" w:rsidRPr="00E76CA7" w:rsidRDefault="008D6EE6" w:rsidP="008D6E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404" w:type="pct"/>
            <w:vAlign w:val="center"/>
          </w:tcPr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8D6EE6" w:rsidRPr="00E76CA7" w:rsidTr="00593136">
        <w:tc>
          <w:tcPr>
            <w:tcW w:w="335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076" w:type="pct"/>
          </w:tcPr>
          <w:p w:rsidR="008D6EE6" w:rsidRPr="009A3841" w:rsidRDefault="008D6EE6" w:rsidP="00962B32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9A3841">
              <w:rPr>
                <w:sz w:val="24"/>
                <w:szCs w:val="24"/>
              </w:rPr>
              <w:t>Управление материально-техническими ресурсами проектов</w:t>
            </w:r>
          </w:p>
        </w:tc>
        <w:tc>
          <w:tcPr>
            <w:tcW w:w="381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D6EE6" w:rsidRPr="00E76CA7" w:rsidTr="00593136">
        <w:tc>
          <w:tcPr>
            <w:tcW w:w="335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076" w:type="pct"/>
          </w:tcPr>
          <w:p w:rsidR="008D6EE6" w:rsidRPr="00936D40" w:rsidRDefault="008D6EE6" w:rsidP="00962B32">
            <w:pPr>
              <w:tabs>
                <w:tab w:val="left" w:pos="5954"/>
                <w:tab w:val="left" w:pos="7655"/>
              </w:tabs>
              <w:ind w:left="-3"/>
              <w:rPr>
                <w:sz w:val="24"/>
                <w:szCs w:val="24"/>
              </w:rPr>
            </w:pPr>
            <w:r w:rsidRPr="00936D40">
              <w:rPr>
                <w:bCs/>
                <w:sz w:val="24"/>
                <w:szCs w:val="24"/>
              </w:rPr>
              <w:t xml:space="preserve">Прикладные аспекты управление ресурсами проектов </w:t>
            </w:r>
          </w:p>
        </w:tc>
        <w:tc>
          <w:tcPr>
            <w:tcW w:w="381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0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8D6EE6" w:rsidRPr="00E76CA7" w:rsidTr="00593136">
        <w:tc>
          <w:tcPr>
            <w:tcW w:w="3411" w:type="pct"/>
            <w:gridSpan w:val="2"/>
          </w:tcPr>
          <w:p w:rsidR="008D6EE6" w:rsidRPr="009C33A5" w:rsidRDefault="008D6EE6" w:rsidP="00962B32">
            <w:pPr>
              <w:jc w:val="center"/>
              <w:rPr>
                <w:b/>
                <w:bCs/>
                <w:sz w:val="24"/>
                <w:szCs w:val="24"/>
              </w:rPr>
            </w:pPr>
            <w:r w:rsidRPr="009C33A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1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</w:tbl>
    <w:p w:rsidR="009C33A5" w:rsidRDefault="009C33A5" w:rsidP="006C3A6F">
      <w:pPr>
        <w:jc w:val="center"/>
        <w:rPr>
          <w:b/>
          <w:sz w:val="24"/>
          <w:szCs w:val="24"/>
        </w:rPr>
      </w:pPr>
    </w:p>
    <w:p w:rsidR="008D6EE6" w:rsidRPr="002E58D6" w:rsidRDefault="008D6EE6" w:rsidP="002E58D6">
      <w:pPr>
        <w:pStyle w:val="ad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2E58D6">
        <w:rPr>
          <w:b/>
          <w:bCs/>
          <w:sz w:val="28"/>
          <w:szCs w:val="28"/>
        </w:rPr>
        <w:t>Перечень учебно-методического обеспечения для  самостоятельной работы обучающихся по дисциплине</w:t>
      </w:r>
    </w:p>
    <w:p w:rsidR="008D6EE6" w:rsidRDefault="008D6EE6" w:rsidP="008D6EE6">
      <w:pPr>
        <w:ind w:firstLine="708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2"/>
      </w:tblGrid>
      <w:tr w:rsidR="008D6EE6" w:rsidRPr="005C5073" w:rsidTr="002E58D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  <w:r>
              <w:rPr>
                <w:b/>
                <w:bCs/>
                <w:sz w:val="24"/>
                <w:szCs w:val="24"/>
              </w:rPr>
              <w:t xml:space="preserve"> дисциплины 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D6EE6" w:rsidRPr="005C5073" w:rsidTr="002E58D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D6EE6" w:rsidRPr="009A3841" w:rsidRDefault="008D6EE6" w:rsidP="002E58D6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9A3841">
              <w:rPr>
                <w:sz w:val="24"/>
                <w:szCs w:val="24"/>
              </w:rPr>
              <w:t>Управление материально-техническими ресурсами проектов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D6EE6" w:rsidRPr="00816BD3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</w:t>
            </w:r>
            <w:r w:rsidRPr="00816BD3">
              <w:rPr>
                <w:bCs/>
                <w:sz w:val="28"/>
                <w:szCs w:val="28"/>
              </w:rPr>
              <w:t>]</w:t>
            </w:r>
            <w:r>
              <w:rPr>
                <w:bCs/>
                <w:sz w:val="28"/>
                <w:szCs w:val="28"/>
              </w:rPr>
              <w:t>,[2]</w:t>
            </w:r>
          </w:p>
          <w:p w:rsidR="008D6EE6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</w:t>
            </w:r>
            <w:r>
              <w:rPr>
                <w:bCs/>
                <w:sz w:val="28"/>
                <w:szCs w:val="28"/>
              </w:rPr>
              <w:t>2</w:t>
            </w:r>
            <w:r w:rsidRPr="00816BD3">
              <w:rPr>
                <w:bCs/>
                <w:sz w:val="28"/>
                <w:szCs w:val="28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 w:rsidRPr="00816BD3">
              <w:rPr>
                <w:bCs/>
                <w:sz w:val="28"/>
                <w:szCs w:val="28"/>
              </w:rPr>
              <w:t>]</w:t>
            </w:r>
            <w:r>
              <w:rPr>
                <w:bCs/>
                <w:sz w:val="28"/>
                <w:szCs w:val="28"/>
              </w:rPr>
              <w:t>,[3].</w:t>
            </w:r>
          </w:p>
          <w:p w:rsidR="008D6EE6" w:rsidRPr="00816BD3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8.3 [1]</w:t>
            </w:r>
          </w:p>
        </w:tc>
      </w:tr>
      <w:tr w:rsidR="008D6EE6" w:rsidRPr="005C5073" w:rsidTr="002E58D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D6EE6" w:rsidRPr="00936D40" w:rsidRDefault="008D6EE6" w:rsidP="002E58D6">
            <w:pPr>
              <w:tabs>
                <w:tab w:val="left" w:pos="5954"/>
                <w:tab w:val="left" w:pos="7655"/>
              </w:tabs>
              <w:ind w:left="-3"/>
              <w:rPr>
                <w:sz w:val="24"/>
                <w:szCs w:val="24"/>
              </w:rPr>
            </w:pPr>
            <w:r w:rsidRPr="00936D40">
              <w:rPr>
                <w:bCs/>
                <w:sz w:val="24"/>
                <w:szCs w:val="24"/>
              </w:rPr>
              <w:t xml:space="preserve">Прикладные аспекты управление ресурсами проектов 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D6EE6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</w:t>
            </w:r>
            <w:r>
              <w:rPr>
                <w:bCs/>
                <w:sz w:val="28"/>
                <w:szCs w:val="28"/>
              </w:rPr>
              <w:t>1[1],</w:t>
            </w:r>
            <w:r w:rsidRPr="00816BD3">
              <w:rPr>
                <w:bCs/>
                <w:sz w:val="28"/>
                <w:szCs w:val="28"/>
              </w:rPr>
              <w:t xml:space="preserve"> [</w:t>
            </w:r>
            <w:r w:rsidR="00944DE6">
              <w:rPr>
                <w:bCs/>
                <w:sz w:val="28"/>
                <w:szCs w:val="28"/>
              </w:rPr>
              <w:t>3</w:t>
            </w:r>
            <w:r w:rsidRPr="00816BD3">
              <w:rPr>
                <w:bCs/>
                <w:sz w:val="28"/>
                <w:szCs w:val="28"/>
              </w:rPr>
              <w:t>]</w:t>
            </w:r>
          </w:p>
          <w:p w:rsidR="008D6EE6" w:rsidRPr="00816BD3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8.2 [</w:t>
            </w:r>
            <w:r>
              <w:rPr>
                <w:bCs/>
                <w:sz w:val="28"/>
                <w:szCs w:val="28"/>
              </w:rPr>
              <w:t>1</w:t>
            </w:r>
            <w:r w:rsidRPr="00816BD3">
              <w:rPr>
                <w:bCs/>
                <w:sz w:val="28"/>
                <w:szCs w:val="28"/>
              </w:rPr>
              <w:t>]</w:t>
            </w:r>
          </w:p>
        </w:tc>
      </w:tr>
    </w:tbl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</w:p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</w:t>
      </w:r>
    </w:p>
    <w:p w:rsidR="008D6EE6" w:rsidRPr="00372721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дисциплине</w:t>
      </w:r>
    </w:p>
    <w:p w:rsidR="008D6EE6" w:rsidRDefault="008D6EE6" w:rsidP="008D6EE6">
      <w:pPr>
        <w:ind w:firstLine="851"/>
        <w:rPr>
          <w:bCs/>
          <w:sz w:val="28"/>
          <w:szCs w:val="28"/>
        </w:rPr>
      </w:pPr>
    </w:p>
    <w:p w:rsidR="008D6EE6" w:rsidRDefault="008D6EE6" w:rsidP="007A652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8D6EE6" w:rsidRDefault="008D6EE6" w:rsidP="006C3A6F">
      <w:pPr>
        <w:jc w:val="center"/>
        <w:rPr>
          <w:b/>
          <w:sz w:val="24"/>
          <w:szCs w:val="24"/>
        </w:rPr>
      </w:pPr>
    </w:p>
    <w:p w:rsidR="007264A6" w:rsidRDefault="007264A6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  <w:r w:rsidRPr="009101EA">
        <w:rPr>
          <w:b/>
          <w:bCs/>
          <w:sz w:val="28"/>
          <w:szCs w:val="28"/>
        </w:rPr>
        <w:t xml:space="preserve"> </w:t>
      </w:r>
    </w:p>
    <w:p w:rsidR="002E58D6" w:rsidRDefault="002E58D6" w:rsidP="008D6EE6">
      <w:pPr>
        <w:ind w:firstLine="851"/>
        <w:jc w:val="center"/>
        <w:rPr>
          <w:b/>
          <w:bCs/>
          <w:sz w:val="28"/>
          <w:szCs w:val="28"/>
        </w:rPr>
      </w:pPr>
    </w:p>
    <w:p w:rsidR="008D6EE6" w:rsidRPr="002E58D6" w:rsidRDefault="008D6EE6" w:rsidP="007A652B">
      <w:pPr>
        <w:ind w:firstLine="709"/>
        <w:jc w:val="both"/>
        <w:rPr>
          <w:bCs/>
          <w:sz w:val="28"/>
          <w:szCs w:val="28"/>
        </w:rPr>
      </w:pPr>
      <w:r w:rsidRPr="002E58D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949B3" w:rsidRPr="002E58D6" w:rsidRDefault="00F949B3" w:rsidP="007A652B">
      <w:pPr>
        <w:ind w:firstLine="709"/>
        <w:jc w:val="both"/>
        <w:rPr>
          <w:bCs/>
          <w:sz w:val="28"/>
          <w:szCs w:val="28"/>
        </w:rPr>
      </w:pPr>
      <w:r w:rsidRPr="002E58D6">
        <w:rPr>
          <w:bCs/>
          <w:sz w:val="28"/>
          <w:szCs w:val="28"/>
        </w:rPr>
        <w:t>1. Опарин С.Г. Архитектурно-строительное проектирование: учеб пособие для экономистов / С.Г. Опарин. – СПб ФГБОУ ВПО ПГУПС, 2015.  –  190</w:t>
      </w:r>
      <w:r w:rsidR="00AA70BC">
        <w:rPr>
          <w:bCs/>
          <w:sz w:val="28"/>
          <w:szCs w:val="28"/>
        </w:rPr>
        <w:t xml:space="preserve"> с</w:t>
      </w:r>
      <w:r w:rsidRPr="002E58D6">
        <w:rPr>
          <w:bCs/>
          <w:sz w:val="28"/>
          <w:szCs w:val="28"/>
        </w:rPr>
        <w:t>.</w:t>
      </w:r>
      <w:r w:rsidR="000914F7">
        <w:rPr>
          <w:bCs/>
          <w:sz w:val="28"/>
          <w:szCs w:val="28"/>
        </w:rPr>
        <w:t xml:space="preserve">  </w:t>
      </w:r>
    </w:p>
    <w:p w:rsidR="00014F75" w:rsidRPr="00C860D6" w:rsidRDefault="000914F7" w:rsidP="00014F75">
      <w:pPr>
        <w:pStyle w:val="ac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7A660F" w:rsidRPr="002E58D6">
        <w:rPr>
          <w:sz w:val="28"/>
          <w:szCs w:val="28"/>
        </w:rPr>
        <w:t xml:space="preserve">. </w:t>
      </w:r>
      <w:r w:rsidR="00014F75" w:rsidRPr="00C860D6">
        <w:rPr>
          <w:sz w:val="28"/>
          <w:szCs w:val="28"/>
        </w:rPr>
        <w:t xml:space="preserve">Управление проектами. 8-е изд // Мередит Джек Р., Мантел, мл. Самюэль Дж. Санкт-Петербург: Питер, 2014 г., 640 с. [Электронный ресурс]. Режим доступа: </w:t>
      </w:r>
      <w:r w:rsidR="00014F75" w:rsidRPr="00C860D6">
        <w:rPr>
          <w:sz w:val="28"/>
          <w:szCs w:val="28"/>
          <w:lang w:val="en-US"/>
        </w:rPr>
        <w:t>http</w:t>
      </w:r>
      <w:r w:rsidR="00014F75" w:rsidRPr="00C860D6">
        <w:rPr>
          <w:sz w:val="28"/>
          <w:szCs w:val="28"/>
        </w:rPr>
        <w:t xml:space="preserve">: </w:t>
      </w:r>
      <w:r w:rsidR="00014F75" w:rsidRPr="00C860D6">
        <w:rPr>
          <w:sz w:val="28"/>
          <w:szCs w:val="28"/>
          <w:lang w:val="en-US"/>
        </w:rPr>
        <w:t>ibooks</w:t>
      </w:r>
      <w:r w:rsidR="00014F75" w:rsidRPr="00C860D6">
        <w:rPr>
          <w:sz w:val="28"/>
          <w:szCs w:val="28"/>
        </w:rPr>
        <w:t>.</w:t>
      </w:r>
      <w:r w:rsidR="00014F75" w:rsidRPr="00C860D6">
        <w:rPr>
          <w:sz w:val="28"/>
          <w:szCs w:val="28"/>
          <w:lang w:val="en-US"/>
        </w:rPr>
        <w:t>ru</w:t>
      </w:r>
      <w:r w:rsidR="00014F75" w:rsidRPr="00C860D6">
        <w:rPr>
          <w:sz w:val="28"/>
          <w:szCs w:val="28"/>
        </w:rPr>
        <w:t xml:space="preserve">/ </w:t>
      </w:r>
      <w:r w:rsidR="00014F75" w:rsidRPr="00C860D6">
        <w:rPr>
          <w:sz w:val="28"/>
          <w:szCs w:val="28"/>
          <w:lang w:val="en-US"/>
        </w:rPr>
        <w:t>reading</w:t>
      </w:r>
      <w:r w:rsidR="00014F75" w:rsidRPr="00C860D6">
        <w:rPr>
          <w:sz w:val="28"/>
          <w:szCs w:val="28"/>
        </w:rPr>
        <w:t>.</w:t>
      </w:r>
      <w:r w:rsidR="00014F75" w:rsidRPr="00C860D6">
        <w:rPr>
          <w:sz w:val="28"/>
          <w:szCs w:val="28"/>
          <w:lang w:val="en-US"/>
        </w:rPr>
        <w:t>php</w:t>
      </w:r>
      <w:r w:rsidR="00014F75" w:rsidRPr="00C860D6">
        <w:rPr>
          <w:sz w:val="28"/>
          <w:szCs w:val="28"/>
        </w:rPr>
        <w:t>?</w:t>
      </w:r>
      <w:r w:rsidR="00014F75" w:rsidRPr="00C860D6">
        <w:rPr>
          <w:sz w:val="28"/>
          <w:szCs w:val="28"/>
          <w:lang w:val="en-US"/>
        </w:rPr>
        <w:t>productid</w:t>
      </w:r>
      <w:r w:rsidR="00014F75" w:rsidRPr="00C860D6">
        <w:rPr>
          <w:sz w:val="28"/>
          <w:szCs w:val="28"/>
        </w:rPr>
        <w:t>=342035, свободный.</w:t>
      </w:r>
    </w:p>
    <w:p w:rsidR="007A660F" w:rsidRPr="002A7BB9" w:rsidRDefault="000914F7" w:rsidP="00014F75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660F" w:rsidRPr="002E58D6">
        <w:rPr>
          <w:sz w:val="28"/>
          <w:szCs w:val="28"/>
        </w:rPr>
        <w:t xml:space="preserve">. </w:t>
      </w:r>
      <w:r w:rsidR="007A660F" w:rsidRPr="002E58D6">
        <w:rPr>
          <w:bCs/>
          <w:sz w:val="28"/>
          <w:szCs w:val="28"/>
          <w:shd w:val="clear" w:color="auto" w:fill="FFFFFF"/>
        </w:rPr>
        <w:t>Шедько Н.А.</w:t>
      </w:r>
      <w:r w:rsidR="007A660F" w:rsidRPr="002E58D6">
        <w:rPr>
          <w:sz w:val="28"/>
          <w:szCs w:val="28"/>
        </w:rPr>
        <w:t xml:space="preserve"> Управление проектами на основе MS OFFICE PROJECT 2007 : учебное пособие / Н. А. Шедько ; Федер. агентство ж.-д. </w:t>
      </w:r>
      <w:r w:rsidR="007A660F" w:rsidRPr="002A7BB9">
        <w:rPr>
          <w:sz w:val="28"/>
          <w:szCs w:val="28"/>
        </w:rPr>
        <w:t xml:space="preserve">трансп., ФБГОУ ВПО ПГУПС. </w:t>
      </w:r>
      <w:r w:rsidR="008D6EE6" w:rsidRPr="002A7BB9">
        <w:rPr>
          <w:sz w:val="28"/>
          <w:szCs w:val="28"/>
        </w:rPr>
        <w:t>–</w:t>
      </w:r>
      <w:r w:rsidR="007A660F" w:rsidRPr="002A7BB9">
        <w:rPr>
          <w:sz w:val="28"/>
          <w:szCs w:val="28"/>
        </w:rPr>
        <w:t xml:space="preserve"> Санкт-Петербург : ФГБОУ ВПО ПГУПС, 2014. – 43</w:t>
      </w:r>
      <w:r w:rsidR="00AA70BC">
        <w:rPr>
          <w:sz w:val="28"/>
          <w:szCs w:val="28"/>
        </w:rPr>
        <w:t xml:space="preserve"> с</w:t>
      </w:r>
      <w:r w:rsidR="007A660F" w:rsidRPr="002A7BB9">
        <w:rPr>
          <w:sz w:val="28"/>
          <w:szCs w:val="28"/>
        </w:rPr>
        <w:t>.</w:t>
      </w:r>
      <w:r w:rsidRPr="002A7BB9">
        <w:rPr>
          <w:sz w:val="28"/>
          <w:szCs w:val="28"/>
        </w:rPr>
        <w:t xml:space="preserve">   </w:t>
      </w:r>
    </w:p>
    <w:p w:rsidR="00D45E4D" w:rsidRPr="002A7BB9" w:rsidRDefault="00B25D97" w:rsidP="00D45E4D">
      <w:pPr>
        <w:ind w:firstLine="851"/>
        <w:jc w:val="both"/>
        <w:rPr>
          <w:bCs/>
          <w:sz w:val="28"/>
          <w:szCs w:val="28"/>
        </w:rPr>
      </w:pPr>
      <w:r w:rsidRPr="002A7BB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1535F" w:rsidRPr="0011535F" w:rsidRDefault="006D0B68" w:rsidP="008E47B4">
      <w:pPr>
        <w:ind w:firstLine="708"/>
        <w:jc w:val="both"/>
        <w:rPr>
          <w:sz w:val="28"/>
          <w:szCs w:val="28"/>
        </w:rPr>
      </w:pPr>
      <w:r w:rsidRPr="0011535F">
        <w:rPr>
          <w:bCs/>
          <w:sz w:val="28"/>
          <w:szCs w:val="28"/>
        </w:rPr>
        <w:t>1.</w:t>
      </w:r>
      <w:r w:rsidRPr="0011535F">
        <w:rPr>
          <w:bCs/>
          <w:sz w:val="28"/>
          <w:szCs w:val="28"/>
          <w:shd w:val="clear" w:color="auto" w:fill="FFFFFF"/>
        </w:rPr>
        <w:t xml:space="preserve"> </w:t>
      </w:r>
      <w:r w:rsidR="0011535F" w:rsidRPr="0011535F">
        <w:rPr>
          <w:bCs/>
          <w:sz w:val="28"/>
          <w:szCs w:val="28"/>
          <w:shd w:val="clear" w:color="auto" w:fill="FFFFFF"/>
        </w:rPr>
        <w:t>Аристов О.В.</w:t>
      </w:r>
      <w:r w:rsidR="0011535F" w:rsidRPr="0011535F">
        <w:rPr>
          <w:sz w:val="28"/>
          <w:szCs w:val="28"/>
        </w:rPr>
        <w:t xml:space="preserve"> Управление качеством : учеб. / О. В. </w:t>
      </w:r>
      <w:r w:rsidR="00944DE6">
        <w:rPr>
          <w:sz w:val="28"/>
          <w:szCs w:val="28"/>
        </w:rPr>
        <w:t>Аристов. - М. : Инфра-М, 2008. –</w:t>
      </w:r>
      <w:r w:rsidR="0011535F" w:rsidRPr="0011535F">
        <w:rPr>
          <w:sz w:val="28"/>
          <w:szCs w:val="28"/>
        </w:rPr>
        <w:t xml:space="preserve"> 238 с. </w:t>
      </w:r>
      <w:r w:rsidR="00944DE6">
        <w:rPr>
          <w:sz w:val="28"/>
          <w:szCs w:val="28"/>
        </w:rPr>
        <w:t xml:space="preserve">    </w:t>
      </w:r>
    </w:p>
    <w:p w:rsidR="00D74A73" w:rsidRPr="002A7BB9" w:rsidRDefault="00D74A73" w:rsidP="008E47B4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jc w:val="both"/>
        <w:rPr>
          <w:sz w:val="28"/>
          <w:szCs w:val="28"/>
        </w:rPr>
      </w:pPr>
      <w:r w:rsidRPr="0011535F">
        <w:rPr>
          <w:sz w:val="28"/>
          <w:szCs w:val="28"/>
        </w:rPr>
        <w:t>2. Коваленок Т.П. Управление проектами : учеб. пособие / Т. П. Ко</w:t>
      </w:r>
      <w:r w:rsidRPr="002A7BB9">
        <w:rPr>
          <w:sz w:val="28"/>
          <w:szCs w:val="28"/>
        </w:rPr>
        <w:t xml:space="preserve">валенок. </w:t>
      </w:r>
      <w:r w:rsidR="008D6EE6" w:rsidRPr="002A7BB9">
        <w:rPr>
          <w:sz w:val="28"/>
          <w:szCs w:val="28"/>
        </w:rPr>
        <w:t>–</w:t>
      </w:r>
      <w:r w:rsidRPr="002A7BB9">
        <w:rPr>
          <w:sz w:val="28"/>
          <w:szCs w:val="28"/>
        </w:rPr>
        <w:t xml:space="preserve"> СПб. : ПГУПС, 2011. – 73</w:t>
      </w:r>
      <w:r w:rsidR="00AA70BC">
        <w:rPr>
          <w:sz w:val="28"/>
          <w:szCs w:val="28"/>
        </w:rPr>
        <w:t xml:space="preserve"> с</w:t>
      </w:r>
      <w:r w:rsidRPr="002A7BB9">
        <w:rPr>
          <w:sz w:val="28"/>
          <w:szCs w:val="28"/>
        </w:rPr>
        <w:t>.</w:t>
      </w:r>
      <w:r w:rsidR="002A7BB9">
        <w:rPr>
          <w:sz w:val="28"/>
          <w:szCs w:val="28"/>
        </w:rPr>
        <w:t xml:space="preserve"> </w:t>
      </w:r>
      <w:r w:rsidR="00944DE6">
        <w:rPr>
          <w:sz w:val="28"/>
          <w:szCs w:val="28"/>
        </w:rPr>
        <w:t xml:space="preserve"> </w:t>
      </w:r>
    </w:p>
    <w:p w:rsidR="00D74A73" w:rsidRPr="002A7BB9" w:rsidRDefault="00EF01D2" w:rsidP="008D6EE6">
      <w:pPr>
        <w:pStyle w:val="ac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3</w:t>
      </w:r>
      <w:r w:rsidR="00D74A73" w:rsidRPr="002A7BB9">
        <w:rPr>
          <w:sz w:val="28"/>
          <w:szCs w:val="28"/>
        </w:rPr>
        <w:t>.</w:t>
      </w:r>
      <w:r w:rsidR="00D74A73" w:rsidRPr="002A7BB9">
        <w:rPr>
          <w:sz w:val="28"/>
          <w:szCs w:val="28"/>
          <w:shd w:val="clear" w:color="auto" w:fill="FFFFFF"/>
        </w:rPr>
        <w:t xml:space="preserve"> Опарин С.Г. Конкур</w:t>
      </w:r>
      <w:r w:rsidR="00035106">
        <w:rPr>
          <w:sz w:val="28"/>
          <w:szCs w:val="28"/>
          <w:shd w:val="clear" w:color="auto" w:fill="FFFFFF"/>
        </w:rPr>
        <w:t>сный</w:t>
      </w:r>
      <w:r w:rsidR="00D74A73" w:rsidRPr="002A7BB9">
        <w:rPr>
          <w:sz w:val="28"/>
          <w:szCs w:val="28"/>
          <w:shd w:val="clear" w:color="auto" w:fill="FFFFFF"/>
        </w:rPr>
        <w:t xml:space="preserve"> отбор поставщиков при организации государственных закупок</w:t>
      </w:r>
      <w:r w:rsidR="000E4511">
        <w:rPr>
          <w:sz w:val="28"/>
          <w:szCs w:val="28"/>
          <w:shd w:val="clear" w:color="auto" w:fill="FFFFFF"/>
        </w:rPr>
        <w:t xml:space="preserve"> на транспорте</w:t>
      </w:r>
      <w:r w:rsidR="00D74A73" w:rsidRPr="002A7BB9">
        <w:rPr>
          <w:sz w:val="28"/>
          <w:szCs w:val="28"/>
          <w:shd w:val="clear" w:color="auto" w:fill="FFFFFF"/>
        </w:rPr>
        <w:t xml:space="preserve">: учебное пособие /С. Г. Опарин,  </w:t>
      </w:r>
      <w:r w:rsidR="008D6EE6" w:rsidRPr="002A7BB9">
        <w:rPr>
          <w:sz w:val="28"/>
          <w:szCs w:val="28"/>
          <w:shd w:val="clear" w:color="auto" w:fill="FFFFFF"/>
        </w:rPr>
        <w:t>В. В. Сулима. СПб: ПГУПС, 2011. –</w:t>
      </w:r>
      <w:r w:rsidR="00D74A73" w:rsidRPr="002A7BB9">
        <w:rPr>
          <w:sz w:val="28"/>
          <w:szCs w:val="28"/>
          <w:shd w:val="clear" w:color="auto" w:fill="FFFFFF"/>
        </w:rPr>
        <w:t xml:space="preserve"> 64</w:t>
      </w:r>
      <w:r w:rsidR="00AA70BC">
        <w:rPr>
          <w:sz w:val="28"/>
          <w:szCs w:val="28"/>
          <w:shd w:val="clear" w:color="auto" w:fill="FFFFFF"/>
        </w:rPr>
        <w:t xml:space="preserve"> с</w:t>
      </w:r>
      <w:r w:rsidR="00D74A73" w:rsidRPr="002A7BB9">
        <w:rPr>
          <w:sz w:val="28"/>
          <w:szCs w:val="28"/>
          <w:shd w:val="clear" w:color="auto" w:fill="FFFFFF"/>
        </w:rPr>
        <w:t>.</w:t>
      </w:r>
    </w:p>
    <w:p w:rsidR="008D6EE6" w:rsidRPr="00840254" w:rsidRDefault="008D6EE6" w:rsidP="008D6EE6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sz w:val="28"/>
          <w:szCs w:val="28"/>
        </w:rPr>
        <w:t xml:space="preserve">8.3 </w:t>
      </w:r>
      <w:r w:rsidRPr="00840254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8D6EE6" w:rsidRPr="00840254" w:rsidRDefault="008D6EE6" w:rsidP="008D6EE6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 xml:space="preserve">1. </w:t>
      </w:r>
      <w:r w:rsidRPr="00840254">
        <w:rPr>
          <w:bCs/>
          <w:color w:val="222222"/>
          <w:sz w:val="28"/>
          <w:szCs w:val="28"/>
          <w:shd w:val="clear" w:color="auto" w:fill="FFFFFF"/>
        </w:rPr>
        <w:t>Гражданский кодекс Российской</w:t>
      </w:r>
      <w:r w:rsidRPr="00840254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840254">
        <w:rPr>
          <w:color w:val="222222"/>
          <w:sz w:val="28"/>
          <w:szCs w:val="28"/>
          <w:shd w:val="clear" w:color="auto" w:fill="FFFFFF"/>
        </w:rPr>
        <w:t>Федерации [Текст] : официальный текст : по состоянию на 23 мая 2014 г. Ч. 1, 2, 3, 4. - Москва : Омега-Л, 2014. – 592</w:t>
      </w:r>
      <w:r w:rsidRPr="00840254">
        <w:rPr>
          <w:rStyle w:val="apple-converted-space"/>
          <w:color w:val="222222"/>
          <w:sz w:val="28"/>
          <w:szCs w:val="28"/>
          <w:shd w:val="clear" w:color="auto" w:fill="FFFFFF"/>
        </w:rPr>
        <w:t>.</w:t>
      </w:r>
    </w:p>
    <w:p w:rsidR="008D6EE6" w:rsidRPr="00840254" w:rsidRDefault="008D6EE6" w:rsidP="008D6EE6">
      <w:pPr>
        <w:widowControl/>
        <w:ind w:firstLine="709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D6EE6" w:rsidRPr="00407D72" w:rsidRDefault="008D6EE6" w:rsidP="008D6EE6">
      <w:pPr>
        <w:widowControl/>
        <w:ind w:firstLine="709"/>
        <w:jc w:val="both"/>
        <w:rPr>
          <w:bCs/>
          <w:sz w:val="28"/>
          <w:szCs w:val="28"/>
        </w:rPr>
      </w:pPr>
      <w:r w:rsidRPr="00407D7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8D6EE6" w:rsidRDefault="008D6EE6" w:rsidP="008D6EE6">
      <w:pPr>
        <w:widowControl/>
        <w:jc w:val="both"/>
        <w:rPr>
          <w:b/>
          <w:bCs/>
          <w:sz w:val="28"/>
          <w:szCs w:val="28"/>
        </w:rPr>
      </w:pPr>
    </w:p>
    <w:p w:rsidR="008D6EE6" w:rsidRDefault="008D6EE6" w:rsidP="008D6EE6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E58D6" w:rsidRPr="006338D7" w:rsidRDefault="002E58D6" w:rsidP="008D6EE6">
      <w:pPr>
        <w:widowControl/>
        <w:jc w:val="center"/>
        <w:rPr>
          <w:b/>
          <w:bCs/>
          <w:sz w:val="28"/>
          <w:szCs w:val="28"/>
        </w:rPr>
      </w:pPr>
    </w:p>
    <w:p w:rsidR="008D6EE6" w:rsidRDefault="008D6EE6" w:rsidP="008D6EE6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C30677">
        <w:rPr>
          <w:bCs/>
          <w:sz w:val="28"/>
          <w:szCs w:val="28"/>
        </w:rPr>
        <w:t>Гарант</w:t>
      </w:r>
      <w:r>
        <w:rPr>
          <w:bCs/>
          <w:sz w:val="28"/>
          <w:szCs w:val="28"/>
        </w:rPr>
        <w:t>.</w:t>
      </w:r>
      <w:r w:rsidRPr="00C30677">
        <w:rPr>
          <w:bCs/>
          <w:sz w:val="28"/>
          <w:szCs w:val="28"/>
        </w:rPr>
        <w:t xml:space="preserve"> РУ. Информационно-правовой портал [Электронный ресурс] – Режим доступа :</w:t>
      </w:r>
      <w:r w:rsidRPr="00C30677">
        <w:t xml:space="preserve"> </w:t>
      </w:r>
      <w:hyperlink r:id="rId12" w:history="1">
        <w:r w:rsidRPr="005A60EC">
          <w:rPr>
            <w:rStyle w:val="ab"/>
            <w:bCs/>
            <w:sz w:val="28"/>
            <w:szCs w:val="28"/>
          </w:rPr>
          <w:t>http://www.garant.ru/</w:t>
        </w:r>
      </w:hyperlink>
      <w:r>
        <w:rPr>
          <w:bCs/>
          <w:sz w:val="28"/>
          <w:szCs w:val="28"/>
        </w:rPr>
        <w:t>, свободный.</w:t>
      </w:r>
    </w:p>
    <w:p w:rsidR="008D6EE6" w:rsidRDefault="008D6EE6" w:rsidP="008D6EE6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bCs/>
          <w:sz w:val="28"/>
          <w:szCs w:val="28"/>
          <w:lang w:val="en-US"/>
        </w:rPr>
        <w:t>YouTube</w:t>
      </w:r>
      <w:r w:rsidRPr="00D74A7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.</w:t>
      </w:r>
      <w:r w:rsidRPr="00D74A7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Информационный портал «</w:t>
      </w:r>
      <w:r>
        <w:rPr>
          <w:bCs/>
          <w:sz w:val="28"/>
          <w:szCs w:val="28"/>
          <w:lang w:val="en-US"/>
        </w:rPr>
        <w:t>ProjectProfy</w:t>
      </w:r>
      <w:r w:rsidRPr="00D74A73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 xml:space="preserve">» </w:t>
      </w:r>
      <w:r w:rsidRPr="00C30677">
        <w:rPr>
          <w:bCs/>
          <w:sz w:val="28"/>
          <w:szCs w:val="28"/>
        </w:rPr>
        <w:t>[Электронный ресурс] – Режим доступа</w:t>
      </w:r>
      <w:r>
        <w:rPr>
          <w:bCs/>
          <w:sz w:val="28"/>
          <w:szCs w:val="28"/>
        </w:rPr>
        <w:t>:</w:t>
      </w:r>
      <w:r w:rsidRPr="00D74A73">
        <w:t xml:space="preserve"> </w:t>
      </w:r>
      <w:hyperlink r:id="rId13" w:history="1">
        <w:r w:rsidRPr="00AA076E">
          <w:rPr>
            <w:rStyle w:val="ab"/>
            <w:bCs/>
            <w:sz w:val="28"/>
            <w:szCs w:val="28"/>
          </w:rPr>
          <w:t>http://www.youtube.com/watch?v=RerASNjYIw4</w:t>
        </w:r>
      </w:hyperlink>
      <w:r>
        <w:rPr>
          <w:bCs/>
          <w:sz w:val="28"/>
          <w:szCs w:val="28"/>
        </w:rPr>
        <w:t>, свободный.</w:t>
      </w:r>
    </w:p>
    <w:p w:rsidR="00593136" w:rsidRDefault="00593136" w:rsidP="008D6EE6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C0696F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8D6EE6" w:rsidRDefault="008D6EE6" w:rsidP="008D6EE6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освоению </w:t>
      </w:r>
    </w:p>
    <w:p w:rsidR="008D6EE6" w:rsidRPr="006338D7" w:rsidRDefault="008D6EE6" w:rsidP="008D6EE6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дисциплины</w:t>
      </w:r>
    </w:p>
    <w:p w:rsidR="008D6EE6" w:rsidRPr="007150CC" w:rsidRDefault="008D6EE6" w:rsidP="008D6EE6">
      <w:pPr>
        <w:widowControl/>
        <w:ind w:firstLine="851"/>
        <w:jc w:val="center"/>
        <w:rPr>
          <w:bCs/>
          <w:sz w:val="28"/>
          <w:szCs w:val="28"/>
        </w:rPr>
      </w:pPr>
    </w:p>
    <w:p w:rsidR="008D6EE6" w:rsidRPr="00490574" w:rsidRDefault="008D6EE6" w:rsidP="007A652B">
      <w:pPr>
        <w:widowControl/>
        <w:ind w:firstLine="709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A652B" w:rsidRDefault="007A652B" w:rsidP="007A652B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A27F0B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 w:rsidR="00944DE6">
        <w:rPr>
          <w:bCs/>
          <w:sz w:val="28"/>
          <w:szCs w:val="28"/>
        </w:rPr>
        <w:t xml:space="preserve"> </w:t>
      </w:r>
      <w:r w:rsidR="008D6EE6" w:rsidRPr="007A652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A652B" w:rsidRDefault="007A652B" w:rsidP="007A652B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8D6EE6" w:rsidRPr="007A652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D6EE6" w:rsidRPr="007A652B" w:rsidRDefault="007A652B" w:rsidP="007A652B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8D6EE6" w:rsidRPr="007A652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D6EE6" w:rsidRDefault="008D6EE6" w:rsidP="008D6EE6">
      <w:pPr>
        <w:widowControl/>
        <w:shd w:val="clear" w:color="auto" w:fill="FFFFFF"/>
        <w:autoSpaceDE/>
        <w:autoSpaceDN/>
        <w:adjustRightInd/>
        <w:spacing w:line="234" w:lineRule="atLeast"/>
        <w:ind w:firstLine="709"/>
        <w:rPr>
          <w:sz w:val="28"/>
          <w:szCs w:val="28"/>
        </w:rPr>
      </w:pPr>
    </w:p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E04986">
        <w:rPr>
          <w:b/>
          <w:bCs/>
          <w:sz w:val="28"/>
          <w:szCs w:val="28"/>
        </w:rPr>
        <w:t xml:space="preserve">. </w:t>
      </w:r>
      <w:r w:rsidRPr="00D2714B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D6EE6" w:rsidRPr="00011D45" w:rsidRDefault="008D6EE6" w:rsidP="007A652B">
      <w:pPr>
        <w:ind w:firstLine="709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C86346">
        <w:rPr>
          <w:bCs/>
          <w:sz w:val="28"/>
          <w:szCs w:val="28"/>
        </w:rPr>
        <w:t>дисциплине:</w:t>
      </w:r>
    </w:p>
    <w:p w:rsidR="008D6EE6" w:rsidRDefault="008D6EE6" w:rsidP="00C1289D">
      <w:pPr>
        <w:widowControl/>
        <w:numPr>
          <w:ilvl w:val="0"/>
          <w:numId w:val="2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</w:t>
      </w:r>
      <w:r>
        <w:rPr>
          <w:bCs/>
          <w:sz w:val="28"/>
          <w:szCs w:val="28"/>
        </w:rPr>
        <w:t>рсональные компьютеры, проектор</w:t>
      </w:r>
      <w:r w:rsidRPr="00EF384B">
        <w:rPr>
          <w:bCs/>
          <w:sz w:val="28"/>
          <w:szCs w:val="28"/>
        </w:rPr>
        <w:t>);</w:t>
      </w:r>
    </w:p>
    <w:p w:rsidR="008D6EE6" w:rsidRPr="00394AA4" w:rsidRDefault="008D6EE6" w:rsidP="00C1289D">
      <w:pPr>
        <w:widowControl/>
        <w:numPr>
          <w:ilvl w:val="0"/>
          <w:numId w:val="2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</w:t>
      </w:r>
      <w:r w:rsidRPr="00A27F0B">
        <w:rPr>
          <w:bCs/>
          <w:sz w:val="28"/>
          <w:szCs w:val="28"/>
        </w:rPr>
        <w:t>;</w:t>
      </w:r>
    </w:p>
    <w:p w:rsidR="008D6EE6" w:rsidRPr="00593136" w:rsidRDefault="008D6EE6" w:rsidP="00C1289D">
      <w:pPr>
        <w:widowControl/>
        <w:numPr>
          <w:ilvl w:val="0"/>
          <w:numId w:val="2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rFonts w:eastAsia="Calibri"/>
          <w:b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rFonts w:eastAsia="Calibri"/>
          <w:b/>
          <w:bCs/>
          <w:sz w:val="28"/>
          <w:szCs w:val="28"/>
        </w:rPr>
        <w:t xml:space="preserve"> </w:t>
      </w:r>
      <w:r w:rsidRPr="00D2714B">
        <w:rPr>
          <w:rFonts w:eastAsia="Calibri"/>
          <w:bCs/>
          <w:sz w:val="28"/>
          <w:szCs w:val="28"/>
        </w:rPr>
        <w:t>системы, электронная почта, профессиональные</w:t>
      </w:r>
      <w:r w:rsidRPr="00A27F0B">
        <w:rPr>
          <w:rFonts w:eastAsia="Calibri"/>
          <w:bCs/>
          <w:sz w:val="28"/>
          <w:szCs w:val="28"/>
        </w:rPr>
        <w:t xml:space="preserve"> </w:t>
      </w:r>
      <w:r w:rsidRPr="00D2714B">
        <w:rPr>
          <w:rFonts w:eastAsia="Calibri"/>
          <w:bCs/>
          <w:sz w:val="28"/>
          <w:szCs w:val="28"/>
        </w:rPr>
        <w:t>и учебно-методические материалы).</w:t>
      </w:r>
    </w:p>
    <w:p w:rsidR="00593136" w:rsidRPr="00A30FA3" w:rsidRDefault="00593136" w:rsidP="00593136">
      <w:pPr>
        <w:widowControl/>
        <w:numPr>
          <w:ilvl w:val="0"/>
          <w:numId w:val="2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A30FA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8D6EE6" w:rsidRPr="00FE0476" w:rsidRDefault="008D6EE6" w:rsidP="00C1289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«Экономики и менеджмента в строительстве»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8D6EE6" w:rsidRPr="00B62092" w:rsidRDefault="008D6EE6" w:rsidP="00C1289D">
      <w:pPr>
        <w:widowControl/>
        <w:numPr>
          <w:ilvl w:val="0"/>
          <w:numId w:val="3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8D6EE6" w:rsidRPr="008D6EE6" w:rsidRDefault="008D6EE6" w:rsidP="00C1289D">
      <w:pPr>
        <w:widowControl/>
        <w:numPr>
          <w:ilvl w:val="0"/>
          <w:numId w:val="3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bCs/>
          <w:sz w:val="28"/>
          <w:szCs w:val="28"/>
          <w:lang w:val="en-US"/>
        </w:rPr>
      </w:pPr>
      <w:r w:rsidRPr="008D6EE6">
        <w:rPr>
          <w:bCs/>
          <w:sz w:val="28"/>
          <w:szCs w:val="28"/>
          <w:lang w:val="en-US"/>
        </w:rPr>
        <w:t>Microsoft Word 2010;</w:t>
      </w:r>
    </w:p>
    <w:p w:rsidR="008D6EE6" w:rsidRPr="008D6EE6" w:rsidRDefault="008D6EE6" w:rsidP="00C1289D">
      <w:pPr>
        <w:widowControl/>
        <w:numPr>
          <w:ilvl w:val="0"/>
          <w:numId w:val="3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8D6EE6">
        <w:rPr>
          <w:bCs/>
          <w:sz w:val="28"/>
          <w:szCs w:val="28"/>
          <w:lang w:val="en-US"/>
        </w:rPr>
        <w:t>Microsoft</w:t>
      </w:r>
      <w:r w:rsidRPr="008D6EE6">
        <w:rPr>
          <w:bCs/>
          <w:sz w:val="28"/>
          <w:szCs w:val="28"/>
        </w:rPr>
        <w:t xml:space="preserve"> </w:t>
      </w:r>
      <w:r w:rsidRPr="008D6EE6">
        <w:rPr>
          <w:bCs/>
          <w:sz w:val="28"/>
          <w:szCs w:val="28"/>
          <w:lang w:val="en-US"/>
        </w:rPr>
        <w:t>Excel</w:t>
      </w:r>
      <w:r w:rsidRPr="008D6EE6">
        <w:rPr>
          <w:bCs/>
          <w:sz w:val="28"/>
          <w:szCs w:val="28"/>
        </w:rPr>
        <w:t xml:space="preserve"> 2010;</w:t>
      </w:r>
    </w:p>
    <w:p w:rsidR="008D6EE6" w:rsidRDefault="008D6EE6" w:rsidP="00C1289D">
      <w:pPr>
        <w:widowControl/>
        <w:numPr>
          <w:ilvl w:val="0"/>
          <w:numId w:val="3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8D6EE6">
        <w:rPr>
          <w:bCs/>
          <w:sz w:val="28"/>
          <w:szCs w:val="28"/>
          <w:lang w:val="en-US"/>
        </w:rPr>
        <w:t>Microsoft</w:t>
      </w:r>
      <w:r w:rsidRPr="008D6EE6">
        <w:rPr>
          <w:bCs/>
          <w:sz w:val="28"/>
          <w:szCs w:val="28"/>
        </w:rPr>
        <w:t xml:space="preserve"> </w:t>
      </w:r>
      <w:r w:rsidRPr="008D6EE6">
        <w:rPr>
          <w:bCs/>
          <w:sz w:val="28"/>
          <w:szCs w:val="28"/>
          <w:lang w:val="en-US"/>
        </w:rPr>
        <w:t>PowerPoint</w:t>
      </w:r>
      <w:r w:rsidRPr="008D6EE6">
        <w:rPr>
          <w:bCs/>
          <w:sz w:val="28"/>
          <w:szCs w:val="28"/>
        </w:rPr>
        <w:t xml:space="preserve"> 2010</w:t>
      </w:r>
      <w:r w:rsidRPr="008D6EE6">
        <w:rPr>
          <w:bCs/>
          <w:sz w:val="28"/>
          <w:szCs w:val="28"/>
          <w:lang w:val="en-US"/>
        </w:rPr>
        <w:t>;</w:t>
      </w:r>
    </w:p>
    <w:p w:rsidR="008D6EE6" w:rsidRPr="008D6EE6" w:rsidRDefault="008D6EE6" w:rsidP="00C1289D">
      <w:pPr>
        <w:widowControl/>
        <w:numPr>
          <w:ilvl w:val="0"/>
          <w:numId w:val="3"/>
        </w:numPr>
        <w:tabs>
          <w:tab w:val="left" w:pos="993"/>
          <w:tab w:val="left" w:pos="1418"/>
        </w:tabs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8D6EE6">
        <w:rPr>
          <w:sz w:val="28"/>
          <w:szCs w:val="28"/>
        </w:rPr>
        <w:t>Microsoft Project</w:t>
      </w:r>
      <w:r>
        <w:rPr>
          <w:sz w:val="28"/>
          <w:szCs w:val="28"/>
          <w:lang w:val="en-US"/>
        </w:rPr>
        <w:t>;</w:t>
      </w:r>
    </w:p>
    <w:p w:rsidR="008D6EE6" w:rsidRDefault="008D6EE6" w:rsidP="008D6EE6">
      <w:pPr>
        <w:widowControl/>
        <w:tabs>
          <w:tab w:val="left" w:pos="1418"/>
        </w:tabs>
        <w:autoSpaceDE/>
        <w:autoSpaceDN/>
        <w:adjustRightInd/>
        <w:ind w:left="851"/>
        <w:jc w:val="both"/>
        <w:rPr>
          <w:bCs/>
          <w:sz w:val="28"/>
          <w:szCs w:val="28"/>
        </w:rPr>
      </w:pPr>
    </w:p>
    <w:p w:rsidR="007264A6" w:rsidRDefault="007264A6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5A47" w:rsidRDefault="00FE5A47" w:rsidP="00C1289D">
      <w:pPr>
        <w:ind w:firstLine="851"/>
        <w:jc w:val="both"/>
        <w:rPr>
          <w:b/>
          <w:bCs/>
          <w:sz w:val="28"/>
          <w:szCs w:val="28"/>
        </w:rPr>
      </w:pPr>
    </w:p>
    <w:p w:rsidR="00FD1C54" w:rsidRDefault="00FD1C54" w:rsidP="00FD1C54">
      <w:pPr>
        <w:ind w:hanging="426"/>
        <w:jc w:val="both"/>
        <w:rPr>
          <w:bCs/>
          <w:sz w:val="28"/>
          <w:lang w:bidi="ru-RU"/>
        </w:rPr>
      </w:pPr>
      <w:r w:rsidRPr="00EF0D2A">
        <w:rPr>
          <w:b/>
          <w:bCs/>
          <w:sz w:val="28"/>
          <w:szCs w:val="28"/>
        </w:rPr>
        <w:object w:dxaOrig="8925" w:dyaOrig="12615">
          <v:shape id="_x0000_i1025" type="#_x0000_t75" style="width:490.05pt;height:692.05pt" o:ole="">
            <v:imagedata r:id="rId14" o:title=""/>
          </v:shape>
          <o:OLEObject Type="Embed" ProgID="AcroExch.Document.7" ShapeID="_x0000_i1025" DrawAspect="Content" ObjectID="_1571131142" r:id="rId15"/>
        </w:object>
      </w:r>
    </w:p>
    <w:sectPr w:rsidR="00FD1C54" w:rsidSect="00593136">
      <w:pgSz w:w="11906" w:h="16838"/>
      <w:pgMar w:top="1134" w:right="851" w:bottom="1134" w:left="1701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2EA" w:rsidRDefault="005472EA" w:rsidP="00A57956">
      <w:r>
        <w:separator/>
      </w:r>
    </w:p>
  </w:endnote>
  <w:endnote w:type="continuationSeparator" w:id="0">
    <w:p w:rsidR="005472EA" w:rsidRDefault="005472EA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0BC" w:rsidRDefault="00EF0D2A">
    <w:pPr>
      <w:pStyle w:val="a6"/>
      <w:jc w:val="center"/>
    </w:pPr>
    <w:r>
      <w:fldChar w:fldCharType="begin"/>
    </w:r>
    <w:r w:rsidR="00AA70BC">
      <w:instrText xml:space="preserve"> PAGE   \* MERGEFORMAT </w:instrText>
    </w:r>
    <w:r>
      <w:fldChar w:fldCharType="separate"/>
    </w:r>
    <w:r w:rsidR="009C21B1">
      <w:rPr>
        <w:noProof/>
      </w:rPr>
      <w:t>3</w:t>
    </w:r>
    <w:r>
      <w:rPr>
        <w:noProof/>
      </w:rPr>
      <w:fldChar w:fldCharType="end"/>
    </w:r>
  </w:p>
  <w:p w:rsidR="00AA70BC" w:rsidRDefault="00AA70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2EA" w:rsidRDefault="005472EA" w:rsidP="00A57956">
      <w:r>
        <w:separator/>
      </w:r>
    </w:p>
  </w:footnote>
  <w:footnote w:type="continuationSeparator" w:id="0">
    <w:p w:rsidR="005472EA" w:rsidRDefault="005472EA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43C73"/>
    <w:multiLevelType w:val="hybridMultilevel"/>
    <w:tmpl w:val="864CBAB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A4C51A3"/>
    <w:multiLevelType w:val="hybridMultilevel"/>
    <w:tmpl w:val="44B41606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927DA"/>
    <w:multiLevelType w:val="hybridMultilevel"/>
    <w:tmpl w:val="6B40F618"/>
    <w:lvl w:ilvl="0" w:tplc="9AECEF36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A992399"/>
    <w:multiLevelType w:val="hybridMultilevel"/>
    <w:tmpl w:val="B35A19CC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C4206"/>
    <w:multiLevelType w:val="hybridMultilevel"/>
    <w:tmpl w:val="2D2C723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1129B"/>
    <w:multiLevelType w:val="hybridMultilevel"/>
    <w:tmpl w:val="0DCEF3B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AA7"/>
    <w:rsid w:val="00001FA2"/>
    <w:rsid w:val="00003FA9"/>
    <w:rsid w:val="0000662E"/>
    <w:rsid w:val="000073A9"/>
    <w:rsid w:val="00007EAE"/>
    <w:rsid w:val="00014F75"/>
    <w:rsid w:val="00020E8D"/>
    <w:rsid w:val="00035106"/>
    <w:rsid w:val="00035260"/>
    <w:rsid w:val="00035520"/>
    <w:rsid w:val="00037327"/>
    <w:rsid w:val="00041C52"/>
    <w:rsid w:val="0004239B"/>
    <w:rsid w:val="00042466"/>
    <w:rsid w:val="000608A5"/>
    <w:rsid w:val="00077F8A"/>
    <w:rsid w:val="00083271"/>
    <w:rsid w:val="00084577"/>
    <w:rsid w:val="00085B1C"/>
    <w:rsid w:val="000914F7"/>
    <w:rsid w:val="00094E1F"/>
    <w:rsid w:val="000A7CAD"/>
    <w:rsid w:val="000B333F"/>
    <w:rsid w:val="000C59CA"/>
    <w:rsid w:val="000E4511"/>
    <w:rsid w:val="0011432F"/>
    <w:rsid w:val="0011535F"/>
    <w:rsid w:val="00131A6F"/>
    <w:rsid w:val="001326F2"/>
    <w:rsid w:val="001501D6"/>
    <w:rsid w:val="00156C63"/>
    <w:rsid w:val="00161697"/>
    <w:rsid w:val="00161E25"/>
    <w:rsid w:val="00162AA8"/>
    <w:rsid w:val="001649C7"/>
    <w:rsid w:val="00173AFA"/>
    <w:rsid w:val="001770AF"/>
    <w:rsid w:val="001803E2"/>
    <w:rsid w:val="00184B17"/>
    <w:rsid w:val="00187AD2"/>
    <w:rsid w:val="00190CB8"/>
    <w:rsid w:val="00197202"/>
    <w:rsid w:val="001A28BE"/>
    <w:rsid w:val="001A6582"/>
    <w:rsid w:val="001B15F8"/>
    <w:rsid w:val="001C0072"/>
    <w:rsid w:val="001C59E9"/>
    <w:rsid w:val="001E0436"/>
    <w:rsid w:val="001F0BB4"/>
    <w:rsid w:val="001F13D2"/>
    <w:rsid w:val="00211553"/>
    <w:rsid w:val="00214404"/>
    <w:rsid w:val="00225DC8"/>
    <w:rsid w:val="0023241B"/>
    <w:rsid w:val="00247BF9"/>
    <w:rsid w:val="00282D7D"/>
    <w:rsid w:val="00296A46"/>
    <w:rsid w:val="00297729"/>
    <w:rsid w:val="002A0B2D"/>
    <w:rsid w:val="002A7BB9"/>
    <w:rsid w:val="002A7C25"/>
    <w:rsid w:val="002B27A3"/>
    <w:rsid w:val="002B27A4"/>
    <w:rsid w:val="002B6F91"/>
    <w:rsid w:val="002D07F5"/>
    <w:rsid w:val="002E1695"/>
    <w:rsid w:val="002E58D6"/>
    <w:rsid w:val="00312658"/>
    <w:rsid w:val="00335B7E"/>
    <w:rsid w:val="00347843"/>
    <w:rsid w:val="00356D5C"/>
    <w:rsid w:val="003669E0"/>
    <w:rsid w:val="00371166"/>
    <w:rsid w:val="003738EF"/>
    <w:rsid w:val="00380E13"/>
    <w:rsid w:val="0038470F"/>
    <w:rsid w:val="0038628C"/>
    <w:rsid w:val="003A0121"/>
    <w:rsid w:val="003B5EB8"/>
    <w:rsid w:val="003B77C5"/>
    <w:rsid w:val="003C18C6"/>
    <w:rsid w:val="003D14DC"/>
    <w:rsid w:val="003D1ABC"/>
    <w:rsid w:val="003D74DF"/>
    <w:rsid w:val="003D7662"/>
    <w:rsid w:val="003E0AA2"/>
    <w:rsid w:val="003E55B1"/>
    <w:rsid w:val="003F49BD"/>
    <w:rsid w:val="00401333"/>
    <w:rsid w:val="00406592"/>
    <w:rsid w:val="00406C8C"/>
    <w:rsid w:val="004111C4"/>
    <w:rsid w:val="00423B93"/>
    <w:rsid w:val="00435556"/>
    <w:rsid w:val="00442DC2"/>
    <w:rsid w:val="00453122"/>
    <w:rsid w:val="004617AE"/>
    <w:rsid w:val="004718A9"/>
    <w:rsid w:val="00480FFF"/>
    <w:rsid w:val="0048419F"/>
    <w:rsid w:val="0049157D"/>
    <w:rsid w:val="00497117"/>
    <w:rsid w:val="004A3ECC"/>
    <w:rsid w:val="004A53CE"/>
    <w:rsid w:val="004A6E0F"/>
    <w:rsid w:val="004B331B"/>
    <w:rsid w:val="004C34C1"/>
    <w:rsid w:val="004E311C"/>
    <w:rsid w:val="004E388D"/>
    <w:rsid w:val="004E5B99"/>
    <w:rsid w:val="005072FD"/>
    <w:rsid w:val="00512CB8"/>
    <w:rsid w:val="00523785"/>
    <w:rsid w:val="00523E82"/>
    <w:rsid w:val="00540212"/>
    <w:rsid w:val="00540940"/>
    <w:rsid w:val="0054593E"/>
    <w:rsid w:val="00545AED"/>
    <w:rsid w:val="005472EA"/>
    <w:rsid w:val="005608D6"/>
    <w:rsid w:val="00560FB8"/>
    <w:rsid w:val="0057266B"/>
    <w:rsid w:val="00577923"/>
    <w:rsid w:val="005779B6"/>
    <w:rsid w:val="00587737"/>
    <w:rsid w:val="00593136"/>
    <w:rsid w:val="005B4C83"/>
    <w:rsid w:val="005B60C1"/>
    <w:rsid w:val="005B6630"/>
    <w:rsid w:val="005B69C2"/>
    <w:rsid w:val="005D7754"/>
    <w:rsid w:val="005E550F"/>
    <w:rsid w:val="005E6AE3"/>
    <w:rsid w:val="005F0479"/>
    <w:rsid w:val="005F3A04"/>
    <w:rsid w:val="005F7C93"/>
    <w:rsid w:val="005F7CAD"/>
    <w:rsid w:val="006033B6"/>
    <w:rsid w:val="00613AFB"/>
    <w:rsid w:val="00620F30"/>
    <w:rsid w:val="00627546"/>
    <w:rsid w:val="00640B01"/>
    <w:rsid w:val="006570DF"/>
    <w:rsid w:val="006622AF"/>
    <w:rsid w:val="0067613C"/>
    <w:rsid w:val="00683822"/>
    <w:rsid w:val="006928CB"/>
    <w:rsid w:val="006978C5"/>
    <w:rsid w:val="006A308C"/>
    <w:rsid w:val="006B1493"/>
    <w:rsid w:val="006C2783"/>
    <w:rsid w:val="006C3A6F"/>
    <w:rsid w:val="006D0B68"/>
    <w:rsid w:val="006D7AAB"/>
    <w:rsid w:val="006E131B"/>
    <w:rsid w:val="006F0F7B"/>
    <w:rsid w:val="006F7D21"/>
    <w:rsid w:val="007033F8"/>
    <w:rsid w:val="0070448B"/>
    <w:rsid w:val="00706AB4"/>
    <w:rsid w:val="00706E04"/>
    <w:rsid w:val="00713FF0"/>
    <w:rsid w:val="007264A6"/>
    <w:rsid w:val="0073545B"/>
    <w:rsid w:val="00741E06"/>
    <w:rsid w:val="00742069"/>
    <w:rsid w:val="007507B4"/>
    <w:rsid w:val="00754CD0"/>
    <w:rsid w:val="00756CAA"/>
    <w:rsid w:val="00763E33"/>
    <w:rsid w:val="007659DE"/>
    <w:rsid w:val="00771391"/>
    <w:rsid w:val="007812DB"/>
    <w:rsid w:val="007A652B"/>
    <w:rsid w:val="007A660F"/>
    <w:rsid w:val="007A7B89"/>
    <w:rsid w:val="007B177A"/>
    <w:rsid w:val="007B38D7"/>
    <w:rsid w:val="007B48EF"/>
    <w:rsid w:val="007B50CA"/>
    <w:rsid w:val="007C0AFE"/>
    <w:rsid w:val="007D3525"/>
    <w:rsid w:val="007D459F"/>
    <w:rsid w:val="007E4234"/>
    <w:rsid w:val="007E527A"/>
    <w:rsid w:val="007E600F"/>
    <w:rsid w:val="007E6DCF"/>
    <w:rsid w:val="00803241"/>
    <w:rsid w:val="00806262"/>
    <w:rsid w:val="008101A1"/>
    <w:rsid w:val="00810C20"/>
    <w:rsid w:val="0081125E"/>
    <w:rsid w:val="00816C24"/>
    <w:rsid w:val="00832403"/>
    <w:rsid w:val="008404B2"/>
    <w:rsid w:val="00845361"/>
    <w:rsid w:val="0084709C"/>
    <w:rsid w:val="008559F8"/>
    <w:rsid w:val="0085641A"/>
    <w:rsid w:val="0086341C"/>
    <w:rsid w:val="00863EDB"/>
    <w:rsid w:val="008754DB"/>
    <w:rsid w:val="00877CC7"/>
    <w:rsid w:val="0089570C"/>
    <w:rsid w:val="008A42B3"/>
    <w:rsid w:val="008A6771"/>
    <w:rsid w:val="008B5EA7"/>
    <w:rsid w:val="008C23A6"/>
    <w:rsid w:val="008D15AF"/>
    <w:rsid w:val="008D58BD"/>
    <w:rsid w:val="008D6EE6"/>
    <w:rsid w:val="008E4392"/>
    <w:rsid w:val="008E47B4"/>
    <w:rsid w:val="008E58A1"/>
    <w:rsid w:val="008E58CE"/>
    <w:rsid w:val="008F2421"/>
    <w:rsid w:val="008F3FA0"/>
    <w:rsid w:val="008F6C66"/>
    <w:rsid w:val="00905077"/>
    <w:rsid w:val="00912742"/>
    <w:rsid w:val="009129AD"/>
    <w:rsid w:val="009168D1"/>
    <w:rsid w:val="00930148"/>
    <w:rsid w:val="00936D40"/>
    <w:rsid w:val="00942DF6"/>
    <w:rsid w:val="00943747"/>
    <w:rsid w:val="00944DE6"/>
    <w:rsid w:val="0094661D"/>
    <w:rsid w:val="00951F24"/>
    <w:rsid w:val="00960FD8"/>
    <w:rsid w:val="00962B32"/>
    <w:rsid w:val="009656C9"/>
    <w:rsid w:val="00967C62"/>
    <w:rsid w:val="00967D91"/>
    <w:rsid w:val="0098282A"/>
    <w:rsid w:val="00985148"/>
    <w:rsid w:val="00985242"/>
    <w:rsid w:val="009925B3"/>
    <w:rsid w:val="00997823"/>
    <w:rsid w:val="009A00BD"/>
    <w:rsid w:val="009B286B"/>
    <w:rsid w:val="009B2CBB"/>
    <w:rsid w:val="009B41C0"/>
    <w:rsid w:val="009C21B1"/>
    <w:rsid w:val="009C33A5"/>
    <w:rsid w:val="009C3F1B"/>
    <w:rsid w:val="009D4BE0"/>
    <w:rsid w:val="009F529A"/>
    <w:rsid w:val="009F52A9"/>
    <w:rsid w:val="00A00A40"/>
    <w:rsid w:val="00A00CFE"/>
    <w:rsid w:val="00A0120B"/>
    <w:rsid w:val="00A03F97"/>
    <w:rsid w:val="00A134E6"/>
    <w:rsid w:val="00A27F0B"/>
    <w:rsid w:val="00A345A8"/>
    <w:rsid w:val="00A402B4"/>
    <w:rsid w:val="00A44A20"/>
    <w:rsid w:val="00A57956"/>
    <w:rsid w:val="00A85303"/>
    <w:rsid w:val="00A86822"/>
    <w:rsid w:val="00A920AC"/>
    <w:rsid w:val="00A95108"/>
    <w:rsid w:val="00A96DDB"/>
    <w:rsid w:val="00A96EF2"/>
    <w:rsid w:val="00AA03C9"/>
    <w:rsid w:val="00AA70BC"/>
    <w:rsid w:val="00AB7ACE"/>
    <w:rsid w:val="00AD365C"/>
    <w:rsid w:val="00AD5386"/>
    <w:rsid w:val="00AD6CCE"/>
    <w:rsid w:val="00AD7FF6"/>
    <w:rsid w:val="00AE0F66"/>
    <w:rsid w:val="00AE30F0"/>
    <w:rsid w:val="00AE7CAE"/>
    <w:rsid w:val="00AF0C9C"/>
    <w:rsid w:val="00AF5997"/>
    <w:rsid w:val="00B15CDD"/>
    <w:rsid w:val="00B220F9"/>
    <w:rsid w:val="00B25D97"/>
    <w:rsid w:val="00B3178D"/>
    <w:rsid w:val="00B33375"/>
    <w:rsid w:val="00B63354"/>
    <w:rsid w:val="00B70166"/>
    <w:rsid w:val="00B72938"/>
    <w:rsid w:val="00B74CC0"/>
    <w:rsid w:val="00B80796"/>
    <w:rsid w:val="00B81745"/>
    <w:rsid w:val="00B81FC4"/>
    <w:rsid w:val="00B82281"/>
    <w:rsid w:val="00B85A42"/>
    <w:rsid w:val="00B85CF7"/>
    <w:rsid w:val="00B96F74"/>
    <w:rsid w:val="00BA499F"/>
    <w:rsid w:val="00BA5034"/>
    <w:rsid w:val="00BC253A"/>
    <w:rsid w:val="00BC4A04"/>
    <w:rsid w:val="00BD547F"/>
    <w:rsid w:val="00BE7A5D"/>
    <w:rsid w:val="00BF211D"/>
    <w:rsid w:val="00BF4CAD"/>
    <w:rsid w:val="00C00C20"/>
    <w:rsid w:val="00C04198"/>
    <w:rsid w:val="00C05455"/>
    <w:rsid w:val="00C079EA"/>
    <w:rsid w:val="00C11B9D"/>
    <w:rsid w:val="00C1289D"/>
    <w:rsid w:val="00C13085"/>
    <w:rsid w:val="00C144EE"/>
    <w:rsid w:val="00C3157F"/>
    <w:rsid w:val="00C346BB"/>
    <w:rsid w:val="00C3625D"/>
    <w:rsid w:val="00C41E4E"/>
    <w:rsid w:val="00C47953"/>
    <w:rsid w:val="00C5297B"/>
    <w:rsid w:val="00C55D23"/>
    <w:rsid w:val="00C56648"/>
    <w:rsid w:val="00C56AE3"/>
    <w:rsid w:val="00C56BD8"/>
    <w:rsid w:val="00C64C64"/>
    <w:rsid w:val="00C71CD2"/>
    <w:rsid w:val="00C80BE7"/>
    <w:rsid w:val="00C90B59"/>
    <w:rsid w:val="00C91B02"/>
    <w:rsid w:val="00C93CE6"/>
    <w:rsid w:val="00C977CA"/>
    <w:rsid w:val="00CA2C7D"/>
    <w:rsid w:val="00CA5CDB"/>
    <w:rsid w:val="00CD5E3A"/>
    <w:rsid w:val="00CE129D"/>
    <w:rsid w:val="00CE1962"/>
    <w:rsid w:val="00CE4F6F"/>
    <w:rsid w:val="00CE5FDC"/>
    <w:rsid w:val="00CE6ECD"/>
    <w:rsid w:val="00CF23E2"/>
    <w:rsid w:val="00CF5D3D"/>
    <w:rsid w:val="00CF7E19"/>
    <w:rsid w:val="00D05C43"/>
    <w:rsid w:val="00D07F8E"/>
    <w:rsid w:val="00D17A6C"/>
    <w:rsid w:val="00D17E88"/>
    <w:rsid w:val="00D23F06"/>
    <w:rsid w:val="00D36919"/>
    <w:rsid w:val="00D36996"/>
    <w:rsid w:val="00D45E4D"/>
    <w:rsid w:val="00D475B5"/>
    <w:rsid w:val="00D5037D"/>
    <w:rsid w:val="00D576F6"/>
    <w:rsid w:val="00D60BEB"/>
    <w:rsid w:val="00D61108"/>
    <w:rsid w:val="00D63E47"/>
    <w:rsid w:val="00D739EA"/>
    <w:rsid w:val="00D74A73"/>
    <w:rsid w:val="00D74BC2"/>
    <w:rsid w:val="00D8028D"/>
    <w:rsid w:val="00D81B13"/>
    <w:rsid w:val="00D92335"/>
    <w:rsid w:val="00D94DA3"/>
    <w:rsid w:val="00D957DD"/>
    <w:rsid w:val="00DA5A7E"/>
    <w:rsid w:val="00DC18B8"/>
    <w:rsid w:val="00DD6C86"/>
    <w:rsid w:val="00DE592F"/>
    <w:rsid w:val="00DF0CE8"/>
    <w:rsid w:val="00DF13E3"/>
    <w:rsid w:val="00E006AA"/>
    <w:rsid w:val="00E2085B"/>
    <w:rsid w:val="00E259B0"/>
    <w:rsid w:val="00E3041D"/>
    <w:rsid w:val="00E35055"/>
    <w:rsid w:val="00E41FE9"/>
    <w:rsid w:val="00E5040E"/>
    <w:rsid w:val="00E53A27"/>
    <w:rsid w:val="00E5487F"/>
    <w:rsid w:val="00E664FC"/>
    <w:rsid w:val="00E7635D"/>
    <w:rsid w:val="00E84644"/>
    <w:rsid w:val="00E92428"/>
    <w:rsid w:val="00EC1102"/>
    <w:rsid w:val="00EC3E05"/>
    <w:rsid w:val="00EC6497"/>
    <w:rsid w:val="00ED2D88"/>
    <w:rsid w:val="00ED2E7B"/>
    <w:rsid w:val="00ED36E2"/>
    <w:rsid w:val="00ED447B"/>
    <w:rsid w:val="00ED69ED"/>
    <w:rsid w:val="00EE5BC4"/>
    <w:rsid w:val="00EF01D2"/>
    <w:rsid w:val="00EF0D2A"/>
    <w:rsid w:val="00F04A2F"/>
    <w:rsid w:val="00F050CD"/>
    <w:rsid w:val="00F110B8"/>
    <w:rsid w:val="00F12F53"/>
    <w:rsid w:val="00F20DAF"/>
    <w:rsid w:val="00F31C7A"/>
    <w:rsid w:val="00F329A3"/>
    <w:rsid w:val="00F74C16"/>
    <w:rsid w:val="00F75650"/>
    <w:rsid w:val="00F76894"/>
    <w:rsid w:val="00F81728"/>
    <w:rsid w:val="00F91F37"/>
    <w:rsid w:val="00F924A6"/>
    <w:rsid w:val="00F949B3"/>
    <w:rsid w:val="00F94BB0"/>
    <w:rsid w:val="00F96CA3"/>
    <w:rsid w:val="00F97887"/>
    <w:rsid w:val="00FA2568"/>
    <w:rsid w:val="00FA4BFE"/>
    <w:rsid w:val="00FA7750"/>
    <w:rsid w:val="00FB1C71"/>
    <w:rsid w:val="00FC05E5"/>
    <w:rsid w:val="00FC6F66"/>
    <w:rsid w:val="00FD1C54"/>
    <w:rsid w:val="00FD3165"/>
    <w:rsid w:val="00FE5A47"/>
    <w:rsid w:val="00FF1434"/>
    <w:rsid w:val="00FF3A27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C08DB948-96E0-495F-AE8B-F9528E61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9C3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youtube.com/watch?v=RerASNjYIw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CAD92-958B-4EE8-AEC3-D7757E021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12174</CharactersWithSpaces>
  <SharedDoc>false</SharedDoc>
  <HLinks>
    <vt:vector size="12" baseType="variant">
      <vt:variant>
        <vt:i4>4325388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http://www.gzkodeks.ru/doc/gzkodeks2.doc</vt:lpwstr>
      </vt:variant>
      <vt:variant>
        <vt:lpwstr/>
      </vt:variant>
      <vt:variant>
        <vt:i4>4259852</vt:i4>
      </vt:variant>
      <vt:variant>
        <vt:i4>0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Леонтьев</cp:lastModifiedBy>
  <cp:revision>2</cp:revision>
  <cp:lastPrinted>2016-03-29T08:11:00Z</cp:lastPrinted>
  <dcterms:created xsi:type="dcterms:W3CDTF">2017-11-02T09:33:00Z</dcterms:created>
  <dcterms:modified xsi:type="dcterms:W3CDTF">2017-11-02T09:33:00Z</dcterms:modified>
</cp:coreProperties>
</file>