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ЕДЕРАЛЬНОЕ АГЕНТСТВО ЖЕЛЕЗНОДОРОЖНОГО ТРАНСПОРТА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5358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86B">
        <w:rPr>
          <w:rFonts w:ascii="Times New Roman" w:hAnsi="Times New Roman" w:cs="Times New Roman"/>
          <w:sz w:val="28"/>
          <w:szCs w:val="28"/>
        </w:rPr>
        <w:t>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Кафедра «Прикладная психология»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86B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«ПЕДАГОГИКА ВЫСШЕЙ ШКОЛЫ» (Б1.В.ДВ.2.1)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38.04.02 «Менеджмент»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по магистерским программам </w:t>
      </w:r>
    </w:p>
    <w:p w:rsidR="0053586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«Маркетинг»,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«Финансовый менеджмент»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2017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="00BA249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98BFDB2" wp14:editId="6A906E74">
            <wp:simplePos x="0" y="0"/>
            <wp:positionH relativeFrom="column">
              <wp:posOffset>-1308735</wp:posOffset>
            </wp:positionH>
            <wp:positionV relativeFrom="paragraph">
              <wp:posOffset>-901066</wp:posOffset>
            </wp:positionV>
            <wp:extent cx="7658100" cy="108253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актуализа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450" cy="1082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0AB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</w:t>
      </w:r>
      <w:proofErr w:type="gramStart"/>
      <w:r w:rsidR="008420A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proofErr w:type="gramEnd"/>
      <w:r w:rsidRPr="0053586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8420AB"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8420AB"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2017 г.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5810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A35810" w:rsidRPr="0053586B" w:rsidTr="00F06B81">
        <w:tc>
          <w:tcPr>
            <w:tcW w:w="5070" w:type="dxa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A35810" w:rsidRPr="0053586B" w:rsidRDefault="00A35810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10" w:rsidRPr="0053586B" w:rsidTr="00F06B81">
        <w:tc>
          <w:tcPr>
            <w:tcW w:w="5070" w:type="dxa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35810" w:rsidRPr="0053586B" w:rsidRDefault="00A35810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810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810" w:rsidRPr="0053586B" w:rsidRDefault="00A35810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br w:type="page"/>
      </w:r>
      <w:r w:rsidR="009C3D8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-899382</wp:posOffset>
            </wp:positionH>
            <wp:positionV relativeFrom="paragraph">
              <wp:posOffset>-528704</wp:posOffset>
            </wp:positionV>
            <wp:extent cx="7262038" cy="1026544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сов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234" cy="1026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6B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Протокол №1 от «</w:t>
      </w:r>
      <w:r w:rsidR="00A35810">
        <w:rPr>
          <w:rFonts w:ascii="Times New Roman" w:hAnsi="Times New Roman" w:cs="Times New Roman"/>
          <w:sz w:val="28"/>
          <w:szCs w:val="28"/>
        </w:rPr>
        <w:t>30</w:t>
      </w:r>
      <w:r w:rsidRPr="0053586B">
        <w:rPr>
          <w:rFonts w:ascii="Times New Roman" w:hAnsi="Times New Roman" w:cs="Times New Roman"/>
          <w:sz w:val="28"/>
          <w:szCs w:val="28"/>
        </w:rPr>
        <w:t>» августа 2017г.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8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» августа 2017 г.</w:t>
            </w:r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3586B" w:rsidRPr="0053586B" w:rsidTr="00705EFF">
        <w:trPr>
          <w:trHeight w:val="1004"/>
        </w:trPr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 w:rsidR="00A358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менеджмент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53586B" w:rsidRPr="0053586B" w:rsidRDefault="0053586B" w:rsidP="008420A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«30» марта 2015 г., приказ № 322 по </w:t>
      </w:r>
      <w:proofErr w:type="gramStart"/>
      <w:r w:rsidRPr="0053586B">
        <w:rPr>
          <w:rFonts w:ascii="Times New Roman" w:hAnsi="Times New Roman" w:cs="Times New Roman"/>
          <w:sz w:val="28"/>
          <w:szCs w:val="28"/>
        </w:rPr>
        <w:t>направлению  38.04.02</w:t>
      </w:r>
      <w:proofErr w:type="gramEnd"/>
      <w:r w:rsidRPr="0053586B">
        <w:rPr>
          <w:rFonts w:ascii="Times New Roman" w:hAnsi="Times New Roman" w:cs="Times New Roman"/>
          <w:sz w:val="28"/>
          <w:szCs w:val="28"/>
        </w:rPr>
        <w:t xml:space="preserve">  «Менеджмент», по дисциплине «Педагогика высшей школы» (Б1.В.ДВ.2.1)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Целью</w:t>
      </w:r>
      <w:r w:rsidRPr="0053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изучения дисциплины </w:t>
      </w:r>
      <w:r w:rsidRPr="0053586B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3586B" w:rsidRPr="0053586B" w:rsidRDefault="0053586B" w:rsidP="008420A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3586B" w:rsidRPr="0053586B" w:rsidRDefault="0053586B" w:rsidP="008420A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Содержание курса включает изучение </w:t>
      </w:r>
      <w:r w:rsidRPr="0053586B">
        <w:rPr>
          <w:rFonts w:ascii="Times New Roman" w:hAnsi="Times New Roman" w:cs="Times New Roman"/>
          <w:snapToGrid w:val="0"/>
          <w:sz w:val="28"/>
          <w:szCs w:val="28"/>
        </w:rPr>
        <w:t>основных понятий данной дисциплины; формирование представления о педагогическом процессе, обучении и воспитании как категориях педагогической науки; практической направленности данного курса; развитие навыков организации преподавания в рамках педагогической ситуации высшей школы, самостоятельной работы и решения практических задач.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ЗНАТЬ</w:t>
      </w:r>
      <w:r w:rsidRPr="00535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основы педагогики высшей школы; основные методы и специфические особенности проведения занятий для взрослых;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цели и основные принципы обучения в высшей школе;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основные этапы разработки учебного курса;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словесные, наглядные, практические методы обучения;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соответствующей предметной и научной области, её взаимосвязи с другими науками;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основы психологии личности и социальной психологии, сущность и проблемы процессов обучения и воспитания в высшей школе;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психологические особенности юношеского возраста,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особенности влияния на результаты педагогической деятельности индивидуальных различий студентов;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основные достижения, проблемы и тенденции развития отечественной и зарубежной педагогики высшей школы, современные подходы к моделированию педагогической деятельности.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УМЕТЬ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реализовывать в образовательном процессе знания методики преподавания для взрослых;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>– составлять программы учебных курсов; разрабатывать конспекты-планы занятий по профессиональным дисциплинам;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>–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при изложении предметного материала взаимосвязь дисциплин, представленных в учебном плане, осваиваемом студентами;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при изложении предметного материала взаимосвязь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знания культурного наследия прошлого и современных достижений науки и культуры в качестве средств воспитания студентов;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создавать творческую атмосферу образовательного процесса.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3586B">
        <w:rPr>
          <w:rFonts w:ascii="Times New Roman" w:hAnsi="Times New Roman" w:cs="Times New Roman"/>
          <w:sz w:val="28"/>
          <w:szCs w:val="28"/>
        </w:rPr>
        <w:t>технологиями проектирования реализации и оценивания учебно-воспитательного процесса в учебных заведениях высшего образования;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методами научных исследований в сфере основной научной подготовки, методами организации коллективной научно-исследовательской работы;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научно-методической работы в высшей школе, навыками самостоятельной методической разработки профессионально-ориентированного материала (трансформация, структурирование и психологически грамотное преобразование научного знания в учебный материал и его моделирование);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учебно-методической работы в высшей школе, методами и приёмами составления задач, упражнений, тестов по разным темам, систематикой учебных и воспитательных задач;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способами создания требовательно-доброжелательной обстановки образовательного процесса, разнообразными образовательными технологиями, методами и приёмами устного и письменного изложения предметного материала; </w:t>
      </w:r>
    </w:p>
    <w:p w:rsidR="0053586B" w:rsidRPr="0053586B" w:rsidRDefault="0053586B" w:rsidP="008420A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методами формирования навыков самостоятельной работы, профессионального мышления и развития творческих способностей студентов; культурой жизненного и профессионального самоопределения.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общекультурной компетенции (ОК)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FE70E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53586B" w:rsidRPr="0053586B" w:rsidRDefault="0053586B" w:rsidP="008420A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общепрофессиональной компетенции (ОПК)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FE70E1">
      <w:pPr>
        <w:pStyle w:val="ab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86B">
        <w:rPr>
          <w:rFonts w:ascii="Times New Roman" w:hAnsi="Times New Roman"/>
          <w:sz w:val="28"/>
          <w:szCs w:val="28"/>
        </w:rPr>
        <w:t>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53586B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53586B">
        <w:rPr>
          <w:rFonts w:ascii="Times New Roman" w:hAnsi="Times New Roman" w:cs="Times New Roman"/>
          <w:sz w:val="28"/>
          <w:szCs w:val="28"/>
        </w:rPr>
        <w:t xml:space="preserve">, </w:t>
      </w:r>
      <w:r w:rsidRPr="0053586B">
        <w:rPr>
          <w:rFonts w:ascii="Times New Roman" w:hAnsi="Times New Roman" w:cs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3586B" w:rsidRPr="0053586B" w:rsidRDefault="0053586B" w:rsidP="00842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53586B" w:rsidRPr="0053586B" w:rsidRDefault="0053586B" w:rsidP="008420A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53586B" w:rsidRPr="0053586B" w:rsidRDefault="0053586B" w:rsidP="00842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53586B" w:rsidRPr="0053586B" w:rsidRDefault="0053586B" w:rsidP="008420A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представлять результаты проведенного исследования в виде научного отчета, статьи или доклада (ПК-7).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3586B" w:rsidRPr="0053586B" w:rsidRDefault="0053586B" w:rsidP="00842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Дисциплина «Педагогика высшей школы» (Б1.В.ДВ.2.1) относится к дисциплинам по выбору.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850"/>
      </w:tblGrid>
      <w:tr w:rsidR="0053586B" w:rsidRPr="0053586B" w:rsidTr="00705EF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 xml:space="preserve">Для заочной формы обучения: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53586B" w:rsidRPr="0053586B" w:rsidTr="00705EFF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12"/>
        <w:gridCol w:w="6515"/>
      </w:tblGrid>
      <w:tr w:rsidR="0053586B" w:rsidRPr="008420AB" w:rsidTr="008420AB">
        <w:trPr>
          <w:tblHeader/>
          <w:jc w:val="center"/>
        </w:trPr>
        <w:tc>
          <w:tcPr>
            <w:tcW w:w="618" w:type="dxa"/>
            <w:vAlign w:val="center"/>
          </w:tcPr>
          <w:p w:rsidR="0053586B" w:rsidRPr="008420A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Align w:val="center"/>
          </w:tcPr>
          <w:p w:rsidR="0053586B" w:rsidRPr="008420A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15" w:type="dxa"/>
            <w:vAlign w:val="center"/>
          </w:tcPr>
          <w:p w:rsidR="0053586B" w:rsidRPr="008420A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Психолого-педагогические основы процесса развития</w:t>
            </w:r>
            <w:r w:rsidR="00C21E1B"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6515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Проблема человека и процесс его развития.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личности как процесс становления гражданина, профессионала, семьянина, мужчины и женщины, становление нравственных и эстетических качеств. Философские и психологические концепции изучения личности и их значение для педагогики. «Свободная» личность и проблемы её формирования в воспитательно-образовательном процессе вуза. Формирование конкурентоспособной личности современного человека как проблема современного общества. Психолого-педагогические аспекты проблемы «Я» и возможности воспитательно-образовательного процесса вуза в процессе его развития. Уровни развития личности: социальная зрелость и инфантильность, жизненная позиция, индивидуальность, разносторонность как показатели развития личности.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Социальная ситуация развития личности студента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ситуация перехода в новую возрастную группу. Жизненное и профессиональное самоопределение как ведущие характеристики возраста. Особенности профессионального самоопределения студентов в современных условиях. Этапы и показатели профессионального самоопределения студентов в условиях вуза. Показатели социальной зрелости студента. Вуз как фактор развития личности профессионала.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Учебно-профессиональная деятельность студента как ведущий вид деятельности. Особенности организации воспитательно-образовательного процесса вуза в целях жизненного и профессионального самоопределения. Самопознание человеком возрастных этапов своего развития и самовоспитание как возможность целесообразной организации образа жизни и жизнедеятельности студента как будущего профессионала.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Цель воспитательно-образовательного</w:t>
            </w:r>
            <w:r w:rsidR="007B7088"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процесса вуза</w:t>
            </w:r>
          </w:p>
        </w:tc>
        <w:tc>
          <w:tcPr>
            <w:tcW w:w="6515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Социокультурный портрет современного специалиста.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и ведущие тенденции развития общества, их отражение в содержании воспитательно-образовательного процесса вуза. Профессия как исторически фиксированная реальность и её отражение в целях образовательного процесса вуза. Мировоззренческие, социальные, культурные, интеллектуальные ценности общества и их отражение в учебных планах и программах вузовской подготовки. Разносторонность и гармоничность как характеристики современного специалиста, возможности их развития в условиях современного вуза.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Профессионально-квалификационные характеристики в системе вузовской подготовки будущего специалиста. Профессиональные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компетенции и профессиональная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компетентность будущего специалиста. Проблема социокультурной адекватности будущего специалиста.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Характеристики личности студента и их отражение в воспитательно-образовательном процессе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молодости: авторство собственного образа жизни. Мотивы учебно-познавательной деятельности студента. Особенности сознания и самосознания. Особенности мыслительной деятельности. Творческая активность студента. Противоречия в развитии личности студента. Информационная культура. Социальные стереотипы и юношеская субкультура, их влияние на формирование образа жизни будущего профессионала.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Целеполагание в деятельности преподавателя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Целеполагание как начальный этап педагогической деятельности. Отражение в цели развития и воспитания студентов профессионально- и личностно значимых характеристик. Цель как установка в деятельности педагога. Логика педагогического процесса: «цель-средство-результат». Отражение целей развития личности студента в содержании, формах и методах воспитательно-образовательного процесса. Проблемы реализации целей и задач воспитания и обучения в практической деятельности педагога.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Дидактика высшей</w:t>
            </w:r>
            <w:r w:rsidR="007B7088"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6515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Сущность воспитательно-образовательного процесса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Общее понятие о процессе обучения и его специфика в условиях вуза. Процесс обучения и процесс научного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познания. Психолого-педагогические основы познавательной деятельности. Этапы познавательной деятельности в процессе обучения. Этапы процесса обучения и их реализация в учебных ситуациях. Развивающий и воспитывающий характер обучения в условиях вуза. Понятие о закономерностях, принципах и правилах процесса обучения. Дидактические принципы процесса обучения в высшей школе: научности, систематичности, последовательности, связи теории с практикой, активности и самостоятельности студентов в процессе познания и др. Учёт индивидуальных особенностей студентов. Исследовательский подход в познавательной деятельности студентов. Основы проблемного обучения в вузе. Алгоритмизация и программированное обучение в практике современной вузовской подготовки. Педагогическая деятельность как средство организации и осуществления педагогического процесса. Характеристика основных этапов педагогической деятельности: подготовки, осуществления педагогических действий и взаимодействий, анализа результатов. Ведущие тенденции в организации педагогического процесса и педагогической деятельности: авторитарный и свободный характер развития личности – цель, направленность, сущность и принципы. Проблема совершенствования педагогического процесса.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Содержание вузовского образования.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содержании вузовского образования. Виды образования: общее и профессиональное образование в подготовке современного специалиста. Системный подход к содержанию образования. Социальные, профессиональные и культурологические требования к содержанию образования. Научные требования к содержанию образования. Цели профессионального образования и их отражение в вузовской системе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подготовки специалистов. Педагогические теории отбора содержания образования в деятельности преподавателя.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Знаниевый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культурологический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подходы в содержании вузовской подготовки. Учебный план. Учебная программа. Государственный стандарт в вузовском образовании. Профессиональные компетенции. Критерии разработки учебной программы. Авторские программы. Понятие о «педагогической системе». Учебно-методические комплексы (УМК) и их значение для организации воспитательно-образовательного процесса. Вузовский учебник. Учебное пособие: принципы его разработки. Электронное учебное пособие. Авторские учебники и учебные пособия.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Формы и методы обучения в вузе.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организации познавательной деятельности в вузе: познание новых фактов, формирование понятий,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познание закономерностей и систематизация знаний, переход от теории к практике, выполнение творческих практических заданий и др. Классификация организационных </w:t>
            </w:r>
            <w:r w:rsidRPr="008420A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форм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 в вузе. Индивидуальные и групповые формы обучения. Лекция как ведущая форма вузовской подготовки. Виды и типы лекций. Проблемная лекция и современные требования к её организации. Диалог как основа вузовского процесса обучения. Современные формы лекционных занятий: лекция-дискуссия, лекция-провокация, лекция-пресс-конференция и др.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Лабораторно-практические занятия: основные формы и требования к их организации. Современные формы. Классификация </w:t>
            </w:r>
            <w:r w:rsidRPr="008420A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методов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обучения в вузовской дидактике: наглядные, словесные и практические, особенности их применения в процессе преподавания. «Нетрадиционные» методы обучения в вузе: «мозговой штурм», метод инверсии, метод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Понятие о педагогической технологии как системе воспитательно-образовательного процесса вуза.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 и оценка знаний студентов.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Образовательное и воспитательное значение контроля и оценки знаний студентов. Специфические особенности организации контроля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студентов в условиях вуза. Критерии оценки знаний. Зачёты и экзамены: особенности их проведения. Коллективные, групповые и индивидуальные формы проверки знаний, умений и навыков. Коллоквиум и формы его проведения. Дидактические тесты и разработка тестового задания. Обработка результатов тестового задания. Средства технического контроля.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самостоятельной познавательной деятельности</w:t>
            </w:r>
            <w:r w:rsidR="007B7088"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студентов</w:t>
            </w:r>
          </w:p>
        </w:tc>
        <w:tc>
          <w:tcPr>
            <w:tcW w:w="6515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Характеристика процесса самообразования.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процессе самообразования. Формирование мотивации к самообразованию. Развитие навыков самостоятельной познавательной деятельности студентов. Роль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преподавателя в развитии индивидуальных форм самостоятельной познавательной деятельности студента. Проблема сочетания контроля знаний, умений и навыков со стороны преподавателя и самоконтроля студентов.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Качества знаний студентов: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полнота, глубина, оперативность, гибкость, свёрнутость, развёрнутость, системность, систематичность и др.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знаний и уровни их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процессе изучения учебных дисциплин.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Формы самоконтроля студентов:</w:t>
            </w:r>
          </w:p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самоанализ, самонаблюдение, самотестирование и др.</w:t>
            </w:r>
          </w:p>
        </w:tc>
      </w:tr>
    </w:tbl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  <w:r w:rsidRPr="00535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  <w:r w:rsidRPr="00535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0E1" w:rsidRDefault="00FE70E1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E70E1" w:rsidRPr="0053586B" w:rsidRDefault="00FE70E1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22"/>
        <w:gridCol w:w="6208"/>
      </w:tblGrid>
      <w:tr w:rsidR="0053586B" w:rsidRPr="00FE70E1" w:rsidTr="00FE70E1">
        <w:trPr>
          <w:trHeight w:val="711"/>
        </w:trPr>
        <w:tc>
          <w:tcPr>
            <w:tcW w:w="617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208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ind w:firstLine="92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</w:p>
        </w:tc>
        <w:tc>
          <w:tcPr>
            <w:tcW w:w="6208" w:type="dxa"/>
            <w:vMerge w:val="restart"/>
          </w:tcPr>
          <w:p w:rsidR="008420AB" w:rsidRPr="00FE70E1" w:rsidRDefault="008420AB" w:rsidP="008420AB">
            <w:pPr>
              <w:pStyle w:val="5"/>
              <w:keepNext w:val="0"/>
              <w:keepLines w:val="0"/>
              <w:widowControl/>
              <w:spacing w:before="0" w:line="240" w:lineRule="auto"/>
              <w:ind w:left="-85" w:firstLine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Ермакова Е.С., Ситников В.Л., Комарова А.В., </w:t>
            </w:r>
            <w:proofErr w:type="spellStart"/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Слотина</w:t>
            </w:r>
            <w:proofErr w:type="spellEnd"/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Психология и педагогика высшей школы: учебное пособие. – СПб.: ПГУПС, 2013. –  72с.</w:t>
            </w:r>
          </w:p>
          <w:p w:rsidR="008420AB" w:rsidRPr="00FE70E1" w:rsidRDefault="008420AB" w:rsidP="008420AB">
            <w:pPr>
              <w:spacing w:after="0" w:line="240" w:lineRule="auto"/>
              <w:ind w:left="-85" w:firstLine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Бендюков</w:t>
            </w:r>
            <w:proofErr w:type="spellEnd"/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М.А., Соломин И.Л. Психология и педагогика. Основы психологии труда. – Ч. 1: учебное пособие. – СПб.: ФГБОУ ВПО ПГУПС, 2015. – 75 с.</w:t>
            </w:r>
          </w:p>
          <w:p w:rsidR="008420AB" w:rsidRPr="00FE70E1" w:rsidRDefault="008420AB" w:rsidP="008420AB">
            <w:pPr>
              <w:pStyle w:val="5"/>
              <w:keepNext w:val="0"/>
              <w:keepLines w:val="0"/>
              <w:widowControl/>
              <w:spacing w:before="0" w:line="240" w:lineRule="auto"/>
              <w:ind w:left="-85" w:firstLine="85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Ермакова Е.С., Комарова А.В., </w:t>
            </w:r>
            <w:proofErr w:type="spellStart"/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Слотина</w:t>
            </w:r>
            <w:proofErr w:type="spellEnd"/>
            <w:r w:rsidRPr="00FE70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Психология и педагогика. Практикум: учебное пособие. – СПб.: ПГУПС, 2011. –  77 с. </w:t>
            </w:r>
          </w:p>
          <w:p w:rsidR="008420AB" w:rsidRPr="00FE70E1" w:rsidRDefault="008420AB" w:rsidP="008420AB">
            <w:pPr>
              <w:spacing w:after="0" w:line="240" w:lineRule="auto"/>
              <w:ind w:left="-85" w:firstLine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Кононова О.Б. Методика организации студенческих групп: методические рекомендации для кураторов учебных групп. – СПб.: Петербургский гос. ун-т путей сообщения, 2013. – 49 с.</w:t>
            </w:r>
          </w:p>
          <w:p w:rsidR="0053586B" w:rsidRPr="00FE70E1" w:rsidRDefault="008420AB" w:rsidP="00FE70E1">
            <w:pPr>
              <w:spacing w:after="0" w:line="240" w:lineRule="auto"/>
              <w:ind w:left="-85" w:firstLine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Слотина</w:t>
            </w:r>
            <w:proofErr w:type="spellEnd"/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Т.В., Комарова А.В. Деловое общение: учебное пособие. – СПб.: Петербургский гос. ун-т путей сообщения, 2013. – 74 с.</w:t>
            </w: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 процесса вуза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DA8" w:rsidRDefault="001B2DA8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184BD3">
        <w:rPr>
          <w:rFonts w:ascii="Times New Roman" w:hAnsi="Times New Roman" w:cs="Times New Roman"/>
          <w:bCs/>
          <w:sz w:val="28"/>
          <w:szCs w:val="28"/>
        </w:rPr>
        <w:t xml:space="preserve">«Педагогика высшей школы» 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</w:t>
      </w:r>
      <w:r w:rsidRPr="00C44CF6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184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CF6" w:rsidRPr="00C44CF6">
        <w:rPr>
          <w:rFonts w:ascii="Times New Roman" w:hAnsi="Times New Roman" w:cs="Times New Roman"/>
          <w:bCs/>
          <w:sz w:val="28"/>
          <w:szCs w:val="28"/>
        </w:rPr>
        <w:t xml:space="preserve">«Прикладная психология» </w:t>
      </w:r>
      <w:r w:rsidRPr="00C44C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 утвержденным заведующим кафедрой.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3586B" w:rsidRPr="0053586B" w:rsidRDefault="008420AB" w:rsidP="008420A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3586B"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. Ермакова Е.С., Ситников В.Л., Комарова А.В., </w:t>
      </w:r>
      <w:proofErr w:type="spellStart"/>
      <w:r w:rsidR="0053586B" w:rsidRPr="0053586B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="0053586B"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 Т.В. Психология и педагогика высшей школы: учебное пособие. – СПб.: ПГУПС, 2013. –  72с.</w:t>
      </w:r>
    </w:p>
    <w:p w:rsidR="0053586B" w:rsidRPr="0053586B" w:rsidRDefault="0053586B" w:rsidP="008420A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586B" w:rsidRPr="0053586B" w:rsidRDefault="0053586B" w:rsidP="00842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586B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53586B">
        <w:rPr>
          <w:rFonts w:ascii="Times New Roman" w:hAnsi="Times New Roman" w:cs="Times New Roman"/>
          <w:sz w:val="28"/>
          <w:szCs w:val="28"/>
        </w:rPr>
        <w:t xml:space="preserve"> М.А., Соломин И.Л. Психология и педагогика. Основы психологии труда. – Ч. 1: учебное пособие. – СПб.: ФГБОУ ВПО ПГУПС, 2015. – 75 с.</w:t>
      </w:r>
    </w:p>
    <w:p w:rsidR="008420AB" w:rsidRPr="0053586B" w:rsidRDefault="0053586B" w:rsidP="008420A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2. </w:t>
      </w:r>
      <w:r w:rsidR="008420AB"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. Ермакова Е.С., Комарова А.В., </w:t>
      </w:r>
      <w:proofErr w:type="spellStart"/>
      <w:r w:rsidR="008420AB" w:rsidRPr="0053586B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="008420AB"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 Т.В. Психология и педагогика. Практикум: учебное пособие. – СПб.: ПГУПС, 2011. –  77 с. </w:t>
      </w:r>
    </w:p>
    <w:p w:rsidR="008420AB" w:rsidRDefault="008420AB" w:rsidP="00842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8420AB" w:rsidP="00842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586B" w:rsidRPr="0053586B">
        <w:rPr>
          <w:rFonts w:ascii="Times New Roman" w:hAnsi="Times New Roman" w:cs="Times New Roman"/>
          <w:sz w:val="28"/>
          <w:szCs w:val="28"/>
        </w:rPr>
        <w:t>Кононова О.Б. Методика организации студенческих групп: методические рекомендации для кураторов учебных групп. – СПб.: Петербургский гос. ун-т путей сообщения, 2013. – 49 с.</w:t>
      </w:r>
    </w:p>
    <w:p w:rsidR="0053586B" w:rsidRDefault="0053586B" w:rsidP="00842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586B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53586B">
        <w:rPr>
          <w:rFonts w:ascii="Times New Roman" w:hAnsi="Times New Roman" w:cs="Times New Roman"/>
          <w:sz w:val="28"/>
          <w:szCs w:val="28"/>
        </w:rPr>
        <w:t xml:space="preserve"> Т.В., Комарова А.В. Деловое общение: учебное пособие. – СПб.: Петербургский гос. ун-т путей сообщения, 2013. – 74 с.</w:t>
      </w:r>
    </w:p>
    <w:p w:rsidR="00FE70E1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FE70E1" w:rsidRPr="0053586B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E70E1" w:rsidRPr="0053586B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53586B" w:rsidRDefault="0053586B" w:rsidP="008420AB">
      <w:pPr>
        <w:spacing w:after="0" w:line="240" w:lineRule="auto"/>
        <w:rPr>
          <w:rFonts w:ascii="Times New Roman" w:hAnsi="Times New Roman" w:cs="Times New Roman"/>
        </w:rPr>
      </w:pPr>
    </w:p>
    <w:p w:rsid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9.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E70E1" w:rsidRPr="0053586B" w:rsidRDefault="00FE70E1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Pr="008420AB" w:rsidRDefault="008420AB" w:rsidP="00FE70E1">
      <w:pPr>
        <w:pStyle w:val="ab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0AB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8420AB">
        <w:rPr>
          <w:rFonts w:ascii="Times New Roman" w:hAnsi="Times New Roman"/>
          <w:sz w:val="28"/>
          <w:szCs w:val="28"/>
        </w:rPr>
        <w:t>обучающегося  и</w:t>
      </w:r>
      <w:proofErr w:type="gramEnd"/>
      <w:r w:rsidRPr="008420AB">
        <w:rPr>
          <w:rFonts w:ascii="Times New Roman" w:hAnsi="Times New Roman"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8420AB">
        <w:rPr>
          <w:rFonts w:ascii="Times New Roman" w:hAnsi="Times New Roman"/>
          <w:sz w:val="28"/>
          <w:szCs w:val="28"/>
        </w:rPr>
        <w:t>доступа:  http://sdo.pgups.ru</w:t>
      </w:r>
      <w:proofErr w:type="gramEnd"/>
      <w:r w:rsidRPr="008420AB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3586B" w:rsidRPr="008420AB" w:rsidRDefault="0053586B" w:rsidP="00FE70E1">
      <w:pPr>
        <w:pStyle w:val="ab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0AB">
        <w:rPr>
          <w:rFonts w:ascii="Times New Roman" w:hAnsi="Times New Roman"/>
          <w:sz w:val="28"/>
          <w:szCs w:val="28"/>
        </w:rPr>
        <w:t xml:space="preserve">Социально-психологический личностно-ориентированный тренинг 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>[Электронный ресурс]</w:t>
      </w:r>
      <w:r w:rsidRPr="008420AB">
        <w:rPr>
          <w:rFonts w:ascii="Times New Roman" w:hAnsi="Times New Roman"/>
          <w:sz w:val="28"/>
          <w:szCs w:val="28"/>
        </w:rPr>
        <w:t xml:space="preserve">: методические указания / сост.: А.Е. Швецов, Е.В. </w:t>
      </w:r>
      <w:proofErr w:type="spellStart"/>
      <w:r w:rsidRPr="008420A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8420AB">
        <w:rPr>
          <w:rFonts w:ascii="Times New Roman" w:hAnsi="Times New Roman"/>
          <w:sz w:val="28"/>
          <w:szCs w:val="28"/>
        </w:rPr>
        <w:t xml:space="preserve">. 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>– Электрон</w:t>
      </w:r>
      <w:proofErr w:type="gramStart"/>
      <w:r w:rsidRPr="008420AB">
        <w:rPr>
          <w:rFonts w:ascii="Times New Roman" w:hAnsi="Times New Roman"/>
          <w:sz w:val="28"/>
          <w:szCs w:val="28"/>
          <w:shd w:val="clear" w:color="auto" w:fill="F3F3F3"/>
        </w:rPr>
        <w:t>.</w:t>
      </w:r>
      <w:proofErr w:type="gramEnd"/>
      <w:r w:rsidRPr="008420AB">
        <w:rPr>
          <w:rFonts w:ascii="Times New Roman" w:hAnsi="Times New Roman"/>
          <w:sz w:val="28"/>
          <w:szCs w:val="28"/>
          <w:shd w:val="clear" w:color="auto" w:fill="F3F3F3"/>
        </w:rPr>
        <w:t xml:space="preserve"> дан. –</w:t>
      </w:r>
      <w:r w:rsidRPr="008420AB">
        <w:rPr>
          <w:rFonts w:ascii="Times New Roman" w:hAnsi="Times New Roman"/>
          <w:sz w:val="28"/>
          <w:szCs w:val="28"/>
        </w:rPr>
        <w:t xml:space="preserve"> Тамбов: Издательство ТГТУ, 2010. – 16 с.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 xml:space="preserve"> – Режим доступа:</w:t>
      </w:r>
      <w:r w:rsidRPr="008420A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420AB">
          <w:rPr>
            <w:rStyle w:val="af3"/>
            <w:rFonts w:ascii="Times New Roman" w:hAnsi="Times New Roman"/>
            <w:sz w:val="28"/>
            <w:szCs w:val="28"/>
            <w:shd w:val="clear" w:color="auto" w:fill="F3F3F3"/>
          </w:rPr>
          <w:t>http://window.edu.ru/resource/212/73212</w:t>
        </w:r>
      </w:hyperlink>
      <w:r w:rsidRPr="008420AB">
        <w:rPr>
          <w:rFonts w:ascii="Times New Roman" w:hAnsi="Times New Roman"/>
          <w:sz w:val="28"/>
          <w:szCs w:val="28"/>
        </w:rPr>
        <w:t>/, свободный.</w:t>
      </w:r>
    </w:p>
    <w:p w:rsidR="0053586B" w:rsidRPr="008420AB" w:rsidRDefault="0053586B" w:rsidP="00FE70E1">
      <w:pPr>
        <w:pStyle w:val="ab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0AB">
        <w:rPr>
          <w:rFonts w:ascii="Times New Roman" w:hAnsi="Times New Roman"/>
          <w:sz w:val="28"/>
          <w:szCs w:val="28"/>
        </w:rPr>
        <w:t xml:space="preserve">Создание эффективной команды. Практикум 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 xml:space="preserve">[Электронный ресурс] </w:t>
      </w:r>
      <w:r w:rsidRPr="008420AB">
        <w:rPr>
          <w:rFonts w:ascii="Times New Roman" w:hAnsi="Times New Roman"/>
          <w:sz w:val="28"/>
          <w:szCs w:val="28"/>
        </w:rPr>
        <w:t xml:space="preserve">/ Сост. А.В. Коваленко. 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>– Электрон</w:t>
      </w:r>
      <w:proofErr w:type="gramStart"/>
      <w:r w:rsidRPr="008420AB">
        <w:rPr>
          <w:rFonts w:ascii="Times New Roman" w:hAnsi="Times New Roman"/>
          <w:sz w:val="28"/>
          <w:szCs w:val="28"/>
          <w:shd w:val="clear" w:color="auto" w:fill="F3F3F3"/>
        </w:rPr>
        <w:t>.</w:t>
      </w:r>
      <w:proofErr w:type="gramEnd"/>
      <w:r w:rsidRPr="008420AB">
        <w:rPr>
          <w:rFonts w:ascii="Times New Roman" w:hAnsi="Times New Roman"/>
          <w:sz w:val="28"/>
          <w:szCs w:val="28"/>
          <w:shd w:val="clear" w:color="auto" w:fill="F3F3F3"/>
        </w:rPr>
        <w:t xml:space="preserve"> дан. – </w:t>
      </w:r>
      <w:r w:rsidRPr="008420AB">
        <w:rPr>
          <w:rFonts w:ascii="Times New Roman" w:hAnsi="Times New Roman"/>
          <w:sz w:val="28"/>
          <w:szCs w:val="28"/>
        </w:rPr>
        <w:t xml:space="preserve"> Томск: Изд-во ТПУ, 2009. – 68 с.</w:t>
      </w:r>
      <w:r w:rsidRPr="008420AB">
        <w:rPr>
          <w:rFonts w:ascii="Times New Roman" w:hAnsi="Times New Roman"/>
          <w:sz w:val="28"/>
          <w:szCs w:val="28"/>
          <w:shd w:val="clear" w:color="auto" w:fill="F3F3F3"/>
        </w:rPr>
        <w:t xml:space="preserve"> – Режим доступа: </w:t>
      </w:r>
      <w:hyperlink r:id="rId8" w:history="1">
        <w:r w:rsidRPr="008420AB">
          <w:rPr>
            <w:rStyle w:val="af3"/>
            <w:rFonts w:ascii="Times New Roman" w:hAnsi="Times New Roman"/>
            <w:sz w:val="28"/>
            <w:szCs w:val="28"/>
            <w:shd w:val="clear" w:color="auto" w:fill="F3F3F3"/>
          </w:rPr>
          <w:t>http://window.edu.ru/resource/119/75119</w:t>
        </w:r>
      </w:hyperlink>
      <w:r w:rsidRPr="008420AB">
        <w:rPr>
          <w:rFonts w:ascii="Times New Roman" w:hAnsi="Times New Roman"/>
          <w:sz w:val="28"/>
          <w:szCs w:val="28"/>
        </w:rPr>
        <w:t>/, свободный.</w:t>
      </w:r>
    </w:p>
    <w:p w:rsidR="0053586B" w:rsidRPr="008420AB" w:rsidRDefault="0053586B" w:rsidP="00FE70E1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420AB">
        <w:rPr>
          <w:rFonts w:ascii="Times New Roman" w:hAnsi="Times New Roman" w:cs="Times New Roman"/>
          <w:b w:val="0"/>
          <w:color w:val="auto"/>
        </w:rPr>
        <w:t xml:space="preserve">Электронно-библиотечная система ibooks.ru [Электронный ресурс]. Режим </w:t>
      </w:r>
      <w:proofErr w:type="gramStart"/>
      <w:r w:rsidRPr="008420AB">
        <w:rPr>
          <w:rFonts w:ascii="Times New Roman" w:hAnsi="Times New Roman" w:cs="Times New Roman"/>
          <w:b w:val="0"/>
          <w:color w:val="auto"/>
        </w:rPr>
        <w:t>доступа:  http://ibooks.ru/</w:t>
      </w:r>
      <w:proofErr w:type="gramEnd"/>
      <w:r w:rsidRPr="008420AB">
        <w:rPr>
          <w:rFonts w:ascii="Times New Roman" w:hAnsi="Times New Roman" w:cs="Times New Roman"/>
          <w:b w:val="0"/>
          <w:color w:val="auto"/>
        </w:rPr>
        <w:t xml:space="preserve"> — </w:t>
      </w:r>
      <w:proofErr w:type="spellStart"/>
      <w:r w:rsidRPr="008420AB">
        <w:rPr>
          <w:rFonts w:ascii="Times New Roman" w:hAnsi="Times New Roman" w:cs="Times New Roman"/>
          <w:b w:val="0"/>
          <w:color w:val="auto"/>
        </w:rPr>
        <w:t>Загл</w:t>
      </w:r>
      <w:proofErr w:type="spellEnd"/>
      <w:r w:rsidRPr="008420AB">
        <w:rPr>
          <w:rFonts w:ascii="Times New Roman" w:hAnsi="Times New Roman" w:cs="Times New Roman"/>
          <w:b w:val="0"/>
          <w:color w:val="auto"/>
        </w:rPr>
        <w:t>. с экрана.</w:t>
      </w:r>
    </w:p>
    <w:p w:rsidR="0053586B" w:rsidRPr="008420AB" w:rsidRDefault="0053586B" w:rsidP="00FE70E1">
      <w:pPr>
        <w:pStyle w:val="1"/>
        <w:numPr>
          <w:ilvl w:val="0"/>
          <w:numId w:val="7"/>
        </w:numPr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420AB">
        <w:rPr>
          <w:rFonts w:ascii="Times New Roman" w:hAnsi="Times New Roman" w:cs="Times New Roman"/>
          <w:b w:val="0"/>
          <w:color w:val="auto"/>
        </w:rPr>
        <w:t xml:space="preserve">Электронно-библиотечная система ЛАНЬ [Электронный ресурс]. Режим </w:t>
      </w:r>
      <w:proofErr w:type="gramStart"/>
      <w:r w:rsidRPr="008420AB">
        <w:rPr>
          <w:rFonts w:ascii="Times New Roman" w:hAnsi="Times New Roman" w:cs="Times New Roman"/>
          <w:b w:val="0"/>
          <w:color w:val="auto"/>
        </w:rPr>
        <w:t>доступа:  https://e.lanbook.com/books</w:t>
      </w:r>
      <w:proofErr w:type="gramEnd"/>
      <w:r w:rsidRPr="008420AB">
        <w:rPr>
          <w:rFonts w:ascii="Times New Roman" w:hAnsi="Times New Roman" w:cs="Times New Roman"/>
          <w:b w:val="0"/>
          <w:color w:val="auto"/>
        </w:rPr>
        <w:t xml:space="preserve"> — </w:t>
      </w:r>
      <w:proofErr w:type="spellStart"/>
      <w:r w:rsidRPr="008420AB">
        <w:rPr>
          <w:rFonts w:ascii="Times New Roman" w:hAnsi="Times New Roman" w:cs="Times New Roman"/>
          <w:b w:val="0"/>
          <w:color w:val="auto"/>
        </w:rPr>
        <w:t>Загл</w:t>
      </w:r>
      <w:proofErr w:type="spellEnd"/>
      <w:r w:rsidRPr="008420AB">
        <w:rPr>
          <w:rFonts w:ascii="Times New Roman" w:hAnsi="Times New Roman" w:cs="Times New Roman"/>
          <w:b w:val="0"/>
          <w:color w:val="auto"/>
        </w:rPr>
        <w:t>. с экрана.</w:t>
      </w:r>
    </w:p>
    <w:p w:rsidR="0053586B" w:rsidRPr="008420AB" w:rsidRDefault="0053586B" w:rsidP="008420AB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53586B" w:rsidRPr="0053586B" w:rsidRDefault="0053586B" w:rsidP="008420A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3586B" w:rsidRPr="0053586B" w:rsidRDefault="0053586B" w:rsidP="00FE70E1">
      <w:pPr>
        <w:pStyle w:val="ab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3586B" w:rsidRPr="0053586B" w:rsidRDefault="0053586B" w:rsidP="00FE70E1">
      <w:pPr>
        <w:pStyle w:val="ab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и/или опыта деятельности, предусмотренные текущим контролем (см. фонд оценочных средств по дисциплине).</w:t>
      </w:r>
    </w:p>
    <w:p w:rsidR="0053586B" w:rsidRPr="0053586B" w:rsidRDefault="0053586B" w:rsidP="00FE70E1">
      <w:pPr>
        <w:pStyle w:val="ab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3586B" w:rsidRPr="0053586B" w:rsidRDefault="0053586B" w:rsidP="00FE70E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3586B" w:rsidRPr="0053586B" w:rsidRDefault="0053586B" w:rsidP="00FE70E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(демонстрация мультимедийных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53586B" w:rsidRPr="0053586B" w:rsidRDefault="0053586B" w:rsidP="00FE70E1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3586B" w:rsidRPr="0053586B" w:rsidRDefault="0053586B" w:rsidP="00FE70E1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53586B" w:rsidRPr="00BA2491" w:rsidRDefault="0053586B" w:rsidP="008420AB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A249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– </w:t>
      </w:r>
      <w:proofErr w:type="gramStart"/>
      <w:r w:rsidRPr="0053586B">
        <w:rPr>
          <w:rFonts w:ascii="Times New Roman" w:eastAsia="Calibri" w:hAnsi="Times New Roman" w:cs="Times New Roman"/>
          <w:bCs/>
          <w:sz w:val="28"/>
          <w:szCs w:val="28"/>
        </w:rPr>
        <w:t>программное</w:t>
      </w:r>
      <w:proofErr w:type="gramEnd"/>
      <w:r w:rsidRPr="00BA249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53586B">
        <w:rPr>
          <w:rFonts w:ascii="Times New Roman" w:eastAsia="Calibri" w:hAnsi="Times New Roman" w:cs="Times New Roman"/>
          <w:bCs/>
          <w:sz w:val="28"/>
          <w:szCs w:val="28"/>
        </w:rPr>
        <w:t>обеспечение</w:t>
      </w:r>
      <w:r w:rsidRPr="00BA249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</w:t>
      </w:r>
    </w:p>
    <w:p w:rsidR="0053586B" w:rsidRPr="00BA2491" w:rsidRDefault="0053586B" w:rsidP="008420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BA24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BA249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3586B" w:rsidRPr="00BA2491" w:rsidRDefault="0053586B" w:rsidP="008420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Office</w:t>
      </w:r>
      <w:r w:rsidR="008420AB" w:rsidRPr="00BA249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3586B" w:rsidRDefault="0053586B" w:rsidP="008420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бессрочная</w:t>
      </w: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FE70E1" w:rsidRPr="0053586B" w:rsidRDefault="00FE70E1" w:rsidP="008420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3586B" w:rsidRPr="0053586B" w:rsidRDefault="0053586B" w:rsidP="008420AB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3586B" w:rsidRPr="0053586B" w:rsidRDefault="0053586B" w:rsidP="00FE70E1">
      <w:pPr>
        <w:pStyle w:val="ab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53586B" w:rsidRPr="0053586B" w:rsidRDefault="0053586B" w:rsidP="00FE70E1">
      <w:pPr>
        <w:pStyle w:val="ab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53586B" w:rsidRPr="0053586B" w:rsidRDefault="0053586B" w:rsidP="00FE70E1">
      <w:pPr>
        <w:pStyle w:val="ab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E70E1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53586B" w:rsidRPr="0053586B" w:rsidRDefault="00FE70E1" w:rsidP="00FE70E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-905510</wp:posOffset>
            </wp:positionV>
            <wp:extent cx="7228205" cy="10217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.04.02 РП Педагогика высшей школы Финансовый менеджмент Маркетин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205" cy="1021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6B" w:rsidRPr="0053586B">
        <w:rPr>
          <w:rFonts w:ascii="Times New Roman" w:hAnsi="Times New Roman" w:cs="Times New Roman"/>
          <w:bCs/>
          <w:sz w:val="28"/>
        </w:rPr>
        <w:t>обеспечением доступа в электронную информационно-образовательную среду организации.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586B">
        <w:rPr>
          <w:rFonts w:ascii="Times New Roman" w:hAnsi="Times New Roman" w:cs="Times New Roman"/>
          <w:sz w:val="28"/>
          <w:szCs w:val="28"/>
        </w:rPr>
        <w:t>Разработчик  программы</w:t>
      </w:r>
      <w:proofErr w:type="gramEnd"/>
      <w:r w:rsidR="001B2DA8">
        <w:rPr>
          <w:rFonts w:ascii="Times New Roman" w:hAnsi="Times New Roman" w:cs="Times New Roman"/>
          <w:sz w:val="28"/>
          <w:szCs w:val="28"/>
        </w:rPr>
        <w:t>,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6B" w:rsidRPr="0053586B" w:rsidRDefault="001B2DA8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ab/>
        <w:t>________            М.В. Иванов</w:t>
      </w: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A8">
        <w:rPr>
          <w:rFonts w:ascii="Times New Roman" w:hAnsi="Times New Roman" w:cs="Times New Roman"/>
          <w:sz w:val="28"/>
          <w:szCs w:val="28"/>
        </w:rPr>
        <w:t>«</w:t>
      </w:r>
      <w:r w:rsidR="001B2DA8">
        <w:rPr>
          <w:rFonts w:ascii="Times New Roman" w:hAnsi="Times New Roman" w:cs="Times New Roman"/>
          <w:sz w:val="28"/>
          <w:szCs w:val="28"/>
        </w:rPr>
        <w:t>29</w:t>
      </w:r>
      <w:r w:rsidRPr="001B2DA8">
        <w:rPr>
          <w:rFonts w:ascii="Times New Roman" w:hAnsi="Times New Roman" w:cs="Times New Roman"/>
          <w:sz w:val="28"/>
          <w:szCs w:val="28"/>
        </w:rPr>
        <w:t>» августа 2017 г.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</w:rPr>
        <w:tab/>
      </w:r>
    </w:p>
    <w:p w:rsidR="00FB694B" w:rsidRPr="0053586B" w:rsidRDefault="00FB694B" w:rsidP="008420AB">
      <w:pPr>
        <w:spacing w:after="0" w:line="240" w:lineRule="auto"/>
        <w:rPr>
          <w:rFonts w:ascii="Times New Roman" w:hAnsi="Times New Roman" w:cs="Times New Roman"/>
        </w:rPr>
      </w:pPr>
    </w:p>
    <w:sectPr w:rsidR="00FB694B" w:rsidRPr="0053586B" w:rsidSect="00FB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69016E"/>
    <w:multiLevelType w:val="hybridMultilevel"/>
    <w:tmpl w:val="FDB2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4F38"/>
    <w:multiLevelType w:val="hybridMultilevel"/>
    <w:tmpl w:val="D7BC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8"/>
    <w:rsid w:val="00074935"/>
    <w:rsid w:val="00184BD3"/>
    <w:rsid w:val="001B2DA8"/>
    <w:rsid w:val="002E3AA4"/>
    <w:rsid w:val="003C5D11"/>
    <w:rsid w:val="00427E7B"/>
    <w:rsid w:val="0053586B"/>
    <w:rsid w:val="007402B2"/>
    <w:rsid w:val="00781445"/>
    <w:rsid w:val="007B7088"/>
    <w:rsid w:val="008420AB"/>
    <w:rsid w:val="00962416"/>
    <w:rsid w:val="00975048"/>
    <w:rsid w:val="009C3D80"/>
    <w:rsid w:val="00A35810"/>
    <w:rsid w:val="00BA2491"/>
    <w:rsid w:val="00C21E1B"/>
    <w:rsid w:val="00C44CF6"/>
    <w:rsid w:val="00D25308"/>
    <w:rsid w:val="00D520DF"/>
    <w:rsid w:val="00DB4D20"/>
    <w:rsid w:val="00FB694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08AF-EBB3-463F-B29E-510EFBF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4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75048"/>
    <w:pPr>
      <w:keepNext/>
      <w:keepLines/>
      <w:widowControl w:val="0"/>
      <w:spacing w:before="200" w:after="0" w:line="300" w:lineRule="auto"/>
      <w:ind w:firstLine="5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0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048"/>
    <w:rPr>
      <w:rFonts w:asciiTheme="majorHAnsi" w:eastAsiaTheme="majorEastAsia" w:hAnsiTheme="majorHAnsi" w:cstheme="majorBidi"/>
      <w:color w:val="243F60" w:themeColor="accent1" w:themeShade="7F"/>
      <w:sz w:val="16"/>
      <w:szCs w:val="20"/>
      <w:lang w:eastAsia="ru-RU"/>
    </w:rPr>
  </w:style>
  <w:style w:type="paragraph" w:styleId="a3">
    <w:name w:val="Body Text"/>
    <w:basedOn w:val="a"/>
    <w:link w:val="a4"/>
    <w:rsid w:val="0097504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048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75048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975048"/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rsid w:val="0097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5048"/>
    <w:rPr>
      <w:rFonts w:eastAsia="Calibri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75048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975048"/>
    <w:rPr>
      <w:rFonts w:eastAsia="Calibri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9750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975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0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975048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d">
    <w:name w:val="Абзац"/>
    <w:basedOn w:val="a"/>
    <w:rsid w:val="0097504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11">
    <w:name w:val="Абзац списка1"/>
    <w:basedOn w:val="a"/>
    <w:rsid w:val="00975048"/>
    <w:pPr>
      <w:ind w:left="720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7504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048"/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7504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048"/>
    <w:pPr>
      <w:widowControl w:val="0"/>
      <w:shd w:val="clear" w:color="auto" w:fill="FFFFFF"/>
      <w:spacing w:before="600" w:after="0" w:line="480" w:lineRule="exact"/>
      <w:ind w:hanging="94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lighting">
    <w:name w:val="bo_lighting"/>
    <w:basedOn w:val="a0"/>
    <w:rsid w:val="00975048"/>
  </w:style>
  <w:style w:type="paragraph" w:styleId="af1">
    <w:name w:val="footer"/>
    <w:basedOn w:val="a"/>
    <w:link w:val="af2"/>
    <w:uiPriority w:val="99"/>
    <w:unhideWhenUsed/>
    <w:rsid w:val="00975048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975048"/>
    <w:rPr>
      <w:rFonts w:eastAsia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unhideWhenUsed/>
    <w:rsid w:val="00975048"/>
    <w:rPr>
      <w:color w:val="0000FF"/>
      <w:u w:val="single"/>
    </w:rPr>
  </w:style>
  <w:style w:type="paragraph" w:customStyle="1" w:styleId="12">
    <w:name w:val="Основной текст с отступом1"/>
    <w:aliases w:val="Основной текст 1"/>
    <w:basedOn w:val="a"/>
    <w:link w:val="BodyTextIndentChar"/>
    <w:rsid w:val="00975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a0"/>
    <w:link w:val="12"/>
    <w:rsid w:val="00975048"/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97504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75048"/>
    <w:rPr>
      <w:b/>
      <w:bCs/>
    </w:rPr>
  </w:style>
  <w:style w:type="paragraph" w:customStyle="1" w:styleId="source">
    <w:name w:val="source"/>
    <w:basedOn w:val="a"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975048"/>
    <w:pPr>
      <w:spacing w:after="0" w:line="240" w:lineRule="auto"/>
      <w:ind w:firstLine="56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62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119/75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212/73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пси</cp:lastModifiedBy>
  <cp:revision>2</cp:revision>
  <dcterms:created xsi:type="dcterms:W3CDTF">2017-11-26T20:59:00Z</dcterms:created>
  <dcterms:modified xsi:type="dcterms:W3CDTF">2017-11-26T20:59:00Z</dcterms:modified>
</cp:coreProperties>
</file>