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</w:t>
      </w:r>
      <w:r w:rsidR="004411DB">
        <w:rPr>
          <w:sz w:val="28"/>
          <w:szCs w:val="28"/>
        </w:rPr>
        <w:t>ждение высшего</w:t>
      </w:r>
      <w:r w:rsidRPr="00D2714B">
        <w:rPr>
          <w:sz w:val="28"/>
          <w:szCs w:val="28"/>
        </w:rPr>
        <w:t xml:space="preserve"> образования</w:t>
      </w: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4411DB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B51DE2" w:rsidRPr="00D2714B">
        <w:rPr>
          <w:sz w:val="28"/>
          <w:szCs w:val="28"/>
        </w:rPr>
        <w:t>О ПГУПС)</w:t>
      </w: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D1137F">
        <w:rPr>
          <w:sz w:val="28"/>
          <w:szCs w:val="28"/>
        </w:rPr>
        <w:t>Экономическая теория</w:t>
      </w:r>
      <w:r w:rsidRPr="008E203C">
        <w:rPr>
          <w:sz w:val="28"/>
          <w:szCs w:val="28"/>
        </w:rPr>
        <w:t>»</w:t>
      </w: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C904A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C904A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C904A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1B3B30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1137F">
        <w:rPr>
          <w:bCs/>
          <w:iCs/>
          <w:sz w:val="28"/>
          <w:szCs w:val="28"/>
        </w:rPr>
        <w:t>ПРАВОВЫЕ ОСНОВЫ УПРАВЛЕНЧЕСКОЙ ДЕЯТЕЛЬНОСТИ</w:t>
      </w:r>
      <w:r w:rsidRPr="00D2714B">
        <w:rPr>
          <w:sz w:val="28"/>
          <w:szCs w:val="28"/>
        </w:rPr>
        <w:t xml:space="preserve">» </w:t>
      </w:r>
    </w:p>
    <w:p w:rsidR="00B51DE2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</w:t>
      </w:r>
      <w:r w:rsidR="001B3B30">
        <w:rPr>
          <w:sz w:val="28"/>
          <w:szCs w:val="28"/>
        </w:rPr>
        <w:t>Б</w:t>
      </w:r>
      <w:proofErr w:type="gramStart"/>
      <w:r w:rsidR="001B3B30">
        <w:rPr>
          <w:sz w:val="28"/>
          <w:szCs w:val="28"/>
        </w:rPr>
        <w:t>1</w:t>
      </w:r>
      <w:proofErr w:type="gramEnd"/>
      <w:r w:rsidR="001B3B30">
        <w:rPr>
          <w:sz w:val="28"/>
          <w:szCs w:val="28"/>
        </w:rPr>
        <w:t>.В.</w:t>
      </w:r>
      <w:r w:rsidR="005339ED">
        <w:rPr>
          <w:sz w:val="28"/>
          <w:szCs w:val="28"/>
        </w:rPr>
        <w:t>Д</w:t>
      </w:r>
      <w:r w:rsidR="00D1137F">
        <w:rPr>
          <w:sz w:val="28"/>
          <w:szCs w:val="28"/>
        </w:rPr>
        <w:t>В.2.2</w:t>
      </w:r>
      <w:r w:rsidRPr="00D2714B">
        <w:rPr>
          <w:sz w:val="28"/>
          <w:szCs w:val="28"/>
        </w:rPr>
        <w:t>)</w:t>
      </w: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B51DE2" w:rsidRPr="00D2714B" w:rsidRDefault="005339ED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38.04.02 «Менеджмент»</w:t>
      </w:r>
    </w:p>
    <w:p w:rsidR="00B51DE2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107CCD" w:rsidRPr="00D2714B" w:rsidRDefault="00107CCD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«Маркетинг»,</w:t>
      </w: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B3B30">
        <w:rPr>
          <w:bCs/>
          <w:color w:val="000000"/>
          <w:spacing w:val="-4"/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B51DE2" w:rsidRPr="00D2714B" w:rsidRDefault="004411DB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657A8E">
        <w:rPr>
          <w:sz w:val="28"/>
          <w:szCs w:val="28"/>
        </w:rPr>
        <w:t>, заочная</w:t>
      </w: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6706" w:rsidRDefault="00056706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6706" w:rsidRDefault="00056706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411DB" w:rsidRDefault="004411DB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411DB" w:rsidRDefault="004411DB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411DB" w:rsidRDefault="004411DB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411DB" w:rsidRDefault="004411DB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411DB" w:rsidRDefault="004411DB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411DB" w:rsidRDefault="004411DB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4876D2" w:rsidRDefault="00B51DE2" w:rsidP="00C904A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4876D2">
        <w:rPr>
          <w:sz w:val="28"/>
          <w:szCs w:val="28"/>
        </w:rPr>
        <w:t>1</w:t>
      </w:r>
      <w:r w:rsidR="004876D2" w:rsidRPr="004876D2">
        <w:rPr>
          <w:sz w:val="28"/>
          <w:szCs w:val="28"/>
        </w:rPr>
        <w:t>7</w:t>
      </w:r>
    </w:p>
    <w:p w:rsidR="00B51DE2" w:rsidRPr="00D2714B" w:rsidRDefault="00B51DE2" w:rsidP="00C904A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1C5B55" w:rsidRDefault="001C5B55" w:rsidP="00C904A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50127A" w:rsidRPr="00D2714B" w:rsidRDefault="007F6D50" w:rsidP="00C904A9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8401050"/>
            <wp:effectExtent l="0" t="0" r="0" b="0"/>
            <wp:docPr id="1" name="Рисунок 1" descr="C:\Users\Юрий\Desktop\БНВ\01 11. .магистры\1Р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БНВ\01 11. .магистры\1РП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firstLine="851"/>
        <w:rPr>
          <w:sz w:val="28"/>
          <w:szCs w:val="28"/>
        </w:rPr>
      </w:pPr>
    </w:p>
    <w:p w:rsidR="00850F16" w:rsidRDefault="00B51DE2" w:rsidP="007F6D5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7F6D50">
        <w:rPr>
          <w:b/>
          <w:bCs/>
          <w:sz w:val="28"/>
          <w:szCs w:val="28"/>
        </w:rPr>
        <w:lastRenderedPageBreak/>
        <w:t xml:space="preserve"> </w:t>
      </w:r>
    </w:p>
    <w:p w:rsidR="00850F16" w:rsidRDefault="00850F16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50F16" w:rsidRDefault="00850F16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71" w:type="dxa"/>
        <w:tblLayout w:type="fixed"/>
        <w:tblLook w:val="00A0" w:firstRow="1" w:lastRow="0" w:firstColumn="1" w:lastColumn="0" w:noHBand="0" w:noVBand="0"/>
      </w:tblPr>
      <w:tblGrid>
        <w:gridCol w:w="9571"/>
      </w:tblGrid>
      <w:tr w:rsidR="006C2742" w:rsidRPr="00D2714B" w:rsidTr="00DA4A0B">
        <w:tc>
          <w:tcPr>
            <w:tcW w:w="5070" w:type="dxa"/>
          </w:tcPr>
          <w:p w:rsidR="006C2742" w:rsidRPr="00D2714B" w:rsidRDefault="007F6D50" w:rsidP="00DA4A0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5943600" cy="8401050"/>
                  <wp:effectExtent l="0" t="0" r="0" b="0"/>
                  <wp:docPr id="2" name="Рисунок 2" descr="C:\Users\Юрий\Desktop\БНВ\01 11. .магистры\2Р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рий\Desktop\БНВ\01 11. .магистры\2Р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40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742" w:rsidRPr="00D2714B" w:rsidTr="00DA4A0B">
        <w:trPr>
          <w:trHeight w:val="80"/>
        </w:trPr>
        <w:tc>
          <w:tcPr>
            <w:tcW w:w="5070" w:type="dxa"/>
          </w:tcPr>
          <w:p w:rsidR="006C2742" w:rsidRPr="00D2714B" w:rsidRDefault="006C2742" w:rsidP="00DA4A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C904A9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7F536A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3D0E46"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 w:rsidR="003D0E46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 w:rsidR="003D0E46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3D0E46">
        <w:rPr>
          <w:sz w:val="28"/>
          <w:szCs w:val="28"/>
        </w:rPr>
        <w:t>322</w:t>
      </w:r>
      <w:r w:rsidRPr="00D2714B">
        <w:rPr>
          <w:sz w:val="28"/>
          <w:szCs w:val="28"/>
        </w:rPr>
        <w:t xml:space="preserve"> по </w:t>
      </w:r>
      <w:r w:rsidRPr="003D0E46">
        <w:rPr>
          <w:sz w:val="28"/>
          <w:szCs w:val="28"/>
        </w:rPr>
        <w:t xml:space="preserve">направлению </w:t>
      </w:r>
      <w:r w:rsidR="003D0E46" w:rsidRPr="003D0E46">
        <w:rPr>
          <w:sz w:val="28"/>
          <w:szCs w:val="28"/>
        </w:rPr>
        <w:t xml:space="preserve">38.04.02 </w:t>
      </w:r>
      <w:r w:rsidRPr="003D0E46">
        <w:rPr>
          <w:sz w:val="28"/>
          <w:szCs w:val="28"/>
        </w:rPr>
        <w:t xml:space="preserve"> «</w:t>
      </w:r>
      <w:r w:rsidR="003D0E46" w:rsidRPr="003D0E46">
        <w:rPr>
          <w:sz w:val="28"/>
          <w:szCs w:val="28"/>
        </w:rPr>
        <w:t>Менеджмент</w:t>
      </w:r>
      <w:r w:rsidRPr="003D0E46">
        <w:rPr>
          <w:sz w:val="28"/>
          <w:szCs w:val="28"/>
        </w:rPr>
        <w:t>», по дисциплине «</w:t>
      </w:r>
      <w:r w:rsidR="00850F16">
        <w:rPr>
          <w:sz w:val="28"/>
          <w:szCs w:val="28"/>
        </w:rPr>
        <w:t>Правовые основы управленческой деятельности</w:t>
      </w:r>
      <w:r w:rsidRPr="003D0E46">
        <w:rPr>
          <w:sz w:val="28"/>
          <w:szCs w:val="28"/>
        </w:rPr>
        <w:t>»</w:t>
      </w:r>
      <w:r w:rsidR="00850F16">
        <w:rPr>
          <w:sz w:val="28"/>
          <w:szCs w:val="28"/>
        </w:rPr>
        <w:t xml:space="preserve"> (Б1.В.ДВ.2.2</w:t>
      </w:r>
      <w:r w:rsidR="00232287">
        <w:rPr>
          <w:sz w:val="28"/>
          <w:szCs w:val="28"/>
        </w:rPr>
        <w:t>)</w:t>
      </w:r>
      <w:r w:rsidRPr="003D0E46">
        <w:rPr>
          <w:sz w:val="28"/>
          <w:szCs w:val="28"/>
        </w:rPr>
        <w:t>.</w:t>
      </w:r>
    </w:p>
    <w:p w:rsidR="00657A8E" w:rsidRDefault="00657A8E" w:rsidP="007F536A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</w:t>
      </w:r>
      <w:r w:rsidR="001B3B30" w:rsidRPr="001B3B30">
        <w:rPr>
          <w:sz w:val="28"/>
          <w:szCs w:val="28"/>
        </w:rPr>
        <w:t xml:space="preserve">елью </w:t>
      </w:r>
      <w:r>
        <w:rPr>
          <w:sz w:val="28"/>
          <w:szCs w:val="28"/>
        </w:rPr>
        <w:t>изучения дисциплины яв</w:t>
      </w:r>
      <w:r w:rsidR="001B3B30" w:rsidRPr="001B3B30">
        <w:rPr>
          <w:sz w:val="28"/>
          <w:szCs w:val="28"/>
        </w:rPr>
        <w:t xml:space="preserve">ляется </w:t>
      </w:r>
      <w:r w:rsidRPr="00C81818">
        <w:rPr>
          <w:sz w:val="28"/>
          <w:szCs w:val="28"/>
        </w:rPr>
        <w:t>формирование компетенций, указанных в разделе 2.</w:t>
      </w:r>
    </w:p>
    <w:p w:rsidR="00657A8E" w:rsidRDefault="00657A8E" w:rsidP="007F536A">
      <w:pPr>
        <w:widowControl/>
        <w:spacing w:line="240" w:lineRule="auto"/>
        <w:ind w:firstLine="709"/>
        <w:rPr>
          <w:sz w:val="28"/>
          <w:szCs w:val="28"/>
        </w:rPr>
      </w:pPr>
      <w:r w:rsidRPr="00C81818">
        <w:rPr>
          <w:sz w:val="28"/>
          <w:szCs w:val="28"/>
        </w:rPr>
        <w:t>Для достижения поставленной цели решаются следующие задачи:</w:t>
      </w:r>
    </w:p>
    <w:p w:rsidR="00657A8E" w:rsidRPr="00C81818" w:rsidRDefault="00657A8E" w:rsidP="007F536A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C81818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657A8E" w:rsidRPr="00C81818" w:rsidRDefault="00657A8E" w:rsidP="007F536A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 w:rsidRPr="00C81818">
        <w:rPr>
          <w:sz w:val="28"/>
          <w:szCs w:val="28"/>
        </w:rPr>
        <w:t>- приобретение умений, указанных в разделе 2 рабочей программы;</w:t>
      </w:r>
    </w:p>
    <w:p w:rsidR="00657A8E" w:rsidRPr="00C81818" w:rsidRDefault="00657A8E" w:rsidP="007F536A">
      <w:pPr>
        <w:widowControl/>
        <w:spacing w:line="240" w:lineRule="auto"/>
        <w:ind w:firstLine="709"/>
        <w:rPr>
          <w:sz w:val="28"/>
          <w:szCs w:val="28"/>
        </w:rPr>
      </w:pPr>
      <w:r w:rsidRPr="00C81818">
        <w:rPr>
          <w:sz w:val="28"/>
          <w:szCs w:val="28"/>
        </w:rPr>
        <w:t>- приобретение навыков, указанных в разделе 2 рабочей программы.</w:t>
      </w:r>
    </w:p>
    <w:p w:rsidR="001B3B30" w:rsidRPr="001B3B30" w:rsidRDefault="00657A8E" w:rsidP="007F536A">
      <w:pPr>
        <w:widowControl/>
        <w:spacing w:line="240" w:lineRule="auto"/>
        <w:ind w:firstLine="709"/>
        <w:rPr>
          <w:sz w:val="28"/>
          <w:szCs w:val="28"/>
        </w:rPr>
      </w:pPr>
      <w:r w:rsidRPr="00C81818">
        <w:rPr>
          <w:sz w:val="28"/>
          <w:szCs w:val="28"/>
        </w:rPr>
        <w:t xml:space="preserve">Содержание курса включает изучение методов </w:t>
      </w:r>
      <w:r w:rsidR="001B3B30" w:rsidRPr="001B3B30">
        <w:rPr>
          <w:sz w:val="28"/>
          <w:szCs w:val="28"/>
        </w:rPr>
        <w:t>разработки и построения моделей сбалансированной системы показателей (ССП) на промышленных предприятиях (в организация</w:t>
      </w:r>
      <w:r>
        <w:rPr>
          <w:sz w:val="28"/>
          <w:szCs w:val="28"/>
        </w:rPr>
        <w:t xml:space="preserve">х), </w:t>
      </w:r>
      <w:r w:rsidR="001B3B30" w:rsidRPr="001B3B30">
        <w:rPr>
          <w:sz w:val="28"/>
          <w:szCs w:val="28"/>
        </w:rPr>
        <w:t>инструментов формализации стратегии постоянного улучшения качества и интеграции информационных систем управления.</w:t>
      </w:r>
    </w:p>
    <w:p w:rsidR="009272EE" w:rsidRPr="00D2714B" w:rsidRDefault="009272EE" w:rsidP="00C904A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C904A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C904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B51DE2" w:rsidRDefault="00B51DE2" w:rsidP="00C904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C904A9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33797E" w:rsidRDefault="0033797E" w:rsidP="0033797E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основные результаты новейших исследований по правовым основам управления и проблемам менеджмента;</w:t>
      </w:r>
    </w:p>
    <w:p w:rsidR="0033797E" w:rsidRDefault="0033797E" w:rsidP="0033797E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основные понятия, методы и инструменты количественного и качественного анализа процессов управления;</w:t>
      </w:r>
    </w:p>
    <w:p w:rsidR="0033797E" w:rsidRDefault="0033797E" w:rsidP="0033797E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современные теории  корпоративных финансов;</w:t>
      </w:r>
    </w:p>
    <w:p w:rsidR="0033797E" w:rsidRDefault="0033797E" w:rsidP="0033797E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основные элементы процесса стратегического управления;</w:t>
      </w:r>
    </w:p>
    <w:p w:rsidR="0033797E" w:rsidRPr="00BC6FCD" w:rsidRDefault="0033797E" w:rsidP="0033797E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альтернативы стратегий развития, современные теории и концепции поведения на различных уровнях организации; </w:t>
      </w:r>
    </w:p>
    <w:p w:rsidR="0033797E" w:rsidRDefault="0033797E" w:rsidP="0033797E">
      <w:pPr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3797E" w:rsidRDefault="0033797E" w:rsidP="0033797E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3F97">
        <w:rPr>
          <w:sz w:val="28"/>
          <w:szCs w:val="28"/>
        </w:rPr>
        <w:t xml:space="preserve">использовать </w:t>
      </w:r>
      <w:r>
        <w:rPr>
          <w:sz w:val="28"/>
          <w:szCs w:val="28"/>
        </w:rPr>
        <w:t xml:space="preserve">нормативные документы при разработке стратегии </w:t>
      </w:r>
    </w:p>
    <w:p w:rsidR="0033797E" w:rsidRDefault="0033797E" w:rsidP="0033797E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управления организацией и бизнес-процессами;  </w:t>
      </w:r>
    </w:p>
    <w:p w:rsidR="0033797E" w:rsidRDefault="0033797E" w:rsidP="0033797E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управлять развитием организации, осуществлять анализ и разработку стратегии организации на основе современных методов и передовых научных достижений;</w:t>
      </w:r>
    </w:p>
    <w:p w:rsidR="0033797E" w:rsidRPr="00BC6FCD" w:rsidRDefault="0033797E" w:rsidP="0033797E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проводить  количественное прогнозирование и моделирование управления бизнес-процессами;</w:t>
      </w:r>
    </w:p>
    <w:p w:rsidR="0033797E" w:rsidRDefault="0033797E" w:rsidP="0033797E">
      <w:pPr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3797E" w:rsidRDefault="0033797E" w:rsidP="0033797E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навыками самостоятельной научной и исследовательской работы;</w:t>
      </w:r>
    </w:p>
    <w:p w:rsidR="0033797E" w:rsidRDefault="0033797E" w:rsidP="0033797E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методикой построения организационно-управленческих моделей;</w:t>
      </w:r>
    </w:p>
    <w:p w:rsidR="0033797E" w:rsidRDefault="0033797E" w:rsidP="0033797E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 активными методами преподавания управленческих дисциплин.</w:t>
      </w:r>
    </w:p>
    <w:p w:rsidR="0033797E" w:rsidRDefault="0033797E" w:rsidP="00C904A9">
      <w:pPr>
        <w:widowControl/>
        <w:spacing w:line="240" w:lineRule="auto"/>
        <w:ind w:firstLine="851"/>
        <w:rPr>
          <w:sz w:val="28"/>
          <w:szCs w:val="28"/>
        </w:rPr>
      </w:pPr>
    </w:p>
    <w:p w:rsidR="00657A8E" w:rsidRDefault="00657A8E" w:rsidP="00657A8E">
      <w:pPr>
        <w:widowControl/>
        <w:spacing w:line="240" w:lineRule="auto"/>
        <w:ind w:firstLine="709"/>
        <w:rPr>
          <w:sz w:val="28"/>
          <w:szCs w:val="28"/>
        </w:rPr>
      </w:pPr>
      <w:r w:rsidRPr="00657A8E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F11B72" w:rsidRPr="00F11B72" w:rsidRDefault="00F11B72" w:rsidP="00F11B7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B72">
        <w:rPr>
          <w:rFonts w:ascii="Times New Roman" w:hAnsi="Times New Roman" w:cs="Times New Roman"/>
          <w:sz w:val="28"/>
          <w:szCs w:val="28"/>
        </w:rPr>
        <w:t>В результате освоения программы магистратуры у выпускника должны быть сформ</w:t>
      </w:r>
      <w:r>
        <w:rPr>
          <w:rFonts w:ascii="Times New Roman" w:hAnsi="Times New Roman" w:cs="Times New Roman"/>
          <w:sz w:val="28"/>
          <w:szCs w:val="28"/>
        </w:rPr>
        <w:t xml:space="preserve">ированы </w:t>
      </w:r>
      <w:r w:rsidRPr="00F11B72">
        <w:rPr>
          <w:rFonts w:ascii="Times New Roman" w:hAnsi="Times New Roman" w:cs="Times New Roman"/>
          <w:b/>
          <w:sz w:val="28"/>
          <w:szCs w:val="28"/>
        </w:rPr>
        <w:t>общекультурные компетенции (ОК):</w:t>
      </w:r>
    </w:p>
    <w:p w:rsidR="00F11B72" w:rsidRPr="00F11B72" w:rsidRDefault="00F11B72" w:rsidP="00F11B72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1B72">
        <w:rPr>
          <w:rFonts w:ascii="Times New Roman" w:hAnsi="Times New Roman" w:cs="Times New Roman"/>
          <w:sz w:val="28"/>
          <w:szCs w:val="28"/>
        </w:rPr>
        <w:t>готовностью действовать в нестандартных ситуациях, нести социальную и этическую ответственн</w:t>
      </w:r>
      <w:r>
        <w:rPr>
          <w:rFonts w:ascii="Times New Roman" w:hAnsi="Times New Roman" w:cs="Times New Roman"/>
          <w:sz w:val="28"/>
          <w:szCs w:val="28"/>
        </w:rPr>
        <w:t>ость за принятые решения (ОК-2).</w:t>
      </w:r>
    </w:p>
    <w:p w:rsidR="00F11B72" w:rsidRPr="00F11B72" w:rsidRDefault="00F11B72" w:rsidP="00657A8E">
      <w:pPr>
        <w:widowControl/>
        <w:spacing w:line="240" w:lineRule="auto"/>
        <w:ind w:firstLine="709"/>
        <w:rPr>
          <w:sz w:val="28"/>
          <w:szCs w:val="28"/>
        </w:rPr>
      </w:pPr>
    </w:p>
    <w:p w:rsidR="00B51DE2" w:rsidRPr="00C573A9" w:rsidRDefault="00B51DE2" w:rsidP="007F536A">
      <w:pPr>
        <w:widowControl/>
        <w:spacing w:line="240" w:lineRule="auto"/>
        <w:ind w:firstLine="709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4876D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5E5D70" w:rsidRPr="005E5D70" w:rsidRDefault="00015269" w:rsidP="007F536A">
      <w:pPr>
        <w:widowControl/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4204F" w:rsidRPr="008D142E">
        <w:rPr>
          <w:sz w:val="28"/>
          <w:szCs w:val="28"/>
        </w:rPr>
        <w:t xml:space="preserve">способностью проводить самостоятельные </w:t>
      </w:r>
      <w:r w:rsidR="00861F3C" w:rsidRPr="008D142E">
        <w:rPr>
          <w:sz w:val="28"/>
          <w:szCs w:val="28"/>
        </w:rPr>
        <w:t>исследования, обосновывать актуальность и практическую значимость избранной темы научного исследования</w:t>
      </w:r>
      <w:r w:rsidR="008D142E">
        <w:rPr>
          <w:sz w:val="28"/>
          <w:szCs w:val="28"/>
        </w:rPr>
        <w:t xml:space="preserve"> (ОПК-3).</w:t>
      </w:r>
    </w:p>
    <w:p w:rsidR="00B51DE2" w:rsidRDefault="00657A8E" w:rsidP="007F536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81818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81818">
        <w:rPr>
          <w:b/>
          <w:sz w:val="28"/>
          <w:szCs w:val="28"/>
        </w:rPr>
        <w:t>профессиональных компетенций (ПК)</w:t>
      </w:r>
      <w:r w:rsidRPr="00C81818">
        <w:rPr>
          <w:sz w:val="28"/>
          <w:szCs w:val="28"/>
        </w:rPr>
        <w:t xml:space="preserve">, </w:t>
      </w:r>
      <w:r w:rsidRPr="00C81818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r w:rsidR="00B51DE2" w:rsidRPr="005E5D70">
        <w:rPr>
          <w:bCs/>
          <w:sz w:val="28"/>
          <w:szCs w:val="28"/>
        </w:rPr>
        <w:t>магистратуры:</w:t>
      </w:r>
    </w:p>
    <w:p w:rsidR="008D142E" w:rsidRPr="008D142E" w:rsidRDefault="008D142E" w:rsidP="007F53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42E">
        <w:rPr>
          <w:rFonts w:ascii="Times New Roman" w:hAnsi="Times New Roman" w:cs="Times New Roman"/>
          <w:sz w:val="28"/>
          <w:szCs w:val="28"/>
        </w:rPr>
        <w:t>аналитическая деятельность:</w:t>
      </w:r>
    </w:p>
    <w:p w:rsidR="008D142E" w:rsidRPr="008D142E" w:rsidRDefault="00015269" w:rsidP="007F536A">
      <w:pPr>
        <w:widowControl/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142E" w:rsidRPr="008D142E">
        <w:rPr>
          <w:sz w:val="28"/>
          <w:szCs w:val="28"/>
        </w:rPr>
        <w:t>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 (ПК-4);</w:t>
      </w:r>
    </w:p>
    <w:p w:rsidR="008D142E" w:rsidRPr="008D142E" w:rsidRDefault="008D142E" w:rsidP="007F53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42E">
        <w:rPr>
          <w:rFonts w:ascii="Times New Roman" w:hAnsi="Times New Roman" w:cs="Times New Roman"/>
          <w:sz w:val="28"/>
          <w:szCs w:val="28"/>
        </w:rPr>
        <w:t>научно-исследовательская деятельность:</w:t>
      </w:r>
    </w:p>
    <w:p w:rsidR="008D142E" w:rsidRPr="008D142E" w:rsidRDefault="00015269" w:rsidP="007F536A">
      <w:pPr>
        <w:widowControl/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142E" w:rsidRPr="008D142E">
        <w:rPr>
          <w:sz w:val="28"/>
          <w:szCs w:val="28"/>
        </w:rPr>
        <w:t>способностью представлять результаты проведенного исследования в виде научного отчета, статьи или доклада (ПК-7)</w:t>
      </w:r>
      <w:r>
        <w:rPr>
          <w:sz w:val="28"/>
          <w:szCs w:val="28"/>
        </w:rPr>
        <w:t>.</w:t>
      </w:r>
    </w:p>
    <w:p w:rsidR="00B51DE2" w:rsidRPr="00D2714B" w:rsidRDefault="00B51DE2" w:rsidP="007F536A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1C5B5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Default="00B51DE2" w:rsidP="007F536A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5403A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E6D4A" w:rsidRPr="00D1137F" w:rsidRDefault="002E6D4A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C904A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7F536A">
      <w:pPr>
        <w:widowControl/>
        <w:spacing w:line="240" w:lineRule="auto"/>
        <w:ind w:firstLine="709"/>
        <w:rPr>
          <w:sz w:val="28"/>
          <w:szCs w:val="28"/>
        </w:rPr>
      </w:pPr>
      <w:r w:rsidRPr="00E571F8">
        <w:rPr>
          <w:sz w:val="28"/>
          <w:szCs w:val="28"/>
        </w:rPr>
        <w:t>Дисциплина «</w:t>
      </w:r>
      <w:r w:rsidR="000C697E">
        <w:rPr>
          <w:sz w:val="28"/>
          <w:szCs w:val="28"/>
        </w:rPr>
        <w:t>Правовые основы управленческой деятельности</w:t>
      </w:r>
      <w:r w:rsidRPr="00E571F8">
        <w:rPr>
          <w:sz w:val="28"/>
          <w:szCs w:val="28"/>
        </w:rPr>
        <w:t>» (</w:t>
      </w:r>
      <w:r w:rsidR="003D5225">
        <w:rPr>
          <w:sz w:val="28"/>
          <w:szCs w:val="28"/>
        </w:rPr>
        <w:t>Б</w:t>
      </w:r>
      <w:proofErr w:type="gramStart"/>
      <w:r w:rsidR="003D5225">
        <w:rPr>
          <w:sz w:val="28"/>
          <w:szCs w:val="28"/>
        </w:rPr>
        <w:t>1</w:t>
      </w:r>
      <w:proofErr w:type="gramEnd"/>
      <w:r w:rsidR="003D5225">
        <w:rPr>
          <w:sz w:val="28"/>
          <w:szCs w:val="28"/>
        </w:rPr>
        <w:t>.В.</w:t>
      </w:r>
      <w:r w:rsidR="005339ED" w:rsidRPr="00E571F8">
        <w:rPr>
          <w:sz w:val="28"/>
          <w:szCs w:val="28"/>
        </w:rPr>
        <w:t>Д</w:t>
      </w:r>
      <w:r w:rsidR="000C697E">
        <w:rPr>
          <w:sz w:val="28"/>
          <w:szCs w:val="28"/>
        </w:rPr>
        <w:t>В.2.2</w:t>
      </w:r>
      <w:r w:rsidRPr="00E571F8">
        <w:rPr>
          <w:sz w:val="28"/>
          <w:szCs w:val="28"/>
        </w:rPr>
        <w:t>) относится к вариативн</w:t>
      </w:r>
      <w:r w:rsidR="00C451EA">
        <w:rPr>
          <w:sz w:val="28"/>
          <w:szCs w:val="28"/>
        </w:rPr>
        <w:t xml:space="preserve">ой части и является </w:t>
      </w:r>
      <w:r w:rsidRPr="00E571F8">
        <w:rPr>
          <w:sz w:val="28"/>
          <w:szCs w:val="28"/>
        </w:rPr>
        <w:t>дисциплиной</w:t>
      </w:r>
      <w:r w:rsidR="00C451EA">
        <w:rPr>
          <w:sz w:val="28"/>
          <w:szCs w:val="28"/>
        </w:rPr>
        <w:t xml:space="preserve"> по выбору обучающегося</w:t>
      </w:r>
      <w:r w:rsidRPr="00E571F8">
        <w:rPr>
          <w:sz w:val="28"/>
          <w:szCs w:val="28"/>
        </w:rPr>
        <w:t>.</w:t>
      </w:r>
    </w:p>
    <w:p w:rsidR="004876D2" w:rsidRDefault="004876D2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C904A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Default="00B51DE2" w:rsidP="00C904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0C697E" w:rsidRPr="00D2714B" w:rsidRDefault="000C697E" w:rsidP="00C904A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06"/>
        <w:gridCol w:w="10"/>
      </w:tblGrid>
      <w:tr w:rsidR="000C697E" w:rsidRPr="00104973" w:rsidTr="00B55082">
        <w:trPr>
          <w:trHeight w:val="70"/>
          <w:jc w:val="center"/>
        </w:trPr>
        <w:tc>
          <w:tcPr>
            <w:tcW w:w="5353" w:type="dxa"/>
            <w:vMerge w:val="restart"/>
            <w:vAlign w:val="center"/>
          </w:tcPr>
          <w:p w:rsidR="000C697E" w:rsidRPr="00104973" w:rsidRDefault="000C697E" w:rsidP="00B5508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lastRenderedPageBreak/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C697E" w:rsidRPr="00104973" w:rsidRDefault="000C697E" w:rsidP="00B5508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16" w:type="dxa"/>
            <w:gridSpan w:val="2"/>
            <w:vAlign w:val="center"/>
          </w:tcPr>
          <w:p w:rsidR="000C697E" w:rsidRPr="00104973" w:rsidRDefault="000C697E" w:rsidP="00B5508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Семестр</w:t>
            </w:r>
          </w:p>
        </w:tc>
      </w:tr>
      <w:tr w:rsidR="000C697E" w:rsidRPr="00104973" w:rsidTr="00B55082">
        <w:trPr>
          <w:gridAfter w:val="1"/>
          <w:wAfter w:w="10" w:type="dxa"/>
          <w:jc w:val="center"/>
        </w:trPr>
        <w:tc>
          <w:tcPr>
            <w:tcW w:w="5353" w:type="dxa"/>
            <w:vMerge/>
            <w:vAlign w:val="center"/>
          </w:tcPr>
          <w:p w:rsidR="000C697E" w:rsidRPr="00104973" w:rsidRDefault="000C697E" w:rsidP="00B5508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0C697E" w:rsidRPr="00104973" w:rsidRDefault="000C697E" w:rsidP="00B5508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6" w:type="dxa"/>
            <w:vAlign w:val="center"/>
          </w:tcPr>
          <w:p w:rsidR="000C697E" w:rsidRPr="000C1481" w:rsidRDefault="000C697E" w:rsidP="00B5508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C697E" w:rsidRPr="00104973" w:rsidTr="00B55082">
        <w:trPr>
          <w:jc w:val="center"/>
        </w:trPr>
        <w:tc>
          <w:tcPr>
            <w:tcW w:w="5353" w:type="dxa"/>
            <w:vAlign w:val="center"/>
          </w:tcPr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0C697E" w:rsidRPr="00104973" w:rsidRDefault="000C697E" w:rsidP="000C697E">
            <w:pPr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0C697E" w:rsidRPr="00104973" w:rsidRDefault="000C697E" w:rsidP="000C697E">
            <w:pPr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практические занятия (ПЗ)</w:t>
            </w:r>
          </w:p>
          <w:p w:rsidR="000C697E" w:rsidRPr="00104973" w:rsidRDefault="000C697E" w:rsidP="000C697E">
            <w:pPr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  <w:p w:rsidR="000C697E" w:rsidRPr="004F5CF2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C697E" w:rsidRPr="000C1481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28</w:t>
            </w:r>
          </w:p>
          <w:p w:rsidR="000C697E" w:rsidRPr="000C1481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916" w:type="dxa"/>
            <w:gridSpan w:val="2"/>
            <w:vAlign w:val="center"/>
          </w:tcPr>
          <w:p w:rsidR="000C697E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697E" w:rsidRPr="00104973" w:rsidTr="00B55082">
        <w:trPr>
          <w:jc w:val="center"/>
        </w:trPr>
        <w:tc>
          <w:tcPr>
            <w:tcW w:w="5353" w:type="dxa"/>
            <w:vAlign w:val="center"/>
          </w:tcPr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C697E" w:rsidRPr="008D731B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916" w:type="dxa"/>
            <w:gridSpan w:val="2"/>
            <w:vAlign w:val="center"/>
          </w:tcPr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0C697E" w:rsidRPr="00104973" w:rsidTr="00B55082">
        <w:trPr>
          <w:jc w:val="center"/>
        </w:trPr>
        <w:tc>
          <w:tcPr>
            <w:tcW w:w="5353" w:type="dxa"/>
            <w:vAlign w:val="center"/>
          </w:tcPr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C697E" w:rsidRPr="000C1481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916" w:type="dxa"/>
            <w:gridSpan w:val="2"/>
            <w:vAlign w:val="center"/>
          </w:tcPr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697E" w:rsidRPr="00104973" w:rsidTr="00B55082">
        <w:trPr>
          <w:jc w:val="center"/>
        </w:trPr>
        <w:tc>
          <w:tcPr>
            <w:tcW w:w="5353" w:type="dxa"/>
            <w:vAlign w:val="center"/>
          </w:tcPr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C697E" w:rsidRPr="000C1481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  <w:lang w:val="en-US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916" w:type="dxa"/>
            <w:gridSpan w:val="2"/>
            <w:vAlign w:val="center"/>
          </w:tcPr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0C697E" w:rsidRPr="00104973" w:rsidTr="00B55082">
        <w:trPr>
          <w:jc w:val="center"/>
        </w:trPr>
        <w:tc>
          <w:tcPr>
            <w:tcW w:w="5353" w:type="dxa"/>
            <w:vAlign w:val="center"/>
          </w:tcPr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</w:rPr>
              <w:t>з.е</w:t>
            </w:r>
            <w:proofErr w:type="spellEnd"/>
            <w:r w:rsidRPr="00104973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916" w:type="dxa"/>
            <w:gridSpan w:val="2"/>
            <w:vAlign w:val="center"/>
          </w:tcPr>
          <w:p w:rsidR="000C697E" w:rsidRPr="00104973" w:rsidRDefault="000C697E" w:rsidP="000C697E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683D37" w:rsidRDefault="00683D37" w:rsidP="000C697E">
      <w:pPr>
        <w:spacing w:line="240" w:lineRule="auto"/>
        <w:ind w:firstLine="0"/>
        <w:rPr>
          <w:i/>
          <w:sz w:val="24"/>
          <w:szCs w:val="24"/>
          <w:highlight w:val="yellow"/>
        </w:rPr>
      </w:pPr>
    </w:p>
    <w:p w:rsidR="00683D37" w:rsidRPr="00683D37" w:rsidRDefault="00683D37" w:rsidP="00C904A9">
      <w:pPr>
        <w:spacing w:line="240" w:lineRule="auto"/>
        <w:ind w:firstLine="0"/>
        <w:rPr>
          <w:i/>
          <w:sz w:val="24"/>
          <w:szCs w:val="24"/>
        </w:rPr>
      </w:pPr>
      <w:r w:rsidRPr="00683D37">
        <w:rPr>
          <w:i/>
          <w:sz w:val="24"/>
          <w:szCs w:val="24"/>
        </w:rPr>
        <w:t>Примечание:</w:t>
      </w:r>
    </w:p>
    <w:p w:rsidR="00F03E00" w:rsidRDefault="000C697E" w:rsidP="00C904A9">
      <w:pPr>
        <w:spacing w:line="240" w:lineRule="auto"/>
        <w:ind w:firstLine="0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З</w:t>
      </w:r>
      <w:proofErr w:type="gramEnd"/>
      <w:r>
        <w:rPr>
          <w:i/>
          <w:sz w:val="24"/>
          <w:szCs w:val="24"/>
        </w:rPr>
        <w:t xml:space="preserve"> – зачет.</w:t>
      </w:r>
    </w:p>
    <w:p w:rsidR="00683D37" w:rsidRDefault="00683D37" w:rsidP="00C904A9">
      <w:pPr>
        <w:widowControl/>
        <w:tabs>
          <w:tab w:val="left" w:pos="851"/>
        </w:tabs>
        <w:spacing w:line="240" w:lineRule="auto"/>
        <w:ind w:firstLine="851"/>
        <w:rPr>
          <w:b/>
          <w:bCs/>
          <w:sz w:val="28"/>
          <w:szCs w:val="28"/>
        </w:rPr>
      </w:pPr>
    </w:p>
    <w:p w:rsidR="00657A8E" w:rsidRDefault="00657A8E" w:rsidP="00657A8E">
      <w:pPr>
        <w:widowControl/>
        <w:tabs>
          <w:tab w:val="left" w:pos="851"/>
        </w:tabs>
        <w:spacing w:line="240" w:lineRule="auto"/>
        <w:ind w:firstLine="851"/>
        <w:rPr>
          <w:color w:val="FF0000"/>
          <w:sz w:val="28"/>
          <w:szCs w:val="28"/>
        </w:rPr>
      </w:pPr>
      <w:r w:rsidRPr="00C81818">
        <w:rPr>
          <w:sz w:val="28"/>
          <w:szCs w:val="28"/>
        </w:rPr>
        <w:t xml:space="preserve">Для заочной формы обучения: </w:t>
      </w:r>
    </w:p>
    <w:p w:rsidR="004876D2" w:rsidRPr="00657A8E" w:rsidRDefault="004876D2" w:rsidP="00657A8E">
      <w:pPr>
        <w:widowControl/>
        <w:tabs>
          <w:tab w:val="left" w:pos="851"/>
        </w:tabs>
        <w:spacing w:line="240" w:lineRule="auto"/>
        <w:ind w:firstLine="851"/>
        <w:rPr>
          <w:color w:val="FF0000"/>
          <w:sz w:val="28"/>
          <w:szCs w:val="28"/>
        </w:rPr>
      </w:pPr>
    </w:p>
    <w:tbl>
      <w:tblPr>
        <w:tblW w:w="8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1"/>
        <w:gridCol w:w="1418"/>
        <w:gridCol w:w="1701"/>
      </w:tblGrid>
      <w:tr w:rsidR="00F03E00" w:rsidRPr="00D2714B" w:rsidTr="00F03E00">
        <w:trPr>
          <w:tblHeader/>
          <w:jc w:val="center"/>
        </w:trPr>
        <w:tc>
          <w:tcPr>
            <w:tcW w:w="5661" w:type="dxa"/>
            <w:vMerge w:val="restart"/>
            <w:vAlign w:val="center"/>
          </w:tcPr>
          <w:p w:rsidR="00F03E00" w:rsidRPr="00D2714B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8" w:type="dxa"/>
            <w:vMerge w:val="restart"/>
            <w:vAlign w:val="center"/>
          </w:tcPr>
          <w:p w:rsidR="00F03E00" w:rsidRPr="00D2714B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F03E00" w:rsidRPr="00D2714B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03E00" w:rsidRPr="00D2714B" w:rsidTr="00F03E00">
        <w:trPr>
          <w:tblHeader/>
          <w:jc w:val="center"/>
        </w:trPr>
        <w:tc>
          <w:tcPr>
            <w:tcW w:w="5661" w:type="dxa"/>
            <w:vMerge/>
            <w:tcBorders>
              <w:bottom w:val="single" w:sz="4" w:space="0" w:color="auto"/>
            </w:tcBorders>
            <w:vAlign w:val="center"/>
          </w:tcPr>
          <w:p w:rsidR="00F03E00" w:rsidRPr="00D2714B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:rsidR="00F03E00" w:rsidRPr="00D2714B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03E00" w:rsidRPr="00D2714B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03E00" w:rsidRPr="00D2714B" w:rsidTr="00F03E00">
        <w:trPr>
          <w:trHeight w:val="630"/>
          <w:jc w:val="center"/>
        </w:trPr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3E00" w:rsidRDefault="00F03E00" w:rsidP="00861F3C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F03E00" w:rsidRPr="00D2714B" w:rsidRDefault="00F03E00" w:rsidP="00861F3C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3E00" w:rsidRPr="00D2714B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4106A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3E00" w:rsidRPr="00D2714B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4106A">
              <w:rPr>
                <w:sz w:val="28"/>
                <w:szCs w:val="28"/>
              </w:rPr>
              <w:t>2</w:t>
            </w:r>
          </w:p>
        </w:tc>
      </w:tr>
      <w:tr w:rsidR="00F03E00" w:rsidRPr="00D2714B" w:rsidTr="00F03E00">
        <w:trPr>
          <w:trHeight w:val="649"/>
          <w:jc w:val="center"/>
        </w:trPr>
        <w:tc>
          <w:tcPr>
            <w:tcW w:w="5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3E00" w:rsidRPr="00D2714B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03E00" w:rsidRPr="00D2714B" w:rsidRDefault="00F03E00" w:rsidP="00861F3C">
            <w:pPr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3E00" w:rsidRDefault="00F03E00" w:rsidP="00861F3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3E00" w:rsidRDefault="00F03E00" w:rsidP="00861F3C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03E00" w:rsidRPr="00D2714B" w:rsidTr="00F03E00">
        <w:trPr>
          <w:trHeight w:val="345"/>
          <w:jc w:val="center"/>
        </w:trPr>
        <w:tc>
          <w:tcPr>
            <w:tcW w:w="5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3E00" w:rsidRPr="00D2714B" w:rsidRDefault="00F03E00" w:rsidP="00861F3C">
            <w:pPr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3E00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4106A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3E00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4106A">
              <w:rPr>
                <w:sz w:val="28"/>
                <w:szCs w:val="28"/>
              </w:rPr>
              <w:t>2</w:t>
            </w:r>
          </w:p>
        </w:tc>
      </w:tr>
      <w:tr w:rsidR="00F03E00" w:rsidRPr="00D2714B" w:rsidTr="00F03E00">
        <w:trPr>
          <w:trHeight w:val="405"/>
          <w:jc w:val="center"/>
        </w:trPr>
        <w:tc>
          <w:tcPr>
            <w:tcW w:w="5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E00" w:rsidRPr="00D2714B" w:rsidRDefault="00F03E00" w:rsidP="00861F3C">
            <w:pPr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E00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E00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03E00" w:rsidRPr="00D2714B" w:rsidTr="00F03E00">
        <w:trPr>
          <w:jc w:val="center"/>
        </w:trPr>
        <w:tc>
          <w:tcPr>
            <w:tcW w:w="5661" w:type="dxa"/>
            <w:tcBorders>
              <w:top w:val="single" w:sz="4" w:space="0" w:color="auto"/>
            </w:tcBorders>
            <w:vAlign w:val="center"/>
          </w:tcPr>
          <w:p w:rsidR="00F03E00" w:rsidRPr="00D2714B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F03E00" w:rsidRPr="00D2714B" w:rsidRDefault="00D4106A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03E00" w:rsidRPr="00D2714B" w:rsidRDefault="00D4106A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F03E00" w:rsidRPr="00D2714B" w:rsidTr="00F03E00">
        <w:trPr>
          <w:jc w:val="center"/>
        </w:trPr>
        <w:tc>
          <w:tcPr>
            <w:tcW w:w="5661" w:type="dxa"/>
            <w:vAlign w:val="center"/>
          </w:tcPr>
          <w:p w:rsidR="00F03E00" w:rsidRPr="00D2714B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418" w:type="dxa"/>
            <w:vAlign w:val="center"/>
          </w:tcPr>
          <w:p w:rsidR="00F03E00" w:rsidRPr="00D2714B" w:rsidRDefault="00D4106A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F03E00" w:rsidRPr="00D2714B" w:rsidRDefault="00D4106A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03E00" w:rsidRPr="00D2714B" w:rsidTr="00F03E00">
        <w:trPr>
          <w:jc w:val="center"/>
        </w:trPr>
        <w:tc>
          <w:tcPr>
            <w:tcW w:w="5661" w:type="dxa"/>
            <w:vAlign w:val="center"/>
          </w:tcPr>
          <w:p w:rsidR="00F03E00" w:rsidRPr="00D2714B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8" w:type="dxa"/>
            <w:vAlign w:val="center"/>
          </w:tcPr>
          <w:p w:rsidR="00F03E00" w:rsidRPr="00D2714B" w:rsidRDefault="00D4106A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701" w:type="dxa"/>
            <w:vAlign w:val="center"/>
          </w:tcPr>
          <w:p w:rsidR="00F03E00" w:rsidRPr="00D2714B" w:rsidRDefault="00D4106A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F03E00" w:rsidRPr="00D2714B" w:rsidTr="00F03E00">
        <w:trPr>
          <w:jc w:val="center"/>
        </w:trPr>
        <w:tc>
          <w:tcPr>
            <w:tcW w:w="5661" w:type="dxa"/>
            <w:vAlign w:val="center"/>
          </w:tcPr>
          <w:p w:rsidR="00F03E00" w:rsidRPr="00D2714B" w:rsidRDefault="00F03E00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vAlign w:val="center"/>
          </w:tcPr>
          <w:p w:rsidR="00F03E00" w:rsidRPr="00D2714B" w:rsidRDefault="00D4106A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F03E00"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F03E00" w:rsidRPr="00D2714B" w:rsidRDefault="00D4106A" w:rsidP="00861F3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F03E00">
              <w:rPr>
                <w:sz w:val="28"/>
                <w:szCs w:val="28"/>
              </w:rPr>
              <w:t xml:space="preserve"> </w:t>
            </w:r>
            <w:r w:rsidR="00F03E00"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657A8E" w:rsidRPr="00C81818" w:rsidRDefault="00657A8E" w:rsidP="00657A8E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F03E00" w:rsidRPr="00683D37" w:rsidRDefault="00F03E00" w:rsidP="00F03E00">
      <w:pPr>
        <w:spacing w:line="240" w:lineRule="auto"/>
        <w:ind w:firstLine="0"/>
        <w:rPr>
          <w:i/>
          <w:sz w:val="24"/>
          <w:szCs w:val="24"/>
        </w:rPr>
      </w:pPr>
      <w:r w:rsidRPr="00683D37">
        <w:rPr>
          <w:i/>
          <w:sz w:val="24"/>
          <w:szCs w:val="24"/>
        </w:rPr>
        <w:t>Примечание:</w:t>
      </w:r>
    </w:p>
    <w:p w:rsidR="00F03E00" w:rsidRDefault="00F03E00" w:rsidP="00D4106A">
      <w:pPr>
        <w:spacing w:line="240" w:lineRule="auto"/>
        <w:ind w:firstLine="0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З</w:t>
      </w:r>
      <w:proofErr w:type="gramEnd"/>
      <w:r>
        <w:rPr>
          <w:i/>
          <w:sz w:val="24"/>
          <w:szCs w:val="24"/>
        </w:rPr>
        <w:t xml:space="preserve"> </w:t>
      </w:r>
      <w:r w:rsidR="00D4106A">
        <w:rPr>
          <w:i/>
          <w:sz w:val="24"/>
          <w:szCs w:val="24"/>
        </w:rPr>
        <w:t>–</w:t>
      </w:r>
      <w:r>
        <w:rPr>
          <w:i/>
          <w:sz w:val="24"/>
          <w:szCs w:val="24"/>
        </w:rPr>
        <w:t xml:space="preserve"> зачет</w:t>
      </w:r>
      <w:r w:rsidR="00D4106A">
        <w:rPr>
          <w:i/>
          <w:sz w:val="24"/>
          <w:szCs w:val="24"/>
        </w:rPr>
        <w:t>.</w:t>
      </w:r>
    </w:p>
    <w:p w:rsidR="00B51DE2" w:rsidRPr="00D2714B" w:rsidRDefault="00B51DE2" w:rsidP="00C904A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C904A9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C904A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D4106A" w:rsidRPr="00D2714B" w:rsidRDefault="00D4106A" w:rsidP="00C904A9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4106A" w:rsidRDefault="00B51DE2" w:rsidP="00C904A9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1"/>
        <w:gridCol w:w="2181"/>
        <w:gridCol w:w="6804"/>
      </w:tblGrid>
      <w:tr w:rsidR="00B51DE2" w:rsidRPr="00D2714B" w:rsidTr="00492260">
        <w:trPr>
          <w:tblHeader/>
        </w:trPr>
        <w:tc>
          <w:tcPr>
            <w:tcW w:w="621" w:type="dxa"/>
            <w:vAlign w:val="center"/>
          </w:tcPr>
          <w:p w:rsidR="00B51DE2" w:rsidRPr="00D2714B" w:rsidRDefault="00B51DE2" w:rsidP="00C904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181" w:type="dxa"/>
            <w:vAlign w:val="center"/>
          </w:tcPr>
          <w:p w:rsidR="00B51DE2" w:rsidRPr="00D2714B" w:rsidRDefault="00B51DE2" w:rsidP="00C904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804" w:type="dxa"/>
            <w:vAlign w:val="center"/>
          </w:tcPr>
          <w:p w:rsidR="00B51DE2" w:rsidRPr="00D2714B" w:rsidRDefault="00B51DE2" w:rsidP="00C904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5090F" w:rsidRPr="00D2714B" w:rsidTr="00492260">
        <w:tc>
          <w:tcPr>
            <w:tcW w:w="621" w:type="dxa"/>
          </w:tcPr>
          <w:p w:rsidR="00B5090F" w:rsidRPr="00747C74" w:rsidRDefault="00B5090F" w:rsidP="00C904A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t>1</w:t>
            </w:r>
          </w:p>
        </w:tc>
        <w:tc>
          <w:tcPr>
            <w:tcW w:w="2181" w:type="dxa"/>
          </w:tcPr>
          <w:p w:rsidR="00B5090F" w:rsidRPr="00554C28" w:rsidRDefault="00D4106A" w:rsidP="00C904A9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F5CF2">
              <w:rPr>
                <w:bCs/>
                <w:sz w:val="24"/>
                <w:szCs w:val="24"/>
              </w:rPr>
              <w:t xml:space="preserve">Правовые основы управленческой деятельности </w:t>
            </w:r>
            <w:r w:rsidRPr="004F5CF2">
              <w:rPr>
                <w:bCs/>
                <w:sz w:val="24"/>
                <w:szCs w:val="24"/>
              </w:rPr>
              <w:lastRenderedPageBreak/>
              <w:t>(общие положения)</w:t>
            </w:r>
          </w:p>
        </w:tc>
        <w:tc>
          <w:tcPr>
            <w:tcW w:w="6804" w:type="dxa"/>
          </w:tcPr>
          <w:p w:rsidR="00B5090F" w:rsidRPr="00554C28" w:rsidRDefault="00D4106A" w:rsidP="0091661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F5CF2">
              <w:rPr>
                <w:sz w:val="24"/>
                <w:szCs w:val="24"/>
              </w:rPr>
              <w:lastRenderedPageBreak/>
              <w:t xml:space="preserve">Понятие и структура управленческих правоотношений. Содержание управленческих правоотношений, права и обязанности субъектов данных правоотношений. Виды </w:t>
            </w:r>
            <w:r w:rsidRPr="004F5CF2">
              <w:rPr>
                <w:sz w:val="24"/>
                <w:szCs w:val="24"/>
              </w:rPr>
              <w:lastRenderedPageBreak/>
              <w:t xml:space="preserve">управленческих правоотношений. Принципы правового регулирования управленческих правоотношений в сфере маркетинга. Источники регулирования правоотношений в сфере управленческой деятельности в сфере маркетинговой деятельности. </w:t>
            </w:r>
            <w:r w:rsidRPr="004F5CF2">
              <w:rPr>
                <w:rFonts w:eastAsia="Times New Roman CYR"/>
                <w:sz w:val="24"/>
                <w:szCs w:val="24"/>
              </w:rPr>
              <w:t xml:space="preserve">Ответственность за правонарушения в сфере управленческой деятельности. </w:t>
            </w:r>
            <w:r w:rsidRPr="004F5CF2">
              <w:rPr>
                <w:sz w:val="24"/>
                <w:szCs w:val="24"/>
              </w:rPr>
              <w:t>Международный кодекс маркетинговых исследований. Международный кодекс рекламной практики. Международный кодекс практики непосредственных продаж. Международный кодекс прямой почтовой рассылки и продажи товаров по почте</w:t>
            </w:r>
          </w:p>
        </w:tc>
      </w:tr>
      <w:tr w:rsidR="00B5090F" w:rsidRPr="00D2714B" w:rsidTr="00492260">
        <w:tc>
          <w:tcPr>
            <w:tcW w:w="621" w:type="dxa"/>
          </w:tcPr>
          <w:p w:rsidR="00B5090F" w:rsidRPr="00747C74" w:rsidRDefault="00B5090F" w:rsidP="00C904A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181" w:type="dxa"/>
          </w:tcPr>
          <w:p w:rsidR="00B5090F" w:rsidRPr="00554C28" w:rsidRDefault="00D4106A" w:rsidP="00C904A9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F5CF2">
              <w:rPr>
                <w:rFonts w:eastAsia="Times New Roman CYR"/>
                <w:sz w:val="24"/>
                <w:szCs w:val="24"/>
              </w:rPr>
              <w:t>Правоотношения в сфере государственного управления</w:t>
            </w:r>
          </w:p>
          <w:p w:rsidR="00B5090F" w:rsidRPr="00554C28" w:rsidRDefault="00B5090F" w:rsidP="00C904A9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B5090F" w:rsidRPr="0050127A" w:rsidRDefault="00D4106A" w:rsidP="0091661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5CF2">
              <w:rPr>
                <w:sz w:val="24"/>
                <w:szCs w:val="24"/>
              </w:rPr>
              <w:t>Понятие и система органов исполнительной власти, их задачи и функции в сфере управления общественными отношениями. Принципы осуществления исполнительной власти. Понятие государственной службы, права и обязанности государственных служащих. Юридическая ответственность государственных служащих. Правоотношения, опосредующие взаимодействие органов исполнительной власти и их должностных лиц с хозяйствующими субъектами. Ответственность государственных органов, должностных лиц, физических и юридических лиц в маркетинговой деятельности. Форма и механизмы ответственности органов государственной власти и органов местного самоуправления. Государственный контроль и надзор: понятие, виды, порядок осуществления. Защита прав хозяйствующих субъектов при проведении мероприятий по государственному контролю и надзору. Система ценообразования. Структура и особенности формирования цен. Цена в возмездных гражданско-правовых договорах в соответствии со ст. 424 ГК РФ. Изменение цены в договорах. Особенности цены, определяемой условиями поставки в соответствии с правилами «ИНКОТЕРМС». Классификации маркетинговой деятельности в зависимости от области рынка, вида товара, типов потребителей, сферы рынка, области предпринимательства. Финансовый маркетинг — маркетинговая деятельность на финансовом рынке, связанная с посредническими услугами по купле-продаже финансовых ресурсов. Маркетинг банковской и страховой деятельности. Законодательство, регулирующее банковскую и страховую деятельность. Договор банковского вклада. Договор банковского счета. Договор страхования. Договор факторинга. Экспортный маркетинг. Внешнеторговые сделки: предмет, форма, содержание, ответственность сторон, прекращение. Применение правил «ИНКОТЕРМС». Маркетинг в сфере туристской деятельности. Федеральный закон «Об основах туристской деятельности в Российской Федерации»: основные понятия. Регулирование туристской деятельности. Права и обязательства туриста. Формирование, продвижение и реализация туристского продукта.</w:t>
            </w:r>
          </w:p>
        </w:tc>
      </w:tr>
      <w:tr w:rsidR="00B5090F" w:rsidRPr="00D2714B" w:rsidTr="00492260">
        <w:tc>
          <w:tcPr>
            <w:tcW w:w="621" w:type="dxa"/>
          </w:tcPr>
          <w:p w:rsidR="00B5090F" w:rsidRPr="00747C74" w:rsidRDefault="00B5090F" w:rsidP="00C904A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t>3</w:t>
            </w:r>
          </w:p>
        </w:tc>
        <w:tc>
          <w:tcPr>
            <w:tcW w:w="2181" w:type="dxa"/>
          </w:tcPr>
          <w:p w:rsidR="00B5090F" w:rsidRPr="00554C28" w:rsidRDefault="00DB5239" w:rsidP="00C904A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5CF2">
              <w:rPr>
                <w:rFonts w:eastAsia="Times New Roman CYR"/>
                <w:sz w:val="24"/>
                <w:szCs w:val="24"/>
              </w:rPr>
              <w:t xml:space="preserve">Правоотношения в сфере </w:t>
            </w:r>
            <w:r w:rsidRPr="004F5CF2">
              <w:rPr>
                <w:rFonts w:eastAsia="Times New Roman CYR"/>
                <w:sz w:val="24"/>
                <w:szCs w:val="24"/>
              </w:rPr>
              <w:lastRenderedPageBreak/>
              <w:t>муниципального управления</w:t>
            </w:r>
          </w:p>
          <w:p w:rsidR="00B5090F" w:rsidRPr="00554C28" w:rsidRDefault="00B5090F" w:rsidP="00C904A9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B5090F" w:rsidRPr="00554C28" w:rsidRDefault="00DB5239" w:rsidP="0091661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5CF2">
              <w:rPr>
                <w:sz w:val="24"/>
                <w:szCs w:val="24"/>
              </w:rPr>
              <w:lastRenderedPageBreak/>
              <w:t xml:space="preserve">Понятие местного самоуправления. Правовые основы местного самоуправления. Задачи и функции органов местного </w:t>
            </w:r>
            <w:r w:rsidRPr="004F5CF2">
              <w:rPr>
                <w:sz w:val="24"/>
                <w:szCs w:val="24"/>
              </w:rPr>
              <w:lastRenderedPageBreak/>
              <w:t>самоуправления. Формирование органов местного самоуправления. Правоотношения, возникающие в сфере муниципального управления. Права и обязанности органов местного самоуправления по отношению к хозяйствующим субъектам. Муниципальный контроль.</w:t>
            </w:r>
          </w:p>
        </w:tc>
      </w:tr>
      <w:tr w:rsidR="00B5090F" w:rsidRPr="00D2714B" w:rsidTr="00492260">
        <w:tc>
          <w:tcPr>
            <w:tcW w:w="621" w:type="dxa"/>
          </w:tcPr>
          <w:p w:rsidR="00B5090F" w:rsidRPr="00747C74" w:rsidRDefault="00B5090F" w:rsidP="00C904A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81" w:type="dxa"/>
          </w:tcPr>
          <w:p w:rsidR="00B5090F" w:rsidRPr="00554C28" w:rsidRDefault="00DB5239" w:rsidP="00C904A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5CF2">
              <w:rPr>
                <w:rFonts w:eastAsia="Times New Roman CYR"/>
                <w:sz w:val="24"/>
                <w:szCs w:val="24"/>
              </w:rPr>
              <w:t>Правовые основы управления хозяйствующим субъектом</w:t>
            </w:r>
          </w:p>
          <w:p w:rsidR="00B5090F" w:rsidRPr="00554C28" w:rsidRDefault="00B5090F" w:rsidP="00C904A9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B5090F" w:rsidRPr="00554C28" w:rsidRDefault="00DB5239" w:rsidP="0091661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5CF2">
              <w:rPr>
                <w:sz w:val="24"/>
                <w:szCs w:val="24"/>
              </w:rPr>
              <w:t>Понятие и виды хозяйствующих субъектов, их правовое положение. Особенности управления в хозяйственных товариществах. Органы управления хозяйственными обществами, их полномочия и корпоративная ответственность. Особенности управленческих отношений в производственном кооперативе. Управление государственным или муниципальным унитарным предприятием. Права собственника государственного или муниципального унитарного предприятия в сфере управления</w:t>
            </w:r>
            <w:r w:rsidRPr="004F5CF2">
              <w:rPr>
                <w:rFonts w:eastAsia="Times New Roman CYR"/>
                <w:sz w:val="24"/>
                <w:szCs w:val="24"/>
              </w:rPr>
              <w:t>.</w:t>
            </w:r>
          </w:p>
        </w:tc>
      </w:tr>
      <w:tr w:rsidR="00B5090F" w:rsidRPr="00D2714B" w:rsidTr="00492260">
        <w:tc>
          <w:tcPr>
            <w:tcW w:w="621" w:type="dxa"/>
          </w:tcPr>
          <w:p w:rsidR="00B5090F" w:rsidRPr="00747C74" w:rsidRDefault="00B5090F" w:rsidP="00C904A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t>5</w:t>
            </w:r>
          </w:p>
        </w:tc>
        <w:tc>
          <w:tcPr>
            <w:tcW w:w="2181" w:type="dxa"/>
          </w:tcPr>
          <w:p w:rsidR="00B5090F" w:rsidRPr="00F03E00" w:rsidRDefault="00DB5239" w:rsidP="0091661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5CF2">
              <w:rPr>
                <w:bCs/>
                <w:sz w:val="24"/>
                <w:szCs w:val="24"/>
              </w:rPr>
              <w:t>Управление социально-трудовыми правоотношениями</w:t>
            </w:r>
          </w:p>
        </w:tc>
        <w:tc>
          <w:tcPr>
            <w:tcW w:w="6804" w:type="dxa"/>
          </w:tcPr>
          <w:p w:rsidR="00B5090F" w:rsidRPr="00554C28" w:rsidRDefault="00DB5239" w:rsidP="00F03E0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D1431">
              <w:rPr>
                <w:sz w:val="24"/>
                <w:szCs w:val="24"/>
              </w:rPr>
              <w:t>Особенности трудового договора руководителя организации. Содержание договора, порядок его заключения. Расторжение трудового договора с руководителем. Юридическая ответственность руководителя за нарушение трудового законодательства. Права и обязанности руководителей как представителей работодателя. Участие руководителя в системе социального партнерства в сфере труда.  Роль руководителя в обеспечении условий труда, соответствующих трудовому законодательству, коллективным договорам и соглашениям, трудовым договорам. Понятие правонарушения в сфере управления, признаки и состав. Понятие и виды юридической ответственности. Гражданская, административная, материальная, дисциплинарная и уголовная ответственность в сфере маркетинга. Процедуры юридической ответственности в сфере маркетинга. Принципы юридической ответственности (законность, ответственность, справедливость, неотвратимость, целесообразность, гуманизм, состязательность).</w:t>
            </w:r>
          </w:p>
        </w:tc>
      </w:tr>
    </w:tbl>
    <w:p w:rsidR="00AD33FA" w:rsidRDefault="00AD33FA" w:rsidP="00C904A9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C904A9">
      <w:pPr>
        <w:widowControl/>
        <w:spacing w:line="240" w:lineRule="auto"/>
        <w:ind w:firstLine="851"/>
        <w:rPr>
          <w:sz w:val="28"/>
          <w:szCs w:val="28"/>
        </w:rPr>
      </w:pPr>
    </w:p>
    <w:p w:rsidR="002E6D4A" w:rsidRDefault="00B51DE2" w:rsidP="00DB523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E571F8" w:rsidRPr="00D2714B" w:rsidRDefault="00E571F8" w:rsidP="00DB5239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C904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C904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C904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C904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C904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C904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B5239" w:rsidRPr="00D2714B" w:rsidTr="005C3C4D">
        <w:trPr>
          <w:jc w:val="center"/>
        </w:trPr>
        <w:tc>
          <w:tcPr>
            <w:tcW w:w="628" w:type="dxa"/>
          </w:tcPr>
          <w:p w:rsidR="00DB5239" w:rsidRPr="00747C74" w:rsidRDefault="00DB5239" w:rsidP="00C904A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DB5239" w:rsidRPr="00DB5239" w:rsidRDefault="00DB5239" w:rsidP="00DB523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5239">
              <w:rPr>
                <w:bCs/>
                <w:sz w:val="24"/>
                <w:szCs w:val="24"/>
              </w:rPr>
              <w:t>Правовые основы управленческой деятельности (общие положения)</w:t>
            </w:r>
          </w:p>
        </w:tc>
        <w:tc>
          <w:tcPr>
            <w:tcW w:w="992" w:type="dxa"/>
            <w:vAlign w:val="center"/>
          </w:tcPr>
          <w:p w:rsidR="00DB5239" w:rsidRPr="00D2714B" w:rsidRDefault="00DB5239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B5239" w:rsidRPr="00C904A9" w:rsidRDefault="00DB5239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B5239" w:rsidRPr="00C904A9" w:rsidRDefault="00DB5239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B5239" w:rsidRPr="00C904A9" w:rsidRDefault="00DB5239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B5239" w:rsidRPr="00D2714B" w:rsidTr="00947A55">
        <w:trPr>
          <w:jc w:val="center"/>
        </w:trPr>
        <w:tc>
          <w:tcPr>
            <w:tcW w:w="628" w:type="dxa"/>
          </w:tcPr>
          <w:p w:rsidR="00DB5239" w:rsidRPr="00747C74" w:rsidRDefault="00DB5239" w:rsidP="00C904A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DB5239" w:rsidRPr="00DB5239" w:rsidRDefault="00DB5239" w:rsidP="00DB523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5239">
              <w:rPr>
                <w:bCs/>
                <w:sz w:val="24"/>
                <w:szCs w:val="24"/>
              </w:rPr>
              <w:t>Правовые основы управленческой деятельности (общие положения)</w:t>
            </w:r>
          </w:p>
        </w:tc>
        <w:tc>
          <w:tcPr>
            <w:tcW w:w="992" w:type="dxa"/>
            <w:vAlign w:val="center"/>
          </w:tcPr>
          <w:p w:rsidR="00DB5239" w:rsidRPr="00D2714B" w:rsidRDefault="00DB5239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B5239" w:rsidRPr="00C904A9" w:rsidRDefault="00DB5239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04A9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B5239" w:rsidRPr="00C904A9" w:rsidRDefault="00DB5239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B5239" w:rsidRPr="00C904A9" w:rsidRDefault="00DB5239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04A9">
              <w:rPr>
                <w:sz w:val="28"/>
                <w:szCs w:val="28"/>
              </w:rPr>
              <w:t>10</w:t>
            </w:r>
          </w:p>
        </w:tc>
      </w:tr>
      <w:tr w:rsidR="00DB5239" w:rsidRPr="00D2714B" w:rsidTr="009A462F">
        <w:trPr>
          <w:jc w:val="center"/>
        </w:trPr>
        <w:tc>
          <w:tcPr>
            <w:tcW w:w="628" w:type="dxa"/>
          </w:tcPr>
          <w:p w:rsidR="00DB5239" w:rsidRPr="00747C74" w:rsidRDefault="00DB5239" w:rsidP="00C904A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B5239" w:rsidRPr="00DB5239" w:rsidRDefault="00DB5239" w:rsidP="00DB523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5239">
              <w:rPr>
                <w:rFonts w:eastAsia="Times New Roman CYR"/>
                <w:sz w:val="24"/>
                <w:szCs w:val="24"/>
              </w:rPr>
              <w:t>Правоотношения в сфере муниципального управления</w:t>
            </w:r>
          </w:p>
        </w:tc>
        <w:tc>
          <w:tcPr>
            <w:tcW w:w="992" w:type="dxa"/>
            <w:vAlign w:val="center"/>
          </w:tcPr>
          <w:p w:rsidR="00DB5239" w:rsidRPr="00D2714B" w:rsidRDefault="00DB5239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B5239" w:rsidRPr="00C904A9" w:rsidRDefault="00DB5239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04A9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B5239" w:rsidRPr="00C904A9" w:rsidRDefault="00DB5239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B5239" w:rsidRPr="00C904A9" w:rsidRDefault="00DB5239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04A9">
              <w:rPr>
                <w:sz w:val="28"/>
                <w:szCs w:val="28"/>
              </w:rPr>
              <w:t>10</w:t>
            </w:r>
          </w:p>
        </w:tc>
      </w:tr>
      <w:tr w:rsidR="00282868" w:rsidRPr="00D2714B" w:rsidTr="006C4D2B">
        <w:trPr>
          <w:trHeight w:val="321"/>
          <w:jc w:val="center"/>
        </w:trPr>
        <w:tc>
          <w:tcPr>
            <w:tcW w:w="628" w:type="dxa"/>
          </w:tcPr>
          <w:p w:rsidR="00282868" w:rsidRPr="00747C74" w:rsidRDefault="00282868" w:rsidP="00C904A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282868" w:rsidRPr="00282868" w:rsidRDefault="00282868" w:rsidP="0028286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82868">
              <w:rPr>
                <w:rFonts w:eastAsia="Times New Roman CYR"/>
                <w:sz w:val="24"/>
                <w:szCs w:val="24"/>
              </w:rPr>
              <w:t>Правовые основы управления хозяйствующим субъектом</w:t>
            </w:r>
          </w:p>
        </w:tc>
        <w:tc>
          <w:tcPr>
            <w:tcW w:w="992" w:type="dxa"/>
            <w:vAlign w:val="center"/>
          </w:tcPr>
          <w:p w:rsidR="00282868" w:rsidRPr="00D2714B" w:rsidRDefault="00282868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82868" w:rsidRPr="00C904A9" w:rsidRDefault="00282868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04A9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82868" w:rsidRPr="00C904A9" w:rsidRDefault="00282868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82868" w:rsidRPr="00C904A9" w:rsidRDefault="00282868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82868" w:rsidRPr="00D2714B" w:rsidTr="009174D9">
        <w:trPr>
          <w:jc w:val="center"/>
        </w:trPr>
        <w:tc>
          <w:tcPr>
            <w:tcW w:w="628" w:type="dxa"/>
          </w:tcPr>
          <w:p w:rsidR="00282868" w:rsidRPr="00747C74" w:rsidRDefault="00282868" w:rsidP="00C904A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282868" w:rsidRPr="00282868" w:rsidRDefault="00282868" w:rsidP="0028286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82868">
              <w:rPr>
                <w:bCs/>
                <w:sz w:val="24"/>
                <w:szCs w:val="24"/>
              </w:rPr>
              <w:t xml:space="preserve">Управление социально-трудовыми </w:t>
            </w:r>
            <w:r w:rsidRPr="00282868">
              <w:rPr>
                <w:bCs/>
                <w:sz w:val="24"/>
                <w:szCs w:val="24"/>
              </w:rPr>
              <w:lastRenderedPageBreak/>
              <w:t>правоотношениями</w:t>
            </w:r>
          </w:p>
        </w:tc>
        <w:tc>
          <w:tcPr>
            <w:tcW w:w="992" w:type="dxa"/>
            <w:vAlign w:val="center"/>
          </w:tcPr>
          <w:p w:rsidR="00282868" w:rsidRPr="00D2714B" w:rsidRDefault="00282868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82868" w:rsidRPr="00C904A9" w:rsidRDefault="00282868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04A9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82868" w:rsidRPr="00C904A9" w:rsidRDefault="00282868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82868" w:rsidRPr="00C904A9" w:rsidRDefault="00282868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04A9">
              <w:rPr>
                <w:sz w:val="28"/>
                <w:szCs w:val="28"/>
              </w:rPr>
              <w:t>10</w:t>
            </w:r>
          </w:p>
        </w:tc>
      </w:tr>
      <w:tr w:rsidR="0028286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282868" w:rsidRPr="00D2714B" w:rsidRDefault="00282868" w:rsidP="00C904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282868" w:rsidRPr="00D2714B" w:rsidRDefault="00282868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82868" w:rsidRPr="00C904A9" w:rsidRDefault="00282868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282868" w:rsidRPr="00C904A9" w:rsidRDefault="00282868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82868" w:rsidRPr="00C904A9" w:rsidRDefault="00282868" w:rsidP="00C904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</w:tbl>
    <w:p w:rsidR="00B51DE2" w:rsidRDefault="00B51DE2" w:rsidP="00C904A9">
      <w:pPr>
        <w:widowControl/>
        <w:spacing w:line="240" w:lineRule="auto"/>
        <w:ind w:firstLine="851"/>
        <w:rPr>
          <w:sz w:val="28"/>
          <w:szCs w:val="28"/>
        </w:rPr>
      </w:pPr>
    </w:p>
    <w:p w:rsidR="007D2461" w:rsidRDefault="007D2461" w:rsidP="007D2461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 xml:space="preserve">Для заочной формы обучения: </w:t>
      </w:r>
    </w:p>
    <w:p w:rsidR="00282868" w:rsidRDefault="00282868" w:rsidP="007D246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82868" w:rsidRPr="00D2714B" w:rsidTr="00B55082">
        <w:trPr>
          <w:tblHeader/>
          <w:jc w:val="center"/>
        </w:trPr>
        <w:tc>
          <w:tcPr>
            <w:tcW w:w="628" w:type="dxa"/>
            <w:vAlign w:val="center"/>
          </w:tcPr>
          <w:p w:rsidR="00282868" w:rsidRPr="00D2714B" w:rsidRDefault="00282868" w:rsidP="00B5508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282868" w:rsidRPr="00D2714B" w:rsidRDefault="00282868" w:rsidP="00B5508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82868" w:rsidRPr="00D2714B" w:rsidRDefault="00282868" w:rsidP="00B5508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82868" w:rsidRPr="00D2714B" w:rsidRDefault="00282868" w:rsidP="00B5508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82868" w:rsidRPr="00D2714B" w:rsidRDefault="00282868" w:rsidP="00B5508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82868" w:rsidRPr="00D2714B" w:rsidRDefault="00282868" w:rsidP="00B5508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82868" w:rsidRPr="00D2714B" w:rsidTr="00B55082">
        <w:trPr>
          <w:jc w:val="center"/>
        </w:trPr>
        <w:tc>
          <w:tcPr>
            <w:tcW w:w="628" w:type="dxa"/>
          </w:tcPr>
          <w:p w:rsidR="00282868" w:rsidRPr="00747C74" w:rsidRDefault="00282868" w:rsidP="00B5508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282868" w:rsidRPr="00DB5239" w:rsidRDefault="00282868" w:rsidP="00B5508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5239">
              <w:rPr>
                <w:bCs/>
                <w:sz w:val="24"/>
                <w:szCs w:val="24"/>
              </w:rPr>
              <w:t>Правовые основы управленческой деятельности (общие положения)</w:t>
            </w:r>
          </w:p>
        </w:tc>
        <w:tc>
          <w:tcPr>
            <w:tcW w:w="992" w:type="dxa"/>
            <w:vAlign w:val="center"/>
          </w:tcPr>
          <w:p w:rsidR="00282868" w:rsidRPr="00D2714B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82868" w:rsidRPr="00D2714B" w:rsidTr="00B55082">
        <w:trPr>
          <w:jc w:val="center"/>
        </w:trPr>
        <w:tc>
          <w:tcPr>
            <w:tcW w:w="628" w:type="dxa"/>
          </w:tcPr>
          <w:p w:rsidR="00282868" w:rsidRPr="00747C74" w:rsidRDefault="00282868" w:rsidP="00B5508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282868" w:rsidRPr="00DB5239" w:rsidRDefault="00282868" w:rsidP="00B5508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5239">
              <w:rPr>
                <w:bCs/>
                <w:sz w:val="24"/>
                <w:szCs w:val="24"/>
              </w:rPr>
              <w:t>Правовые основы управленческой деятельности (общие положения)</w:t>
            </w:r>
          </w:p>
        </w:tc>
        <w:tc>
          <w:tcPr>
            <w:tcW w:w="992" w:type="dxa"/>
            <w:vAlign w:val="center"/>
          </w:tcPr>
          <w:p w:rsidR="00282868" w:rsidRPr="00D2714B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82868" w:rsidRPr="00D2714B" w:rsidTr="00B55082">
        <w:trPr>
          <w:jc w:val="center"/>
        </w:trPr>
        <w:tc>
          <w:tcPr>
            <w:tcW w:w="628" w:type="dxa"/>
          </w:tcPr>
          <w:p w:rsidR="00282868" w:rsidRPr="00747C74" w:rsidRDefault="00282868" w:rsidP="00B5508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282868" w:rsidRPr="00DB5239" w:rsidRDefault="00282868" w:rsidP="00B5508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B5239">
              <w:rPr>
                <w:rFonts w:eastAsia="Times New Roman CYR"/>
                <w:sz w:val="24"/>
                <w:szCs w:val="24"/>
              </w:rPr>
              <w:t>Правоотношения в сфере муниципального управления</w:t>
            </w:r>
          </w:p>
        </w:tc>
        <w:tc>
          <w:tcPr>
            <w:tcW w:w="992" w:type="dxa"/>
            <w:vAlign w:val="center"/>
          </w:tcPr>
          <w:p w:rsidR="00282868" w:rsidRPr="00D2714B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82868" w:rsidRPr="00D2714B" w:rsidTr="00B55082">
        <w:trPr>
          <w:trHeight w:val="321"/>
          <w:jc w:val="center"/>
        </w:trPr>
        <w:tc>
          <w:tcPr>
            <w:tcW w:w="628" w:type="dxa"/>
          </w:tcPr>
          <w:p w:rsidR="00282868" w:rsidRPr="00747C74" w:rsidRDefault="00282868" w:rsidP="00B5508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282868" w:rsidRPr="00282868" w:rsidRDefault="00282868" w:rsidP="00B5508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82868">
              <w:rPr>
                <w:rFonts w:eastAsia="Times New Roman CYR"/>
                <w:sz w:val="24"/>
                <w:szCs w:val="24"/>
              </w:rPr>
              <w:t>Правовые основы управления хозяйствующим субъектом</w:t>
            </w:r>
          </w:p>
        </w:tc>
        <w:tc>
          <w:tcPr>
            <w:tcW w:w="992" w:type="dxa"/>
            <w:vAlign w:val="center"/>
          </w:tcPr>
          <w:p w:rsidR="00282868" w:rsidRPr="00D2714B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82868" w:rsidRPr="00D2714B" w:rsidTr="00B55082">
        <w:trPr>
          <w:jc w:val="center"/>
        </w:trPr>
        <w:tc>
          <w:tcPr>
            <w:tcW w:w="628" w:type="dxa"/>
          </w:tcPr>
          <w:p w:rsidR="00282868" w:rsidRPr="00747C74" w:rsidRDefault="00282868" w:rsidP="00B5508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47C74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282868" w:rsidRPr="00282868" w:rsidRDefault="00282868" w:rsidP="00B5508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82868">
              <w:rPr>
                <w:bCs/>
                <w:sz w:val="24"/>
                <w:szCs w:val="24"/>
              </w:rPr>
              <w:t>Управление социально-трудовыми правоотношениями</w:t>
            </w:r>
          </w:p>
        </w:tc>
        <w:tc>
          <w:tcPr>
            <w:tcW w:w="992" w:type="dxa"/>
            <w:vAlign w:val="center"/>
          </w:tcPr>
          <w:p w:rsidR="00282868" w:rsidRPr="00D2714B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82868" w:rsidRPr="00D2714B" w:rsidTr="00B55082">
        <w:trPr>
          <w:jc w:val="center"/>
        </w:trPr>
        <w:tc>
          <w:tcPr>
            <w:tcW w:w="5524" w:type="dxa"/>
            <w:gridSpan w:val="2"/>
            <w:vAlign w:val="center"/>
          </w:tcPr>
          <w:p w:rsidR="00282868" w:rsidRPr="00D2714B" w:rsidRDefault="00282868" w:rsidP="00B5508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82868" w:rsidRPr="00D2714B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282868" w:rsidRPr="00C904A9" w:rsidRDefault="00282868" w:rsidP="00B5508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C904A9" w:rsidRDefault="00C904A9" w:rsidP="00282868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Default="00B51DE2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BC1E39" w:rsidRDefault="00BC1E39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86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75"/>
        <w:gridCol w:w="1735"/>
        <w:gridCol w:w="7451"/>
      </w:tblGrid>
      <w:tr w:rsidR="00BC1E39" w:rsidRPr="00BC1E39" w:rsidTr="00B550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BC1E39">
              <w:rPr>
                <w:b/>
                <w:bCs/>
                <w:sz w:val="24"/>
                <w:szCs w:val="24"/>
              </w:rPr>
              <w:t>№</w:t>
            </w:r>
          </w:p>
          <w:p w:rsidR="00BC1E39" w:rsidRPr="00BC1E39" w:rsidRDefault="00BC1E39" w:rsidP="00BC1E39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proofErr w:type="gramStart"/>
            <w:r w:rsidRPr="00BC1E3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BC1E3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BC1E39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7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BC1E39" w:rsidRPr="00BC1E39" w:rsidTr="00B550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bCs/>
                <w:sz w:val="24"/>
                <w:szCs w:val="24"/>
              </w:rPr>
              <w:t>Правовые основы управленческой деятельности (общие положения)</w:t>
            </w:r>
          </w:p>
        </w:tc>
        <w:tc>
          <w:tcPr>
            <w:tcW w:w="74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BC1E39">
              <w:rPr>
                <w:sz w:val="24"/>
                <w:szCs w:val="24"/>
              </w:rPr>
              <w:t>Мардас</w:t>
            </w:r>
            <w:proofErr w:type="spellEnd"/>
            <w:r w:rsidRPr="00BC1E39">
              <w:rPr>
                <w:sz w:val="24"/>
                <w:szCs w:val="24"/>
              </w:rPr>
              <w:t>, Анатолий Николаевич.  Подготовка и защита магистерской диссертации [Текст]</w:t>
            </w:r>
            <w:proofErr w:type="gramStart"/>
            <w:r w:rsidRPr="00BC1E39">
              <w:rPr>
                <w:sz w:val="24"/>
                <w:szCs w:val="24"/>
              </w:rPr>
              <w:t xml:space="preserve"> :</w:t>
            </w:r>
            <w:proofErr w:type="gramEnd"/>
            <w:r w:rsidRPr="00BC1E39">
              <w:rPr>
                <w:sz w:val="24"/>
                <w:szCs w:val="24"/>
              </w:rPr>
              <w:t xml:space="preserve"> учебное пособие / А. Н. </w:t>
            </w:r>
            <w:proofErr w:type="spellStart"/>
            <w:r w:rsidRPr="00BC1E39">
              <w:rPr>
                <w:sz w:val="24"/>
                <w:szCs w:val="24"/>
              </w:rPr>
              <w:t>Мардас</w:t>
            </w:r>
            <w:proofErr w:type="spellEnd"/>
            <w:r w:rsidRPr="00BC1E39">
              <w:rPr>
                <w:sz w:val="24"/>
                <w:szCs w:val="24"/>
              </w:rPr>
              <w:t xml:space="preserve">, Н. К. Румянцев, О. А. Гуляева ; </w:t>
            </w:r>
            <w:proofErr w:type="spellStart"/>
            <w:r w:rsidRPr="00BC1E39">
              <w:rPr>
                <w:sz w:val="24"/>
                <w:szCs w:val="24"/>
              </w:rPr>
              <w:t>Федер</w:t>
            </w:r>
            <w:proofErr w:type="spellEnd"/>
            <w:r w:rsidRPr="00BC1E39">
              <w:rPr>
                <w:sz w:val="24"/>
                <w:szCs w:val="24"/>
              </w:rPr>
              <w:t>. агентство ж.-д. трансп., ФБГОУ ВПО ПГУПС. - Санкт-Петербург</w:t>
            </w:r>
            <w:proofErr w:type="gramStart"/>
            <w:r w:rsidRPr="00BC1E39">
              <w:rPr>
                <w:sz w:val="24"/>
                <w:szCs w:val="24"/>
              </w:rPr>
              <w:t xml:space="preserve"> :</w:t>
            </w:r>
            <w:proofErr w:type="gramEnd"/>
            <w:r w:rsidRPr="00BC1E39">
              <w:rPr>
                <w:sz w:val="24"/>
                <w:szCs w:val="24"/>
              </w:rPr>
              <w:t xml:space="preserve"> ФГБОУ ВПО ПГУПС, 2015. - 31 с. - ISBN 978-5-7641-0688-5.</w:t>
            </w:r>
          </w:p>
          <w:p w:rsidR="00BC1E39" w:rsidRPr="00BC1E39" w:rsidRDefault="00BC1E39" w:rsidP="00BC1E3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BC1E39">
              <w:rPr>
                <w:sz w:val="24"/>
                <w:szCs w:val="24"/>
              </w:rPr>
              <w:t>Оформление контрольных, курсовых  работ (проектов) и выпускных квалификационных работ для обучающихся на факультете "Экономика и менеджмент" [Текст]</w:t>
            </w:r>
            <w:proofErr w:type="gramStart"/>
            <w:r w:rsidRPr="00BC1E39">
              <w:rPr>
                <w:sz w:val="24"/>
                <w:szCs w:val="24"/>
              </w:rPr>
              <w:t xml:space="preserve"> :</w:t>
            </w:r>
            <w:proofErr w:type="gramEnd"/>
            <w:r w:rsidRPr="00BC1E39">
              <w:rPr>
                <w:sz w:val="24"/>
                <w:szCs w:val="24"/>
              </w:rPr>
              <w:t xml:space="preserve"> методические указания / ФГБОУ ВО ПГУПС ; сост.: О. А. Гуляева, Н. Е. </w:t>
            </w:r>
            <w:proofErr w:type="spellStart"/>
            <w:r w:rsidRPr="00BC1E39">
              <w:rPr>
                <w:sz w:val="24"/>
                <w:szCs w:val="24"/>
              </w:rPr>
              <w:t>Коклева</w:t>
            </w:r>
            <w:proofErr w:type="spellEnd"/>
            <w:r w:rsidRPr="00BC1E39">
              <w:rPr>
                <w:sz w:val="24"/>
                <w:szCs w:val="24"/>
              </w:rPr>
              <w:t xml:space="preserve">, А. Н. </w:t>
            </w:r>
            <w:proofErr w:type="spellStart"/>
            <w:r w:rsidRPr="00BC1E39">
              <w:rPr>
                <w:sz w:val="24"/>
                <w:szCs w:val="24"/>
              </w:rPr>
              <w:t>Мардас</w:t>
            </w:r>
            <w:proofErr w:type="spellEnd"/>
            <w:r w:rsidRPr="00BC1E39">
              <w:rPr>
                <w:sz w:val="24"/>
                <w:szCs w:val="24"/>
              </w:rPr>
              <w:t>. - Санкт-Петербург</w:t>
            </w:r>
            <w:proofErr w:type="gramStart"/>
            <w:r w:rsidRPr="00BC1E39">
              <w:rPr>
                <w:sz w:val="24"/>
                <w:szCs w:val="24"/>
              </w:rPr>
              <w:t xml:space="preserve"> :</w:t>
            </w:r>
            <w:proofErr w:type="gramEnd"/>
            <w:r w:rsidRPr="00BC1E39">
              <w:rPr>
                <w:sz w:val="24"/>
                <w:szCs w:val="24"/>
              </w:rPr>
              <w:t xml:space="preserve"> ФГБОУ ВО ПГУПС, 2016. - 32 с.</w:t>
            </w:r>
            <w:proofErr w:type="gramStart"/>
            <w:r w:rsidRPr="00BC1E39">
              <w:rPr>
                <w:sz w:val="24"/>
                <w:szCs w:val="24"/>
              </w:rPr>
              <w:t xml:space="preserve"> :</w:t>
            </w:r>
            <w:proofErr w:type="gramEnd"/>
            <w:r w:rsidRPr="00BC1E39">
              <w:rPr>
                <w:sz w:val="24"/>
                <w:szCs w:val="24"/>
              </w:rPr>
              <w:t xml:space="preserve"> ил. - </w:t>
            </w:r>
            <w:proofErr w:type="spellStart"/>
            <w:r w:rsidRPr="00BC1E39">
              <w:rPr>
                <w:sz w:val="24"/>
                <w:szCs w:val="24"/>
              </w:rPr>
              <w:t>Библиогр</w:t>
            </w:r>
            <w:proofErr w:type="spellEnd"/>
            <w:r w:rsidRPr="00BC1E39">
              <w:rPr>
                <w:sz w:val="24"/>
                <w:szCs w:val="24"/>
              </w:rPr>
              <w:t xml:space="preserve">.: с. 32. </w:t>
            </w:r>
          </w:p>
          <w:p w:rsidR="00BC1E39" w:rsidRPr="00BC1E39" w:rsidRDefault="00BC1E39" w:rsidP="00BC1E3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proofErr w:type="spellStart"/>
            <w:r w:rsidRPr="00BC1E39">
              <w:rPr>
                <w:bCs/>
                <w:sz w:val="24"/>
                <w:szCs w:val="24"/>
              </w:rPr>
              <w:t>Борисовская</w:t>
            </w:r>
            <w:proofErr w:type="spellEnd"/>
            <w:r w:rsidRPr="00BC1E39">
              <w:rPr>
                <w:bCs/>
                <w:sz w:val="24"/>
                <w:szCs w:val="24"/>
              </w:rPr>
              <w:t xml:space="preserve"> Н.В. Правовые основы управленческой деятельности (Электронный дистанционный курс для магистров) СПб</w:t>
            </w:r>
            <w:proofErr w:type="gramStart"/>
            <w:r w:rsidRPr="00BC1E39">
              <w:rPr>
                <w:bCs/>
                <w:sz w:val="24"/>
                <w:szCs w:val="24"/>
              </w:rPr>
              <w:t xml:space="preserve">.: </w:t>
            </w:r>
            <w:proofErr w:type="gramEnd"/>
            <w:r w:rsidRPr="00BC1E39">
              <w:rPr>
                <w:bCs/>
                <w:sz w:val="24"/>
                <w:szCs w:val="24"/>
              </w:rPr>
              <w:t>ПГУПС.2014.148с.</w:t>
            </w:r>
          </w:p>
          <w:p w:rsidR="00BC1E39" w:rsidRPr="00BC1E39" w:rsidRDefault="00BC1E39" w:rsidP="00BC1E3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proofErr w:type="spellStart"/>
            <w:r w:rsidRPr="00BC1E39">
              <w:rPr>
                <w:bCs/>
                <w:sz w:val="24"/>
                <w:szCs w:val="24"/>
              </w:rPr>
              <w:t>Бубнова</w:t>
            </w:r>
            <w:proofErr w:type="spellEnd"/>
            <w:r w:rsidRPr="00BC1E39">
              <w:rPr>
                <w:bCs/>
                <w:sz w:val="24"/>
                <w:szCs w:val="24"/>
              </w:rPr>
              <w:t xml:space="preserve"> Г.В., Дроздова И.И. и др. Информационный менеджмент и электронная коммерция на транспорте. – Москва: УМЦ ЖДТ 2013 г. – 463 с. – Электронное издание. - </w:t>
            </w:r>
            <w:r w:rsidRPr="00BC1E39">
              <w:rPr>
                <w:bCs/>
                <w:sz w:val="24"/>
                <w:szCs w:val="24"/>
                <w:lang w:val="en-US"/>
              </w:rPr>
              <w:t>ISBN</w:t>
            </w:r>
            <w:r w:rsidRPr="00BC1E39">
              <w:rPr>
                <w:bCs/>
                <w:sz w:val="24"/>
                <w:szCs w:val="24"/>
              </w:rPr>
              <w:t xml:space="preserve"> 978-5-89035-613-0</w:t>
            </w:r>
          </w:p>
          <w:p w:rsidR="00BC1E39" w:rsidRPr="00BC1E39" w:rsidRDefault="00BC1E39" w:rsidP="00BC1E39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bCs/>
                <w:sz w:val="24"/>
                <w:szCs w:val="24"/>
              </w:rPr>
              <w:t xml:space="preserve">Егоршин А.П. Маркетинг организации: Учебник для вузов. Стандарт третьего поколения. – Санкт-Петербург: Питер 2015 г. – 384 с. – Электронное издание. – </w:t>
            </w:r>
            <w:r w:rsidRPr="00BC1E39">
              <w:rPr>
                <w:bCs/>
                <w:sz w:val="24"/>
                <w:szCs w:val="24"/>
                <w:lang w:val="en-US"/>
              </w:rPr>
              <w:t>ISBN</w:t>
            </w:r>
            <w:r w:rsidRPr="00BC1E39">
              <w:rPr>
                <w:bCs/>
                <w:sz w:val="24"/>
                <w:szCs w:val="24"/>
              </w:rPr>
              <w:t xml:space="preserve"> 978-5-496-01523-3</w:t>
            </w:r>
          </w:p>
          <w:p w:rsidR="00BC1E39" w:rsidRPr="00BC1E39" w:rsidRDefault="00BC1E39" w:rsidP="00BC1E3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proofErr w:type="spellStart"/>
            <w:r w:rsidRPr="00BC1E39">
              <w:rPr>
                <w:bCs/>
                <w:sz w:val="24"/>
                <w:szCs w:val="24"/>
              </w:rPr>
              <w:t>Мешкова</w:t>
            </w:r>
            <w:proofErr w:type="spellEnd"/>
            <w:r w:rsidRPr="00BC1E39">
              <w:rPr>
                <w:bCs/>
                <w:sz w:val="24"/>
                <w:szCs w:val="24"/>
              </w:rPr>
              <w:t xml:space="preserve"> Д.А. Налогообложение организаций в </w:t>
            </w:r>
            <w:proofErr w:type="gramStart"/>
            <w:r w:rsidRPr="00BC1E39">
              <w:rPr>
                <w:bCs/>
                <w:sz w:val="24"/>
                <w:szCs w:val="24"/>
              </w:rPr>
              <w:t>Российской</w:t>
            </w:r>
            <w:proofErr w:type="gramEnd"/>
            <w:r w:rsidRPr="00BC1E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BC1E39">
              <w:rPr>
                <w:bCs/>
                <w:sz w:val="24"/>
                <w:szCs w:val="24"/>
              </w:rPr>
              <w:t>Фелдерации</w:t>
            </w:r>
            <w:proofErr w:type="spellEnd"/>
            <w:r w:rsidRPr="00BC1E39">
              <w:rPr>
                <w:bCs/>
                <w:sz w:val="24"/>
                <w:szCs w:val="24"/>
              </w:rPr>
              <w:t>. – Москва: Дашков и</w:t>
            </w:r>
            <w:proofErr w:type="gramStart"/>
            <w:r w:rsidRPr="00BC1E39">
              <w:rPr>
                <w:bCs/>
                <w:sz w:val="24"/>
                <w:szCs w:val="24"/>
              </w:rPr>
              <w:t xml:space="preserve"> К</w:t>
            </w:r>
            <w:proofErr w:type="gramEnd"/>
            <w:r w:rsidRPr="00BC1E39">
              <w:rPr>
                <w:bCs/>
                <w:sz w:val="24"/>
                <w:szCs w:val="24"/>
              </w:rPr>
              <w:t xml:space="preserve"> 2015 г. – 160 с. – Электронное издание. - ISBN 978-5-394-02439-9</w:t>
            </w:r>
          </w:p>
          <w:p w:rsidR="00BC1E39" w:rsidRPr="00BC1E39" w:rsidRDefault="00BC1E39" w:rsidP="00BC1E3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bCs/>
                <w:sz w:val="24"/>
                <w:szCs w:val="24"/>
              </w:rPr>
              <w:lastRenderedPageBreak/>
              <w:t>Кириченко Т.В. Финансовый менеджмент. – Москва: Дашков и</w:t>
            </w:r>
            <w:proofErr w:type="gramStart"/>
            <w:r w:rsidRPr="00BC1E39">
              <w:rPr>
                <w:bCs/>
                <w:sz w:val="24"/>
                <w:szCs w:val="24"/>
              </w:rPr>
              <w:t xml:space="preserve"> К</w:t>
            </w:r>
            <w:proofErr w:type="gramEnd"/>
            <w:r w:rsidRPr="00BC1E39">
              <w:rPr>
                <w:bCs/>
                <w:sz w:val="24"/>
                <w:szCs w:val="24"/>
              </w:rPr>
              <w:t xml:space="preserve">  2014 г. – 484 с. – Электронное издание. - </w:t>
            </w:r>
            <w:r w:rsidRPr="00BC1E39">
              <w:rPr>
                <w:bCs/>
                <w:sz w:val="24"/>
                <w:szCs w:val="24"/>
                <w:lang w:val="en-US"/>
              </w:rPr>
              <w:t>ISBN</w:t>
            </w:r>
            <w:r w:rsidRPr="00BC1E39">
              <w:rPr>
                <w:bCs/>
                <w:sz w:val="24"/>
                <w:szCs w:val="24"/>
              </w:rPr>
              <w:t xml:space="preserve"> 978-5-394-01996-8</w:t>
            </w:r>
          </w:p>
          <w:p w:rsidR="00BC1E39" w:rsidRPr="00BC1E39" w:rsidRDefault="00BC1E39" w:rsidP="00BC1E39">
            <w:pPr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proofErr w:type="spellStart"/>
            <w:r w:rsidRPr="00BC1E39">
              <w:rPr>
                <w:bCs/>
                <w:sz w:val="24"/>
                <w:szCs w:val="24"/>
              </w:rPr>
              <w:t>Фаррахов</w:t>
            </w:r>
            <w:proofErr w:type="spellEnd"/>
            <w:r w:rsidRPr="00BC1E39">
              <w:rPr>
                <w:bCs/>
                <w:sz w:val="24"/>
                <w:szCs w:val="24"/>
              </w:rPr>
              <w:t xml:space="preserve"> А. Менеджмент: Учебное пособие. 2-е изд. Стандарт третьего поколения. – Санкт-Петербург: Питер 2014 г. – 352 с. – Электронное издание. - </w:t>
            </w:r>
            <w:r w:rsidRPr="00BC1E39">
              <w:rPr>
                <w:bCs/>
                <w:sz w:val="24"/>
                <w:szCs w:val="24"/>
                <w:lang w:val="en-US"/>
              </w:rPr>
              <w:t>ISBN</w:t>
            </w:r>
            <w:r w:rsidRPr="00BC1E39">
              <w:rPr>
                <w:bCs/>
                <w:sz w:val="24"/>
                <w:szCs w:val="24"/>
              </w:rPr>
              <w:t xml:space="preserve"> 978-5-396-00775-7</w:t>
            </w:r>
          </w:p>
          <w:p w:rsidR="00BC1E39" w:rsidRPr="00BC1E39" w:rsidRDefault="00BC1E39" w:rsidP="00BC1E3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bCs/>
                <w:sz w:val="24"/>
                <w:szCs w:val="24"/>
              </w:rPr>
              <w:t>Кудинов О.А. Предпринимательское (хозяйственное) право.  – Москва: Дашков и</w:t>
            </w:r>
            <w:proofErr w:type="gramStart"/>
            <w:r w:rsidRPr="00BC1E39">
              <w:rPr>
                <w:bCs/>
                <w:sz w:val="24"/>
                <w:szCs w:val="24"/>
              </w:rPr>
              <w:t xml:space="preserve"> К</w:t>
            </w:r>
            <w:proofErr w:type="gramEnd"/>
            <w:r w:rsidRPr="00BC1E39">
              <w:rPr>
                <w:bCs/>
                <w:sz w:val="24"/>
                <w:szCs w:val="24"/>
              </w:rPr>
              <w:t xml:space="preserve">  2015 г.  – 272 с. – Электронное издание. - ISBN 978-5-394-01843-5</w:t>
            </w:r>
          </w:p>
          <w:p w:rsidR="00BC1E39" w:rsidRPr="00BC1E39" w:rsidRDefault="00BC1E39" w:rsidP="00BC1E3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C1E39">
              <w:rPr>
                <w:bCs/>
                <w:sz w:val="24"/>
                <w:szCs w:val="24"/>
              </w:rPr>
              <w:t>Саратов С.Ю. и др. Организация, нормирование  и оплата труда на железнодорожном транспорте. – Москва: УМЦ ЖДТ 2014 г. – 360 с. – Электронное издание. - ISBN 978-5-89035-709-0</w:t>
            </w:r>
          </w:p>
          <w:p w:rsidR="00BC1E39" w:rsidRPr="00BC1E39" w:rsidRDefault="00BC1E39" w:rsidP="00BC1E3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proofErr w:type="spellStart"/>
            <w:r w:rsidRPr="00BC1E39">
              <w:rPr>
                <w:bCs/>
                <w:sz w:val="24"/>
                <w:szCs w:val="24"/>
              </w:rPr>
              <w:t>Шеменева</w:t>
            </w:r>
            <w:proofErr w:type="spellEnd"/>
            <w:r w:rsidRPr="00BC1E39">
              <w:rPr>
                <w:bCs/>
                <w:sz w:val="24"/>
                <w:szCs w:val="24"/>
              </w:rPr>
              <w:t xml:space="preserve"> О.В., Харитонова Т. В. Под ред. Организация предпринимательской деятельности. – Москва: Дашков и к 2014 г. – Электронное издание. - ISBN 978-5-394-01147-4</w:t>
            </w:r>
          </w:p>
          <w:p w:rsidR="00BC1E39" w:rsidRPr="00BC1E39" w:rsidRDefault="00BC1E39" w:rsidP="00BC1E3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C1E39">
              <w:rPr>
                <w:color w:val="111111"/>
                <w:sz w:val="24"/>
                <w:szCs w:val="24"/>
              </w:rPr>
              <w:t>Правоведение. [Электронный ресурс] : учеб</w:t>
            </w:r>
            <w:proofErr w:type="gramStart"/>
            <w:r w:rsidRPr="00BC1E39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BC1E39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BC1E39">
              <w:rPr>
                <w:color w:val="111111"/>
                <w:sz w:val="24"/>
                <w:szCs w:val="24"/>
              </w:rPr>
              <w:t>п</w:t>
            </w:r>
            <w:proofErr w:type="gramEnd"/>
            <w:r w:rsidRPr="00BC1E39">
              <w:rPr>
                <w:color w:val="111111"/>
                <w:sz w:val="24"/>
                <w:szCs w:val="24"/>
              </w:rPr>
              <w:t>особие / Д.Д. Пеньковский [и др.]. — Электрон</w:t>
            </w:r>
            <w:proofErr w:type="gramStart"/>
            <w:r w:rsidRPr="00BC1E39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BC1E39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BC1E39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BC1E39">
              <w:rPr>
                <w:color w:val="111111"/>
                <w:sz w:val="24"/>
                <w:szCs w:val="24"/>
              </w:rPr>
              <w:t>ан. — М.</w:t>
            </w:r>
            <w:proofErr w:type="gramStart"/>
            <w:r w:rsidRPr="00BC1E39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BC1E39">
              <w:rPr>
                <w:color w:val="111111"/>
                <w:sz w:val="24"/>
                <w:szCs w:val="24"/>
              </w:rPr>
              <w:t xml:space="preserve"> ФЛИНТА, 2016. — 360 с. — Режим доступа: </w:t>
            </w:r>
            <w:hyperlink r:id="rId11" w:history="1">
              <w:r w:rsidRPr="00BC1E39">
                <w:rPr>
                  <w:rStyle w:val="aa"/>
                  <w:sz w:val="24"/>
                  <w:szCs w:val="24"/>
                </w:rPr>
                <w:t>http://e.lanbook.com/book/85907</w:t>
              </w:r>
            </w:hyperlink>
            <w:r w:rsidRPr="00BC1E39">
              <w:rPr>
                <w:color w:val="111111"/>
                <w:sz w:val="24"/>
                <w:szCs w:val="24"/>
              </w:rPr>
              <w:t xml:space="preserve">  — </w:t>
            </w:r>
            <w:proofErr w:type="spellStart"/>
            <w:r w:rsidRPr="00BC1E39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BC1E39">
              <w:rPr>
                <w:color w:val="111111"/>
                <w:sz w:val="24"/>
                <w:szCs w:val="24"/>
              </w:rPr>
              <w:t>. с экрана.</w:t>
            </w:r>
          </w:p>
          <w:p w:rsidR="00BC1E39" w:rsidRPr="00BC1E39" w:rsidRDefault="00BC1E39" w:rsidP="00BC1E3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C1E39">
              <w:rPr>
                <w:sz w:val="24"/>
                <w:szCs w:val="24"/>
              </w:rPr>
              <w:t>Основы правоведения : учеб</w:t>
            </w:r>
            <w:proofErr w:type="gramStart"/>
            <w:r w:rsidRPr="00BC1E39">
              <w:rPr>
                <w:sz w:val="24"/>
                <w:szCs w:val="24"/>
              </w:rPr>
              <w:t>.</w:t>
            </w:r>
            <w:proofErr w:type="gramEnd"/>
            <w:r w:rsidRPr="00BC1E39">
              <w:rPr>
                <w:sz w:val="24"/>
                <w:szCs w:val="24"/>
              </w:rPr>
              <w:t xml:space="preserve"> </w:t>
            </w:r>
            <w:proofErr w:type="gramStart"/>
            <w:r w:rsidRPr="00BC1E39">
              <w:rPr>
                <w:sz w:val="24"/>
                <w:szCs w:val="24"/>
              </w:rPr>
              <w:t>п</w:t>
            </w:r>
            <w:proofErr w:type="gramEnd"/>
            <w:r w:rsidRPr="00BC1E39">
              <w:rPr>
                <w:sz w:val="24"/>
                <w:szCs w:val="24"/>
              </w:rPr>
              <w:t xml:space="preserve">особие / Н.В. </w:t>
            </w:r>
            <w:proofErr w:type="spellStart"/>
            <w:r w:rsidRPr="00BC1E39">
              <w:rPr>
                <w:sz w:val="24"/>
                <w:szCs w:val="24"/>
              </w:rPr>
              <w:t>Корбанкова</w:t>
            </w:r>
            <w:proofErr w:type="spellEnd"/>
            <w:r w:rsidRPr="00BC1E39">
              <w:rPr>
                <w:sz w:val="24"/>
                <w:szCs w:val="24"/>
              </w:rPr>
              <w:t xml:space="preserve">, И. А. Наумов, Н.В. </w:t>
            </w:r>
            <w:proofErr w:type="spellStart"/>
            <w:r w:rsidRPr="00BC1E39">
              <w:rPr>
                <w:sz w:val="24"/>
                <w:szCs w:val="24"/>
              </w:rPr>
              <w:t>Борисовская</w:t>
            </w:r>
            <w:proofErr w:type="spellEnd"/>
            <w:r w:rsidRPr="00BC1E39">
              <w:rPr>
                <w:sz w:val="24"/>
                <w:szCs w:val="24"/>
              </w:rPr>
              <w:t xml:space="preserve">, </w:t>
            </w:r>
            <w:proofErr w:type="spellStart"/>
            <w:r w:rsidRPr="00BC1E39">
              <w:rPr>
                <w:sz w:val="24"/>
                <w:szCs w:val="24"/>
              </w:rPr>
              <w:t>Ф.Г.Шухов</w:t>
            </w:r>
            <w:proofErr w:type="spellEnd"/>
            <w:r w:rsidRPr="00BC1E39">
              <w:rPr>
                <w:sz w:val="24"/>
                <w:szCs w:val="24"/>
              </w:rPr>
              <w:t xml:space="preserve">, </w:t>
            </w:r>
            <w:proofErr w:type="spellStart"/>
            <w:r w:rsidRPr="00BC1E39">
              <w:rPr>
                <w:sz w:val="24"/>
                <w:szCs w:val="24"/>
              </w:rPr>
              <w:t>М.А.Дроздова</w:t>
            </w:r>
            <w:proofErr w:type="spellEnd"/>
            <w:r w:rsidRPr="00BC1E39">
              <w:rPr>
                <w:sz w:val="24"/>
                <w:szCs w:val="24"/>
              </w:rPr>
              <w:t>.  – СПб</w:t>
            </w:r>
            <w:proofErr w:type="gramStart"/>
            <w:r w:rsidRPr="00BC1E39">
              <w:rPr>
                <w:sz w:val="24"/>
                <w:szCs w:val="24"/>
              </w:rPr>
              <w:t xml:space="preserve">.: </w:t>
            </w:r>
            <w:proofErr w:type="gramEnd"/>
            <w:r w:rsidRPr="00BC1E39">
              <w:rPr>
                <w:sz w:val="24"/>
                <w:szCs w:val="24"/>
              </w:rPr>
              <w:t>ФГБОУ ВО ПГУПС, 2016. – 162 с.</w:t>
            </w:r>
          </w:p>
          <w:p w:rsidR="00BC1E39" w:rsidRPr="00BC1E39" w:rsidRDefault="00BC1E39" w:rsidP="00BC1E39">
            <w:pPr>
              <w:pStyle w:val="a3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BC1E39">
              <w:rPr>
                <w:sz w:val="24"/>
                <w:szCs w:val="24"/>
              </w:rPr>
              <w:t xml:space="preserve">Конституция Российской Федерации от 12.12.1993// Российская газета / </w:t>
            </w:r>
            <w:proofErr w:type="spellStart"/>
            <w:r w:rsidRPr="00BC1E39">
              <w:rPr>
                <w:sz w:val="24"/>
                <w:szCs w:val="24"/>
              </w:rPr>
              <w:t>Уч</w:t>
            </w:r>
            <w:proofErr w:type="spellEnd"/>
            <w:r w:rsidRPr="00BC1E39">
              <w:rPr>
                <w:sz w:val="24"/>
                <w:szCs w:val="24"/>
              </w:rPr>
              <w:t>-ль</w:t>
            </w:r>
            <w:proofErr w:type="gramStart"/>
            <w:r w:rsidRPr="00BC1E39">
              <w:rPr>
                <w:sz w:val="24"/>
                <w:szCs w:val="24"/>
              </w:rPr>
              <w:t xml:space="preserve"> :</w:t>
            </w:r>
            <w:proofErr w:type="gramEnd"/>
            <w:r w:rsidRPr="00BC1E39">
              <w:rPr>
                <w:sz w:val="24"/>
                <w:szCs w:val="24"/>
              </w:rPr>
              <w:t xml:space="preserve"> Правительство РФ. - М.</w:t>
            </w:r>
            <w:proofErr w:type="gramStart"/>
            <w:r w:rsidRPr="00BC1E39">
              <w:rPr>
                <w:sz w:val="24"/>
                <w:szCs w:val="24"/>
              </w:rPr>
              <w:t xml:space="preserve"> :</w:t>
            </w:r>
            <w:proofErr w:type="gramEnd"/>
            <w:r w:rsidRPr="00BC1E39">
              <w:rPr>
                <w:sz w:val="24"/>
                <w:szCs w:val="24"/>
              </w:rPr>
              <w:t xml:space="preserve"> Российская газета, 1993. - № 237: 25 декабря.</w:t>
            </w:r>
          </w:p>
          <w:p w:rsidR="00BC1E39" w:rsidRPr="00BC1E39" w:rsidRDefault="00BC1E39" w:rsidP="00BC1E39">
            <w:p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BC1E39">
              <w:rPr>
                <w:bCs/>
                <w:color w:val="22272F"/>
                <w:kern w:val="36"/>
                <w:sz w:val="24"/>
                <w:szCs w:val="24"/>
              </w:rPr>
              <w:t>Кодекс Российской Федерации об административных правонарушениях от 30.12.2001 г. № 195-ФЗ //</w:t>
            </w:r>
            <w:r w:rsidRPr="00BC1E39">
              <w:rPr>
                <w:bCs/>
                <w:sz w:val="24"/>
                <w:szCs w:val="24"/>
              </w:rPr>
              <w:t>http://base.garant.ru/12125267/</w:t>
            </w:r>
          </w:p>
          <w:p w:rsidR="00BC1E39" w:rsidRPr="00BC1E39" w:rsidRDefault="00BC1E39" w:rsidP="00BC1E39">
            <w:pPr>
              <w:pStyle w:val="a3"/>
              <w:spacing w:line="240" w:lineRule="auto"/>
              <w:ind w:left="0" w:firstLine="0"/>
              <w:rPr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BC1E39">
              <w:rPr>
                <w:sz w:val="24"/>
                <w:szCs w:val="24"/>
              </w:rPr>
              <w:t>Гражданский кодекс Российской Федерации. Части первая, вторая, третья, четвертая //</w:t>
            </w:r>
            <w:r w:rsidRPr="00BC1E39">
              <w:rPr>
                <w:bCs/>
                <w:sz w:val="24"/>
                <w:szCs w:val="24"/>
              </w:rPr>
              <w:t>http://base.garant.ru/10164072/</w:t>
            </w:r>
          </w:p>
          <w:p w:rsidR="00BC1E39" w:rsidRPr="00BC1E39" w:rsidRDefault="00BC1E39" w:rsidP="00BC1E39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spacing w:val="-13"/>
                <w:sz w:val="24"/>
                <w:szCs w:val="24"/>
              </w:rPr>
            </w:pPr>
            <w:r w:rsidRPr="00BC1E39">
              <w:rPr>
                <w:spacing w:val="-13"/>
                <w:sz w:val="24"/>
                <w:szCs w:val="24"/>
              </w:rPr>
              <w:t xml:space="preserve">Трудовой кодекс Российской Федерации </w:t>
            </w:r>
            <w:r w:rsidRPr="00BC1E39">
              <w:rPr>
                <w:bCs/>
                <w:color w:val="22272F"/>
                <w:kern w:val="36"/>
                <w:sz w:val="24"/>
                <w:szCs w:val="24"/>
              </w:rPr>
              <w:t xml:space="preserve">от 30.12.2001 г. № 197-ФЗ </w:t>
            </w:r>
            <w:r w:rsidRPr="00BC1E39">
              <w:rPr>
                <w:spacing w:val="-13"/>
                <w:sz w:val="24"/>
                <w:szCs w:val="24"/>
              </w:rPr>
              <w:t>//http://base.garant.ru/12125268/</w:t>
            </w:r>
            <w:r w:rsidRPr="00BC1E39">
              <w:rPr>
                <w:color w:val="000000"/>
                <w:sz w:val="24"/>
                <w:szCs w:val="24"/>
              </w:rPr>
              <w:t xml:space="preserve">Трудовое право: учебник для бакалавров /М.О. </w:t>
            </w:r>
            <w:proofErr w:type="spellStart"/>
            <w:r w:rsidRPr="00BC1E39">
              <w:rPr>
                <w:color w:val="000000"/>
                <w:sz w:val="24"/>
                <w:szCs w:val="24"/>
              </w:rPr>
              <w:t>Буянова</w:t>
            </w:r>
            <w:proofErr w:type="spellEnd"/>
            <w:r w:rsidRPr="00BC1E39">
              <w:rPr>
                <w:color w:val="000000"/>
                <w:sz w:val="24"/>
                <w:szCs w:val="24"/>
              </w:rPr>
              <w:t>, О.В. Смирнов. – М.: РГ Пресс, 2014. – 490 с.</w:t>
            </w:r>
          </w:p>
          <w:p w:rsidR="00BC1E39" w:rsidRPr="00BC1E39" w:rsidRDefault="00BC1E39" w:rsidP="00BC1E39">
            <w:p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spacing w:val="-13"/>
                <w:sz w:val="24"/>
                <w:szCs w:val="24"/>
              </w:rPr>
            </w:pPr>
            <w:r w:rsidRPr="00BC1E39">
              <w:rPr>
                <w:spacing w:val="-13"/>
                <w:sz w:val="24"/>
                <w:szCs w:val="24"/>
              </w:rPr>
              <w:t xml:space="preserve">Уголовный кодекс Российской Федерации </w:t>
            </w:r>
            <w:r w:rsidRPr="00BC1E39">
              <w:rPr>
                <w:bCs/>
                <w:color w:val="22272F"/>
                <w:kern w:val="36"/>
                <w:sz w:val="24"/>
                <w:szCs w:val="24"/>
              </w:rPr>
              <w:t xml:space="preserve">от 13.06.1996 г. № 63-ФЗ </w:t>
            </w:r>
            <w:r w:rsidRPr="00BC1E39">
              <w:rPr>
                <w:spacing w:val="-13"/>
                <w:sz w:val="24"/>
                <w:szCs w:val="24"/>
              </w:rPr>
              <w:t>//http://base.garant.ru/10108000/</w:t>
            </w:r>
          </w:p>
        </w:tc>
      </w:tr>
      <w:tr w:rsidR="00BC1E39" w:rsidRPr="00BC1E39" w:rsidTr="00B550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rFonts w:eastAsia="Times New Roman CYR"/>
                <w:sz w:val="24"/>
                <w:szCs w:val="24"/>
              </w:rPr>
              <w:t>Правоотношения в сфере государственного управления</w:t>
            </w:r>
          </w:p>
        </w:tc>
        <w:tc>
          <w:tcPr>
            <w:tcW w:w="7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C1E39" w:rsidRPr="00BC1E39" w:rsidTr="00B550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rFonts w:eastAsia="Times New Roman CYR"/>
                <w:sz w:val="24"/>
                <w:szCs w:val="24"/>
              </w:rPr>
              <w:t>Правоотношения в сфере муниципального управления</w:t>
            </w:r>
          </w:p>
        </w:tc>
        <w:tc>
          <w:tcPr>
            <w:tcW w:w="7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C1E39" w:rsidRPr="00BC1E39" w:rsidTr="00B5508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rFonts w:eastAsia="Times New Roman CYR"/>
                <w:sz w:val="24"/>
                <w:szCs w:val="24"/>
              </w:rPr>
              <w:t>Правовые основы управления хозяйствующим субъектом</w:t>
            </w:r>
          </w:p>
        </w:tc>
        <w:tc>
          <w:tcPr>
            <w:tcW w:w="7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C1E39" w:rsidRPr="00BC1E39" w:rsidTr="00B55082"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17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1E39">
              <w:rPr>
                <w:bCs/>
                <w:sz w:val="24"/>
                <w:szCs w:val="24"/>
              </w:rPr>
              <w:t>Управление социально-</w:t>
            </w:r>
            <w:r w:rsidRPr="00BC1E39">
              <w:rPr>
                <w:bCs/>
                <w:sz w:val="24"/>
                <w:szCs w:val="24"/>
              </w:rPr>
              <w:lastRenderedPageBreak/>
              <w:t>трудовыми правоотношениями</w:t>
            </w:r>
          </w:p>
        </w:tc>
        <w:tc>
          <w:tcPr>
            <w:tcW w:w="7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C1E39" w:rsidRPr="00BC1E39" w:rsidTr="00B55082"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17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napToGri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74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E39" w:rsidRPr="00BC1E39" w:rsidRDefault="00BC1E39" w:rsidP="00BC1E39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BC1E39" w:rsidRPr="00BC1E39" w:rsidRDefault="00BC1E39" w:rsidP="00BC1E39">
      <w:pPr>
        <w:spacing w:line="240" w:lineRule="auto"/>
        <w:ind w:firstLine="0"/>
        <w:rPr>
          <w:sz w:val="24"/>
          <w:szCs w:val="24"/>
        </w:rPr>
      </w:pPr>
    </w:p>
    <w:p w:rsidR="00D84C3F" w:rsidRPr="00D2714B" w:rsidRDefault="00D84C3F" w:rsidP="00BC1E39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1DE2" w:rsidRPr="00D2714B" w:rsidRDefault="00B51DE2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51DE2" w:rsidRPr="00774189" w:rsidRDefault="00B51DE2" w:rsidP="00C904A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F536A">
      <w:pPr>
        <w:widowControl/>
        <w:spacing w:line="240" w:lineRule="auto"/>
        <w:ind w:firstLine="709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C904A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D5DFA" w:rsidRDefault="005D5DFA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322E9" w:rsidRDefault="00B51DE2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Default="00B51DE2" w:rsidP="00C904A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616CB" w:rsidRDefault="00C616CB" w:rsidP="00C616CB">
      <w:pPr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Pr="00104973">
        <w:rPr>
          <w:bCs/>
          <w:sz w:val="28"/>
          <w:szCs w:val="28"/>
        </w:rPr>
        <w:lastRenderedPageBreak/>
        <w:t>освоения дисциплины</w:t>
      </w:r>
    </w:p>
    <w:p w:rsidR="00C616CB" w:rsidRDefault="00C616CB" w:rsidP="00C616C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Бубнова</w:t>
      </w:r>
      <w:proofErr w:type="spellEnd"/>
      <w:r>
        <w:rPr>
          <w:bCs/>
          <w:sz w:val="28"/>
          <w:szCs w:val="28"/>
        </w:rPr>
        <w:t xml:space="preserve"> Г.В., Дроздова И.И. и др. Информационный менеджмент и электронная коммерция на транспорте. – Москва: УМЦ ЖДТ 2013 г. – 463 с. – Электронное издание. - </w:t>
      </w:r>
      <w:r>
        <w:rPr>
          <w:bCs/>
          <w:sz w:val="28"/>
          <w:szCs w:val="28"/>
          <w:lang w:val="en-US"/>
        </w:rPr>
        <w:t>ISBN</w:t>
      </w:r>
      <w:r w:rsidRPr="00793E7A">
        <w:rPr>
          <w:bCs/>
          <w:sz w:val="28"/>
          <w:szCs w:val="28"/>
        </w:rPr>
        <w:t xml:space="preserve"> 978-5-</w:t>
      </w:r>
      <w:r>
        <w:rPr>
          <w:bCs/>
          <w:sz w:val="28"/>
          <w:szCs w:val="28"/>
        </w:rPr>
        <w:t>89035-613-0</w:t>
      </w:r>
      <w:r w:rsidRPr="00420A7C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</w:p>
    <w:p w:rsidR="00C616CB" w:rsidRPr="00420A7C" w:rsidRDefault="00C616CB" w:rsidP="00C616C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Егоршин А.П. Маркетинг организации: Учебник для вузов. Стандарт третьего поколения. – Санкт-Петербург: Питер 2015 г. – 384 с. – Электронное издание. –</w:t>
      </w:r>
      <w:r w:rsidRPr="00793E7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ISBN</w:t>
      </w:r>
      <w:r w:rsidRPr="00793E7A">
        <w:rPr>
          <w:bCs/>
          <w:sz w:val="28"/>
          <w:szCs w:val="28"/>
        </w:rPr>
        <w:t xml:space="preserve"> 978-5-496-01523-3</w:t>
      </w:r>
      <w:r w:rsidRPr="00420A7C">
        <w:rPr>
          <w:bCs/>
          <w:sz w:val="28"/>
          <w:szCs w:val="28"/>
        </w:rPr>
        <w:t>;</w:t>
      </w:r>
    </w:p>
    <w:p w:rsidR="00C616CB" w:rsidRDefault="00C616CB" w:rsidP="00C616CB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Кириченко Т.В. Финансовый менеджмент. – Москва: Дашков и</w:t>
      </w:r>
      <w:proofErr w:type="gramStart"/>
      <w:r>
        <w:rPr>
          <w:bCs/>
          <w:sz w:val="28"/>
          <w:szCs w:val="28"/>
        </w:rPr>
        <w:t xml:space="preserve"> К</w:t>
      </w:r>
      <w:proofErr w:type="gramEnd"/>
      <w:r>
        <w:rPr>
          <w:bCs/>
          <w:sz w:val="28"/>
          <w:szCs w:val="28"/>
        </w:rPr>
        <w:t xml:space="preserve">  2014 г. – 484 с. – Электронное издание. - </w:t>
      </w:r>
      <w:r>
        <w:rPr>
          <w:bCs/>
          <w:sz w:val="28"/>
          <w:szCs w:val="28"/>
          <w:lang w:val="en-US"/>
        </w:rPr>
        <w:t>ISBN</w:t>
      </w:r>
      <w:r w:rsidRPr="00793E7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978-5-394-01996-8</w:t>
      </w:r>
      <w:r w:rsidRPr="00420A7C">
        <w:rPr>
          <w:bCs/>
          <w:sz w:val="28"/>
          <w:szCs w:val="28"/>
        </w:rPr>
        <w:t>;</w:t>
      </w:r>
    </w:p>
    <w:p w:rsidR="00C616CB" w:rsidRPr="00534100" w:rsidRDefault="00C616CB" w:rsidP="00C616CB">
      <w:pPr>
        <w:pStyle w:val="a3"/>
        <w:numPr>
          <w:ilvl w:val="0"/>
          <w:numId w:val="41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proofErr w:type="spellStart"/>
      <w:r w:rsidRPr="006452C0">
        <w:rPr>
          <w:sz w:val="28"/>
          <w:szCs w:val="28"/>
        </w:rPr>
        <w:t>Мардас</w:t>
      </w:r>
      <w:proofErr w:type="spellEnd"/>
      <w:r w:rsidRPr="006452C0">
        <w:rPr>
          <w:sz w:val="28"/>
          <w:szCs w:val="28"/>
        </w:rPr>
        <w:t>, Анатолий Николаевич</w:t>
      </w:r>
      <w:r>
        <w:rPr>
          <w:sz w:val="28"/>
          <w:szCs w:val="28"/>
        </w:rPr>
        <w:t xml:space="preserve">.  </w:t>
      </w:r>
      <w:r w:rsidRPr="006452C0">
        <w:rPr>
          <w:sz w:val="28"/>
          <w:szCs w:val="28"/>
        </w:rPr>
        <w:t>Подготовка и защита магистерской диссертации [Текст]</w:t>
      </w:r>
      <w:proofErr w:type="gramStart"/>
      <w:r w:rsidRPr="006452C0">
        <w:rPr>
          <w:sz w:val="28"/>
          <w:szCs w:val="28"/>
        </w:rPr>
        <w:t xml:space="preserve"> :</w:t>
      </w:r>
      <w:proofErr w:type="gramEnd"/>
      <w:r w:rsidRPr="006452C0">
        <w:rPr>
          <w:sz w:val="28"/>
          <w:szCs w:val="28"/>
        </w:rPr>
        <w:t xml:space="preserve"> учебное пособие / А. Н. </w:t>
      </w:r>
      <w:proofErr w:type="spellStart"/>
      <w:r w:rsidRPr="006452C0">
        <w:rPr>
          <w:sz w:val="28"/>
          <w:szCs w:val="28"/>
        </w:rPr>
        <w:t>Мардас</w:t>
      </w:r>
      <w:proofErr w:type="spellEnd"/>
      <w:r w:rsidRPr="006452C0">
        <w:rPr>
          <w:sz w:val="28"/>
          <w:szCs w:val="28"/>
        </w:rPr>
        <w:t xml:space="preserve">, Н. К. Румянцев, О. А. Гуляева ; </w:t>
      </w:r>
      <w:proofErr w:type="spellStart"/>
      <w:r w:rsidRPr="006452C0">
        <w:rPr>
          <w:sz w:val="28"/>
          <w:szCs w:val="28"/>
        </w:rPr>
        <w:t>Федер</w:t>
      </w:r>
      <w:proofErr w:type="spellEnd"/>
      <w:r w:rsidRPr="006452C0">
        <w:rPr>
          <w:sz w:val="28"/>
          <w:szCs w:val="28"/>
        </w:rPr>
        <w:t>. агентство ж.-д. трансп., ФБГОУ ВПО ПГУПС. - Санкт-Петербург</w:t>
      </w:r>
      <w:proofErr w:type="gramStart"/>
      <w:r w:rsidRPr="006452C0">
        <w:rPr>
          <w:sz w:val="28"/>
          <w:szCs w:val="28"/>
        </w:rPr>
        <w:t xml:space="preserve"> :</w:t>
      </w:r>
      <w:proofErr w:type="gramEnd"/>
      <w:r w:rsidRPr="006452C0">
        <w:rPr>
          <w:sz w:val="28"/>
          <w:szCs w:val="28"/>
        </w:rPr>
        <w:t xml:space="preserve"> ФГБОУ ВПО ПГУПС, 2015. - 31 с. - ISBN 978-5-7641-0688-5</w:t>
      </w:r>
      <w:r>
        <w:rPr>
          <w:sz w:val="28"/>
          <w:szCs w:val="28"/>
        </w:rPr>
        <w:t>.</w:t>
      </w:r>
    </w:p>
    <w:p w:rsidR="00C616CB" w:rsidRDefault="00C616CB" w:rsidP="00C616CB">
      <w:pPr>
        <w:widowControl/>
        <w:numPr>
          <w:ilvl w:val="0"/>
          <w:numId w:val="41"/>
        </w:numPr>
        <w:spacing w:line="240" w:lineRule="auto"/>
        <w:ind w:left="0" w:firstLine="0"/>
        <w:rPr>
          <w:color w:val="222222"/>
          <w:sz w:val="28"/>
          <w:szCs w:val="28"/>
          <w:shd w:val="clear" w:color="auto" w:fill="FFFFFF"/>
        </w:rPr>
      </w:pPr>
      <w:r w:rsidRPr="00B55EC5">
        <w:rPr>
          <w:bCs/>
          <w:color w:val="222222"/>
          <w:sz w:val="28"/>
          <w:szCs w:val="28"/>
          <w:shd w:val="clear" w:color="auto" w:fill="FFFFFF"/>
        </w:rPr>
        <w:t xml:space="preserve">Основы правоведения </w:t>
      </w:r>
      <w:r w:rsidRPr="00B55EC5">
        <w:rPr>
          <w:color w:val="222222"/>
          <w:sz w:val="28"/>
          <w:szCs w:val="28"/>
          <w:shd w:val="clear" w:color="auto" w:fill="FFFFFF"/>
        </w:rPr>
        <w:t xml:space="preserve">[Текст]: учебное пособие / Н. В. </w:t>
      </w:r>
      <w:proofErr w:type="spellStart"/>
      <w:r w:rsidRPr="00B55EC5">
        <w:rPr>
          <w:color w:val="222222"/>
          <w:sz w:val="28"/>
          <w:szCs w:val="28"/>
          <w:shd w:val="clear" w:color="auto" w:fill="FFFFFF"/>
        </w:rPr>
        <w:t>Корбанкова</w:t>
      </w:r>
      <w:proofErr w:type="spellEnd"/>
      <w:r w:rsidRPr="00B55EC5">
        <w:rPr>
          <w:color w:val="222222"/>
          <w:sz w:val="28"/>
          <w:szCs w:val="28"/>
          <w:shd w:val="clear" w:color="auto" w:fill="FFFFFF"/>
        </w:rPr>
        <w:t xml:space="preserve"> [и др.]; ФБГОУ ВО ПГУПС. - Санкт-Петербург: ФГБОУ ВО ПГУПС, 2016. - 162 с.</w:t>
      </w:r>
    </w:p>
    <w:p w:rsidR="00C616CB" w:rsidRPr="00534100" w:rsidRDefault="00C616CB" w:rsidP="00C616CB">
      <w:pPr>
        <w:pStyle w:val="a3"/>
        <w:numPr>
          <w:ilvl w:val="0"/>
          <w:numId w:val="41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6452C0">
        <w:rPr>
          <w:sz w:val="28"/>
          <w:szCs w:val="28"/>
        </w:rPr>
        <w:t>Оформление контрольных, курсовых  работ (проектов) и выпускных квалификационных работ для обучающихся на факультете "Экономика и менеджмент" [Текст]</w:t>
      </w:r>
      <w:proofErr w:type="gramStart"/>
      <w:r w:rsidRPr="006452C0">
        <w:rPr>
          <w:sz w:val="28"/>
          <w:szCs w:val="28"/>
        </w:rPr>
        <w:t xml:space="preserve"> :</w:t>
      </w:r>
      <w:proofErr w:type="gramEnd"/>
      <w:r w:rsidRPr="006452C0">
        <w:rPr>
          <w:sz w:val="28"/>
          <w:szCs w:val="28"/>
        </w:rPr>
        <w:t xml:space="preserve"> методические указания / ФГБОУ ВО ПГУПС ; сост.: О. А. Гуляева, Н. Е. </w:t>
      </w:r>
      <w:proofErr w:type="spellStart"/>
      <w:r w:rsidRPr="006452C0">
        <w:rPr>
          <w:sz w:val="28"/>
          <w:szCs w:val="28"/>
        </w:rPr>
        <w:t>Коклева</w:t>
      </w:r>
      <w:proofErr w:type="spellEnd"/>
      <w:r w:rsidRPr="006452C0">
        <w:rPr>
          <w:sz w:val="28"/>
          <w:szCs w:val="28"/>
        </w:rPr>
        <w:t xml:space="preserve">, А. Н. </w:t>
      </w:r>
      <w:proofErr w:type="spellStart"/>
      <w:r w:rsidRPr="006452C0">
        <w:rPr>
          <w:sz w:val="28"/>
          <w:szCs w:val="28"/>
        </w:rPr>
        <w:t>Мардас</w:t>
      </w:r>
      <w:proofErr w:type="spellEnd"/>
      <w:r w:rsidRPr="006452C0">
        <w:rPr>
          <w:sz w:val="28"/>
          <w:szCs w:val="28"/>
        </w:rPr>
        <w:t>. - Санкт-Петербург</w:t>
      </w:r>
      <w:proofErr w:type="gramStart"/>
      <w:r w:rsidRPr="006452C0">
        <w:rPr>
          <w:sz w:val="28"/>
          <w:szCs w:val="28"/>
        </w:rPr>
        <w:t xml:space="preserve"> :</w:t>
      </w:r>
      <w:proofErr w:type="gramEnd"/>
      <w:r w:rsidRPr="006452C0">
        <w:rPr>
          <w:sz w:val="28"/>
          <w:szCs w:val="28"/>
        </w:rPr>
        <w:t xml:space="preserve"> ФГБОУ ВО ПГУПС, 2016. - 3</w:t>
      </w:r>
      <w:r>
        <w:rPr>
          <w:sz w:val="28"/>
          <w:szCs w:val="28"/>
        </w:rPr>
        <w:t>2 с.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ил. - </w:t>
      </w:r>
      <w:proofErr w:type="spellStart"/>
      <w:r>
        <w:rPr>
          <w:sz w:val="28"/>
          <w:szCs w:val="28"/>
        </w:rPr>
        <w:t>Библиогр</w:t>
      </w:r>
      <w:proofErr w:type="spellEnd"/>
      <w:r>
        <w:rPr>
          <w:sz w:val="28"/>
          <w:szCs w:val="28"/>
        </w:rPr>
        <w:t xml:space="preserve">.: с. 32. </w:t>
      </w:r>
    </w:p>
    <w:p w:rsidR="00C616CB" w:rsidRDefault="00C616CB" w:rsidP="00C616CB">
      <w:pPr>
        <w:ind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7. </w:t>
      </w:r>
      <w:r w:rsidRPr="00633E9B">
        <w:rPr>
          <w:color w:val="111111"/>
          <w:sz w:val="28"/>
          <w:szCs w:val="28"/>
        </w:rPr>
        <w:t>Правоведение. [Электронный ресурс] : учеб</w:t>
      </w:r>
      <w:proofErr w:type="gramStart"/>
      <w:r w:rsidRPr="00633E9B">
        <w:rPr>
          <w:color w:val="111111"/>
          <w:sz w:val="28"/>
          <w:szCs w:val="28"/>
        </w:rPr>
        <w:t>.</w:t>
      </w:r>
      <w:proofErr w:type="gramEnd"/>
      <w:r w:rsidRPr="00633E9B">
        <w:rPr>
          <w:color w:val="111111"/>
          <w:sz w:val="28"/>
          <w:szCs w:val="28"/>
        </w:rPr>
        <w:t xml:space="preserve"> </w:t>
      </w:r>
      <w:proofErr w:type="gramStart"/>
      <w:r w:rsidRPr="00633E9B">
        <w:rPr>
          <w:color w:val="111111"/>
          <w:sz w:val="28"/>
          <w:szCs w:val="28"/>
        </w:rPr>
        <w:t>п</w:t>
      </w:r>
      <w:proofErr w:type="gramEnd"/>
      <w:r w:rsidRPr="00633E9B">
        <w:rPr>
          <w:color w:val="111111"/>
          <w:sz w:val="28"/>
          <w:szCs w:val="28"/>
        </w:rPr>
        <w:t>особие / Д.Д. Пеньковский [и др.]. — Электрон</w:t>
      </w:r>
      <w:proofErr w:type="gramStart"/>
      <w:r w:rsidRPr="00633E9B">
        <w:rPr>
          <w:color w:val="111111"/>
          <w:sz w:val="28"/>
          <w:szCs w:val="28"/>
        </w:rPr>
        <w:t>.</w:t>
      </w:r>
      <w:proofErr w:type="gramEnd"/>
      <w:r w:rsidRPr="00633E9B">
        <w:rPr>
          <w:color w:val="111111"/>
          <w:sz w:val="28"/>
          <w:szCs w:val="28"/>
        </w:rPr>
        <w:t xml:space="preserve"> </w:t>
      </w:r>
      <w:proofErr w:type="gramStart"/>
      <w:r w:rsidRPr="00633E9B">
        <w:rPr>
          <w:color w:val="111111"/>
          <w:sz w:val="28"/>
          <w:szCs w:val="28"/>
        </w:rPr>
        <w:t>д</w:t>
      </w:r>
      <w:proofErr w:type="gramEnd"/>
      <w:r w:rsidRPr="00633E9B">
        <w:rPr>
          <w:color w:val="111111"/>
          <w:sz w:val="28"/>
          <w:szCs w:val="28"/>
        </w:rPr>
        <w:t>ан. — М.</w:t>
      </w:r>
      <w:proofErr w:type="gramStart"/>
      <w:r w:rsidRPr="00633E9B">
        <w:rPr>
          <w:color w:val="111111"/>
          <w:sz w:val="28"/>
          <w:szCs w:val="28"/>
        </w:rPr>
        <w:t xml:space="preserve"> :</w:t>
      </w:r>
      <w:proofErr w:type="gramEnd"/>
      <w:r w:rsidRPr="00633E9B">
        <w:rPr>
          <w:color w:val="111111"/>
          <w:sz w:val="28"/>
          <w:szCs w:val="28"/>
        </w:rPr>
        <w:t xml:space="preserve"> ФЛИНТА, 2016. — 360 с. — Режим доступа: </w:t>
      </w:r>
      <w:hyperlink r:id="rId12" w:history="1">
        <w:r w:rsidRPr="00633E9B">
          <w:rPr>
            <w:rStyle w:val="aa"/>
            <w:sz w:val="28"/>
            <w:szCs w:val="28"/>
          </w:rPr>
          <w:t>http://e.lanbook.com/book/85907</w:t>
        </w:r>
      </w:hyperlink>
      <w:r w:rsidRPr="00633E9B">
        <w:rPr>
          <w:color w:val="111111"/>
          <w:sz w:val="28"/>
          <w:szCs w:val="28"/>
        </w:rPr>
        <w:t xml:space="preserve">  — </w:t>
      </w:r>
      <w:proofErr w:type="spellStart"/>
      <w:r w:rsidRPr="00633E9B">
        <w:rPr>
          <w:color w:val="111111"/>
          <w:sz w:val="28"/>
          <w:szCs w:val="28"/>
        </w:rPr>
        <w:t>Загл</w:t>
      </w:r>
      <w:proofErr w:type="spellEnd"/>
      <w:r w:rsidRPr="00633E9B">
        <w:rPr>
          <w:color w:val="111111"/>
          <w:sz w:val="28"/>
          <w:szCs w:val="28"/>
        </w:rPr>
        <w:t>. с экрана.</w:t>
      </w:r>
    </w:p>
    <w:p w:rsidR="00C616CB" w:rsidRPr="00B45444" w:rsidRDefault="00C616CB" w:rsidP="00C616CB">
      <w:pPr>
        <w:tabs>
          <w:tab w:val="left" w:pos="1418"/>
        </w:tabs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proofErr w:type="spellStart"/>
      <w:r>
        <w:rPr>
          <w:bCs/>
          <w:sz w:val="28"/>
          <w:szCs w:val="28"/>
        </w:rPr>
        <w:t>Фаррахов</w:t>
      </w:r>
      <w:proofErr w:type="spellEnd"/>
      <w:r>
        <w:rPr>
          <w:bCs/>
          <w:sz w:val="28"/>
          <w:szCs w:val="28"/>
        </w:rPr>
        <w:t xml:space="preserve"> А. Менеджмент: Учебное пособие. 2-е изд. Стандарт третьего поколения. – Санкт-Петербург: Питер 2014 г. – 352 с. – Электронное издание. - </w:t>
      </w:r>
      <w:proofErr w:type="gramStart"/>
      <w:r>
        <w:rPr>
          <w:bCs/>
          <w:sz w:val="28"/>
          <w:szCs w:val="28"/>
          <w:lang w:val="en-US"/>
        </w:rPr>
        <w:t>ISBN</w:t>
      </w:r>
      <w:r w:rsidRPr="00793E7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978-5-396-00775-7.</w:t>
      </w:r>
      <w:proofErr w:type="gramEnd"/>
    </w:p>
    <w:p w:rsidR="00C616CB" w:rsidRDefault="00C616CB" w:rsidP="00C616CB">
      <w:pPr>
        <w:ind w:firstLine="0"/>
        <w:rPr>
          <w:bCs/>
          <w:sz w:val="28"/>
          <w:szCs w:val="28"/>
        </w:rPr>
      </w:pPr>
    </w:p>
    <w:p w:rsidR="00C616CB" w:rsidRDefault="00C616CB" w:rsidP="00C616CB">
      <w:pPr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616CB" w:rsidRDefault="00C616CB" w:rsidP="00C616CB">
      <w:pPr>
        <w:widowControl/>
        <w:numPr>
          <w:ilvl w:val="0"/>
          <w:numId w:val="40"/>
        </w:numPr>
        <w:spacing w:line="240" w:lineRule="auto"/>
        <w:ind w:left="0" w:firstLine="357"/>
        <w:contextualSpacing/>
        <w:rPr>
          <w:sz w:val="28"/>
          <w:szCs w:val="28"/>
        </w:rPr>
      </w:pPr>
      <w:proofErr w:type="spellStart"/>
      <w:r w:rsidRPr="00356357">
        <w:rPr>
          <w:sz w:val="28"/>
          <w:szCs w:val="28"/>
        </w:rPr>
        <w:t>Корбанкова</w:t>
      </w:r>
      <w:proofErr w:type="spellEnd"/>
      <w:r w:rsidRPr="00356357">
        <w:rPr>
          <w:sz w:val="28"/>
          <w:szCs w:val="28"/>
        </w:rPr>
        <w:t xml:space="preserve"> Н.В., </w:t>
      </w:r>
      <w:proofErr w:type="spellStart"/>
      <w:r w:rsidRPr="00356357">
        <w:rPr>
          <w:sz w:val="28"/>
          <w:szCs w:val="28"/>
        </w:rPr>
        <w:t>Борисовская</w:t>
      </w:r>
      <w:proofErr w:type="spellEnd"/>
      <w:r w:rsidRPr="00356357">
        <w:rPr>
          <w:sz w:val="28"/>
          <w:szCs w:val="28"/>
        </w:rPr>
        <w:t xml:space="preserve"> Н.В. Гражданское право: право интеллектуальной собственности: Опорный конспект лекций для студентов заочной формы обучения всех технических  специальностей  / </w:t>
      </w:r>
      <w:proofErr w:type="spellStart"/>
      <w:r w:rsidRPr="00356357">
        <w:rPr>
          <w:sz w:val="28"/>
          <w:szCs w:val="28"/>
        </w:rPr>
        <w:t>Н.В.Корбанкова</w:t>
      </w:r>
      <w:proofErr w:type="spellEnd"/>
      <w:r w:rsidRPr="00356357">
        <w:rPr>
          <w:sz w:val="28"/>
          <w:szCs w:val="28"/>
        </w:rPr>
        <w:t xml:space="preserve">, </w:t>
      </w:r>
      <w:proofErr w:type="spellStart"/>
      <w:r w:rsidRPr="00356357">
        <w:rPr>
          <w:sz w:val="28"/>
          <w:szCs w:val="28"/>
        </w:rPr>
        <w:t>Н.В.Борисовская</w:t>
      </w:r>
      <w:proofErr w:type="spellEnd"/>
      <w:r w:rsidRPr="00356357">
        <w:rPr>
          <w:sz w:val="28"/>
          <w:szCs w:val="28"/>
        </w:rPr>
        <w:t xml:space="preserve"> – СПб</w:t>
      </w:r>
      <w:proofErr w:type="gramStart"/>
      <w:r w:rsidRPr="00356357">
        <w:rPr>
          <w:sz w:val="28"/>
          <w:szCs w:val="28"/>
        </w:rPr>
        <w:t xml:space="preserve">.: </w:t>
      </w:r>
      <w:proofErr w:type="gramEnd"/>
      <w:r w:rsidRPr="00356357">
        <w:rPr>
          <w:sz w:val="28"/>
          <w:szCs w:val="28"/>
        </w:rPr>
        <w:t>ПГУПС,</w:t>
      </w:r>
      <w:r>
        <w:rPr>
          <w:sz w:val="28"/>
          <w:szCs w:val="28"/>
        </w:rPr>
        <w:t xml:space="preserve"> </w:t>
      </w:r>
      <w:r w:rsidRPr="00356357">
        <w:rPr>
          <w:sz w:val="28"/>
          <w:szCs w:val="28"/>
        </w:rPr>
        <w:t>2011. – 40 с.</w:t>
      </w:r>
    </w:p>
    <w:p w:rsidR="00C616CB" w:rsidRPr="00554D1D" w:rsidRDefault="00C616CB" w:rsidP="00C616CB">
      <w:pPr>
        <w:pStyle w:val="a3"/>
        <w:widowControl/>
        <w:numPr>
          <w:ilvl w:val="0"/>
          <w:numId w:val="40"/>
        </w:numPr>
        <w:spacing w:line="240" w:lineRule="auto"/>
        <w:ind w:left="0" w:firstLine="357"/>
        <w:rPr>
          <w:bCs/>
          <w:sz w:val="28"/>
          <w:szCs w:val="28"/>
        </w:rPr>
      </w:pPr>
      <w:r>
        <w:rPr>
          <w:bCs/>
          <w:sz w:val="28"/>
          <w:szCs w:val="28"/>
        </w:rPr>
        <w:t>Кудинов О.А. Предпринимательское (хозяйственное) право.  – Москва: Дашков и</w:t>
      </w:r>
      <w:proofErr w:type="gramStart"/>
      <w:r>
        <w:rPr>
          <w:bCs/>
          <w:sz w:val="28"/>
          <w:szCs w:val="28"/>
        </w:rPr>
        <w:t xml:space="preserve"> К</w:t>
      </w:r>
      <w:proofErr w:type="gramEnd"/>
      <w:r>
        <w:rPr>
          <w:bCs/>
          <w:sz w:val="28"/>
          <w:szCs w:val="28"/>
        </w:rPr>
        <w:t xml:space="preserve">  2015 г.  – 272 с. – Электронное издание. - </w:t>
      </w:r>
      <w:r w:rsidRPr="00065E82">
        <w:rPr>
          <w:bCs/>
          <w:sz w:val="28"/>
          <w:szCs w:val="28"/>
        </w:rPr>
        <w:t>ISBN 978-5-394-01843-5</w:t>
      </w:r>
      <w:r w:rsidRPr="00554D1D">
        <w:rPr>
          <w:bCs/>
          <w:sz w:val="28"/>
          <w:szCs w:val="28"/>
        </w:rPr>
        <w:t>;</w:t>
      </w:r>
    </w:p>
    <w:p w:rsidR="00C616CB" w:rsidRPr="00554D1D" w:rsidRDefault="00C616CB" w:rsidP="00C616CB">
      <w:pPr>
        <w:pStyle w:val="a3"/>
        <w:widowControl/>
        <w:numPr>
          <w:ilvl w:val="0"/>
          <w:numId w:val="40"/>
        </w:numPr>
        <w:spacing w:line="240" w:lineRule="auto"/>
        <w:ind w:left="0" w:firstLine="357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Мешкова</w:t>
      </w:r>
      <w:proofErr w:type="spellEnd"/>
      <w:r>
        <w:rPr>
          <w:bCs/>
          <w:sz w:val="28"/>
          <w:szCs w:val="28"/>
        </w:rPr>
        <w:t xml:space="preserve"> Д.А. Налогообложение организаций в </w:t>
      </w:r>
      <w:proofErr w:type="gramStart"/>
      <w:r>
        <w:rPr>
          <w:bCs/>
          <w:sz w:val="28"/>
          <w:szCs w:val="28"/>
        </w:rPr>
        <w:t>Российской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Фелдерации</w:t>
      </w:r>
      <w:proofErr w:type="spellEnd"/>
      <w:r>
        <w:rPr>
          <w:bCs/>
          <w:sz w:val="28"/>
          <w:szCs w:val="28"/>
        </w:rPr>
        <w:t>. – Москва: Дашков и</w:t>
      </w:r>
      <w:proofErr w:type="gramStart"/>
      <w:r>
        <w:rPr>
          <w:bCs/>
          <w:sz w:val="28"/>
          <w:szCs w:val="28"/>
        </w:rPr>
        <w:t xml:space="preserve"> К</w:t>
      </w:r>
      <w:proofErr w:type="gramEnd"/>
      <w:r>
        <w:rPr>
          <w:bCs/>
          <w:sz w:val="28"/>
          <w:szCs w:val="28"/>
        </w:rPr>
        <w:t xml:space="preserve"> 2015 г. – 160 с. – Электронное издание. - </w:t>
      </w:r>
      <w:r w:rsidRPr="00065E82">
        <w:rPr>
          <w:bCs/>
          <w:sz w:val="28"/>
          <w:szCs w:val="28"/>
        </w:rPr>
        <w:t>ISBN</w:t>
      </w:r>
      <w:r w:rsidRPr="00554D1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978-5-394-02439-9</w:t>
      </w:r>
      <w:r w:rsidRPr="00554D1D">
        <w:rPr>
          <w:bCs/>
          <w:sz w:val="28"/>
          <w:szCs w:val="28"/>
        </w:rPr>
        <w:t>;</w:t>
      </w:r>
    </w:p>
    <w:p w:rsidR="00C616CB" w:rsidRPr="00554D1D" w:rsidRDefault="00C616CB" w:rsidP="00C616CB">
      <w:pPr>
        <w:pStyle w:val="a3"/>
        <w:widowControl/>
        <w:numPr>
          <w:ilvl w:val="0"/>
          <w:numId w:val="40"/>
        </w:numPr>
        <w:spacing w:line="240" w:lineRule="auto"/>
        <w:ind w:left="0" w:firstLine="357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Саратов С.Ю. и др. Организация, нормирование  и оплата труда на железнодорожном транспорте. – Москва: УМЦ ЖДТ 2014 г. – 360 с. – Электронное издание. - </w:t>
      </w:r>
      <w:r w:rsidRPr="00065E82">
        <w:rPr>
          <w:bCs/>
          <w:sz w:val="28"/>
          <w:szCs w:val="28"/>
        </w:rPr>
        <w:t>ISBN</w:t>
      </w:r>
      <w:r w:rsidRPr="00554D1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978-5-89035-709-0;</w:t>
      </w:r>
    </w:p>
    <w:p w:rsidR="00C616CB" w:rsidRPr="00627244" w:rsidRDefault="00C616CB" w:rsidP="00C616CB">
      <w:pPr>
        <w:pStyle w:val="a3"/>
        <w:widowControl/>
        <w:numPr>
          <w:ilvl w:val="0"/>
          <w:numId w:val="40"/>
        </w:numPr>
        <w:spacing w:line="240" w:lineRule="auto"/>
        <w:ind w:left="0" w:firstLine="357"/>
        <w:rPr>
          <w:bCs/>
          <w:sz w:val="28"/>
          <w:szCs w:val="28"/>
        </w:rPr>
      </w:pPr>
      <w:proofErr w:type="spellStart"/>
      <w:r w:rsidRPr="00627244">
        <w:rPr>
          <w:bCs/>
          <w:sz w:val="28"/>
          <w:szCs w:val="28"/>
        </w:rPr>
        <w:t>Шеменева</w:t>
      </w:r>
      <w:proofErr w:type="spellEnd"/>
      <w:r w:rsidRPr="00627244">
        <w:rPr>
          <w:bCs/>
          <w:sz w:val="28"/>
          <w:szCs w:val="28"/>
        </w:rPr>
        <w:t xml:space="preserve"> О.В., Харитонова Т. В. Под ред. Организация предпринимательской деятельности. – Москва: Дашков и к 2014 г. – Электронное издание. - </w:t>
      </w:r>
      <w:r w:rsidRPr="00065E82">
        <w:rPr>
          <w:bCs/>
          <w:sz w:val="28"/>
          <w:szCs w:val="28"/>
        </w:rPr>
        <w:t>ISBN</w:t>
      </w:r>
      <w:r w:rsidRPr="00627244">
        <w:rPr>
          <w:bCs/>
          <w:sz w:val="28"/>
          <w:szCs w:val="28"/>
        </w:rPr>
        <w:t xml:space="preserve"> 978-5-394-01147-4.</w:t>
      </w:r>
    </w:p>
    <w:p w:rsidR="00C616CB" w:rsidRDefault="00C616CB" w:rsidP="00C616CB">
      <w:pPr>
        <w:ind w:firstLine="0"/>
        <w:rPr>
          <w:bCs/>
          <w:sz w:val="28"/>
          <w:szCs w:val="28"/>
        </w:rPr>
      </w:pPr>
    </w:p>
    <w:p w:rsidR="00C616CB" w:rsidRDefault="00C616CB" w:rsidP="00C616CB">
      <w:pPr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616CB" w:rsidRDefault="00C616CB" w:rsidP="00C616CB">
      <w:pPr>
        <w:widowControl/>
        <w:numPr>
          <w:ilvl w:val="0"/>
          <w:numId w:val="42"/>
        </w:numPr>
        <w:spacing w:line="240" w:lineRule="auto"/>
        <w:ind w:left="0" w:firstLine="0"/>
        <w:rPr>
          <w:sz w:val="28"/>
          <w:szCs w:val="28"/>
        </w:rPr>
      </w:pPr>
      <w:r w:rsidRPr="003F78EB">
        <w:rPr>
          <w:sz w:val="28"/>
          <w:szCs w:val="28"/>
        </w:rPr>
        <w:t xml:space="preserve">Конституция Российской Федерации от 12.12.1993// Российская газета / </w:t>
      </w:r>
      <w:proofErr w:type="spellStart"/>
      <w:r w:rsidRPr="003F78EB">
        <w:rPr>
          <w:sz w:val="28"/>
          <w:szCs w:val="28"/>
        </w:rPr>
        <w:t>Уч</w:t>
      </w:r>
      <w:proofErr w:type="spellEnd"/>
      <w:r w:rsidRPr="003F78EB">
        <w:rPr>
          <w:sz w:val="28"/>
          <w:szCs w:val="28"/>
        </w:rPr>
        <w:t>-ль</w:t>
      </w:r>
      <w:proofErr w:type="gramStart"/>
      <w:r w:rsidRPr="003F78EB">
        <w:rPr>
          <w:sz w:val="28"/>
          <w:szCs w:val="28"/>
        </w:rPr>
        <w:t xml:space="preserve"> :</w:t>
      </w:r>
      <w:proofErr w:type="gramEnd"/>
      <w:r w:rsidRPr="003F78EB">
        <w:rPr>
          <w:sz w:val="28"/>
          <w:szCs w:val="28"/>
        </w:rPr>
        <w:t xml:space="preserve"> Правительство РФ. - М.</w:t>
      </w:r>
      <w:proofErr w:type="gramStart"/>
      <w:r w:rsidRPr="003F78EB">
        <w:rPr>
          <w:sz w:val="28"/>
          <w:szCs w:val="28"/>
        </w:rPr>
        <w:t xml:space="preserve"> :</w:t>
      </w:r>
      <w:proofErr w:type="gramEnd"/>
      <w:r w:rsidRPr="003F78EB">
        <w:rPr>
          <w:sz w:val="28"/>
          <w:szCs w:val="28"/>
        </w:rPr>
        <w:t xml:space="preserve"> Российская газета, 1993. - № 237: 25 декабря.</w:t>
      </w:r>
    </w:p>
    <w:p w:rsidR="00C616CB" w:rsidRDefault="00C616CB" w:rsidP="00C616CB">
      <w:pPr>
        <w:widowControl/>
        <w:numPr>
          <w:ilvl w:val="0"/>
          <w:numId w:val="42"/>
        </w:numPr>
        <w:spacing w:line="240" w:lineRule="auto"/>
        <w:ind w:left="0" w:firstLine="0"/>
        <w:rPr>
          <w:bCs/>
          <w:sz w:val="28"/>
          <w:szCs w:val="28"/>
        </w:rPr>
      </w:pPr>
      <w:r w:rsidRPr="003F78EB">
        <w:rPr>
          <w:sz w:val="28"/>
          <w:szCs w:val="28"/>
        </w:rPr>
        <w:t>Гражданский кодекс Российской Федерации. Части первая, вторая, третья, четвертая //</w:t>
      </w:r>
      <w:r w:rsidRPr="003F78EB">
        <w:rPr>
          <w:bCs/>
          <w:sz w:val="28"/>
          <w:szCs w:val="28"/>
        </w:rPr>
        <w:t>http://base.garant.ru/10164072/</w:t>
      </w:r>
    </w:p>
    <w:p w:rsidR="00C616CB" w:rsidRDefault="00C616CB" w:rsidP="00C616CB">
      <w:pPr>
        <w:widowControl/>
        <w:numPr>
          <w:ilvl w:val="0"/>
          <w:numId w:val="42"/>
        </w:numPr>
        <w:spacing w:line="240" w:lineRule="auto"/>
        <w:ind w:left="0" w:firstLine="0"/>
        <w:rPr>
          <w:bCs/>
          <w:sz w:val="28"/>
          <w:szCs w:val="28"/>
        </w:rPr>
      </w:pPr>
      <w:r w:rsidRPr="003F78EB">
        <w:rPr>
          <w:bCs/>
          <w:color w:val="22272F"/>
          <w:kern w:val="36"/>
          <w:sz w:val="28"/>
          <w:szCs w:val="28"/>
        </w:rPr>
        <w:t xml:space="preserve">Кодекс </w:t>
      </w:r>
      <w:r>
        <w:rPr>
          <w:bCs/>
          <w:color w:val="22272F"/>
          <w:kern w:val="36"/>
          <w:sz w:val="28"/>
          <w:szCs w:val="28"/>
        </w:rPr>
        <w:t xml:space="preserve">Российской Федерации </w:t>
      </w:r>
      <w:r w:rsidRPr="003F78EB">
        <w:rPr>
          <w:bCs/>
          <w:color w:val="22272F"/>
          <w:kern w:val="36"/>
          <w:sz w:val="28"/>
          <w:szCs w:val="28"/>
        </w:rPr>
        <w:t>об административных правонарушениях</w:t>
      </w:r>
      <w:r>
        <w:rPr>
          <w:bCs/>
          <w:color w:val="22272F"/>
          <w:kern w:val="36"/>
          <w:sz w:val="28"/>
          <w:szCs w:val="28"/>
        </w:rPr>
        <w:t xml:space="preserve"> от 30.12.2001 г. № 195-ФЗ //</w:t>
      </w:r>
      <w:r w:rsidRPr="003F78EB">
        <w:rPr>
          <w:bCs/>
          <w:sz w:val="28"/>
          <w:szCs w:val="28"/>
        </w:rPr>
        <w:t>http://base.garant.ru/12125267/</w:t>
      </w:r>
    </w:p>
    <w:p w:rsidR="00C616CB" w:rsidRPr="00627244" w:rsidRDefault="00C616CB" w:rsidP="00C616CB">
      <w:pPr>
        <w:pStyle w:val="a3"/>
        <w:widowControl/>
        <w:numPr>
          <w:ilvl w:val="0"/>
          <w:numId w:val="42"/>
        </w:numPr>
        <w:spacing w:line="240" w:lineRule="auto"/>
        <w:ind w:left="0" w:firstLine="0"/>
        <w:rPr>
          <w:bCs/>
          <w:sz w:val="28"/>
          <w:szCs w:val="28"/>
        </w:rPr>
      </w:pPr>
      <w:r w:rsidRPr="00025502">
        <w:rPr>
          <w:bCs/>
          <w:sz w:val="28"/>
          <w:szCs w:val="28"/>
        </w:rPr>
        <w:t xml:space="preserve">Трудовой кодекс РФ. – М.: Проспект, </w:t>
      </w:r>
      <w:proofErr w:type="spellStart"/>
      <w:r w:rsidRPr="00025502">
        <w:rPr>
          <w:bCs/>
          <w:sz w:val="28"/>
          <w:szCs w:val="28"/>
        </w:rPr>
        <w:t>КноРус</w:t>
      </w:r>
      <w:proofErr w:type="spellEnd"/>
      <w:r w:rsidRPr="00025502">
        <w:rPr>
          <w:bCs/>
          <w:sz w:val="28"/>
          <w:szCs w:val="28"/>
        </w:rPr>
        <w:t>, 2014. – 240 с.;</w:t>
      </w:r>
    </w:p>
    <w:p w:rsidR="00C616CB" w:rsidRPr="00F911DF" w:rsidRDefault="00C616CB" w:rsidP="00C616CB">
      <w:pPr>
        <w:widowControl/>
        <w:numPr>
          <w:ilvl w:val="0"/>
          <w:numId w:val="42"/>
        </w:numPr>
        <w:spacing w:line="240" w:lineRule="auto"/>
        <w:ind w:left="0" w:firstLine="0"/>
        <w:rPr>
          <w:spacing w:val="-13"/>
          <w:sz w:val="28"/>
          <w:szCs w:val="28"/>
        </w:rPr>
      </w:pPr>
      <w:r>
        <w:rPr>
          <w:spacing w:val="-13"/>
          <w:sz w:val="28"/>
          <w:szCs w:val="28"/>
        </w:rPr>
        <w:t xml:space="preserve">Уголовный кодекс Российской Федерации </w:t>
      </w:r>
      <w:r>
        <w:rPr>
          <w:bCs/>
          <w:color w:val="22272F"/>
          <w:kern w:val="36"/>
          <w:sz w:val="28"/>
          <w:szCs w:val="28"/>
        </w:rPr>
        <w:t xml:space="preserve">от 13.06.1996 г. № 63-ФЗ </w:t>
      </w:r>
      <w:r>
        <w:rPr>
          <w:spacing w:val="-13"/>
          <w:sz w:val="28"/>
          <w:szCs w:val="28"/>
        </w:rPr>
        <w:t>//</w:t>
      </w:r>
      <w:r w:rsidRPr="00F911DF">
        <w:rPr>
          <w:spacing w:val="-13"/>
          <w:sz w:val="28"/>
          <w:szCs w:val="28"/>
        </w:rPr>
        <w:t>http://base.garant.ru/10108000/</w:t>
      </w:r>
    </w:p>
    <w:p w:rsidR="00C616CB" w:rsidRPr="00104973" w:rsidRDefault="00C616CB" w:rsidP="00C616CB">
      <w:pPr>
        <w:ind w:firstLine="851"/>
        <w:rPr>
          <w:bCs/>
          <w:sz w:val="28"/>
          <w:szCs w:val="28"/>
        </w:rPr>
      </w:pPr>
    </w:p>
    <w:p w:rsidR="00C616CB" w:rsidRDefault="00C616CB" w:rsidP="00C616CB">
      <w:pPr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616CB" w:rsidRPr="00627244" w:rsidRDefault="00C616CB" w:rsidP="00C616CB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</w:t>
      </w:r>
      <w:r w:rsidRPr="005B5D66">
        <w:rPr>
          <w:bCs/>
          <w:sz w:val="28"/>
          <w:szCs w:val="28"/>
        </w:rPr>
        <w:t>ругие издания</w:t>
      </w:r>
      <w:r>
        <w:rPr>
          <w:bCs/>
          <w:sz w:val="28"/>
          <w:szCs w:val="28"/>
        </w:rPr>
        <w:t xml:space="preserve"> не используются.</w:t>
      </w:r>
    </w:p>
    <w:p w:rsidR="00CF7BCE" w:rsidRDefault="00CF7BCE" w:rsidP="00C616CB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p w:rsidR="00CF7BCE" w:rsidRPr="006338D7" w:rsidRDefault="00CF7BCE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F7BCE" w:rsidRDefault="00CF7BCE" w:rsidP="00C904A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Архив </w:t>
      </w:r>
      <w:proofErr w:type="gramStart"/>
      <w:r w:rsidRPr="00C81818">
        <w:rPr>
          <w:sz w:val="28"/>
          <w:szCs w:val="28"/>
        </w:rPr>
        <w:t>интернет-библиотеки</w:t>
      </w:r>
      <w:proofErr w:type="gramEnd"/>
      <w:r w:rsidRPr="00C81818">
        <w:rPr>
          <w:sz w:val="28"/>
          <w:szCs w:val="28"/>
        </w:rPr>
        <w:t xml:space="preserve"> издательского дома «Дело и сервис» по теме «Маркетинг». [Электронный ресурс]. Режим доступа:  </w:t>
      </w:r>
      <w:hyperlink r:id="rId13" w:history="1">
        <w:r w:rsidRPr="00C81818">
          <w:rPr>
            <w:sz w:val="28"/>
            <w:szCs w:val="28"/>
          </w:rPr>
          <w:t>http://dis.ru/library/507/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4" w:history="1">
        <w:r w:rsidRPr="00C81818">
          <w:rPr>
            <w:sz w:val="28"/>
            <w:szCs w:val="28"/>
          </w:rPr>
          <w:t>http://www.zdmira.com/arhiv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Архив номеров </w:t>
      </w:r>
      <w:hyperlink r:id="rId15" w:history="1">
        <w:r w:rsidRPr="00C81818">
          <w:rPr>
            <w:sz w:val="28"/>
            <w:szCs w:val="28"/>
          </w:rPr>
          <w:t>журнала «Маркетинг в России и за рубежом»</w:t>
        </w:r>
      </w:hyperlink>
      <w:r w:rsidRPr="00C81818">
        <w:rPr>
          <w:sz w:val="28"/>
          <w:szCs w:val="28"/>
        </w:rPr>
        <w:t xml:space="preserve"> [Электронный ресурс]. Режим доступа:  </w:t>
      </w:r>
      <w:hyperlink r:id="rId16" w:history="1">
        <w:r w:rsidRPr="00C81818">
          <w:rPr>
            <w:sz w:val="28"/>
            <w:szCs w:val="28"/>
          </w:rPr>
          <w:t>http://www.mavriz.ru/annotations/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Архив номеров </w:t>
      </w:r>
      <w:hyperlink r:id="rId17" w:history="1">
        <w:r w:rsidRPr="00C81818">
          <w:rPr>
            <w:sz w:val="28"/>
            <w:szCs w:val="28"/>
          </w:rPr>
          <w:t>журнала «Менеджмент в России и за рубежом»</w:t>
        </w:r>
      </w:hyperlink>
      <w:r w:rsidRPr="00C81818">
        <w:rPr>
          <w:sz w:val="28"/>
          <w:szCs w:val="28"/>
        </w:rPr>
        <w:t xml:space="preserve"> [Электронный ресурс]. Режим доступа:  http://www.mevriz.ru/annotations/,свободный.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Архив номеров журнала «Практический маркетинг» [Электронный ресурс]. Режим доступа:  http://www.cfin.ru/press/practical/,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Архив номеров журнала «Рынок ценных бумаг» (Статьи </w:t>
      </w:r>
      <w:proofErr w:type="gramStart"/>
      <w:r w:rsidRPr="00C81818">
        <w:rPr>
          <w:sz w:val="28"/>
          <w:szCs w:val="28"/>
        </w:rPr>
        <w:t>в</w:t>
      </w:r>
      <w:proofErr w:type="gramEnd"/>
      <w:r w:rsidRPr="00C81818">
        <w:rPr>
          <w:sz w:val="28"/>
          <w:szCs w:val="28"/>
        </w:rPr>
        <w:t xml:space="preserve"> </w:t>
      </w:r>
      <w:proofErr w:type="gramStart"/>
      <w:r w:rsidRPr="00C81818">
        <w:rPr>
          <w:sz w:val="28"/>
          <w:szCs w:val="28"/>
        </w:rPr>
        <w:t>свободным</w:t>
      </w:r>
      <w:proofErr w:type="gramEnd"/>
      <w:r w:rsidRPr="00C81818">
        <w:rPr>
          <w:sz w:val="28"/>
          <w:szCs w:val="28"/>
        </w:rPr>
        <w:t xml:space="preserve"> доступе архива)  [Электронный ресурс]. Режим доступа: http://www.rcb.ru,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lastRenderedPageBreak/>
        <w:t xml:space="preserve">Гильдия маркетологов: объединение специалистов в области маркетинга [Электронный ресурс]. Режим доступа: http://www.marketologi.ru,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Дроздова В.А. Социально-ответственный маркетинг сегодня // Современные научные исследования и инновации. 2013. № 12 [Электронный ресурс]. Режим доступа: http://web.snauka.ru/issues/2013/12/30339,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hyperlink r:id="rId18" w:history="1">
        <w:r w:rsidRPr="00C81818">
          <w:rPr>
            <w:rStyle w:val="aa"/>
            <w:sz w:val="28"/>
            <w:szCs w:val="28"/>
          </w:rPr>
          <w:t>https://www.kommersant.ru/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6E477C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hyperlink r:id="rId19" w:history="1">
        <w:r w:rsidR="007D2461" w:rsidRPr="00C81818">
          <w:rPr>
            <w:sz w:val="28"/>
            <w:szCs w:val="28"/>
          </w:rPr>
          <w:t>Маркетинг журнал 4p.ru</w:t>
        </w:r>
      </w:hyperlink>
      <w:r w:rsidR="007D2461" w:rsidRPr="00C81818">
        <w:rPr>
          <w:sz w:val="28"/>
          <w:szCs w:val="28"/>
        </w:rPr>
        <w:t xml:space="preserve"> [Электронный ресурс]. Режим доступа: http://www.4p.ru, свободный. — </w:t>
      </w:r>
      <w:proofErr w:type="spellStart"/>
      <w:r w:rsidR="007D2461" w:rsidRPr="00C81818">
        <w:rPr>
          <w:sz w:val="28"/>
          <w:szCs w:val="28"/>
        </w:rPr>
        <w:t>Загл</w:t>
      </w:r>
      <w:proofErr w:type="spellEnd"/>
      <w:r w:rsidR="007D2461"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Международная общественная организация Гринпис России [Электронный ресурс]. Режим доступа:  </w:t>
      </w:r>
      <w:hyperlink r:id="rId20" w:history="1">
        <w:r w:rsidRPr="00C81818">
          <w:rPr>
            <w:rStyle w:val="aa"/>
            <w:sz w:val="28"/>
            <w:szCs w:val="28"/>
          </w:rPr>
          <w:t>http://www.greenpeace.org/russia/ru/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1" w:history="1">
        <w:r w:rsidRPr="00C81818">
          <w:rPr>
            <w:sz w:val="28"/>
            <w:szCs w:val="28"/>
          </w:rPr>
          <w:t>http://www.rg.ru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Социальная реклама. Информационно-аналитическое агентство. Новости, аналитика, события, медиа-библиотека, социальный каталог [Электронный ресурс]. Режим доступа:  </w:t>
      </w:r>
      <w:hyperlink r:id="rId22" w:history="1">
        <w:r w:rsidRPr="00C81818">
          <w:rPr>
            <w:sz w:val="28"/>
            <w:szCs w:val="28"/>
          </w:rPr>
          <w:t>http://www.socreklama.ru/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Федеральная служба государственной статистики [Электронный ресурс]. Режим доступа:  http://www.gks.ru,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23" w:tgtFrame="_blank" w:history="1">
        <w:r w:rsidRPr="00C81818">
          <w:rPr>
            <w:sz w:val="28"/>
            <w:szCs w:val="28"/>
          </w:rPr>
          <w:t>www.gost.ru/wps/portal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Эксперт. Журнал [Электронный ресурс]. Режим доступа:  http://www.expert.ru,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4" w:history="1">
        <w:r w:rsidRPr="00C81818">
          <w:rPr>
            <w:sz w:val="28"/>
            <w:szCs w:val="28"/>
          </w:rPr>
          <w:t>http://window.edu.ru</w:t>
        </w:r>
      </w:hyperlink>
      <w:r w:rsidRPr="00C81818">
        <w:rPr>
          <w:sz w:val="28"/>
          <w:szCs w:val="28"/>
        </w:rPr>
        <w:t xml:space="preserve">, свободный.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6E477C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hyperlink r:id="rId25" w:history="1">
        <w:r w:rsidR="007D2461" w:rsidRPr="00C81818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7D2461" w:rsidRPr="00C81818">
        <w:rPr>
          <w:sz w:val="28"/>
          <w:szCs w:val="28"/>
        </w:rPr>
        <w:t xml:space="preserve"> [Электронный ресурс]. Режим доступа: </w:t>
      </w:r>
      <w:hyperlink r:id="rId26" w:history="1">
        <w:r w:rsidR="007D2461" w:rsidRPr="00C81818">
          <w:rPr>
            <w:sz w:val="28"/>
            <w:szCs w:val="28"/>
          </w:rPr>
          <w:t>http://www.aup.ru/library/</w:t>
        </w:r>
      </w:hyperlink>
      <w:r w:rsidR="007D2461" w:rsidRPr="00C81818">
        <w:rPr>
          <w:sz w:val="28"/>
          <w:szCs w:val="28"/>
        </w:rPr>
        <w:t xml:space="preserve">, свободный. — </w:t>
      </w:r>
      <w:proofErr w:type="spellStart"/>
      <w:r w:rsidR="007D2461" w:rsidRPr="00C81818">
        <w:rPr>
          <w:sz w:val="28"/>
          <w:szCs w:val="28"/>
        </w:rPr>
        <w:t>Загл</w:t>
      </w:r>
      <w:proofErr w:type="spellEnd"/>
      <w:r w:rsidR="007D2461"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lastRenderedPageBreak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C81818">
        <w:rPr>
          <w:sz w:val="28"/>
          <w:szCs w:val="28"/>
        </w:rPr>
        <w:t>Загл</w:t>
      </w:r>
      <w:proofErr w:type="spellEnd"/>
      <w:r w:rsidRPr="00C81818">
        <w:rPr>
          <w:sz w:val="28"/>
          <w:szCs w:val="28"/>
        </w:rPr>
        <w:t>. с экрана.</w:t>
      </w:r>
    </w:p>
    <w:p w:rsidR="007D2461" w:rsidRPr="00C81818" w:rsidRDefault="007D2461" w:rsidP="007D2461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кабинет </w:t>
      </w:r>
      <w:proofErr w:type="gramStart"/>
      <w:r w:rsidRPr="00C81818">
        <w:rPr>
          <w:sz w:val="28"/>
          <w:szCs w:val="28"/>
        </w:rPr>
        <w:t>обучающегося</w:t>
      </w:r>
      <w:proofErr w:type="gramEnd"/>
      <w:r w:rsidRPr="00C81818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400406" w:rsidRPr="00692DB8" w:rsidRDefault="00400406" w:rsidP="00C904A9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CF7BCE" w:rsidRPr="006338D7" w:rsidRDefault="00CF7BCE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CF7BCE" w:rsidRPr="007150CC" w:rsidRDefault="00CF7BCE" w:rsidP="00C904A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D2461" w:rsidRPr="00C81818" w:rsidRDefault="007D2461" w:rsidP="007F536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Порядок изучения дисциплины следующий:</w:t>
      </w:r>
    </w:p>
    <w:p w:rsidR="007D2461" w:rsidRPr="00C81818" w:rsidRDefault="007D2461" w:rsidP="007F536A">
      <w:pPr>
        <w:pStyle w:val="a3"/>
        <w:widowControl/>
        <w:numPr>
          <w:ilvl w:val="0"/>
          <w:numId w:val="29"/>
        </w:numPr>
        <w:spacing w:line="240" w:lineRule="auto"/>
        <w:ind w:left="0" w:firstLine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D2461" w:rsidRPr="00C81818" w:rsidRDefault="007D2461" w:rsidP="007F536A">
      <w:pPr>
        <w:pStyle w:val="a3"/>
        <w:widowControl/>
        <w:numPr>
          <w:ilvl w:val="0"/>
          <w:numId w:val="29"/>
        </w:numPr>
        <w:spacing w:line="240" w:lineRule="auto"/>
        <w:ind w:left="0" w:firstLine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</w:t>
      </w:r>
      <w:r w:rsidR="007F536A">
        <w:rPr>
          <w:bCs/>
          <w:sz w:val="28"/>
          <w:szCs w:val="28"/>
        </w:rPr>
        <w:t>я оценки знаний, умений, навыков,</w:t>
      </w:r>
      <w:r w:rsidRPr="00C81818">
        <w:rPr>
          <w:bCs/>
          <w:sz w:val="28"/>
          <w:szCs w:val="28"/>
        </w:rPr>
        <w:t xml:space="preserve"> предусмотренные текущим контролем (см. фонд оценочных средств по дисциплине).</w:t>
      </w:r>
    </w:p>
    <w:p w:rsidR="007D2461" w:rsidRPr="00C81818" w:rsidRDefault="007D2461" w:rsidP="007F536A">
      <w:pPr>
        <w:pStyle w:val="a3"/>
        <w:widowControl/>
        <w:numPr>
          <w:ilvl w:val="0"/>
          <w:numId w:val="29"/>
        </w:numPr>
        <w:spacing w:line="240" w:lineRule="auto"/>
        <w:ind w:left="0" w:firstLine="284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F7BCE" w:rsidRPr="007150CC" w:rsidRDefault="00CF7BCE" w:rsidP="00C904A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F7BCE" w:rsidRDefault="00CF7BCE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F7BCE" w:rsidRPr="00D2714B" w:rsidRDefault="00CF7BCE" w:rsidP="00C904A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D2461" w:rsidRPr="00C81818" w:rsidRDefault="007D2461" w:rsidP="007F536A">
      <w:pPr>
        <w:widowControl/>
        <w:tabs>
          <w:tab w:val="left" w:pos="0"/>
        </w:tabs>
        <w:spacing w:line="240" w:lineRule="auto"/>
        <w:ind w:firstLine="709"/>
        <w:rPr>
          <w:bCs/>
          <w:sz w:val="28"/>
          <w:szCs w:val="28"/>
        </w:rPr>
      </w:pPr>
      <w:r w:rsidRPr="00C8181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D2461" w:rsidRPr="00C81818" w:rsidRDefault="007D2461" w:rsidP="007F536A">
      <w:pPr>
        <w:widowControl/>
        <w:numPr>
          <w:ilvl w:val="0"/>
          <w:numId w:val="30"/>
        </w:numPr>
        <w:tabs>
          <w:tab w:val="left" w:pos="284"/>
          <w:tab w:val="left" w:pos="1134"/>
        </w:tabs>
        <w:spacing w:line="240" w:lineRule="auto"/>
        <w:ind w:left="284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D2461" w:rsidRPr="00C81818" w:rsidRDefault="007D2461" w:rsidP="007F536A">
      <w:pPr>
        <w:widowControl/>
        <w:numPr>
          <w:ilvl w:val="0"/>
          <w:numId w:val="30"/>
        </w:numPr>
        <w:tabs>
          <w:tab w:val="left" w:pos="284"/>
          <w:tab w:val="left" w:pos="1134"/>
        </w:tabs>
        <w:spacing w:line="240" w:lineRule="auto"/>
        <w:ind w:left="284" w:hanging="284"/>
        <w:rPr>
          <w:b/>
          <w:bCs/>
          <w:sz w:val="28"/>
          <w:szCs w:val="28"/>
        </w:rPr>
      </w:pPr>
      <w:r w:rsidRPr="00C81818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C81818">
        <w:rPr>
          <w:bCs/>
          <w:sz w:val="28"/>
          <w:szCs w:val="28"/>
        </w:rPr>
        <w:t>й(</w:t>
      </w:r>
      <w:proofErr w:type="gramEnd"/>
      <w:r w:rsidRPr="00C81818">
        <w:rPr>
          <w:bCs/>
          <w:sz w:val="28"/>
          <w:szCs w:val="28"/>
        </w:rPr>
        <w:t>демонстрация мультимедийных</w:t>
      </w:r>
      <w:r w:rsidR="007F536A"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материалов);</w:t>
      </w:r>
    </w:p>
    <w:p w:rsidR="007D2461" w:rsidRPr="00C81818" w:rsidRDefault="007D2461" w:rsidP="007F536A">
      <w:pPr>
        <w:widowControl/>
        <w:numPr>
          <w:ilvl w:val="0"/>
          <w:numId w:val="30"/>
        </w:numPr>
        <w:tabs>
          <w:tab w:val="left" w:pos="284"/>
        </w:tabs>
        <w:spacing w:line="240" w:lineRule="auto"/>
        <w:ind w:left="284" w:hanging="284"/>
        <w:outlineLvl w:val="0"/>
        <w:rPr>
          <w:sz w:val="28"/>
          <w:szCs w:val="28"/>
        </w:rPr>
      </w:pPr>
      <w:r w:rsidRPr="00C81818">
        <w:rPr>
          <w:sz w:val="28"/>
          <w:szCs w:val="28"/>
        </w:rPr>
        <w:t xml:space="preserve">личный кабинет </w:t>
      </w:r>
      <w:proofErr w:type="gramStart"/>
      <w:r w:rsidRPr="00C81818">
        <w:rPr>
          <w:sz w:val="28"/>
          <w:szCs w:val="28"/>
        </w:rPr>
        <w:t>обучающегося</w:t>
      </w:r>
      <w:proofErr w:type="gramEnd"/>
      <w:r w:rsidRPr="00C81818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7D2461" w:rsidRPr="00C81818" w:rsidRDefault="007D2461" w:rsidP="007F536A">
      <w:pPr>
        <w:widowControl/>
        <w:numPr>
          <w:ilvl w:val="0"/>
          <w:numId w:val="30"/>
        </w:numPr>
        <w:tabs>
          <w:tab w:val="left" w:pos="284"/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proofErr w:type="gramStart"/>
      <w:r w:rsidRPr="00C81818">
        <w:rPr>
          <w:bCs/>
          <w:sz w:val="28"/>
          <w:szCs w:val="28"/>
        </w:rPr>
        <w:t>Интернет-сервисы</w:t>
      </w:r>
      <w:proofErr w:type="gramEnd"/>
      <w:r w:rsidRPr="00C81818">
        <w:rPr>
          <w:bCs/>
          <w:sz w:val="28"/>
          <w:szCs w:val="28"/>
        </w:rPr>
        <w:t xml:space="preserve"> и электронные ресурсы (поисковые</w:t>
      </w:r>
      <w:r w:rsidR="007F536A"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системы, электронная почта, онлайн-энциклопедии и</w:t>
      </w:r>
      <w:r w:rsidR="007F536A">
        <w:rPr>
          <w:bCs/>
          <w:sz w:val="28"/>
          <w:szCs w:val="28"/>
        </w:rPr>
        <w:t xml:space="preserve"> </w:t>
      </w:r>
      <w:r w:rsidRPr="00C81818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программы;</w:t>
      </w:r>
    </w:p>
    <w:p w:rsidR="007D2461" w:rsidRPr="00C81818" w:rsidRDefault="007D2461" w:rsidP="007F536A">
      <w:pPr>
        <w:widowControl/>
        <w:numPr>
          <w:ilvl w:val="0"/>
          <w:numId w:val="30"/>
        </w:numPr>
        <w:tabs>
          <w:tab w:val="left" w:pos="284"/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C81818">
        <w:rPr>
          <w:rFonts w:eastAsia="Calibri"/>
          <w:bCs/>
          <w:sz w:val="28"/>
          <w:szCs w:val="28"/>
        </w:rPr>
        <w:t>программное обеспечение:</w:t>
      </w:r>
    </w:p>
    <w:p w:rsidR="007D2461" w:rsidRPr="00C81818" w:rsidRDefault="007D2461" w:rsidP="007F536A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284" w:firstLine="0"/>
        <w:jc w:val="left"/>
        <w:rPr>
          <w:rFonts w:eastAsia="Calibri"/>
          <w:bCs/>
          <w:sz w:val="28"/>
          <w:szCs w:val="28"/>
          <w:lang w:val="en-US"/>
        </w:rPr>
      </w:pPr>
      <w:r w:rsidRPr="00C81818">
        <w:rPr>
          <w:rFonts w:eastAsia="Calibri"/>
          <w:bCs/>
          <w:sz w:val="28"/>
          <w:szCs w:val="28"/>
          <w:lang w:val="en-US"/>
        </w:rPr>
        <w:t>Microsoft Windows 7;</w:t>
      </w:r>
    </w:p>
    <w:p w:rsidR="007D2461" w:rsidRDefault="007D2461" w:rsidP="007F536A">
      <w:pPr>
        <w:tabs>
          <w:tab w:val="left" w:pos="284"/>
        </w:tabs>
        <w:spacing w:line="240" w:lineRule="auto"/>
        <w:ind w:left="284" w:firstLine="0"/>
        <w:rPr>
          <w:rFonts w:eastAsia="Calibri"/>
          <w:bCs/>
          <w:sz w:val="28"/>
          <w:szCs w:val="28"/>
        </w:rPr>
      </w:pPr>
      <w:proofErr w:type="gramStart"/>
      <w:r w:rsidRPr="00C81818">
        <w:rPr>
          <w:rFonts w:eastAsia="Calibri"/>
          <w:bCs/>
          <w:sz w:val="28"/>
          <w:szCs w:val="28"/>
          <w:lang w:val="en-US"/>
        </w:rPr>
        <w:t>Microsoft Office Professional 2013.</w:t>
      </w:r>
      <w:proofErr w:type="gramEnd"/>
      <w:r w:rsidRPr="00C81818">
        <w:rPr>
          <w:rFonts w:eastAsia="Calibri"/>
          <w:bCs/>
          <w:sz w:val="28"/>
          <w:szCs w:val="28"/>
          <w:lang w:val="en-US"/>
        </w:rPr>
        <w:t xml:space="preserve"> </w:t>
      </w:r>
    </w:p>
    <w:p w:rsidR="00312BF0" w:rsidRPr="00312BF0" w:rsidRDefault="007F6D50" w:rsidP="007F536A">
      <w:pPr>
        <w:tabs>
          <w:tab w:val="left" w:pos="284"/>
        </w:tabs>
        <w:spacing w:line="240" w:lineRule="auto"/>
        <w:ind w:left="284" w:firstLine="0"/>
        <w:rPr>
          <w:rFonts w:eastAsia="Calibri"/>
          <w:bCs/>
          <w:sz w:val="28"/>
          <w:szCs w:val="28"/>
        </w:rPr>
      </w:pPr>
      <w:bookmarkStart w:id="0" w:name="_GoBack"/>
      <w:bookmarkEnd w:id="0"/>
      <w:r>
        <w:rPr>
          <w:rFonts w:eastAsia="Calibri"/>
          <w:bCs/>
          <w:noProof/>
          <w:sz w:val="28"/>
          <w:szCs w:val="28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C:\Users\Юрий\Desktop\БНВ\01 11. .магистры\3Р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БНВ\01 11. .магистры\3РП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BF0" w:rsidRPr="00312BF0" w:rsidSect="008509F6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77C" w:rsidRDefault="006E477C" w:rsidP="008509F6">
      <w:pPr>
        <w:spacing w:line="240" w:lineRule="auto"/>
      </w:pPr>
      <w:r>
        <w:separator/>
      </w:r>
    </w:p>
  </w:endnote>
  <w:endnote w:type="continuationSeparator" w:id="0">
    <w:p w:rsidR="006E477C" w:rsidRDefault="006E477C" w:rsidP="008509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77C" w:rsidRDefault="006E477C" w:rsidP="008509F6">
      <w:pPr>
        <w:spacing w:line="240" w:lineRule="auto"/>
      </w:pPr>
      <w:r>
        <w:separator/>
      </w:r>
    </w:p>
  </w:footnote>
  <w:footnote w:type="continuationSeparator" w:id="0">
    <w:p w:rsidR="006E477C" w:rsidRDefault="006E477C" w:rsidP="008509F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42C0F"/>
    <w:multiLevelType w:val="hybridMultilevel"/>
    <w:tmpl w:val="6974E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653DF"/>
    <w:multiLevelType w:val="hybridMultilevel"/>
    <w:tmpl w:val="C958E07E"/>
    <w:lvl w:ilvl="0" w:tplc="D94CC05A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FD41D7"/>
    <w:multiLevelType w:val="hybridMultilevel"/>
    <w:tmpl w:val="29CCE288"/>
    <w:lvl w:ilvl="0" w:tplc="FBEAC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EA5A4D"/>
    <w:multiLevelType w:val="hybridMultilevel"/>
    <w:tmpl w:val="E640CBDE"/>
    <w:lvl w:ilvl="0" w:tplc="D94CC05A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3D301DD"/>
    <w:multiLevelType w:val="hybridMultilevel"/>
    <w:tmpl w:val="4EE07132"/>
    <w:lvl w:ilvl="0" w:tplc="D94CC05A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2006C1"/>
    <w:multiLevelType w:val="hybridMultilevel"/>
    <w:tmpl w:val="82AC6FB6"/>
    <w:lvl w:ilvl="0" w:tplc="D94CC0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745A2E"/>
    <w:multiLevelType w:val="hybridMultilevel"/>
    <w:tmpl w:val="A6327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8626B9"/>
    <w:multiLevelType w:val="hybridMultilevel"/>
    <w:tmpl w:val="6974E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CE01720"/>
    <w:multiLevelType w:val="hybridMultilevel"/>
    <w:tmpl w:val="A9940E5A"/>
    <w:lvl w:ilvl="0" w:tplc="18CCA9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D07CF2"/>
    <w:multiLevelType w:val="hybridMultilevel"/>
    <w:tmpl w:val="52829D7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E714B4"/>
    <w:multiLevelType w:val="hybridMultilevel"/>
    <w:tmpl w:val="D4C4E528"/>
    <w:lvl w:ilvl="0" w:tplc="955E9D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2D06292"/>
    <w:multiLevelType w:val="hybridMultilevel"/>
    <w:tmpl w:val="A3DCDF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26281D"/>
    <w:multiLevelType w:val="hybridMultilevel"/>
    <w:tmpl w:val="5A6687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890C36"/>
    <w:multiLevelType w:val="hybridMultilevel"/>
    <w:tmpl w:val="5C221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575323"/>
    <w:multiLevelType w:val="hybridMultilevel"/>
    <w:tmpl w:val="599064E4"/>
    <w:lvl w:ilvl="0" w:tplc="D94CC0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3564E4"/>
    <w:multiLevelType w:val="hybridMultilevel"/>
    <w:tmpl w:val="8EBC5A24"/>
    <w:lvl w:ilvl="0" w:tplc="955E9D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8B7A34"/>
    <w:multiLevelType w:val="hybridMultilevel"/>
    <w:tmpl w:val="F3B4D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F12BB6"/>
    <w:multiLevelType w:val="hybridMultilevel"/>
    <w:tmpl w:val="5C1650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482978"/>
    <w:multiLevelType w:val="hybridMultilevel"/>
    <w:tmpl w:val="7D906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7200E2"/>
    <w:multiLevelType w:val="hybridMultilevel"/>
    <w:tmpl w:val="36C23386"/>
    <w:lvl w:ilvl="0" w:tplc="E63C399A">
      <w:start w:val="1"/>
      <w:numFmt w:val="bullet"/>
      <w:lvlText w:val="­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463442"/>
    <w:multiLevelType w:val="hybridMultilevel"/>
    <w:tmpl w:val="5C1650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02E550D"/>
    <w:multiLevelType w:val="hybridMultilevel"/>
    <w:tmpl w:val="D87E1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BB58D7"/>
    <w:multiLevelType w:val="hybridMultilevel"/>
    <w:tmpl w:val="EB385436"/>
    <w:lvl w:ilvl="0" w:tplc="18CCA9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DB2A9B"/>
    <w:multiLevelType w:val="hybridMultilevel"/>
    <w:tmpl w:val="69208728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2E683D"/>
    <w:multiLevelType w:val="hybridMultilevel"/>
    <w:tmpl w:val="89F61594"/>
    <w:lvl w:ilvl="0" w:tplc="E63C399A">
      <w:start w:val="1"/>
      <w:numFmt w:val="bullet"/>
      <w:lvlText w:val="­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4853C2"/>
    <w:multiLevelType w:val="hybridMultilevel"/>
    <w:tmpl w:val="EE08337E"/>
    <w:lvl w:ilvl="0" w:tplc="955E9D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425D08"/>
    <w:multiLevelType w:val="hybridMultilevel"/>
    <w:tmpl w:val="9C342822"/>
    <w:lvl w:ilvl="0" w:tplc="B5AADD72">
      <w:start w:val="1"/>
      <w:numFmt w:val="bullet"/>
      <w:pStyle w:val="ll-bull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B507C4F"/>
    <w:multiLevelType w:val="singleLevel"/>
    <w:tmpl w:val="90C8B5F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38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F187ECC"/>
    <w:multiLevelType w:val="hybridMultilevel"/>
    <w:tmpl w:val="6BE24FF8"/>
    <w:lvl w:ilvl="0" w:tplc="D94CC0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4"/>
  </w:num>
  <w:num w:numId="4">
    <w:abstractNumId w:val="12"/>
  </w:num>
  <w:num w:numId="5">
    <w:abstractNumId w:val="21"/>
  </w:num>
  <w:num w:numId="6">
    <w:abstractNumId w:val="7"/>
  </w:num>
  <w:num w:numId="7">
    <w:abstractNumId w:val="9"/>
  </w:num>
  <w:num w:numId="8">
    <w:abstractNumId w:val="38"/>
  </w:num>
  <w:num w:numId="9">
    <w:abstractNumId w:val="11"/>
  </w:num>
  <w:num w:numId="10">
    <w:abstractNumId w:val="37"/>
  </w:num>
  <w:num w:numId="11">
    <w:abstractNumId w:val="36"/>
  </w:num>
  <w:num w:numId="12">
    <w:abstractNumId w:val="31"/>
  </w:num>
  <w:num w:numId="13">
    <w:abstractNumId w:val="26"/>
  </w:num>
  <w:num w:numId="14">
    <w:abstractNumId w:val="0"/>
  </w:num>
  <w:num w:numId="15">
    <w:abstractNumId w:val="5"/>
  </w:num>
  <w:num w:numId="16">
    <w:abstractNumId w:val="19"/>
  </w:num>
  <w:num w:numId="17">
    <w:abstractNumId w:val="35"/>
  </w:num>
  <w:num w:numId="18">
    <w:abstractNumId w:val="25"/>
  </w:num>
  <w:num w:numId="19">
    <w:abstractNumId w:val="17"/>
  </w:num>
  <w:num w:numId="20">
    <w:abstractNumId w:val="13"/>
  </w:num>
  <w:num w:numId="21">
    <w:abstractNumId w:val="18"/>
  </w:num>
  <w:num w:numId="22">
    <w:abstractNumId w:val="33"/>
  </w:num>
  <w:num w:numId="23">
    <w:abstractNumId w:val="34"/>
  </w:num>
  <w:num w:numId="24">
    <w:abstractNumId w:val="29"/>
  </w:num>
  <w:num w:numId="25">
    <w:abstractNumId w:val="27"/>
  </w:num>
  <w:num w:numId="26">
    <w:abstractNumId w:val="30"/>
  </w:num>
  <w:num w:numId="27">
    <w:abstractNumId w:val="2"/>
  </w:num>
  <w:num w:numId="28">
    <w:abstractNumId w:val="16"/>
  </w:num>
  <w:num w:numId="29">
    <w:abstractNumId w:val="7"/>
  </w:num>
  <w:num w:numId="3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28"/>
  </w:num>
  <w:num w:numId="33">
    <w:abstractNumId w:val="23"/>
  </w:num>
  <w:num w:numId="34">
    <w:abstractNumId w:val="32"/>
  </w:num>
  <w:num w:numId="35">
    <w:abstractNumId w:val="39"/>
  </w:num>
  <w:num w:numId="36">
    <w:abstractNumId w:val="8"/>
  </w:num>
  <w:num w:numId="37">
    <w:abstractNumId w:val="24"/>
  </w:num>
  <w:num w:numId="38">
    <w:abstractNumId w:val="1"/>
  </w:num>
  <w:num w:numId="39">
    <w:abstractNumId w:val="6"/>
  </w:num>
  <w:num w:numId="40">
    <w:abstractNumId w:val="22"/>
  </w:num>
  <w:num w:numId="41">
    <w:abstractNumId w:val="3"/>
  </w:num>
  <w:num w:numId="4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269"/>
    <w:rsid w:val="00015646"/>
    <w:rsid w:val="000176D3"/>
    <w:rsid w:val="000176DC"/>
    <w:rsid w:val="0002349A"/>
    <w:rsid w:val="00034024"/>
    <w:rsid w:val="00034BFD"/>
    <w:rsid w:val="000503DC"/>
    <w:rsid w:val="00056706"/>
    <w:rsid w:val="00065A6D"/>
    <w:rsid w:val="00072DF0"/>
    <w:rsid w:val="000A1736"/>
    <w:rsid w:val="000B2834"/>
    <w:rsid w:val="000B4DCB"/>
    <w:rsid w:val="000B6233"/>
    <w:rsid w:val="000C697E"/>
    <w:rsid w:val="000D0D16"/>
    <w:rsid w:val="000D1602"/>
    <w:rsid w:val="000D2340"/>
    <w:rsid w:val="000D4F76"/>
    <w:rsid w:val="000D7492"/>
    <w:rsid w:val="000E0EC1"/>
    <w:rsid w:val="000E1649"/>
    <w:rsid w:val="000E35E9"/>
    <w:rsid w:val="000F2E20"/>
    <w:rsid w:val="000F7490"/>
    <w:rsid w:val="000F7CD3"/>
    <w:rsid w:val="00103824"/>
    <w:rsid w:val="00107CCD"/>
    <w:rsid w:val="0011584F"/>
    <w:rsid w:val="00117EDD"/>
    <w:rsid w:val="00120B33"/>
    <w:rsid w:val="00120F07"/>
    <w:rsid w:val="00122920"/>
    <w:rsid w:val="001267A8"/>
    <w:rsid w:val="0014204F"/>
    <w:rsid w:val="001427D7"/>
    <w:rsid w:val="0014330B"/>
    <w:rsid w:val="00150CBA"/>
    <w:rsid w:val="00152B20"/>
    <w:rsid w:val="00152D38"/>
    <w:rsid w:val="00154D91"/>
    <w:rsid w:val="001611CB"/>
    <w:rsid w:val="001612B1"/>
    <w:rsid w:val="00163F22"/>
    <w:rsid w:val="001863CC"/>
    <w:rsid w:val="00192582"/>
    <w:rsid w:val="00197531"/>
    <w:rsid w:val="001A78C6"/>
    <w:rsid w:val="001B2F34"/>
    <w:rsid w:val="001B340C"/>
    <w:rsid w:val="001B3B30"/>
    <w:rsid w:val="001C2248"/>
    <w:rsid w:val="001C493F"/>
    <w:rsid w:val="001C5B55"/>
    <w:rsid w:val="001C6CE7"/>
    <w:rsid w:val="001C7382"/>
    <w:rsid w:val="001D0107"/>
    <w:rsid w:val="001E6889"/>
    <w:rsid w:val="002007E7"/>
    <w:rsid w:val="00200A40"/>
    <w:rsid w:val="0023148B"/>
    <w:rsid w:val="00232287"/>
    <w:rsid w:val="00233DBB"/>
    <w:rsid w:val="00250727"/>
    <w:rsid w:val="00252906"/>
    <w:rsid w:val="002562B7"/>
    <w:rsid w:val="00257AAF"/>
    <w:rsid w:val="00257B07"/>
    <w:rsid w:val="0026040B"/>
    <w:rsid w:val="00265B74"/>
    <w:rsid w:val="002720D1"/>
    <w:rsid w:val="002766FC"/>
    <w:rsid w:val="00282868"/>
    <w:rsid w:val="00282FE9"/>
    <w:rsid w:val="00286A3C"/>
    <w:rsid w:val="00294080"/>
    <w:rsid w:val="0029498C"/>
    <w:rsid w:val="002A228F"/>
    <w:rsid w:val="002A28B2"/>
    <w:rsid w:val="002E0DFE"/>
    <w:rsid w:val="002E1FE1"/>
    <w:rsid w:val="002E6D4A"/>
    <w:rsid w:val="002F316D"/>
    <w:rsid w:val="002F6403"/>
    <w:rsid w:val="00302D2C"/>
    <w:rsid w:val="00312BF0"/>
    <w:rsid w:val="0031788C"/>
    <w:rsid w:val="00317D36"/>
    <w:rsid w:val="00320379"/>
    <w:rsid w:val="00322E18"/>
    <w:rsid w:val="00324F90"/>
    <w:rsid w:val="00325BA8"/>
    <w:rsid w:val="0033797E"/>
    <w:rsid w:val="0034314F"/>
    <w:rsid w:val="00345F47"/>
    <w:rsid w:val="003501E6"/>
    <w:rsid w:val="003508D9"/>
    <w:rsid w:val="0035556A"/>
    <w:rsid w:val="00376595"/>
    <w:rsid w:val="00380299"/>
    <w:rsid w:val="00380A78"/>
    <w:rsid w:val="00383BF1"/>
    <w:rsid w:val="003856B8"/>
    <w:rsid w:val="00390A02"/>
    <w:rsid w:val="00391E71"/>
    <w:rsid w:val="0039566C"/>
    <w:rsid w:val="00396322"/>
    <w:rsid w:val="00396735"/>
    <w:rsid w:val="00397A1D"/>
    <w:rsid w:val="003A3E20"/>
    <w:rsid w:val="003A4CC6"/>
    <w:rsid w:val="003A777B"/>
    <w:rsid w:val="003C1BCC"/>
    <w:rsid w:val="003C4293"/>
    <w:rsid w:val="003C4941"/>
    <w:rsid w:val="003D0E46"/>
    <w:rsid w:val="003D4E39"/>
    <w:rsid w:val="003D5225"/>
    <w:rsid w:val="003D573F"/>
    <w:rsid w:val="00400406"/>
    <w:rsid w:val="004039C2"/>
    <w:rsid w:val="004064CB"/>
    <w:rsid w:val="004122E6"/>
    <w:rsid w:val="0041232E"/>
    <w:rsid w:val="00412C37"/>
    <w:rsid w:val="00414729"/>
    <w:rsid w:val="004250A2"/>
    <w:rsid w:val="004411DB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76D2"/>
    <w:rsid w:val="00490574"/>
    <w:rsid w:val="00492260"/>
    <w:rsid w:val="004929B4"/>
    <w:rsid w:val="004947EE"/>
    <w:rsid w:val="0049714F"/>
    <w:rsid w:val="004A4AF2"/>
    <w:rsid w:val="004C3FFE"/>
    <w:rsid w:val="004C4122"/>
    <w:rsid w:val="004E6F92"/>
    <w:rsid w:val="004F1163"/>
    <w:rsid w:val="004F45B3"/>
    <w:rsid w:val="004F472C"/>
    <w:rsid w:val="0050127A"/>
    <w:rsid w:val="0050182F"/>
    <w:rsid w:val="00502576"/>
    <w:rsid w:val="005108CA"/>
    <w:rsid w:val="005128A4"/>
    <w:rsid w:val="0051625F"/>
    <w:rsid w:val="005220DA"/>
    <w:rsid w:val="00523BBA"/>
    <w:rsid w:val="005272E2"/>
    <w:rsid w:val="005339ED"/>
    <w:rsid w:val="0053702C"/>
    <w:rsid w:val="0054002C"/>
    <w:rsid w:val="005403A1"/>
    <w:rsid w:val="00542C78"/>
    <w:rsid w:val="00542E1B"/>
    <w:rsid w:val="00545AC9"/>
    <w:rsid w:val="00550681"/>
    <w:rsid w:val="005506C6"/>
    <w:rsid w:val="0056130F"/>
    <w:rsid w:val="00567324"/>
    <w:rsid w:val="00574AF6"/>
    <w:rsid w:val="005820CB"/>
    <w:rsid w:val="005833BA"/>
    <w:rsid w:val="005A47B0"/>
    <w:rsid w:val="005B1CEF"/>
    <w:rsid w:val="005B59F7"/>
    <w:rsid w:val="005B5D66"/>
    <w:rsid w:val="005C203E"/>
    <w:rsid w:val="005C214C"/>
    <w:rsid w:val="005C4E74"/>
    <w:rsid w:val="005D40E9"/>
    <w:rsid w:val="005D5DFA"/>
    <w:rsid w:val="005E14DF"/>
    <w:rsid w:val="005E4B91"/>
    <w:rsid w:val="005E5D70"/>
    <w:rsid w:val="005E7600"/>
    <w:rsid w:val="005E7989"/>
    <w:rsid w:val="005F29AD"/>
    <w:rsid w:val="006338D7"/>
    <w:rsid w:val="00637E88"/>
    <w:rsid w:val="006452C0"/>
    <w:rsid w:val="006532AE"/>
    <w:rsid w:val="00657A8E"/>
    <w:rsid w:val="006622A4"/>
    <w:rsid w:val="00665E04"/>
    <w:rsid w:val="00670DC4"/>
    <w:rsid w:val="006758BB"/>
    <w:rsid w:val="006759B2"/>
    <w:rsid w:val="00677827"/>
    <w:rsid w:val="00683D37"/>
    <w:rsid w:val="00685E81"/>
    <w:rsid w:val="006878E4"/>
    <w:rsid w:val="00692DB8"/>
    <w:rsid w:val="00692E37"/>
    <w:rsid w:val="006A6DC3"/>
    <w:rsid w:val="006A74E2"/>
    <w:rsid w:val="006B16A4"/>
    <w:rsid w:val="006B4827"/>
    <w:rsid w:val="006B5760"/>
    <w:rsid w:val="006B624F"/>
    <w:rsid w:val="006B6C1A"/>
    <w:rsid w:val="006C2742"/>
    <w:rsid w:val="006D7D21"/>
    <w:rsid w:val="006E477C"/>
    <w:rsid w:val="006E4AE9"/>
    <w:rsid w:val="006E6582"/>
    <w:rsid w:val="006F033C"/>
    <w:rsid w:val="006F0765"/>
    <w:rsid w:val="006F1EA6"/>
    <w:rsid w:val="006F74A7"/>
    <w:rsid w:val="007007F6"/>
    <w:rsid w:val="00703E1D"/>
    <w:rsid w:val="00713032"/>
    <w:rsid w:val="007150CC"/>
    <w:rsid w:val="007228D6"/>
    <w:rsid w:val="00731B78"/>
    <w:rsid w:val="00736A1B"/>
    <w:rsid w:val="0074094A"/>
    <w:rsid w:val="00743903"/>
    <w:rsid w:val="00744E32"/>
    <w:rsid w:val="0075297A"/>
    <w:rsid w:val="0076272E"/>
    <w:rsid w:val="007629F2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3032"/>
    <w:rsid w:val="00796FE3"/>
    <w:rsid w:val="007A0529"/>
    <w:rsid w:val="007A4BD5"/>
    <w:rsid w:val="007C0285"/>
    <w:rsid w:val="007D2461"/>
    <w:rsid w:val="007D7EAC"/>
    <w:rsid w:val="007E3977"/>
    <w:rsid w:val="007E627D"/>
    <w:rsid w:val="007E7072"/>
    <w:rsid w:val="007F2B72"/>
    <w:rsid w:val="007F536A"/>
    <w:rsid w:val="007F6D50"/>
    <w:rsid w:val="00800843"/>
    <w:rsid w:val="008147D9"/>
    <w:rsid w:val="00816F43"/>
    <w:rsid w:val="00823DC0"/>
    <w:rsid w:val="008353E1"/>
    <w:rsid w:val="00846C11"/>
    <w:rsid w:val="008509F6"/>
    <w:rsid w:val="00850F16"/>
    <w:rsid w:val="008534DF"/>
    <w:rsid w:val="00854E56"/>
    <w:rsid w:val="0085500F"/>
    <w:rsid w:val="008553DE"/>
    <w:rsid w:val="00861F3C"/>
    <w:rsid w:val="008633AD"/>
    <w:rsid w:val="008651E5"/>
    <w:rsid w:val="008738C0"/>
    <w:rsid w:val="00876F1E"/>
    <w:rsid w:val="008839F8"/>
    <w:rsid w:val="008B3A13"/>
    <w:rsid w:val="008B3C0E"/>
    <w:rsid w:val="008C144C"/>
    <w:rsid w:val="008D142E"/>
    <w:rsid w:val="008D697A"/>
    <w:rsid w:val="008E100F"/>
    <w:rsid w:val="008E203C"/>
    <w:rsid w:val="008E4CE6"/>
    <w:rsid w:val="009022BA"/>
    <w:rsid w:val="00902896"/>
    <w:rsid w:val="00905F80"/>
    <w:rsid w:val="00906024"/>
    <w:rsid w:val="00910B2E"/>
    <w:rsid w:val="009114CB"/>
    <w:rsid w:val="0091661E"/>
    <w:rsid w:val="009244C4"/>
    <w:rsid w:val="009272EE"/>
    <w:rsid w:val="00933EC2"/>
    <w:rsid w:val="00935641"/>
    <w:rsid w:val="00942B00"/>
    <w:rsid w:val="0095427B"/>
    <w:rsid w:val="00957562"/>
    <w:rsid w:val="00963299"/>
    <w:rsid w:val="00965346"/>
    <w:rsid w:val="00966E8A"/>
    <w:rsid w:val="00972164"/>
    <w:rsid w:val="00973A15"/>
    <w:rsid w:val="00974682"/>
    <w:rsid w:val="00985000"/>
    <w:rsid w:val="0098550A"/>
    <w:rsid w:val="00986C41"/>
    <w:rsid w:val="00990DC5"/>
    <w:rsid w:val="009A3C08"/>
    <w:rsid w:val="009A3F8D"/>
    <w:rsid w:val="009A462F"/>
    <w:rsid w:val="009B66A3"/>
    <w:rsid w:val="009D471B"/>
    <w:rsid w:val="009D549D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410E"/>
    <w:rsid w:val="00A34065"/>
    <w:rsid w:val="00A51A25"/>
    <w:rsid w:val="00A52159"/>
    <w:rsid w:val="00A55036"/>
    <w:rsid w:val="00A63776"/>
    <w:rsid w:val="00A7043A"/>
    <w:rsid w:val="00A70EFD"/>
    <w:rsid w:val="00A83B5F"/>
    <w:rsid w:val="00A84B58"/>
    <w:rsid w:val="00A8508F"/>
    <w:rsid w:val="00A96BD2"/>
    <w:rsid w:val="00AA1B8F"/>
    <w:rsid w:val="00AB57D4"/>
    <w:rsid w:val="00AB689B"/>
    <w:rsid w:val="00AD33FA"/>
    <w:rsid w:val="00AD400F"/>
    <w:rsid w:val="00AD642A"/>
    <w:rsid w:val="00AE3971"/>
    <w:rsid w:val="00AF0222"/>
    <w:rsid w:val="00AF34CF"/>
    <w:rsid w:val="00B03720"/>
    <w:rsid w:val="00B054F2"/>
    <w:rsid w:val="00B12C22"/>
    <w:rsid w:val="00B2115C"/>
    <w:rsid w:val="00B37313"/>
    <w:rsid w:val="00B41204"/>
    <w:rsid w:val="00B42E6C"/>
    <w:rsid w:val="00B431D7"/>
    <w:rsid w:val="00B5090F"/>
    <w:rsid w:val="00B51DE2"/>
    <w:rsid w:val="00B5327B"/>
    <w:rsid w:val="00B550E4"/>
    <w:rsid w:val="00B5738A"/>
    <w:rsid w:val="00B61C51"/>
    <w:rsid w:val="00B64A85"/>
    <w:rsid w:val="00B74479"/>
    <w:rsid w:val="00B76B17"/>
    <w:rsid w:val="00B82BA6"/>
    <w:rsid w:val="00B82EAA"/>
    <w:rsid w:val="00B94327"/>
    <w:rsid w:val="00BA006A"/>
    <w:rsid w:val="00BA6437"/>
    <w:rsid w:val="00BB03A2"/>
    <w:rsid w:val="00BB1B32"/>
    <w:rsid w:val="00BC0A74"/>
    <w:rsid w:val="00BC1E39"/>
    <w:rsid w:val="00BC38E9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43600"/>
    <w:rsid w:val="00C451EA"/>
    <w:rsid w:val="00C50101"/>
    <w:rsid w:val="00C51C84"/>
    <w:rsid w:val="00C573A9"/>
    <w:rsid w:val="00C579D9"/>
    <w:rsid w:val="00C616CB"/>
    <w:rsid w:val="00C6208B"/>
    <w:rsid w:val="00C64284"/>
    <w:rsid w:val="00C65508"/>
    <w:rsid w:val="00C72B30"/>
    <w:rsid w:val="00C83D89"/>
    <w:rsid w:val="00C904A9"/>
    <w:rsid w:val="00C91F92"/>
    <w:rsid w:val="00C92B9F"/>
    <w:rsid w:val="00C949D8"/>
    <w:rsid w:val="00C9692E"/>
    <w:rsid w:val="00CC6491"/>
    <w:rsid w:val="00CC7B1B"/>
    <w:rsid w:val="00CD0CD3"/>
    <w:rsid w:val="00CD100E"/>
    <w:rsid w:val="00CD3450"/>
    <w:rsid w:val="00CD3C7D"/>
    <w:rsid w:val="00CD4626"/>
    <w:rsid w:val="00CD5926"/>
    <w:rsid w:val="00CE2304"/>
    <w:rsid w:val="00CE60BF"/>
    <w:rsid w:val="00CF30A2"/>
    <w:rsid w:val="00CF3FF1"/>
    <w:rsid w:val="00CF4A40"/>
    <w:rsid w:val="00CF7BCE"/>
    <w:rsid w:val="00D1137F"/>
    <w:rsid w:val="00D12A03"/>
    <w:rsid w:val="00D1455C"/>
    <w:rsid w:val="00D16774"/>
    <w:rsid w:val="00D23D0B"/>
    <w:rsid w:val="00D23ED0"/>
    <w:rsid w:val="00D2714B"/>
    <w:rsid w:val="00D322E9"/>
    <w:rsid w:val="00D36ADA"/>
    <w:rsid w:val="00D4106A"/>
    <w:rsid w:val="00D514C5"/>
    <w:rsid w:val="00D679E5"/>
    <w:rsid w:val="00D72828"/>
    <w:rsid w:val="00D75AB6"/>
    <w:rsid w:val="00D77D56"/>
    <w:rsid w:val="00D8235F"/>
    <w:rsid w:val="00D84600"/>
    <w:rsid w:val="00D84C3F"/>
    <w:rsid w:val="00D870FA"/>
    <w:rsid w:val="00D87A57"/>
    <w:rsid w:val="00D92FDE"/>
    <w:rsid w:val="00DA0AE1"/>
    <w:rsid w:val="00DA3098"/>
    <w:rsid w:val="00DA4F2C"/>
    <w:rsid w:val="00DA6A01"/>
    <w:rsid w:val="00DB2A19"/>
    <w:rsid w:val="00DB40A3"/>
    <w:rsid w:val="00DB5239"/>
    <w:rsid w:val="00DB6259"/>
    <w:rsid w:val="00DB7F70"/>
    <w:rsid w:val="00DC6162"/>
    <w:rsid w:val="00DD1949"/>
    <w:rsid w:val="00DD2FB4"/>
    <w:rsid w:val="00DE049B"/>
    <w:rsid w:val="00DE79CA"/>
    <w:rsid w:val="00DF7688"/>
    <w:rsid w:val="00E05466"/>
    <w:rsid w:val="00E10201"/>
    <w:rsid w:val="00E20F70"/>
    <w:rsid w:val="00E25B65"/>
    <w:rsid w:val="00E34E4C"/>
    <w:rsid w:val="00E357C8"/>
    <w:rsid w:val="00E40559"/>
    <w:rsid w:val="00E4212F"/>
    <w:rsid w:val="00E44EBF"/>
    <w:rsid w:val="00E571F8"/>
    <w:rsid w:val="00E6137C"/>
    <w:rsid w:val="00E61448"/>
    <w:rsid w:val="00E64FBC"/>
    <w:rsid w:val="00E67C6A"/>
    <w:rsid w:val="00E70167"/>
    <w:rsid w:val="00E70C9E"/>
    <w:rsid w:val="00E749D4"/>
    <w:rsid w:val="00E74C43"/>
    <w:rsid w:val="00E76DB1"/>
    <w:rsid w:val="00E8050E"/>
    <w:rsid w:val="00E80B23"/>
    <w:rsid w:val="00E8214F"/>
    <w:rsid w:val="00E90045"/>
    <w:rsid w:val="00E92874"/>
    <w:rsid w:val="00E960EA"/>
    <w:rsid w:val="00E97136"/>
    <w:rsid w:val="00E97F27"/>
    <w:rsid w:val="00EA2396"/>
    <w:rsid w:val="00EA5F0E"/>
    <w:rsid w:val="00EA7609"/>
    <w:rsid w:val="00EB402F"/>
    <w:rsid w:val="00EB7F44"/>
    <w:rsid w:val="00EC214C"/>
    <w:rsid w:val="00ED101F"/>
    <w:rsid w:val="00ED1ADD"/>
    <w:rsid w:val="00ED448C"/>
    <w:rsid w:val="00EE2836"/>
    <w:rsid w:val="00EE3F5A"/>
    <w:rsid w:val="00EE4235"/>
    <w:rsid w:val="00EF62A9"/>
    <w:rsid w:val="00F01EB0"/>
    <w:rsid w:val="00F03E00"/>
    <w:rsid w:val="00F0473C"/>
    <w:rsid w:val="00F05DEA"/>
    <w:rsid w:val="00F07CF0"/>
    <w:rsid w:val="00F11B72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9005E"/>
    <w:rsid w:val="00FA0C8F"/>
    <w:rsid w:val="00FA574D"/>
    <w:rsid w:val="00FB13BE"/>
    <w:rsid w:val="00FB6A66"/>
    <w:rsid w:val="00FC3EC0"/>
    <w:rsid w:val="00FD2498"/>
    <w:rsid w:val="00FE3D91"/>
    <w:rsid w:val="00FE45E8"/>
    <w:rsid w:val="00FF1AB5"/>
    <w:rsid w:val="00FF6311"/>
    <w:rsid w:val="00FF7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3">
    <w:name w:val="heading 3"/>
    <w:basedOn w:val="a"/>
    <w:link w:val="30"/>
    <w:uiPriority w:val="9"/>
    <w:qFormat/>
    <w:locked/>
    <w:rsid w:val="00EA7609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2">
    <w:name w:val="Основной текст (2)_"/>
    <w:basedOn w:val="a0"/>
    <w:link w:val="20"/>
    <w:rsid w:val="005E5D70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E5D70"/>
    <w:pPr>
      <w:shd w:val="clear" w:color="auto" w:fill="FFFFFF"/>
      <w:spacing w:before="600" w:line="480" w:lineRule="exact"/>
      <w:ind w:hanging="940"/>
    </w:pPr>
    <w:rPr>
      <w:sz w:val="28"/>
      <w:szCs w:val="28"/>
    </w:rPr>
  </w:style>
  <w:style w:type="character" w:customStyle="1" w:styleId="bolighting">
    <w:name w:val="bo_lighting"/>
    <w:basedOn w:val="a0"/>
    <w:rsid w:val="00DA0AE1"/>
  </w:style>
  <w:style w:type="paragraph" w:styleId="a6">
    <w:name w:val="header"/>
    <w:basedOn w:val="a"/>
    <w:link w:val="a7"/>
    <w:uiPriority w:val="99"/>
    <w:semiHidden/>
    <w:unhideWhenUsed/>
    <w:rsid w:val="008509F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09F6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8509F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509F6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D84C3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A7609"/>
    <w:rPr>
      <w:rFonts w:ascii="Times New Roman" w:eastAsia="Times New Roman" w:hAnsi="Times New Roman"/>
      <w:b/>
      <w:bCs/>
      <w:sz w:val="27"/>
      <w:szCs w:val="27"/>
    </w:rPr>
  </w:style>
  <w:style w:type="paragraph" w:styleId="31">
    <w:name w:val="Body Text 3"/>
    <w:basedOn w:val="a"/>
    <w:link w:val="32"/>
    <w:rsid w:val="001B3B30"/>
    <w:pPr>
      <w:spacing w:line="240" w:lineRule="auto"/>
      <w:ind w:firstLine="0"/>
    </w:pPr>
    <w:rPr>
      <w:snapToGrid w:val="0"/>
      <w:sz w:val="24"/>
    </w:rPr>
  </w:style>
  <w:style w:type="character" w:customStyle="1" w:styleId="32">
    <w:name w:val="Основной текст 3 Знак"/>
    <w:basedOn w:val="a0"/>
    <w:link w:val="31"/>
    <w:rsid w:val="001B3B30"/>
    <w:rPr>
      <w:rFonts w:ascii="Times New Roman" w:eastAsia="Times New Roman" w:hAnsi="Times New Roman"/>
      <w:snapToGrid w:val="0"/>
      <w:sz w:val="24"/>
    </w:rPr>
  </w:style>
  <w:style w:type="paragraph" w:customStyle="1" w:styleId="ab">
    <w:name w:val="Эльфиный"/>
    <w:basedOn w:val="a"/>
    <w:rsid w:val="001B3B30"/>
    <w:pPr>
      <w:spacing w:line="360" w:lineRule="auto"/>
      <w:ind w:firstLine="425"/>
    </w:pPr>
    <w:rPr>
      <w:snapToGrid w:val="0"/>
      <w:sz w:val="28"/>
    </w:rPr>
  </w:style>
  <w:style w:type="paragraph" w:styleId="ac">
    <w:name w:val="Body Text Indent"/>
    <w:basedOn w:val="a"/>
    <w:link w:val="ad"/>
    <w:uiPriority w:val="99"/>
    <w:semiHidden/>
    <w:unhideWhenUsed/>
    <w:rsid w:val="00AD33F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D33FA"/>
    <w:rPr>
      <w:rFonts w:ascii="Times New Roman" w:eastAsia="Times New Roman" w:hAnsi="Times New Roman"/>
      <w:sz w:val="16"/>
    </w:rPr>
  </w:style>
  <w:style w:type="paragraph" w:styleId="21">
    <w:name w:val="List Bullet 2"/>
    <w:basedOn w:val="a"/>
    <w:uiPriority w:val="99"/>
    <w:rsid w:val="00AD33FA"/>
    <w:pPr>
      <w:widowControl/>
      <w:tabs>
        <w:tab w:val="num" w:pos="360"/>
        <w:tab w:val="num" w:pos="643"/>
      </w:tabs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ll-bull">
    <w:name w:val="ll-bull"/>
    <w:basedOn w:val="a"/>
    <w:rsid w:val="002562B7"/>
    <w:pPr>
      <w:widowControl/>
      <w:numPr>
        <w:numId w:val="11"/>
      </w:numPr>
      <w:spacing w:line="240" w:lineRule="auto"/>
      <w:jc w:val="left"/>
    </w:pPr>
    <w:rPr>
      <w:sz w:val="24"/>
      <w:szCs w:val="24"/>
    </w:rPr>
  </w:style>
  <w:style w:type="paragraph" w:customStyle="1" w:styleId="ConsPlusNormal">
    <w:name w:val="ConsPlusNormal"/>
    <w:rsid w:val="008D142E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rsid w:val="0033797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3">
    <w:name w:val="heading 3"/>
    <w:basedOn w:val="a"/>
    <w:link w:val="30"/>
    <w:uiPriority w:val="9"/>
    <w:qFormat/>
    <w:locked/>
    <w:rsid w:val="00EA7609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2">
    <w:name w:val="Основной текст (2)_"/>
    <w:basedOn w:val="a0"/>
    <w:link w:val="20"/>
    <w:rsid w:val="005E5D70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E5D70"/>
    <w:pPr>
      <w:shd w:val="clear" w:color="auto" w:fill="FFFFFF"/>
      <w:spacing w:before="600" w:line="480" w:lineRule="exact"/>
      <w:ind w:hanging="940"/>
    </w:pPr>
    <w:rPr>
      <w:sz w:val="28"/>
      <w:szCs w:val="28"/>
    </w:rPr>
  </w:style>
  <w:style w:type="character" w:customStyle="1" w:styleId="bolighting">
    <w:name w:val="bo_lighting"/>
    <w:basedOn w:val="a0"/>
    <w:rsid w:val="00DA0AE1"/>
  </w:style>
  <w:style w:type="paragraph" w:styleId="a6">
    <w:name w:val="header"/>
    <w:basedOn w:val="a"/>
    <w:link w:val="a7"/>
    <w:uiPriority w:val="99"/>
    <w:semiHidden/>
    <w:unhideWhenUsed/>
    <w:rsid w:val="008509F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09F6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8509F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509F6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D84C3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A7609"/>
    <w:rPr>
      <w:rFonts w:ascii="Times New Roman" w:eastAsia="Times New Roman" w:hAnsi="Times New Roman"/>
      <w:b/>
      <w:bCs/>
      <w:sz w:val="27"/>
      <w:szCs w:val="27"/>
    </w:rPr>
  </w:style>
  <w:style w:type="paragraph" w:styleId="31">
    <w:name w:val="Body Text 3"/>
    <w:basedOn w:val="a"/>
    <w:link w:val="32"/>
    <w:rsid w:val="001B3B30"/>
    <w:pPr>
      <w:spacing w:line="240" w:lineRule="auto"/>
      <w:ind w:firstLine="0"/>
    </w:pPr>
    <w:rPr>
      <w:snapToGrid w:val="0"/>
      <w:sz w:val="24"/>
    </w:rPr>
  </w:style>
  <w:style w:type="character" w:customStyle="1" w:styleId="32">
    <w:name w:val="Основной текст 3 Знак"/>
    <w:basedOn w:val="a0"/>
    <w:link w:val="31"/>
    <w:rsid w:val="001B3B30"/>
    <w:rPr>
      <w:rFonts w:ascii="Times New Roman" w:eastAsia="Times New Roman" w:hAnsi="Times New Roman"/>
      <w:snapToGrid w:val="0"/>
      <w:sz w:val="24"/>
    </w:rPr>
  </w:style>
  <w:style w:type="paragraph" w:customStyle="1" w:styleId="ab">
    <w:name w:val="Эльфиный"/>
    <w:basedOn w:val="a"/>
    <w:rsid w:val="001B3B30"/>
    <w:pPr>
      <w:spacing w:line="360" w:lineRule="auto"/>
      <w:ind w:firstLine="425"/>
    </w:pPr>
    <w:rPr>
      <w:snapToGrid w:val="0"/>
      <w:sz w:val="28"/>
    </w:rPr>
  </w:style>
  <w:style w:type="paragraph" w:styleId="ac">
    <w:name w:val="Body Text Indent"/>
    <w:basedOn w:val="a"/>
    <w:link w:val="ad"/>
    <w:uiPriority w:val="99"/>
    <w:semiHidden/>
    <w:unhideWhenUsed/>
    <w:rsid w:val="00AD33F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D33FA"/>
    <w:rPr>
      <w:rFonts w:ascii="Times New Roman" w:eastAsia="Times New Roman" w:hAnsi="Times New Roman"/>
      <w:sz w:val="16"/>
    </w:rPr>
  </w:style>
  <w:style w:type="paragraph" w:styleId="21">
    <w:name w:val="List Bullet 2"/>
    <w:basedOn w:val="a"/>
    <w:uiPriority w:val="99"/>
    <w:rsid w:val="00AD33FA"/>
    <w:pPr>
      <w:widowControl/>
      <w:tabs>
        <w:tab w:val="num" w:pos="360"/>
        <w:tab w:val="num" w:pos="643"/>
      </w:tabs>
      <w:spacing w:line="240" w:lineRule="auto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ll-bull">
    <w:name w:val="ll-bull"/>
    <w:basedOn w:val="a"/>
    <w:rsid w:val="002562B7"/>
    <w:pPr>
      <w:widowControl/>
      <w:numPr>
        <w:numId w:val="11"/>
      </w:numPr>
      <w:spacing w:line="240" w:lineRule="auto"/>
      <w:jc w:val="left"/>
    </w:pPr>
    <w:rPr>
      <w:sz w:val="24"/>
      <w:szCs w:val="24"/>
    </w:rPr>
  </w:style>
  <w:style w:type="paragraph" w:customStyle="1" w:styleId="ConsPlusNormal">
    <w:name w:val="ConsPlusNormal"/>
    <w:rsid w:val="008D142E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rsid w:val="0033797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is.ru/library/507/" TargetMode="External"/><Relationship Id="rId18" Type="http://schemas.openxmlformats.org/officeDocument/2006/relationships/hyperlink" Target="https://www.kommersant.ru/" TargetMode="External"/><Relationship Id="rId26" Type="http://schemas.openxmlformats.org/officeDocument/2006/relationships/hyperlink" Target="http://www.aup.ru/library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g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/85907" TargetMode="External"/><Relationship Id="rId17" Type="http://schemas.openxmlformats.org/officeDocument/2006/relationships/hyperlink" Target="http://www.mavriz.ru/" TargetMode="External"/><Relationship Id="rId25" Type="http://schemas.openxmlformats.org/officeDocument/2006/relationships/hyperlink" Target="http://www.aup.ru/librar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vriz.ru/annotations/" TargetMode="External"/><Relationship Id="rId20" Type="http://schemas.openxmlformats.org/officeDocument/2006/relationships/hyperlink" Target="http://www.greenpeace.org/russia/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/85907" TargetMode="External"/><Relationship Id="rId24" Type="http://schemas.openxmlformats.org/officeDocument/2006/relationships/hyperlink" Target="http://window.edu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avriz.ru/" TargetMode="External"/><Relationship Id="rId23" Type="http://schemas.openxmlformats.org/officeDocument/2006/relationships/hyperlink" Target="http://www.gost.ru/wps/porta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4p.ru/main/index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zdmira.com/arhiv" TargetMode="External"/><Relationship Id="rId22" Type="http://schemas.openxmlformats.org/officeDocument/2006/relationships/hyperlink" Target="http://www.socreklama.ru/" TargetMode="External"/><Relationship Id="rId2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5AB07-0A0E-4A98-9029-63DB06824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3688</Words>
  <Characters>21024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24663</CharactersWithSpaces>
  <SharedDoc>false</SharedDoc>
  <HLinks>
    <vt:vector size="270" baseType="variant">
      <vt:variant>
        <vt:i4>5439494</vt:i4>
      </vt:variant>
      <vt:variant>
        <vt:i4>132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5439494</vt:i4>
      </vt:variant>
      <vt:variant>
        <vt:i4>129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5439494</vt:i4>
      </vt:variant>
      <vt:variant>
        <vt:i4>126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6946855</vt:i4>
      </vt:variant>
      <vt:variant>
        <vt:i4>123</vt:i4>
      </vt:variant>
      <vt:variant>
        <vt:i4>0</vt:i4>
      </vt:variant>
      <vt:variant>
        <vt:i4>5</vt:i4>
      </vt:variant>
      <vt:variant>
        <vt:lpwstr>http://www.pgups-tempus.ru/course/view.php?id=4</vt:lpwstr>
      </vt:variant>
      <vt:variant>
        <vt:lpwstr/>
      </vt:variant>
      <vt:variant>
        <vt:i4>3670063</vt:i4>
      </vt:variant>
      <vt:variant>
        <vt:i4>120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2228343</vt:i4>
      </vt:variant>
      <vt:variant>
        <vt:i4>117</vt:i4>
      </vt:variant>
      <vt:variant>
        <vt:i4>0</vt:i4>
      </vt:variant>
      <vt:variant>
        <vt:i4>5</vt:i4>
      </vt:variant>
      <vt:variant>
        <vt:lpwstr>http://www.4p.ru/main/index.php</vt:lpwstr>
      </vt:variant>
      <vt:variant>
        <vt:lpwstr/>
      </vt:variant>
      <vt:variant>
        <vt:i4>1245253</vt:i4>
      </vt:variant>
      <vt:variant>
        <vt:i4>114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2162792</vt:i4>
      </vt:variant>
      <vt:variant>
        <vt:i4>111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4980753</vt:i4>
      </vt:variant>
      <vt:variant>
        <vt:i4>108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262228</vt:i4>
      </vt:variant>
      <vt:variant>
        <vt:i4>105</vt:i4>
      </vt:variant>
      <vt:variant>
        <vt:i4>0</vt:i4>
      </vt:variant>
      <vt:variant>
        <vt:i4>5</vt:i4>
      </vt:variant>
      <vt:variant>
        <vt:lpwstr>http://www.socreklama.ru/</vt:lpwstr>
      </vt:variant>
      <vt:variant>
        <vt:lpwstr/>
      </vt:variant>
      <vt:variant>
        <vt:i4>7209085</vt:i4>
      </vt:variant>
      <vt:variant>
        <vt:i4>102</vt:i4>
      </vt:variant>
      <vt:variant>
        <vt:i4>0</vt:i4>
      </vt:variant>
      <vt:variant>
        <vt:i4>5</vt:i4>
      </vt:variant>
      <vt:variant>
        <vt:lpwstr>http://www.comnews.ru/</vt:lpwstr>
      </vt:variant>
      <vt:variant>
        <vt:lpwstr/>
      </vt:variant>
      <vt:variant>
        <vt:i4>3866683</vt:i4>
      </vt:variant>
      <vt:variant>
        <vt:i4>99</vt:i4>
      </vt:variant>
      <vt:variant>
        <vt:i4>0</vt:i4>
      </vt:variant>
      <vt:variant>
        <vt:i4>5</vt:i4>
      </vt:variant>
      <vt:variant>
        <vt:lpwstr>http://www.zdmira.com/arhiv</vt:lpwstr>
      </vt:variant>
      <vt:variant>
        <vt:lpwstr/>
      </vt:variant>
      <vt:variant>
        <vt:i4>131147</vt:i4>
      </vt:variant>
      <vt:variant>
        <vt:i4>96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1114119</vt:i4>
      </vt:variant>
      <vt:variant>
        <vt:i4>93</vt:i4>
      </vt:variant>
      <vt:variant>
        <vt:i4>0</vt:i4>
      </vt:variant>
      <vt:variant>
        <vt:i4>5</vt:i4>
      </vt:variant>
      <vt:variant>
        <vt:lpwstr>http://www.mevriz.ru/annotations/</vt:lpwstr>
      </vt:variant>
      <vt:variant>
        <vt:lpwstr/>
      </vt:variant>
      <vt:variant>
        <vt:i4>131147</vt:i4>
      </vt:variant>
      <vt:variant>
        <vt:i4>90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1114115</vt:i4>
      </vt:variant>
      <vt:variant>
        <vt:i4>87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84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6422624</vt:i4>
      </vt:variant>
      <vt:variant>
        <vt:i4>81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78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5373963</vt:i4>
      </vt:variant>
      <vt:variant>
        <vt:i4>75</vt:i4>
      </vt:variant>
      <vt:variant>
        <vt:i4>0</vt:i4>
      </vt:variant>
      <vt:variant>
        <vt:i4>5</vt:i4>
      </vt:variant>
      <vt:variant>
        <vt:lpwstr>http://window.edu.ru/resource/519/78519/files/%D0%9C%D0%B0%D1%80%D0%BA%D0%B5%D1%82%D0%B8%D0%BD%D0%B3.pdf</vt:lpwstr>
      </vt:variant>
      <vt:variant>
        <vt:lpwstr/>
      </vt:variant>
      <vt:variant>
        <vt:i4>7995411</vt:i4>
      </vt:variant>
      <vt:variant>
        <vt:i4>72</vt:i4>
      </vt:variant>
      <vt:variant>
        <vt:i4>0</vt:i4>
      </vt:variant>
      <vt:variant>
        <vt:i4>5</vt:i4>
      </vt:variant>
      <vt:variant>
        <vt:lpwstr>http://window.edu.ru/resource/994/79994/files/shamis_marketing.pdf</vt:lpwstr>
      </vt:variant>
      <vt:variant>
        <vt:lpwstr/>
      </vt:variant>
      <vt:variant>
        <vt:i4>3473513</vt:i4>
      </vt:variant>
      <vt:variant>
        <vt:i4>69</vt:i4>
      </vt:variant>
      <vt:variant>
        <vt:i4>0</vt:i4>
      </vt:variant>
      <vt:variant>
        <vt:i4>5</vt:i4>
      </vt:variant>
      <vt:variant>
        <vt:lpwstr>http://window.edu.ru/resource/313/78313/files/marketing.pdf</vt:lpwstr>
      </vt:variant>
      <vt:variant>
        <vt:lpwstr/>
      </vt:variant>
      <vt:variant>
        <vt:i4>7012459</vt:i4>
      </vt:variant>
      <vt:variant>
        <vt:i4>66</vt:i4>
      </vt:variant>
      <vt:variant>
        <vt:i4>0</vt:i4>
      </vt:variant>
      <vt:variant>
        <vt:i4>5</vt:i4>
      </vt:variant>
      <vt:variant>
        <vt:lpwstr>http://window.edu.ru/resource/704/80704/files/%D0%9C%D0%90%D0%A0%D0%9A%D0%95%D0%A2%D0%98%D0%9D%D0%93 %D0%9E%D0%91%D0%A0%D0%90%D0%97%D0%9E%D0%92%D0%90%D0%A2%D0%95%D0%9B%D0%AC%D0%9D%D0%AB%D0%A5 %D0%9E%D0%A0%D0%93%D0%90%D0%9D%D0%98%D0%97%D0%90%D0%A6 %D0%98%D0%99 %D0%98.%D0%92.%D0%97%D0%B0%D1%85%D0%B0%D1%80%D0%BE%D0%B2%D0%B0.pdf</vt:lpwstr>
      </vt:variant>
      <vt:variant>
        <vt:lpwstr/>
      </vt:variant>
      <vt:variant>
        <vt:i4>1769485</vt:i4>
      </vt:variant>
      <vt:variant>
        <vt:i4>63</vt:i4>
      </vt:variant>
      <vt:variant>
        <vt:i4>0</vt:i4>
      </vt:variant>
      <vt:variant>
        <vt:i4>5</vt:i4>
      </vt:variant>
      <vt:variant>
        <vt:lpwstr>http://window.edu.ru/resource/446/76446/files/voronkova-t.pdf</vt:lpwstr>
      </vt:variant>
      <vt:variant>
        <vt:lpwstr/>
      </vt:variant>
      <vt:variant>
        <vt:i4>2883695</vt:i4>
      </vt:variant>
      <vt:variant>
        <vt:i4>60</vt:i4>
      </vt:variant>
      <vt:variant>
        <vt:i4>0</vt:i4>
      </vt:variant>
      <vt:variant>
        <vt:i4>5</vt:i4>
      </vt:variant>
      <vt:variant>
        <vt:lpwstr>http://window.edu.ru/resource/577/74577/files/ulstu2011-131.pdf</vt:lpwstr>
      </vt:variant>
      <vt:variant>
        <vt:lpwstr/>
      </vt:variant>
      <vt:variant>
        <vt:i4>7471212</vt:i4>
      </vt:variant>
      <vt:variant>
        <vt:i4>57</vt:i4>
      </vt:variant>
      <vt:variant>
        <vt:i4>0</vt:i4>
      </vt:variant>
      <vt:variant>
        <vt:i4>5</vt:i4>
      </vt:variant>
      <vt:variant>
        <vt:lpwstr>http://window.edu.ru/resource/818/71818/files/ulstu2010-84.pdf</vt:lpwstr>
      </vt:variant>
      <vt:variant>
        <vt:lpwstr/>
      </vt:variant>
      <vt:variant>
        <vt:i4>6815784</vt:i4>
      </vt:variant>
      <vt:variant>
        <vt:i4>54</vt:i4>
      </vt:variant>
      <vt:variant>
        <vt:i4>0</vt:i4>
      </vt:variant>
      <vt:variant>
        <vt:i4>5</vt:i4>
      </vt:variant>
      <vt:variant>
        <vt:lpwstr>http://window.edu.ru/resource/256/80256/files/itmo1456.pdf</vt:lpwstr>
      </vt:variant>
      <vt:variant>
        <vt:lpwstr/>
      </vt:variant>
      <vt:variant>
        <vt:i4>131147</vt:i4>
      </vt:variant>
      <vt:variant>
        <vt:i4>51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7209085</vt:i4>
      </vt:variant>
      <vt:variant>
        <vt:i4>48</vt:i4>
      </vt:variant>
      <vt:variant>
        <vt:i4>0</vt:i4>
      </vt:variant>
      <vt:variant>
        <vt:i4>5</vt:i4>
      </vt:variant>
      <vt:variant>
        <vt:lpwstr>http://www.comnews.ru/</vt:lpwstr>
      </vt:variant>
      <vt:variant>
        <vt:lpwstr/>
      </vt:variant>
      <vt:variant>
        <vt:i4>7209085</vt:i4>
      </vt:variant>
      <vt:variant>
        <vt:i4>45</vt:i4>
      </vt:variant>
      <vt:variant>
        <vt:i4>0</vt:i4>
      </vt:variant>
      <vt:variant>
        <vt:i4>5</vt:i4>
      </vt:variant>
      <vt:variant>
        <vt:lpwstr>http://www.comnews.ru/</vt:lpwstr>
      </vt:variant>
      <vt:variant>
        <vt:lpwstr/>
      </vt:variant>
      <vt:variant>
        <vt:i4>1114115</vt:i4>
      </vt:variant>
      <vt:variant>
        <vt:i4>42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39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3670063</vt:i4>
      </vt:variant>
      <vt:variant>
        <vt:i4>36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1245253</vt:i4>
      </vt:variant>
      <vt:variant>
        <vt:i4>33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3670063</vt:i4>
      </vt:variant>
      <vt:variant>
        <vt:i4>30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1245253</vt:i4>
      </vt:variant>
      <vt:variant>
        <vt:i4>27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262228</vt:i4>
      </vt:variant>
      <vt:variant>
        <vt:i4>24</vt:i4>
      </vt:variant>
      <vt:variant>
        <vt:i4>0</vt:i4>
      </vt:variant>
      <vt:variant>
        <vt:i4>5</vt:i4>
      </vt:variant>
      <vt:variant>
        <vt:lpwstr>http://www.socreklama.ru/</vt:lpwstr>
      </vt:variant>
      <vt:variant>
        <vt:lpwstr/>
      </vt:variant>
      <vt:variant>
        <vt:i4>6946942</vt:i4>
      </vt:variant>
      <vt:variant>
        <vt:i4>21</vt:i4>
      </vt:variant>
      <vt:variant>
        <vt:i4>0</vt:i4>
      </vt:variant>
      <vt:variant>
        <vt:i4>5</vt:i4>
      </vt:variant>
      <vt:variant>
        <vt:lpwstr>http://www.pgups-tempus.ru/</vt:lpwstr>
      </vt:variant>
      <vt:variant>
        <vt:lpwstr/>
      </vt:variant>
      <vt:variant>
        <vt:i4>131147</vt:i4>
      </vt:variant>
      <vt:variant>
        <vt:i4>18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3670063</vt:i4>
      </vt:variant>
      <vt:variant>
        <vt:i4>15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1245253</vt:i4>
      </vt:variant>
      <vt:variant>
        <vt:i4>12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1114115</vt:i4>
      </vt:variant>
      <vt:variant>
        <vt:i4>9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6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1245253</vt:i4>
      </vt:variant>
      <vt:variant>
        <vt:i4>3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5373963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http://window.edu.ru/resource/519/78519/files/%D0%9C%D0%B0%D1%80%D0%BA%D0%B5%D1%82%D0%B8%D0%BD%D0%B3.pdf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оля</dc:creator>
  <cp:lastModifiedBy>Юрий</cp:lastModifiedBy>
  <cp:revision>2</cp:revision>
  <cp:lastPrinted>2017-09-11T14:58:00Z</cp:lastPrinted>
  <dcterms:created xsi:type="dcterms:W3CDTF">2017-11-07T09:55:00Z</dcterms:created>
  <dcterms:modified xsi:type="dcterms:W3CDTF">2017-11-07T09:55:00Z</dcterms:modified>
</cp:coreProperties>
</file>