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CE" w:rsidRDefault="002D45CE" w:rsidP="00F96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D45CE" w:rsidRPr="002D45CE" w:rsidRDefault="002D45CE" w:rsidP="00F96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5CE">
        <w:rPr>
          <w:rFonts w:ascii="Times New Roman" w:hAnsi="Times New Roman" w:cs="Times New Roman"/>
          <w:sz w:val="24"/>
          <w:szCs w:val="24"/>
        </w:rPr>
        <w:t>дисциплины</w:t>
      </w:r>
    </w:p>
    <w:p w:rsidR="00F9675E" w:rsidRPr="002D45CE" w:rsidRDefault="00F9675E" w:rsidP="00F96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5CE">
        <w:rPr>
          <w:rFonts w:ascii="Times New Roman" w:hAnsi="Times New Roman" w:cs="Times New Roman"/>
          <w:sz w:val="24"/>
          <w:szCs w:val="24"/>
        </w:rPr>
        <w:t>«ТЕОРИЯ СКЛАДСКИХ СИСТЕМ» (Б1.В.ДВ.2.</w:t>
      </w:r>
      <w:r w:rsidR="002363EA">
        <w:rPr>
          <w:rFonts w:ascii="Times New Roman" w:hAnsi="Times New Roman" w:cs="Times New Roman"/>
          <w:sz w:val="24"/>
          <w:szCs w:val="24"/>
        </w:rPr>
        <w:t>2</w:t>
      </w:r>
      <w:r w:rsidRPr="002D45CE">
        <w:rPr>
          <w:rFonts w:ascii="Times New Roman" w:hAnsi="Times New Roman" w:cs="Times New Roman"/>
          <w:sz w:val="24"/>
          <w:szCs w:val="24"/>
        </w:rPr>
        <w:t>)</w:t>
      </w:r>
    </w:p>
    <w:p w:rsidR="00CA29F5" w:rsidRPr="00F9675E" w:rsidRDefault="00CA29F5" w:rsidP="00CA29F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3E79" w:rsidRPr="00F9675E" w:rsidRDefault="00B73E79" w:rsidP="00166392">
      <w:pPr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38.04.</w:t>
      </w:r>
      <w:r w:rsidRPr="00C10033">
        <w:rPr>
          <w:rFonts w:ascii="Times New Roman" w:hAnsi="Times New Roman"/>
          <w:sz w:val="24"/>
          <w:szCs w:val="24"/>
        </w:rPr>
        <w:t>02 «Менеджмент»</w:t>
      </w: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</w:t>
      </w:r>
      <w:proofErr w:type="gramStart"/>
      <w:r w:rsidRPr="00152A7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магистр</w:t>
      </w:r>
      <w:proofErr w:type="gramEnd"/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Логистика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787117" w:rsidRDefault="00787117" w:rsidP="00787117">
      <w:pPr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87117" w:rsidRPr="009B453F" w:rsidRDefault="00787117" w:rsidP="00787117">
      <w:pPr>
        <w:ind w:firstLine="851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Теория складских систем</w:t>
      </w:r>
      <w:r w:rsidRPr="009B453F">
        <w:rPr>
          <w:rFonts w:ascii="Times New Roman" w:hAnsi="Times New Roman"/>
          <w:sz w:val="24"/>
          <w:szCs w:val="24"/>
        </w:rPr>
        <w:t>» (Б1.В.ДВ.</w:t>
      </w:r>
      <w:r>
        <w:rPr>
          <w:rFonts w:ascii="Times New Roman" w:hAnsi="Times New Roman"/>
          <w:sz w:val="24"/>
          <w:szCs w:val="24"/>
        </w:rPr>
        <w:t>2.2</w:t>
      </w:r>
      <w:r w:rsidRPr="009B453F">
        <w:rPr>
          <w:rFonts w:ascii="Times New Roman" w:hAnsi="Times New Roman"/>
          <w:sz w:val="24"/>
          <w:szCs w:val="24"/>
        </w:rPr>
        <w:t>) относится к вариативной части учебного плана и является дисциплиной по выбору обучающегося.</w:t>
      </w:r>
    </w:p>
    <w:p w:rsidR="00B73E79" w:rsidRPr="00F9675E" w:rsidRDefault="00B73E79" w:rsidP="00166392">
      <w:pPr>
        <w:pStyle w:val="abzac"/>
      </w:pPr>
    </w:p>
    <w:p w:rsidR="003960A5" w:rsidRPr="00F9675E" w:rsidRDefault="00787117" w:rsidP="007871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</w:t>
      </w:r>
      <w:r w:rsidR="003960A5" w:rsidRPr="00F96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 дисциплины</w:t>
      </w:r>
    </w:p>
    <w:p w:rsidR="00F9675E" w:rsidRPr="00F9675E" w:rsidRDefault="00F9675E" w:rsidP="00F9675E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9675E">
        <w:rPr>
          <w:rFonts w:cs="Times New Roman"/>
          <w:sz w:val="24"/>
          <w:szCs w:val="24"/>
        </w:rPr>
        <w:t>Целью изучения дисциплины «</w:t>
      </w:r>
      <w:proofErr w:type="gramStart"/>
      <w:r w:rsidRPr="00F9675E">
        <w:rPr>
          <w:rFonts w:cs="Times New Roman"/>
          <w:sz w:val="24"/>
          <w:szCs w:val="24"/>
        </w:rPr>
        <w:t>Теория  складских</w:t>
      </w:r>
      <w:proofErr w:type="gramEnd"/>
      <w:r w:rsidRPr="00F9675E">
        <w:rPr>
          <w:rFonts w:cs="Times New Roman"/>
          <w:sz w:val="24"/>
          <w:szCs w:val="24"/>
        </w:rPr>
        <w:t xml:space="preserve"> систем» является:</w:t>
      </w:r>
    </w:p>
    <w:p w:rsidR="00F9675E" w:rsidRPr="00F9675E" w:rsidRDefault="00F9675E" w:rsidP="00F9675E">
      <w:pPr>
        <w:tabs>
          <w:tab w:val="right" w:leader="underscore" w:pos="8505"/>
        </w:tabs>
        <w:spacing w:before="40"/>
        <w:ind w:firstLine="567"/>
        <w:rPr>
          <w:rFonts w:ascii="Times New Roman" w:hAnsi="Times New Roman" w:cs="Times New Roman"/>
          <w:sz w:val="24"/>
          <w:szCs w:val="24"/>
        </w:rPr>
      </w:pPr>
      <w:r w:rsidRPr="00F9675E">
        <w:rPr>
          <w:rFonts w:ascii="Times New Roman" w:hAnsi="Times New Roman" w:cs="Times New Roman"/>
          <w:sz w:val="24"/>
          <w:szCs w:val="24"/>
        </w:rPr>
        <w:t xml:space="preserve">научить студента  хорошо понимать роль складов в логистических системах доставки грузов как системообразующих компонентов этих систем, что требует  создания  на научной основе оптимальные складов для обеспечения общей эффективности цепей поставок и других логистических систем. </w:t>
      </w:r>
    </w:p>
    <w:p w:rsidR="00F9675E" w:rsidRPr="00F9675E" w:rsidRDefault="00F9675E" w:rsidP="00F9675E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9675E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F9675E" w:rsidRPr="00F9675E" w:rsidRDefault="00F9675E" w:rsidP="00F9675E">
      <w:pPr>
        <w:tabs>
          <w:tab w:val="right" w:leader="underscore" w:pos="8505"/>
        </w:tabs>
        <w:spacing w:before="40"/>
        <w:ind w:firstLine="567"/>
        <w:rPr>
          <w:rFonts w:ascii="Times New Roman" w:hAnsi="Times New Roman" w:cs="Times New Roman"/>
          <w:sz w:val="24"/>
          <w:szCs w:val="24"/>
        </w:rPr>
      </w:pPr>
      <w:r w:rsidRPr="00F9675E">
        <w:rPr>
          <w:rFonts w:ascii="Times New Roman" w:hAnsi="Times New Roman" w:cs="Times New Roman"/>
          <w:sz w:val="24"/>
          <w:szCs w:val="24"/>
        </w:rPr>
        <w:t xml:space="preserve">- Ознакомление с основными   положениями Общей теории систем,  Теории логистики, теории  транспортных систем, теории цепей поставок, на основе которых создается новая теория складских систем в логистике организации грузопотоков. </w:t>
      </w:r>
    </w:p>
    <w:p w:rsidR="00F9675E" w:rsidRPr="00F9675E" w:rsidRDefault="00F9675E" w:rsidP="00F9675E">
      <w:pPr>
        <w:tabs>
          <w:tab w:val="right" w:leader="underscore" w:pos="8505"/>
        </w:tabs>
        <w:spacing w:before="40"/>
        <w:ind w:firstLine="567"/>
        <w:rPr>
          <w:rFonts w:ascii="Times New Roman" w:hAnsi="Times New Roman" w:cs="Times New Roman"/>
          <w:sz w:val="24"/>
          <w:szCs w:val="24"/>
        </w:rPr>
      </w:pPr>
      <w:r w:rsidRPr="00F9675E">
        <w:rPr>
          <w:rFonts w:ascii="Times New Roman" w:hAnsi="Times New Roman" w:cs="Times New Roman"/>
          <w:sz w:val="24"/>
          <w:szCs w:val="24"/>
        </w:rPr>
        <w:t>- Получение теоретических   знаний по устройству, техническому оснащению, технологии, организации  и управления объектами складского назначения на производственных, транспортных, торговых предприятиях   и сопровождающим  их финансовым  и информационным потокам  в цепях поставок,</w:t>
      </w:r>
    </w:p>
    <w:p w:rsidR="00F9675E" w:rsidRPr="00F9675E" w:rsidRDefault="00F9675E" w:rsidP="00F9675E">
      <w:pPr>
        <w:tabs>
          <w:tab w:val="right" w:leader="underscore" w:pos="8505"/>
        </w:tabs>
        <w:spacing w:before="40"/>
        <w:ind w:firstLine="567"/>
        <w:rPr>
          <w:rFonts w:ascii="Times New Roman" w:hAnsi="Times New Roman" w:cs="Times New Roman"/>
          <w:sz w:val="24"/>
          <w:szCs w:val="24"/>
        </w:rPr>
      </w:pPr>
      <w:r w:rsidRPr="00F9675E">
        <w:rPr>
          <w:rFonts w:ascii="Times New Roman" w:hAnsi="Times New Roman" w:cs="Times New Roman"/>
          <w:sz w:val="24"/>
          <w:szCs w:val="24"/>
        </w:rPr>
        <w:t>- Обучение методам анализа  и   экономического обоснования параметров  и технического оснащения  складов и грузовых терминалов,  организации транспортировок между складами в цепях поставок;</w:t>
      </w:r>
    </w:p>
    <w:p w:rsidR="00F9675E" w:rsidRPr="00F9675E" w:rsidRDefault="00F9675E" w:rsidP="00F9675E">
      <w:pPr>
        <w:tabs>
          <w:tab w:val="right" w:leader="underscore" w:pos="8505"/>
        </w:tabs>
        <w:spacing w:before="40"/>
        <w:ind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9675E">
        <w:rPr>
          <w:rFonts w:ascii="Times New Roman" w:hAnsi="Times New Roman" w:cs="Times New Roman"/>
          <w:sz w:val="24"/>
          <w:szCs w:val="24"/>
        </w:rPr>
        <w:t xml:space="preserve">- Изучение методов управления бизнес-процессами в логистических </w:t>
      </w:r>
      <w:proofErr w:type="spellStart"/>
      <w:r w:rsidRPr="00F9675E">
        <w:rPr>
          <w:rFonts w:ascii="Times New Roman" w:hAnsi="Times New Roman" w:cs="Times New Roman"/>
          <w:sz w:val="24"/>
          <w:szCs w:val="24"/>
        </w:rPr>
        <w:t>терминально</w:t>
      </w:r>
      <w:proofErr w:type="spellEnd"/>
      <w:r w:rsidRPr="00F9675E">
        <w:rPr>
          <w:rFonts w:ascii="Times New Roman" w:hAnsi="Times New Roman" w:cs="Times New Roman"/>
          <w:sz w:val="24"/>
          <w:szCs w:val="24"/>
        </w:rPr>
        <w:t>-складских комплексах, методов технико-экономических обоснования вариантов,</w:t>
      </w:r>
      <w:r w:rsidRPr="00F9675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9675E">
        <w:rPr>
          <w:rFonts w:ascii="Times New Roman" w:hAnsi="Times New Roman" w:cs="Times New Roman"/>
          <w:sz w:val="24"/>
          <w:szCs w:val="24"/>
        </w:rPr>
        <w:t>определения оптимальных параметров, экономической эффективности и создания дополнительной ценности на складах разного типа и назначения. в процессе складирования и переработки грузов в системах доставки из сферы производства в сферы распределения и потребления.</w:t>
      </w:r>
    </w:p>
    <w:p w:rsidR="00CA29F5" w:rsidRPr="00F9675E" w:rsidRDefault="00CA29F5" w:rsidP="00CA29F5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5D36AD" w:rsidRPr="00152A7C" w:rsidRDefault="005D36AD" w:rsidP="005D36AD">
      <w:pPr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D36AD" w:rsidRDefault="005D36AD" w:rsidP="005D36AD">
      <w:pPr>
        <w:tabs>
          <w:tab w:val="left" w:pos="851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F9675E" w:rsidRPr="00F9675E" w:rsidRDefault="00F9675E" w:rsidP="005D36AD">
      <w:pPr>
        <w:tabs>
          <w:tab w:val="left" w:pos="851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F9675E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="005D36AD" w:rsidRPr="005D36AD">
        <w:rPr>
          <w:rFonts w:ascii="Times New Roman" w:hAnsi="Times New Roman" w:cs="Times New Roman"/>
          <w:sz w:val="24"/>
          <w:szCs w:val="24"/>
        </w:rPr>
        <w:t>компетенций: ПК-2, 3, 5</w:t>
      </w:r>
    </w:p>
    <w:p w:rsidR="00F9675E" w:rsidRPr="00F9675E" w:rsidRDefault="00F9675E" w:rsidP="00F9675E">
      <w:pPr>
        <w:tabs>
          <w:tab w:val="left" w:pos="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9675E">
        <w:rPr>
          <w:rFonts w:ascii="Times New Roman" w:hAnsi="Times New Roman" w:cs="Times New Roman"/>
          <w:bCs/>
          <w:sz w:val="24"/>
          <w:szCs w:val="24"/>
        </w:rPr>
        <w:t>В результате освоения ди</w:t>
      </w:r>
      <w:r w:rsidR="00787117">
        <w:rPr>
          <w:rFonts w:ascii="Times New Roman" w:hAnsi="Times New Roman" w:cs="Times New Roman"/>
          <w:bCs/>
          <w:sz w:val="24"/>
          <w:szCs w:val="24"/>
        </w:rPr>
        <w:t>сциплины обучавшийся по магистер</w:t>
      </w:r>
      <w:r w:rsidRPr="00F9675E">
        <w:rPr>
          <w:rFonts w:ascii="Times New Roman" w:hAnsi="Times New Roman" w:cs="Times New Roman"/>
          <w:bCs/>
          <w:sz w:val="24"/>
          <w:szCs w:val="24"/>
        </w:rPr>
        <w:t>ской программе должен:</w:t>
      </w:r>
    </w:p>
    <w:p w:rsidR="00787117" w:rsidRPr="00787117" w:rsidRDefault="00787117" w:rsidP="00787117">
      <w:pPr>
        <w:rPr>
          <w:rFonts w:ascii="Times New Roman" w:hAnsi="Times New Roman" w:cs="Times New Roman"/>
          <w:sz w:val="24"/>
          <w:szCs w:val="24"/>
        </w:rPr>
      </w:pPr>
      <w:r w:rsidRPr="00787117">
        <w:rPr>
          <w:rFonts w:ascii="Times New Roman" w:hAnsi="Times New Roman" w:cs="Times New Roman"/>
          <w:b/>
          <w:sz w:val="24"/>
          <w:szCs w:val="24"/>
        </w:rPr>
        <w:t>Знать</w:t>
      </w:r>
      <w:r w:rsidRPr="00787117">
        <w:rPr>
          <w:rFonts w:ascii="Times New Roman" w:hAnsi="Times New Roman" w:cs="Times New Roman"/>
          <w:sz w:val="24"/>
          <w:szCs w:val="24"/>
        </w:rPr>
        <w:t>:   Основы Теории складских систем,  роль и назначение складов и грузовых терминалов в системах доставки грузов, устройство и принципы организации и управления современными складскими комплексами, техническое оснащение  автоматизированных и роботизированных  складов  как сложных вероятностных технико-экономических систем; структуру, техническое оснащение, технологию работы и управление этими объектами, определение их параметров на основе технико-экономических расчетов и обоснований, информационное обеспечение и автоматизированные системы  управления складами и грузовыми терминалами, включая управление запасами грузов и другие бизнес-процессы</w:t>
      </w:r>
    </w:p>
    <w:p w:rsidR="00787117" w:rsidRPr="00787117" w:rsidRDefault="00787117" w:rsidP="00787117">
      <w:pPr>
        <w:rPr>
          <w:rFonts w:ascii="Times New Roman" w:hAnsi="Times New Roman" w:cs="Times New Roman"/>
          <w:sz w:val="24"/>
          <w:szCs w:val="24"/>
        </w:rPr>
      </w:pPr>
      <w:r w:rsidRPr="00787117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r w:rsidRPr="00787117">
        <w:rPr>
          <w:rFonts w:ascii="Times New Roman" w:hAnsi="Times New Roman" w:cs="Times New Roman"/>
          <w:sz w:val="24"/>
          <w:szCs w:val="24"/>
        </w:rPr>
        <w:t>: Обоснованно формировать структуру цепей поставок, включающих склады разного типа и назначения, выбирать пара метры и виды оборудования для механизации и автоматизации перегрузочно-складских работ, управлять всеми технологическими процессами на складах. определять экономические показатели логистических комплексов и грузовых терминалов</w:t>
      </w:r>
    </w:p>
    <w:p w:rsidR="00787117" w:rsidRPr="00787117" w:rsidRDefault="00787117" w:rsidP="007871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11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87117">
        <w:rPr>
          <w:rFonts w:ascii="Times New Roman" w:hAnsi="Times New Roman" w:cs="Times New Roman"/>
          <w:sz w:val="24"/>
          <w:szCs w:val="24"/>
        </w:rPr>
        <w:t>:  Инженерно</w:t>
      </w:r>
      <w:proofErr w:type="gramEnd"/>
      <w:r w:rsidRPr="00787117">
        <w:rPr>
          <w:rFonts w:ascii="Times New Roman" w:hAnsi="Times New Roman" w:cs="Times New Roman"/>
          <w:sz w:val="24"/>
          <w:szCs w:val="24"/>
        </w:rPr>
        <w:t xml:space="preserve">-технических и экономических расчетов по складам и логистическим терминалам  разных типов, назначения и технического оснащения, организации и управления автоматизированными складскими комплексами в цепях поставок. </w:t>
      </w:r>
    </w:p>
    <w:p w:rsidR="00787117" w:rsidRPr="00152A7C" w:rsidRDefault="00787117" w:rsidP="00787117">
      <w:pPr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9675E" w:rsidRPr="00787117" w:rsidRDefault="00787117" w:rsidP="00F9675E">
      <w:pPr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787117">
        <w:rPr>
          <w:rFonts w:ascii="Times New Roman" w:hAnsi="Times New Roman" w:cs="Times New Roman"/>
          <w:sz w:val="24"/>
          <w:szCs w:val="24"/>
        </w:rPr>
        <w:t xml:space="preserve">1. </w:t>
      </w:r>
      <w:r w:rsidRPr="00787117">
        <w:rPr>
          <w:rFonts w:ascii="Times New Roman" w:hAnsi="Times New Roman" w:cs="Times New Roman"/>
          <w:bCs/>
          <w:sz w:val="24"/>
          <w:szCs w:val="24"/>
        </w:rPr>
        <w:t>Оптимизация складов на основе Теории складских систем</w:t>
      </w:r>
    </w:p>
    <w:p w:rsidR="00787117" w:rsidRPr="00787117" w:rsidRDefault="00787117" w:rsidP="00F9675E">
      <w:pPr>
        <w:ind w:left="851"/>
        <w:rPr>
          <w:rFonts w:ascii="Times New Roman" w:hAnsi="Times New Roman" w:cs="Times New Roman"/>
          <w:sz w:val="24"/>
          <w:szCs w:val="24"/>
        </w:rPr>
      </w:pPr>
      <w:r w:rsidRPr="00787117">
        <w:rPr>
          <w:rFonts w:ascii="Times New Roman" w:hAnsi="Times New Roman" w:cs="Times New Roman"/>
          <w:sz w:val="24"/>
          <w:szCs w:val="24"/>
        </w:rPr>
        <w:t>1.1. Взаимосвязи технических параметров и экономических показателей складов. Параметры складского здания. Выбор способа складирования грузов</w:t>
      </w:r>
    </w:p>
    <w:p w:rsidR="00787117" w:rsidRPr="00787117" w:rsidRDefault="00787117" w:rsidP="00F9675E">
      <w:pPr>
        <w:ind w:left="851"/>
        <w:rPr>
          <w:rFonts w:ascii="Times New Roman" w:hAnsi="Times New Roman" w:cs="Times New Roman"/>
          <w:sz w:val="24"/>
          <w:szCs w:val="24"/>
        </w:rPr>
      </w:pPr>
      <w:r w:rsidRPr="00787117">
        <w:rPr>
          <w:rFonts w:ascii="Times New Roman" w:hAnsi="Times New Roman" w:cs="Times New Roman"/>
          <w:sz w:val="24"/>
          <w:szCs w:val="24"/>
        </w:rPr>
        <w:t>1.2. Взаимосвязи запасов и параметров складов. Срок хранения грузов, оборачиваемость запасов и емкость складов. Параметры погрузочно-разгрузочных участков. Перерабатывающая способность склада. Системы комплектации товаров для потребителей.</w:t>
      </w:r>
    </w:p>
    <w:p w:rsidR="00787117" w:rsidRPr="00787117" w:rsidRDefault="00787117" w:rsidP="00F9675E">
      <w:pPr>
        <w:ind w:left="851"/>
        <w:rPr>
          <w:rFonts w:ascii="Times New Roman" w:hAnsi="Times New Roman" w:cs="Times New Roman"/>
          <w:sz w:val="24"/>
          <w:szCs w:val="24"/>
        </w:rPr>
      </w:pPr>
      <w:r w:rsidRPr="00787117">
        <w:rPr>
          <w:rFonts w:ascii="Times New Roman" w:hAnsi="Times New Roman" w:cs="Times New Roman"/>
          <w:sz w:val="24"/>
          <w:szCs w:val="24"/>
        </w:rPr>
        <w:t xml:space="preserve">1.3. Технико-экономические обоснования механизации и автоматизации складских работ. Комплексное проектирование складов. </w:t>
      </w:r>
      <w:proofErr w:type="spellStart"/>
      <w:r w:rsidRPr="00787117">
        <w:rPr>
          <w:rFonts w:ascii="Times New Roman" w:hAnsi="Times New Roman" w:cs="Times New Roman"/>
          <w:sz w:val="24"/>
          <w:szCs w:val="24"/>
        </w:rPr>
        <w:t>Предпроектная</w:t>
      </w:r>
      <w:proofErr w:type="spellEnd"/>
      <w:r w:rsidRPr="00787117">
        <w:rPr>
          <w:rFonts w:ascii="Times New Roman" w:hAnsi="Times New Roman" w:cs="Times New Roman"/>
          <w:sz w:val="24"/>
          <w:szCs w:val="24"/>
        </w:rPr>
        <w:t xml:space="preserve"> логистическая разработка складского комплекса. Бизнес-план совершенствования склада</w:t>
      </w:r>
    </w:p>
    <w:p w:rsidR="003960A5" w:rsidRPr="00F9675E" w:rsidRDefault="003960A5" w:rsidP="00166392">
      <w:pPr>
        <w:ind w:left="709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87117" w:rsidRPr="00152A7C" w:rsidRDefault="00787117" w:rsidP="00787117">
      <w:pPr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87117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зачетных единицы (108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нет</w:t>
      </w:r>
      <w:r w:rsidRPr="00152A7C">
        <w:rPr>
          <w:rFonts w:ascii="Times New Roman" w:hAnsi="Times New Roman"/>
          <w:sz w:val="24"/>
          <w:szCs w:val="24"/>
        </w:rPr>
        <w:t>.</w:t>
      </w: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28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proofErr w:type="gramStart"/>
      <w:r>
        <w:rPr>
          <w:rFonts w:ascii="Times New Roman" w:hAnsi="Times New Roman"/>
          <w:sz w:val="24"/>
          <w:szCs w:val="24"/>
        </w:rPr>
        <w:t xml:space="preserve">80 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proofErr w:type="gramEnd"/>
    </w:p>
    <w:p w:rsidR="00787117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 зачет.</w:t>
      </w:r>
    </w:p>
    <w:p w:rsidR="00787117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нет</w:t>
      </w:r>
      <w:r w:rsidRPr="00152A7C">
        <w:rPr>
          <w:rFonts w:ascii="Times New Roman" w:hAnsi="Times New Roman"/>
          <w:sz w:val="24"/>
          <w:szCs w:val="24"/>
        </w:rPr>
        <w:t>.</w:t>
      </w: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14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787117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90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787117" w:rsidRPr="00152A7C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</w:t>
      </w:r>
    </w:p>
    <w:p w:rsidR="00787117" w:rsidRDefault="00787117" w:rsidP="00787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 зачет.</w:t>
      </w:r>
    </w:p>
    <w:p w:rsidR="00B73E79" w:rsidRPr="00F9675E" w:rsidRDefault="00B73E79" w:rsidP="00166392">
      <w:pPr>
        <w:ind w:left="709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960A5" w:rsidRPr="00F9675E" w:rsidRDefault="003960A5" w:rsidP="00166392">
      <w:pPr>
        <w:ind w:left="360"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960A5" w:rsidRPr="00F9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/>
      </w:rPr>
    </w:lvl>
  </w:abstractNum>
  <w:abstractNum w:abstractNumId="1" w15:restartNumberingAfterBreak="0">
    <w:nsid w:val="0D576CE8"/>
    <w:multiLevelType w:val="hybridMultilevel"/>
    <w:tmpl w:val="E41C9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A3A64"/>
    <w:multiLevelType w:val="hybridMultilevel"/>
    <w:tmpl w:val="9C307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F2183F"/>
    <w:multiLevelType w:val="hybridMultilevel"/>
    <w:tmpl w:val="77E644EE"/>
    <w:lvl w:ilvl="0" w:tplc="D8827B2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B0249"/>
    <w:multiLevelType w:val="hybridMultilevel"/>
    <w:tmpl w:val="9120E5BA"/>
    <w:lvl w:ilvl="0" w:tplc="2286F8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7405"/>
    <w:multiLevelType w:val="hybridMultilevel"/>
    <w:tmpl w:val="784694D4"/>
    <w:lvl w:ilvl="0" w:tplc="2286F8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A55D6"/>
    <w:multiLevelType w:val="hybridMultilevel"/>
    <w:tmpl w:val="5008B0C6"/>
    <w:lvl w:ilvl="0" w:tplc="915E2FF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24099D"/>
    <w:multiLevelType w:val="hybridMultilevel"/>
    <w:tmpl w:val="DAF2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04C93"/>
    <w:multiLevelType w:val="hybridMultilevel"/>
    <w:tmpl w:val="4D0C5148"/>
    <w:lvl w:ilvl="0" w:tplc="E87465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2C4FF8"/>
    <w:multiLevelType w:val="hybridMultilevel"/>
    <w:tmpl w:val="9EACC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D1923"/>
    <w:multiLevelType w:val="hybridMultilevel"/>
    <w:tmpl w:val="386E4D02"/>
    <w:lvl w:ilvl="0" w:tplc="E87465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E6F16D4"/>
    <w:multiLevelType w:val="hybridMultilevel"/>
    <w:tmpl w:val="090A39D4"/>
    <w:lvl w:ilvl="0" w:tplc="2286F8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B7645"/>
    <w:multiLevelType w:val="hybridMultilevel"/>
    <w:tmpl w:val="054E04F4"/>
    <w:lvl w:ilvl="0" w:tplc="2286F80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A5"/>
    <w:rsid w:val="00166392"/>
    <w:rsid w:val="001B3A10"/>
    <w:rsid w:val="00200DDB"/>
    <w:rsid w:val="00216642"/>
    <w:rsid w:val="002363EA"/>
    <w:rsid w:val="002D45CE"/>
    <w:rsid w:val="003172CA"/>
    <w:rsid w:val="003960A5"/>
    <w:rsid w:val="005D36AD"/>
    <w:rsid w:val="00787117"/>
    <w:rsid w:val="008170EB"/>
    <w:rsid w:val="00896CD0"/>
    <w:rsid w:val="008B75E3"/>
    <w:rsid w:val="00A10BC9"/>
    <w:rsid w:val="00B73E79"/>
    <w:rsid w:val="00CA29F5"/>
    <w:rsid w:val="00E624A0"/>
    <w:rsid w:val="00E87220"/>
    <w:rsid w:val="00F73487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5555E-AEAC-4051-9B73-0B747F19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A5"/>
    <w:pPr>
      <w:spacing w:after="0" w:line="240" w:lineRule="auto"/>
      <w:jc w:val="both"/>
    </w:pPr>
  </w:style>
  <w:style w:type="paragraph" w:styleId="4">
    <w:name w:val="heading 4"/>
    <w:basedOn w:val="a"/>
    <w:next w:val="a"/>
    <w:link w:val="40"/>
    <w:qFormat/>
    <w:rsid w:val="003172CA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П.НАИМ_ДИСПЦИП"/>
    <w:basedOn w:val="a"/>
    <w:autoRedefine/>
    <w:uiPriority w:val="99"/>
    <w:qFormat/>
    <w:rsid w:val="003960A5"/>
    <w:pPr>
      <w:spacing w:after="200" w:line="276" w:lineRule="auto"/>
      <w:jc w:val="center"/>
    </w:pPr>
    <w:rPr>
      <w:rFonts w:ascii="Times New Roman" w:eastAsia="Calibri" w:hAnsi="Times New Roman" w:cs="Times New Roman"/>
      <w:caps/>
      <w:sz w:val="28"/>
    </w:rPr>
  </w:style>
  <w:style w:type="paragraph" w:customStyle="1" w:styleId="abzac">
    <w:name w:val="abzac"/>
    <w:basedOn w:val="a"/>
    <w:rsid w:val="00B73E79"/>
    <w:pPr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B73E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72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2C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172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2">
    <w:name w:val="Style32"/>
    <w:basedOn w:val="a"/>
    <w:rsid w:val="00166392"/>
    <w:pPr>
      <w:widowControl w:val="0"/>
      <w:tabs>
        <w:tab w:val="left" w:pos="708"/>
      </w:tabs>
      <w:suppressAutoHyphens/>
      <w:spacing w:line="274" w:lineRule="exact"/>
      <w:ind w:hanging="418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203">
    <w:name w:val="Font Style203"/>
    <w:rsid w:val="0016639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97">
    <w:name w:val="Font Style197"/>
    <w:rsid w:val="00166392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styleId="a6">
    <w:name w:val="Placeholder Text"/>
    <w:rsid w:val="00166392"/>
    <w:rPr>
      <w:color w:val="808080"/>
    </w:rPr>
  </w:style>
  <w:style w:type="paragraph" w:customStyle="1" w:styleId="ConsPlusNonformat">
    <w:name w:val="ConsPlusNonformat"/>
    <w:uiPriority w:val="99"/>
    <w:rsid w:val="00E872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A29F5"/>
    <w:pPr>
      <w:ind w:left="720"/>
      <w:contextualSpacing/>
      <w:jc w:val="left"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Шаравин</dc:creator>
  <cp:lastModifiedBy>Александр Бадецкий</cp:lastModifiedBy>
  <cp:revision>7</cp:revision>
  <dcterms:created xsi:type="dcterms:W3CDTF">2015-10-05T05:41:00Z</dcterms:created>
  <dcterms:modified xsi:type="dcterms:W3CDTF">2017-10-24T11:53:00Z</dcterms:modified>
</cp:coreProperties>
</file>