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 xml:space="preserve">ФЕДЕРАЛЬНОЕ АГЕНТСТВО ЖЕЛЕЗНОДОРОЖНОГО ТРАНСПОРТА 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 xml:space="preserve">Императора Александра </w:t>
      </w:r>
      <w:r w:rsidRPr="00B33B73">
        <w:rPr>
          <w:sz w:val="28"/>
          <w:szCs w:val="28"/>
          <w:lang w:val="en-US"/>
        </w:rPr>
        <w:t>I</w:t>
      </w:r>
      <w:r w:rsidRPr="00B33B73">
        <w:rPr>
          <w:sz w:val="28"/>
          <w:szCs w:val="28"/>
        </w:rPr>
        <w:t>»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(ФГБОУ ВПО ПГУПС)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Кафедра «Экономика и менеджмент в строительстве»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33B73">
        <w:rPr>
          <w:b/>
          <w:bCs/>
          <w:sz w:val="28"/>
          <w:szCs w:val="28"/>
        </w:rPr>
        <w:t>ПРОГРАММА</w:t>
      </w:r>
    </w:p>
    <w:p w:rsidR="006D456B" w:rsidRDefault="00354E0E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73295E">
        <w:rPr>
          <w:i/>
          <w:iCs/>
          <w:sz w:val="28"/>
          <w:szCs w:val="28"/>
        </w:rPr>
        <w:t xml:space="preserve">роизводственной </w:t>
      </w:r>
      <w:r w:rsidR="00D538D2" w:rsidRPr="00B33B73">
        <w:rPr>
          <w:i/>
          <w:iCs/>
          <w:sz w:val="28"/>
          <w:szCs w:val="28"/>
        </w:rPr>
        <w:t>практики</w:t>
      </w:r>
    </w:p>
    <w:p w:rsidR="00B05275" w:rsidRPr="00B33B73" w:rsidRDefault="00B05275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3F1C9B" w:rsidRPr="00773B8E" w:rsidRDefault="003F1C9B" w:rsidP="003F1C9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73B8E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 xml:space="preserve"> (в том числе педагогическая практика) (Б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.П.1)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для направления</w:t>
      </w:r>
    </w:p>
    <w:p w:rsidR="006D456B" w:rsidRPr="00B33B73" w:rsidRDefault="00B33B7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38</w:t>
      </w:r>
      <w:r w:rsidR="006D456B" w:rsidRPr="00B33B73">
        <w:rPr>
          <w:sz w:val="28"/>
          <w:szCs w:val="28"/>
        </w:rPr>
        <w:t>.04.01 «</w:t>
      </w:r>
      <w:r w:rsidRPr="00B33B73">
        <w:rPr>
          <w:sz w:val="28"/>
          <w:szCs w:val="28"/>
        </w:rPr>
        <w:t>Экономика</w:t>
      </w:r>
      <w:r w:rsidR="006D456B" w:rsidRPr="00B33B73">
        <w:rPr>
          <w:sz w:val="28"/>
          <w:szCs w:val="28"/>
        </w:rPr>
        <w:t xml:space="preserve">» 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 xml:space="preserve">по магистерской программе </w:t>
      </w:r>
    </w:p>
    <w:p w:rsidR="006D456B" w:rsidRPr="00B33B73" w:rsidRDefault="006D456B" w:rsidP="00B33B7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«</w:t>
      </w:r>
      <w:r w:rsidR="00B33B73" w:rsidRPr="00B33B73">
        <w:rPr>
          <w:sz w:val="28"/>
          <w:szCs w:val="28"/>
        </w:rPr>
        <w:t>Экономика предприятий и организаций</w:t>
      </w:r>
      <w:r w:rsidRPr="00B33B73">
        <w:rPr>
          <w:sz w:val="28"/>
          <w:szCs w:val="28"/>
        </w:rPr>
        <w:t xml:space="preserve">» 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Форма обучения – очная, заочная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5C04" w:rsidRPr="00B33B73" w:rsidRDefault="00EE5C0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5C04" w:rsidRPr="00B33B73" w:rsidRDefault="00EE5C0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5C04" w:rsidRPr="00B33B73" w:rsidRDefault="00EE5C0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8D2" w:rsidRPr="00B33B73" w:rsidRDefault="00D538D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5C04" w:rsidRPr="00B33B73" w:rsidRDefault="00EE5C0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Санкт-Петербург</w:t>
      </w:r>
    </w:p>
    <w:p w:rsidR="006D456B" w:rsidRPr="00B33B73" w:rsidRDefault="006D456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33B73">
        <w:rPr>
          <w:sz w:val="28"/>
          <w:szCs w:val="28"/>
        </w:rPr>
        <w:t>2015</w:t>
      </w:r>
    </w:p>
    <w:p w:rsidR="006D456B" w:rsidRPr="00B33B73" w:rsidRDefault="006D456B" w:rsidP="00D6165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3295E" w:rsidRDefault="00EA3D2E" w:rsidP="0073295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521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5E" w:rsidRDefault="0073295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EA3D2E" w:rsidRDefault="00EA3D2E" w:rsidP="0026676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EA3D2E" w:rsidRDefault="00EA3D2E" w:rsidP="0026676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73295E" w:rsidRDefault="00EA3D2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521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2E" w:rsidRDefault="00EA3D2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EA3D2E" w:rsidRDefault="00EA3D2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EA3D2E" w:rsidRDefault="00EA3D2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EA3D2E" w:rsidRDefault="00EA3D2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EA3D2E" w:rsidRDefault="00EA3D2E" w:rsidP="0073295E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AD5BB3" w:rsidRPr="005402F4" w:rsidRDefault="00AD5BB3" w:rsidP="00AD5BB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>1. Вид практики, способы ее проведения</w:t>
      </w:r>
    </w:p>
    <w:p w:rsidR="006D456B" w:rsidRPr="005402F4" w:rsidRDefault="006D456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F1C9B" w:rsidRPr="00773B8E" w:rsidRDefault="0073295E" w:rsidP="003F1C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6D456B" w:rsidRPr="005402F4">
        <w:rPr>
          <w:sz w:val="28"/>
          <w:szCs w:val="28"/>
        </w:rPr>
        <w:t xml:space="preserve">рограмма составлена в соответствии с ФГОС </w:t>
      </w:r>
      <w:proofErr w:type="gramStart"/>
      <w:r w:rsidR="006D456B" w:rsidRPr="005402F4">
        <w:rPr>
          <w:sz w:val="28"/>
          <w:szCs w:val="28"/>
        </w:rPr>
        <w:t>ВО</w:t>
      </w:r>
      <w:proofErr w:type="gramEnd"/>
      <w:r w:rsidR="006D456B" w:rsidRPr="005402F4">
        <w:rPr>
          <w:sz w:val="28"/>
          <w:szCs w:val="28"/>
        </w:rPr>
        <w:t xml:space="preserve">, </w:t>
      </w:r>
      <w:r w:rsidR="006D456B" w:rsidRPr="00165BF6">
        <w:rPr>
          <w:sz w:val="28"/>
          <w:szCs w:val="28"/>
        </w:rPr>
        <w:t>утвержденным «</w:t>
      </w:r>
      <w:r w:rsidR="008D59C4" w:rsidRPr="00165BF6">
        <w:rPr>
          <w:sz w:val="28"/>
          <w:szCs w:val="28"/>
        </w:rPr>
        <w:t>30</w:t>
      </w:r>
      <w:r w:rsidR="006D456B" w:rsidRPr="00165BF6">
        <w:rPr>
          <w:sz w:val="28"/>
          <w:szCs w:val="28"/>
        </w:rPr>
        <w:t xml:space="preserve">» </w:t>
      </w:r>
      <w:r w:rsidR="005402F4" w:rsidRPr="00165BF6">
        <w:rPr>
          <w:sz w:val="28"/>
          <w:szCs w:val="28"/>
        </w:rPr>
        <w:t>марта 2015 г., приказ № 321 по направлению 38.04.01 «Экономика»</w:t>
      </w:r>
      <w:r w:rsidR="003F1C9B">
        <w:rPr>
          <w:sz w:val="28"/>
          <w:szCs w:val="28"/>
        </w:rPr>
        <w:t xml:space="preserve"> </w:t>
      </w:r>
      <w:r w:rsidR="006D456B" w:rsidRPr="00165BF6">
        <w:rPr>
          <w:sz w:val="28"/>
          <w:szCs w:val="28"/>
        </w:rPr>
        <w:t xml:space="preserve"> </w:t>
      </w:r>
      <w:r w:rsidR="00AD5BB3" w:rsidRPr="00165BF6">
        <w:rPr>
          <w:sz w:val="28"/>
          <w:szCs w:val="28"/>
        </w:rPr>
        <w:t>по</w:t>
      </w:r>
      <w:r w:rsidR="003F1C9B">
        <w:rPr>
          <w:sz w:val="28"/>
          <w:szCs w:val="28"/>
        </w:rPr>
        <w:t xml:space="preserve"> п</w:t>
      </w:r>
      <w:r w:rsidR="003F1C9B" w:rsidRPr="00773B8E">
        <w:rPr>
          <w:sz w:val="28"/>
          <w:szCs w:val="28"/>
        </w:rPr>
        <w:t>рактик</w:t>
      </w:r>
      <w:r w:rsidR="003F1C9B">
        <w:rPr>
          <w:sz w:val="28"/>
          <w:szCs w:val="28"/>
        </w:rPr>
        <w:t>е</w:t>
      </w:r>
      <w:r w:rsidR="003F1C9B" w:rsidRPr="00773B8E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3F1C9B">
        <w:rPr>
          <w:sz w:val="28"/>
          <w:szCs w:val="28"/>
        </w:rPr>
        <w:t xml:space="preserve"> (в том числе педагогическая практика).</w:t>
      </w:r>
    </w:p>
    <w:p w:rsidR="00973097" w:rsidRPr="00773B8E" w:rsidRDefault="00973097" w:rsidP="00973097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Вид </w:t>
      </w:r>
      <w:r w:rsidRPr="002137C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2137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 w:rsidRPr="008A44DA">
        <w:rPr>
          <w:sz w:val="28"/>
          <w:szCs w:val="28"/>
        </w:rPr>
        <w:t>производственная</w:t>
      </w:r>
      <w:proofErr w:type="gramEnd"/>
      <w:r w:rsidRPr="00731557">
        <w:rPr>
          <w:sz w:val="28"/>
          <w:szCs w:val="28"/>
        </w:rPr>
        <w:t>.</w:t>
      </w:r>
      <w:r w:rsidRPr="00773B8E">
        <w:rPr>
          <w:color w:val="FF0000"/>
          <w:sz w:val="28"/>
          <w:szCs w:val="28"/>
        </w:rPr>
        <w:t xml:space="preserve"> </w:t>
      </w:r>
    </w:p>
    <w:p w:rsidR="0073295E" w:rsidRPr="00773B8E" w:rsidRDefault="0073295E" w:rsidP="009730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Тип практики </w:t>
      </w:r>
      <w:r w:rsidR="00973097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773B8E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="003F1C9B">
        <w:rPr>
          <w:sz w:val="28"/>
          <w:szCs w:val="28"/>
        </w:rPr>
        <w:t xml:space="preserve"> (в том числе педагогическая практика).</w:t>
      </w:r>
    </w:p>
    <w:p w:rsidR="00165BF6" w:rsidRPr="00165BF6" w:rsidRDefault="00165BF6" w:rsidP="00165BF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5BF6">
        <w:rPr>
          <w:sz w:val="28"/>
          <w:szCs w:val="28"/>
        </w:rPr>
        <w:t xml:space="preserve">Способ проведения практики – </w:t>
      </w:r>
      <w:proofErr w:type="gramStart"/>
      <w:r w:rsidRPr="00165BF6">
        <w:rPr>
          <w:sz w:val="28"/>
          <w:szCs w:val="28"/>
        </w:rPr>
        <w:t>стационарная</w:t>
      </w:r>
      <w:proofErr w:type="gramEnd"/>
      <w:r w:rsidRPr="00165BF6">
        <w:rPr>
          <w:sz w:val="28"/>
          <w:szCs w:val="28"/>
        </w:rPr>
        <w:t>.</w:t>
      </w:r>
    </w:p>
    <w:p w:rsidR="00A1606D" w:rsidRDefault="00A1606D" w:rsidP="00A1606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проводится на кафедре «Экономика и менеджмент в строительстве».</w:t>
      </w:r>
    </w:p>
    <w:p w:rsidR="00AD5BB3" w:rsidRDefault="00354E0E" w:rsidP="00AD5BB3">
      <w:pPr>
        <w:widowControl/>
        <w:spacing w:line="240" w:lineRule="auto"/>
        <w:ind w:firstLine="851"/>
        <w:rPr>
          <w:sz w:val="28"/>
          <w:szCs w:val="28"/>
        </w:rPr>
      </w:pPr>
      <w:r w:rsidRPr="00F25E41">
        <w:rPr>
          <w:rFonts w:eastAsia="Calibri"/>
          <w:bCs/>
          <w:sz w:val="28"/>
          <w:szCs w:val="28"/>
        </w:rPr>
        <w:t>Задачей практики является получение обучающимися профессиональных навыков</w:t>
      </w:r>
      <w:r>
        <w:rPr>
          <w:rFonts w:eastAsia="Calibri"/>
          <w:bCs/>
          <w:sz w:val="28"/>
          <w:szCs w:val="28"/>
        </w:rPr>
        <w:t xml:space="preserve"> в педагогической  деятельности</w:t>
      </w:r>
      <w:r w:rsidR="003F1C9B">
        <w:rPr>
          <w:rFonts w:eastAsia="Calibri"/>
          <w:bCs/>
          <w:sz w:val="28"/>
          <w:szCs w:val="28"/>
        </w:rPr>
        <w:t>,</w:t>
      </w:r>
      <w:r w:rsidRPr="005402F4">
        <w:rPr>
          <w:sz w:val="28"/>
          <w:szCs w:val="28"/>
        </w:rPr>
        <w:t xml:space="preserve"> </w:t>
      </w:r>
      <w:r w:rsidR="00AD5BB3" w:rsidRPr="005402F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приобретения опыта</w:t>
      </w:r>
      <w:r w:rsidR="00AD5BB3" w:rsidRPr="005402F4">
        <w:rPr>
          <w:sz w:val="28"/>
          <w:szCs w:val="28"/>
        </w:rPr>
        <w:t xml:space="preserve"> самостоятельного ведения учебно-воспитательной и преподавательской работы.</w:t>
      </w:r>
    </w:p>
    <w:p w:rsidR="00354E0E" w:rsidRPr="005402F4" w:rsidRDefault="00354E0E" w:rsidP="00AD5BB3">
      <w:pPr>
        <w:widowControl/>
        <w:spacing w:line="240" w:lineRule="auto"/>
        <w:ind w:firstLine="851"/>
        <w:rPr>
          <w:sz w:val="28"/>
          <w:szCs w:val="28"/>
        </w:rPr>
      </w:pPr>
    </w:p>
    <w:p w:rsidR="006D456B" w:rsidRPr="00B33B73" w:rsidRDefault="006D456B" w:rsidP="0095427B">
      <w:pPr>
        <w:widowControl/>
        <w:spacing w:line="240" w:lineRule="auto"/>
        <w:ind w:firstLine="851"/>
        <w:jc w:val="center"/>
        <w:rPr>
          <w:sz w:val="28"/>
          <w:szCs w:val="28"/>
          <w:highlight w:val="yellow"/>
        </w:rPr>
      </w:pPr>
    </w:p>
    <w:p w:rsidR="00AD5BB3" w:rsidRPr="005402F4" w:rsidRDefault="00AD5BB3" w:rsidP="00AD5BB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6D456B" w:rsidRPr="005402F4" w:rsidRDefault="006D456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54E0E" w:rsidRPr="00107D6B" w:rsidRDefault="00354E0E" w:rsidP="00354E0E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354E0E" w:rsidRPr="00444B16" w:rsidRDefault="00354E0E" w:rsidP="00354E0E">
      <w:pPr>
        <w:widowControl/>
        <w:spacing w:line="240" w:lineRule="auto"/>
        <w:ind w:firstLine="851"/>
        <w:rPr>
          <w:sz w:val="28"/>
          <w:szCs w:val="28"/>
        </w:rPr>
      </w:pPr>
      <w:r w:rsidRPr="00444B16">
        <w:rPr>
          <w:sz w:val="28"/>
          <w:szCs w:val="28"/>
        </w:rPr>
        <w:t>В результате прохождения практики обучающийся должен:</w:t>
      </w:r>
    </w:p>
    <w:p w:rsidR="00AD5BB3" w:rsidRPr="005402F4" w:rsidRDefault="00AD5BB3" w:rsidP="00AD5BB3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b/>
          <w:sz w:val="28"/>
          <w:szCs w:val="28"/>
        </w:rPr>
        <w:t>ЗНАТЬ</w:t>
      </w:r>
      <w:r w:rsidRPr="005402F4">
        <w:rPr>
          <w:sz w:val="28"/>
          <w:szCs w:val="28"/>
        </w:rPr>
        <w:t>: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основные принципы, методы и формы организации педагогического процесса;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методы контроля и оценки профессионально значимых качеств обучаемых;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требования, предъявляемые к преподавателю вуза в современных условиях.</w:t>
      </w:r>
    </w:p>
    <w:p w:rsidR="00AD5BB3" w:rsidRPr="005402F4" w:rsidRDefault="00AD5BB3" w:rsidP="00AD5BB3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b/>
          <w:sz w:val="28"/>
          <w:szCs w:val="28"/>
        </w:rPr>
        <w:t>УМЕТЬ</w:t>
      </w:r>
      <w:r w:rsidRPr="005402F4">
        <w:rPr>
          <w:sz w:val="28"/>
          <w:szCs w:val="28"/>
        </w:rPr>
        <w:t>: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осуществлять методическую работу по проектированию и организации учебного процесса;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выступать перед аудиторией и создавать творческую атмосферу в процессе занятий;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осуществлять самоконтроль и самооценку процесса и результата педагогической деятельности.</w:t>
      </w:r>
    </w:p>
    <w:p w:rsidR="00AD5BB3" w:rsidRPr="005402F4" w:rsidRDefault="00AD5BB3" w:rsidP="00AD5BB3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b/>
          <w:sz w:val="28"/>
          <w:szCs w:val="28"/>
        </w:rPr>
        <w:t>ВЛАДЕТЬ</w:t>
      </w:r>
      <w:r w:rsidRPr="005402F4">
        <w:rPr>
          <w:sz w:val="28"/>
          <w:szCs w:val="28"/>
        </w:rPr>
        <w:t>: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навыками работы с методической литературы, творческого отбора необходимого для преподавания учебного материала;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lastRenderedPageBreak/>
        <w:t>навыками анализа и рецензирования текстов лекций, методических указаний по лабораторным работам и практическим занятиям;</w:t>
      </w:r>
    </w:p>
    <w:p w:rsidR="00AD5BB3" w:rsidRPr="005402F4" w:rsidRDefault="00AD5BB3" w:rsidP="00AD5BB3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5402F4">
        <w:rPr>
          <w:sz w:val="28"/>
          <w:szCs w:val="28"/>
        </w:rPr>
        <w:t>современными образовательными технологиями и активными методами преподавания дисциплин.</w:t>
      </w:r>
    </w:p>
    <w:p w:rsidR="00354E0E" w:rsidRPr="00354E0E" w:rsidRDefault="00354E0E" w:rsidP="00354E0E">
      <w:pPr>
        <w:widowControl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354E0E">
        <w:rPr>
          <w:b/>
          <w:sz w:val="28"/>
          <w:szCs w:val="28"/>
        </w:rPr>
        <w:t>Опыт деятельности</w:t>
      </w:r>
    </w:p>
    <w:p w:rsidR="00354E0E" w:rsidRPr="00354E0E" w:rsidRDefault="00354E0E" w:rsidP="00354E0E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</w:t>
      </w:r>
      <w:r w:rsidRPr="00354E0E">
        <w:rPr>
          <w:sz w:val="28"/>
          <w:szCs w:val="28"/>
        </w:rPr>
        <w:t>.</w:t>
      </w:r>
    </w:p>
    <w:p w:rsidR="00354E0E" w:rsidRPr="00354E0E" w:rsidRDefault="00354E0E" w:rsidP="00354E0E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354E0E">
        <w:rPr>
          <w:sz w:val="28"/>
          <w:szCs w:val="28"/>
        </w:rPr>
        <w:t>Приобретенные знания, умения, навыки, и опыт деятельности,  характеризующие формирование компетенций, осваиваемые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5402F4" w:rsidRPr="0066194A" w:rsidRDefault="005402F4" w:rsidP="005402F4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66194A">
        <w:rPr>
          <w:b/>
          <w:sz w:val="28"/>
          <w:szCs w:val="28"/>
        </w:rPr>
        <w:t>профессиональных компетенций (ПК)</w:t>
      </w:r>
      <w:r w:rsidRPr="0066194A">
        <w:rPr>
          <w:sz w:val="28"/>
          <w:szCs w:val="28"/>
        </w:rPr>
        <w:t xml:space="preserve">, </w:t>
      </w:r>
      <w:r w:rsidRPr="0066194A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5402F4" w:rsidRPr="0066194A" w:rsidRDefault="005402F4" w:rsidP="005402F4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>педагогическая деятельность:</w:t>
      </w:r>
    </w:p>
    <w:p w:rsidR="005402F4" w:rsidRPr="0066194A" w:rsidRDefault="005402F4" w:rsidP="005402F4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6194A">
        <w:rPr>
          <w:sz w:val="28"/>
          <w:szCs w:val="28"/>
        </w:rPr>
        <w:t>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(ПК-13);</w:t>
      </w:r>
    </w:p>
    <w:p w:rsidR="005402F4" w:rsidRPr="0066194A" w:rsidRDefault="005402F4" w:rsidP="005402F4">
      <w:pPr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6194A">
        <w:rPr>
          <w:sz w:val="28"/>
          <w:szCs w:val="28"/>
        </w:rPr>
        <w:t>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(ПК-14).</w:t>
      </w:r>
    </w:p>
    <w:p w:rsidR="006D456B" w:rsidRPr="005402F4" w:rsidRDefault="006D456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5402F4">
        <w:rPr>
          <w:sz w:val="28"/>
          <w:szCs w:val="28"/>
        </w:rPr>
        <w:t>обучающихся</w:t>
      </w:r>
      <w:proofErr w:type="gramEnd"/>
      <w:r w:rsidRPr="005402F4">
        <w:rPr>
          <w:sz w:val="28"/>
          <w:szCs w:val="28"/>
        </w:rPr>
        <w:t xml:space="preserve">, </w:t>
      </w:r>
      <w:r w:rsidR="00AD5BB3" w:rsidRPr="005402F4">
        <w:rPr>
          <w:sz w:val="28"/>
          <w:szCs w:val="28"/>
        </w:rPr>
        <w:t>прошедших данную практику</w:t>
      </w:r>
      <w:r w:rsidRPr="005402F4">
        <w:rPr>
          <w:sz w:val="28"/>
          <w:szCs w:val="28"/>
        </w:rPr>
        <w:t xml:space="preserve">, приведена в п. 2.1 </w:t>
      </w:r>
      <w:r w:rsidR="00486FDA" w:rsidRPr="005402F4">
        <w:rPr>
          <w:sz w:val="28"/>
          <w:szCs w:val="28"/>
        </w:rPr>
        <w:t xml:space="preserve">общей характеристики </w:t>
      </w:r>
      <w:r w:rsidRPr="005402F4">
        <w:rPr>
          <w:sz w:val="28"/>
          <w:szCs w:val="28"/>
        </w:rPr>
        <w:t>ОПОП.</w:t>
      </w:r>
    </w:p>
    <w:p w:rsidR="006D456B" w:rsidRPr="005402F4" w:rsidRDefault="006D456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5402F4">
        <w:rPr>
          <w:sz w:val="28"/>
          <w:szCs w:val="28"/>
        </w:rPr>
        <w:t>обучающихся</w:t>
      </w:r>
      <w:proofErr w:type="gramEnd"/>
      <w:r w:rsidRPr="005402F4">
        <w:rPr>
          <w:sz w:val="28"/>
          <w:szCs w:val="28"/>
        </w:rPr>
        <w:t xml:space="preserve">, </w:t>
      </w:r>
      <w:r w:rsidR="00AD5BB3" w:rsidRPr="005402F4">
        <w:rPr>
          <w:sz w:val="28"/>
          <w:szCs w:val="28"/>
        </w:rPr>
        <w:t>прошедших данную практику</w:t>
      </w:r>
      <w:r w:rsidRPr="005402F4">
        <w:rPr>
          <w:sz w:val="28"/>
          <w:szCs w:val="28"/>
        </w:rPr>
        <w:t>, приведены в п. 2.2</w:t>
      </w:r>
      <w:r w:rsidR="00486FDA" w:rsidRPr="005402F4">
        <w:rPr>
          <w:sz w:val="28"/>
          <w:szCs w:val="28"/>
        </w:rPr>
        <w:t xml:space="preserve"> общей характеристики</w:t>
      </w:r>
      <w:r w:rsidRPr="005402F4">
        <w:rPr>
          <w:sz w:val="28"/>
          <w:szCs w:val="28"/>
        </w:rPr>
        <w:t xml:space="preserve"> ОПОП.</w:t>
      </w:r>
    </w:p>
    <w:p w:rsidR="00E56F5A" w:rsidRPr="005402F4" w:rsidRDefault="00E56F5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0282E" w:rsidRPr="005402F4" w:rsidRDefault="00A0282E" w:rsidP="00A028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354E0E" w:rsidRDefault="00354E0E" w:rsidP="00A0282E">
      <w:pPr>
        <w:widowControl/>
        <w:spacing w:line="240" w:lineRule="auto"/>
        <w:ind w:firstLine="851"/>
        <w:rPr>
          <w:sz w:val="28"/>
          <w:szCs w:val="28"/>
        </w:rPr>
      </w:pPr>
    </w:p>
    <w:p w:rsidR="00354E0E" w:rsidRPr="003F1C9B" w:rsidRDefault="003F1C9B" w:rsidP="003F1C9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773B8E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 xml:space="preserve"> (в том числе педагогическая практика)  относится к Блоку 2 «Практика  </w:t>
      </w:r>
      <w:r w:rsidR="00354E0E">
        <w:rPr>
          <w:sz w:val="28"/>
          <w:szCs w:val="28"/>
        </w:rPr>
        <w:t>и является обязательной.</w:t>
      </w:r>
    </w:p>
    <w:p w:rsidR="00A0282E" w:rsidRPr="005402F4" w:rsidRDefault="00A0282E" w:rsidP="00A0282E">
      <w:pPr>
        <w:widowControl/>
        <w:spacing w:line="240" w:lineRule="auto"/>
        <w:ind w:firstLine="851"/>
        <w:rPr>
          <w:sz w:val="28"/>
          <w:szCs w:val="28"/>
        </w:rPr>
      </w:pPr>
    </w:p>
    <w:p w:rsidR="00A0282E" w:rsidRPr="005402F4" w:rsidRDefault="00A0282E" w:rsidP="00A028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>4. Объем практики и ее продолжительность</w:t>
      </w:r>
    </w:p>
    <w:p w:rsidR="00A0282E" w:rsidRDefault="00A0282E" w:rsidP="00A0282E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>Практика проводится в летний период</w:t>
      </w:r>
      <w:r w:rsidR="00354E0E">
        <w:rPr>
          <w:sz w:val="28"/>
          <w:szCs w:val="28"/>
        </w:rPr>
        <w:t xml:space="preserve"> для очной и заочной форм обучения.</w:t>
      </w:r>
    </w:p>
    <w:p w:rsidR="003F1C9B" w:rsidRDefault="003F1C9B" w:rsidP="00A0282E">
      <w:pPr>
        <w:widowControl/>
        <w:spacing w:line="240" w:lineRule="auto"/>
        <w:ind w:firstLine="851"/>
        <w:rPr>
          <w:sz w:val="28"/>
          <w:szCs w:val="28"/>
        </w:rPr>
      </w:pPr>
    </w:p>
    <w:p w:rsidR="003F1C9B" w:rsidRDefault="003F1C9B" w:rsidP="00A0282E">
      <w:pPr>
        <w:widowControl/>
        <w:spacing w:line="240" w:lineRule="auto"/>
        <w:ind w:firstLine="851"/>
        <w:rPr>
          <w:sz w:val="28"/>
          <w:szCs w:val="28"/>
        </w:rPr>
      </w:pPr>
    </w:p>
    <w:p w:rsidR="003F1C9B" w:rsidRDefault="003F1C9B" w:rsidP="00A0282E">
      <w:pPr>
        <w:widowControl/>
        <w:spacing w:line="240" w:lineRule="auto"/>
        <w:ind w:firstLine="851"/>
        <w:rPr>
          <w:sz w:val="28"/>
          <w:szCs w:val="28"/>
        </w:rPr>
      </w:pPr>
    </w:p>
    <w:p w:rsidR="003F1C9B" w:rsidRPr="005402F4" w:rsidRDefault="003F1C9B" w:rsidP="00A0282E">
      <w:pPr>
        <w:widowControl/>
        <w:spacing w:line="240" w:lineRule="auto"/>
        <w:ind w:firstLine="851"/>
        <w:rPr>
          <w:sz w:val="28"/>
          <w:szCs w:val="28"/>
        </w:rPr>
      </w:pPr>
    </w:p>
    <w:p w:rsidR="00A0282E" w:rsidRPr="005402F4" w:rsidRDefault="00A0282E" w:rsidP="00A0282E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lastRenderedPageBreak/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A0282E" w:rsidRPr="005402F4" w:rsidTr="004E3E0B">
        <w:trPr>
          <w:jc w:val="center"/>
        </w:trPr>
        <w:tc>
          <w:tcPr>
            <w:tcW w:w="5353" w:type="dxa"/>
            <w:vMerge w:val="restart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02F4">
              <w:rPr>
                <w:b/>
                <w:sz w:val="28"/>
                <w:szCs w:val="28"/>
              </w:rPr>
              <w:t>Семестр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Merge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0282E" w:rsidRPr="005402F4" w:rsidRDefault="005402F4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02F4">
              <w:rPr>
                <w:b/>
                <w:sz w:val="28"/>
                <w:szCs w:val="28"/>
              </w:rPr>
              <w:t>2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402F4">
              <w:rPr>
                <w:sz w:val="28"/>
                <w:szCs w:val="28"/>
              </w:rPr>
              <w:t>З</w:t>
            </w:r>
            <w:proofErr w:type="gramEnd"/>
            <w:r w:rsidRPr="005402F4"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402F4">
              <w:rPr>
                <w:sz w:val="28"/>
                <w:szCs w:val="28"/>
              </w:rPr>
              <w:t>З</w:t>
            </w:r>
            <w:proofErr w:type="gramEnd"/>
            <w:r w:rsidRPr="005402F4">
              <w:rPr>
                <w:sz w:val="28"/>
                <w:szCs w:val="28"/>
              </w:rPr>
              <w:t>*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402F4">
              <w:rPr>
                <w:sz w:val="28"/>
                <w:szCs w:val="28"/>
              </w:rPr>
              <w:t>з.е</w:t>
            </w:r>
            <w:proofErr w:type="spellEnd"/>
            <w:r w:rsidRPr="005402F4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216 / 6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4</w:t>
            </w:r>
          </w:p>
        </w:tc>
      </w:tr>
    </w:tbl>
    <w:p w:rsidR="001055E5" w:rsidRDefault="001055E5" w:rsidP="00A028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A0282E" w:rsidRPr="005402F4" w:rsidRDefault="00A0282E" w:rsidP="00A0282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A0282E" w:rsidRPr="005402F4" w:rsidTr="004E3E0B">
        <w:trPr>
          <w:jc w:val="center"/>
        </w:trPr>
        <w:tc>
          <w:tcPr>
            <w:tcW w:w="5353" w:type="dxa"/>
            <w:vMerge w:val="restart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02F4">
              <w:rPr>
                <w:b/>
                <w:sz w:val="28"/>
                <w:szCs w:val="28"/>
              </w:rPr>
              <w:t>Курс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Merge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0282E" w:rsidRPr="005402F4" w:rsidRDefault="005402F4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02F4">
              <w:rPr>
                <w:b/>
                <w:sz w:val="28"/>
                <w:szCs w:val="28"/>
              </w:rPr>
              <w:t>1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402F4">
              <w:rPr>
                <w:sz w:val="28"/>
                <w:szCs w:val="28"/>
              </w:rPr>
              <w:t>З</w:t>
            </w:r>
            <w:proofErr w:type="gramEnd"/>
            <w:r w:rsidRPr="005402F4"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402F4">
              <w:rPr>
                <w:sz w:val="28"/>
                <w:szCs w:val="28"/>
              </w:rPr>
              <w:t>З</w:t>
            </w:r>
            <w:proofErr w:type="gramEnd"/>
            <w:r w:rsidRPr="005402F4">
              <w:rPr>
                <w:sz w:val="28"/>
                <w:szCs w:val="28"/>
              </w:rPr>
              <w:t>*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402F4">
              <w:rPr>
                <w:sz w:val="28"/>
                <w:szCs w:val="28"/>
              </w:rPr>
              <w:t>з.е</w:t>
            </w:r>
            <w:proofErr w:type="spellEnd"/>
            <w:r w:rsidRPr="005402F4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216 / 6</w:t>
            </w:r>
          </w:p>
        </w:tc>
      </w:tr>
      <w:tr w:rsidR="00A0282E" w:rsidRPr="005402F4" w:rsidTr="004E3E0B">
        <w:trPr>
          <w:jc w:val="center"/>
        </w:trPr>
        <w:tc>
          <w:tcPr>
            <w:tcW w:w="5353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A0282E" w:rsidRPr="005402F4" w:rsidRDefault="00A0282E" w:rsidP="004E3E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2F4">
              <w:rPr>
                <w:sz w:val="28"/>
                <w:szCs w:val="28"/>
              </w:rPr>
              <w:t>4</w:t>
            </w:r>
          </w:p>
        </w:tc>
      </w:tr>
    </w:tbl>
    <w:p w:rsidR="00A0282E" w:rsidRPr="005402F4" w:rsidRDefault="00A0282E" w:rsidP="00973097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5402F4">
        <w:rPr>
          <w:i/>
          <w:sz w:val="28"/>
          <w:szCs w:val="28"/>
        </w:rPr>
        <w:t xml:space="preserve">Примечания: </w:t>
      </w:r>
      <w:proofErr w:type="gramStart"/>
      <w:r w:rsidR="002E516E" w:rsidRPr="005402F4">
        <w:rPr>
          <w:i/>
          <w:sz w:val="28"/>
          <w:szCs w:val="28"/>
        </w:rPr>
        <w:t>З</w:t>
      </w:r>
      <w:proofErr w:type="gramEnd"/>
      <w:r w:rsidR="002E516E" w:rsidRPr="005402F4">
        <w:rPr>
          <w:i/>
          <w:sz w:val="28"/>
          <w:szCs w:val="28"/>
        </w:rPr>
        <w:t xml:space="preserve">* </w:t>
      </w:r>
      <w:r w:rsidRPr="005402F4">
        <w:rPr>
          <w:i/>
          <w:sz w:val="28"/>
          <w:szCs w:val="28"/>
        </w:rPr>
        <w:t>– зачет с оценкой.</w:t>
      </w:r>
    </w:p>
    <w:p w:rsidR="003F1C9B" w:rsidRDefault="003F1C9B" w:rsidP="002E516E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2E516E" w:rsidRPr="005402F4" w:rsidRDefault="002E516E" w:rsidP="002E516E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5402F4">
        <w:rPr>
          <w:b/>
          <w:sz w:val="28"/>
          <w:szCs w:val="28"/>
        </w:rPr>
        <w:t xml:space="preserve">5. Содержание практики 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>Первая неделя: ознакомление с системой управления высшим образовательным учреждением, структурой и функциями основных служб и кафедр вуза.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>Вторая неделя: ознакомление с организаций учебного процесса формами планирования и учета учебно-методической работы в вузе, на факультете и кафедре. Изучение учебно-методической литературы, лабораторного и программного обеспечения по рекомендованным дисциплинам учебного плана.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>Третья неделя: Разработка методического обеспечения по учебной теме дисциплины. Подготовка контрольно-измерительных материалов: тестов, экзаменационных вопросов, контрольных работ, коллоквиумов и иных форм педагогического контроля. Посещение занятий, проводимых ведущими преподавателями вуза по данной учебной дисциплины и их анализ с позиции организации педагогического процесса, формы проведения занятия, особенностей коммуникации педагога и студентов.</w:t>
      </w:r>
    </w:p>
    <w:p w:rsidR="0047488F" w:rsidRDefault="002E516E" w:rsidP="007D5685">
      <w:pPr>
        <w:widowControl/>
        <w:spacing w:line="240" w:lineRule="auto"/>
        <w:ind w:firstLine="851"/>
        <w:rPr>
          <w:sz w:val="28"/>
          <w:szCs w:val="28"/>
        </w:rPr>
      </w:pPr>
      <w:r w:rsidRPr="005402F4">
        <w:rPr>
          <w:sz w:val="28"/>
          <w:szCs w:val="28"/>
        </w:rPr>
        <w:t>Четвертая неделя: Подготовка и проведение одного открытого занятия (практического или семинарского занятия, лабораторной работы).</w:t>
      </w:r>
      <w:r w:rsidR="007D5685">
        <w:rPr>
          <w:sz w:val="28"/>
          <w:szCs w:val="28"/>
        </w:rPr>
        <w:t xml:space="preserve"> </w:t>
      </w:r>
    </w:p>
    <w:p w:rsidR="003F1C9B" w:rsidRDefault="003F1C9B" w:rsidP="002E516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E516E" w:rsidRDefault="002E516E" w:rsidP="002E516E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5402F4">
        <w:rPr>
          <w:b/>
          <w:bCs/>
          <w:sz w:val="28"/>
          <w:szCs w:val="28"/>
        </w:rPr>
        <w:t>6. Ф</w:t>
      </w:r>
      <w:r w:rsidRPr="005402F4">
        <w:rPr>
          <w:b/>
          <w:sz w:val="28"/>
          <w:szCs w:val="28"/>
        </w:rPr>
        <w:t>ормы отчетности</w:t>
      </w:r>
    </w:p>
    <w:p w:rsidR="00354E0E" w:rsidRDefault="00354E0E" w:rsidP="00354E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</w:t>
      </w:r>
      <w:r>
        <w:rPr>
          <w:bCs/>
          <w:sz w:val="28"/>
          <w:szCs w:val="28"/>
        </w:rPr>
        <w:t>ктики обучающимся составляется О</w:t>
      </w:r>
      <w:r w:rsidRPr="00824B94">
        <w:rPr>
          <w:bCs/>
          <w:sz w:val="28"/>
          <w:szCs w:val="28"/>
        </w:rPr>
        <w:t>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C543A9" w:rsidRDefault="00C543A9" w:rsidP="00354E0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Индивидуальное задание содержит в себе перечень подлежащих разработке вопросов в соответствии с выданной темой.</w:t>
      </w:r>
    </w:p>
    <w:p w:rsidR="00354E0E" w:rsidRPr="008D43D6" w:rsidRDefault="00354E0E" w:rsidP="00354E0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 xml:space="preserve">фонде оценочных средств, который находится на кафедре. </w:t>
      </w:r>
    </w:p>
    <w:p w:rsidR="00354E0E" w:rsidRPr="00107D6B" w:rsidRDefault="00354E0E" w:rsidP="00354E0E">
      <w:pPr>
        <w:spacing w:line="240" w:lineRule="auto"/>
        <w:ind w:firstLine="851"/>
        <w:rPr>
          <w:bCs/>
          <w:sz w:val="28"/>
          <w:szCs w:val="28"/>
        </w:rPr>
      </w:pPr>
      <w:proofErr w:type="gramStart"/>
      <w:r w:rsidRPr="00891A7F">
        <w:rPr>
          <w:bCs/>
          <w:sz w:val="28"/>
          <w:szCs w:val="28"/>
        </w:rPr>
        <w:t xml:space="preserve">После прибытия на предприятие и </w:t>
      </w:r>
      <w:r w:rsidRPr="00891A7F">
        <w:rPr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891A7F">
        <w:rPr>
          <w:bCs/>
          <w:sz w:val="28"/>
          <w:szCs w:val="28"/>
        </w:rPr>
        <w:t xml:space="preserve"> обучающийся </w:t>
      </w:r>
      <w:r w:rsidRPr="00891A7F">
        <w:rPr>
          <w:bCs/>
          <w:sz w:val="28"/>
          <w:szCs w:val="28"/>
        </w:rPr>
        <w:lastRenderedPageBreak/>
        <w:t>направляет</w:t>
      </w:r>
      <w:r w:rsidRPr="00107D6B">
        <w:rPr>
          <w:bCs/>
          <w:sz w:val="28"/>
          <w:szCs w:val="28"/>
        </w:rPr>
        <w:t xml:space="preserve"> в электронном виде отсканированное направление на практику с отметкой о прибытии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в адрес руководителя по практике кафедры, ответственной за организацию практики.</w:t>
      </w:r>
      <w:proofErr w:type="gramEnd"/>
      <w:r w:rsidRPr="00107D6B">
        <w:rPr>
          <w:bCs/>
          <w:sz w:val="28"/>
          <w:szCs w:val="28"/>
        </w:rPr>
        <w:t xml:space="preserve"> После завершения практики, предприятие</w:t>
      </w:r>
      <w:r w:rsidRPr="00107D6B">
        <w:rPr>
          <w:sz w:val="28"/>
          <w:szCs w:val="28"/>
        </w:rPr>
        <w:t xml:space="preserve"> ставит отметку об убытии с практики в направлении на практику</w:t>
      </w:r>
      <w:r>
        <w:rPr>
          <w:sz w:val="28"/>
          <w:szCs w:val="28"/>
        </w:rPr>
        <w:t>.</w:t>
      </w:r>
    </w:p>
    <w:p w:rsidR="00354E0E" w:rsidRPr="00107D6B" w:rsidRDefault="00354E0E" w:rsidP="00354E0E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47488F" w:rsidRPr="005402F4" w:rsidRDefault="0047488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D456B" w:rsidRPr="005402F4" w:rsidRDefault="006D456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5402F4">
        <w:rPr>
          <w:b/>
          <w:bCs/>
          <w:sz w:val="28"/>
          <w:szCs w:val="28"/>
        </w:rPr>
        <w:t>аттестации</w:t>
      </w:r>
      <w:proofErr w:type="gramEnd"/>
      <w:r w:rsidRPr="005402F4">
        <w:rPr>
          <w:b/>
          <w:bCs/>
          <w:sz w:val="28"/>
          <w:szCs w:val="28"/>
        </w:rPr>
        <w:t xml:space="preserve"> обучающихся по дисциплине</w:t>
      </w:r>
    </w:p>
    <w:p w:rsidR="00973097" w:rsidRDefault="0097309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456B" w:rsidRPr="005402F4" w:rsidRDefault="006D456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402F4">
        <w:rPr>
          <w:bCs/>
          <w:sz w:val="28"/>
          <w:szCs w:val="28"/>
        </w:rPr>
        <w:t xml:space="preserve">Фонд оценочных средств по </w:t>
      </w:r>
      <w:r w:rsidR="005B32A9">
        <w:rPr>
          <w:bCs/>
          <w:sz w:val="28"/>
          <w:szCs w:val="28"/>
        </w:rPr>
        <w:t>практике</w:t>
      </w:r>
      <w:r w:rsidRPr="005402F4">
        <w:rPr>
          <w:bCs/>
          <w:sz w:val="28"/>
          <w:szCs w:val="28"/>
        </w:rPr>
        <w:t xml:space="preserve"> является неотъемлемой частью </w:t>
      </w:r>
      <w:r w:rsidR="00E10272">
        <w:rPr>
          <w:bCs/>
          <w:sz w:val="28"/>
          <w:szCs w:val="28"/>
        </w:rPr>
        <w:t xml:space="preserve"> </w:t>
      </w:r>
      <w:r w:rsidRPr="005402F4">
        <w:rPr>
          <w:bCs/>
          <w:sz w:val="28"/>
          <w:szCs w:val="28"/>
        </w:rPr>
        <w:t xml:space="preserve">программы </w:t>
      </w:r>
      <w:r w:rsidR="00E10272">
        <w:rPr>
          <w:bCs/>
          <w:sz w:val="28"/>
          <w:szCs w:val="28"/>
        </w:rPr>
        <w:t xml:space="preserve">практики </w:t>
      </w:r>
      <w:r w:rsidRPr="005402F4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6D456B" w:rsidRPr="005402F4" w:rsidRDefault="006D456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E516E" w:rsidRPr="005402F4" w:rsidRDefault="002E516E" w:rsidP="002E51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2E516E" w:rsidRPr="005402F4" w:rsidRDefault="002E516E" w:rsidP="002E516E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Педагогика и психология высшей школы: учеб пособие / Ф.В. </w:t>
      </w:r>
      <w:proofErr w:type="spellStart"/>
      <w:r w:rsidRPr="005402F4">
        <w:rPr>
          <w:bCs/>
          <w:sz w:val="28"/>
          <w:szCs w:val="28"/>
        </w:rPr>
        <w:t>Шарипов</w:t>
      </w:r>
      <w:proofErr w:type="spellEnd"/>
      <w:r w:rsidRPr="005402F4">
        <w:rPr>
          <w:bCs/>
          <w:sz w:val="28"/>
          <w:szCs w:val="28"/>
        </w:rPr>
        <w:t>. – М.: Логос, 2012. – 448 с. (Новая университетская библиотека</w:t>
      </w:r>
      <w:r w:rsidR="001A0624" w:rsidRPr="005402F4">
        <w:rPr>
          <w:bCs/>
          <w:sz w:val="28"/>
          <w:szCs w:val="28"/>
        </w:rPr>
        <w:t>)</w:t>
      </w:r>
      <w:r w:rsidRPr="005402F4">
        <w:rPr>
          <w:bCs/>
          <w:sz w:val="28"/>
          <w:szCs w:val="28"/>
        </w:rPr>
        <w:t xml:space="preserve">. – Режим доступа: </w:t>
      </w:r>
      <w:r w:rsidRPr="005402F4">
        <w:rPr>
          <w:bCs/>
          <w:sz w:val="28"/>
          <w:szCs w:val="28"/>
          <w:u w:val="single"/>
        </w:rPr>
        <w:t>https://ibooks.ru/reading.php?productid=28142</w:t>
      </w:r>
      <w:r w:rsidRPr="005402F4">
        <w:rPr>
          <w:bCs/>
          <w:sz w:val="28"/>
          <w:szCs w:val="28"/>
        </w:rPr>
        <w:t>.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2E516E" w:rsidRPr="005402F4" w:rsidRDefault="002E516E" w:rsidP="002E516E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Введение в основы педагогического мастерства [Электронный ресурс]: учеб</w:t>
      </w:r>
      <w:proofErr w:type="gramStart"/>
      <w:r w:rsidRPr="005402F4">
        <w:rPr>
          <w:bCs/>
          <w:sz w:val="28"/>
          <w:szCs w:val="28"/>
        </w:rPr>
        <w:t>.</w:t>
      </w:r>
      <w:proofErr w:type="gramEnd"/>
      <w:r w:rsidRPr="005402F4">
        <w:rPr>
          <w:bCs/>
          <w:sz w:val="28"/>
          <w:szCs w:val="28"/>
        </w:rPr>
        <w:t xml:space="preserve"> </w:t>
      </w:r>
      <w:proofErr w:type="gramStart"/>
      <w:r w:rsidRPr="005402F4">
        <w:rPr>
          <w:bCs/>
          <w:sz w:val="28"/>
          <w:szCs w:val="28"/>
        </w:rPr>
        <w:t>п</w:t>
      </w:r>
      <w:proofErr w:type="gramEnd"/>
      <w:r w:rsidRPr="005402F4">
        <w:rPr>
          <w:bCs/>
          <w:sz w:val="28"/>
          <w:szCs w:val="28"/>
        </w:rPr>
        <w:t xml:space="preserve">особие / Л.Г. </w:t>
      </w:r>
      <w:proofErr w:type="spellStart"/>
      <w:r w:rsidRPr="005402F4">
        <w:rPr>
          <w:bCs/>
          <w:sz w:val="28"/>
          <w:szCs w:val="28"/>
        </w:rPr>
        <w:t>Сударчикова</w:t>
      </w:r>
      <w:proofErr w:type="spellEnd"/>
      <w:r w:rsidRPr="005402F4">
        <w:rPr>
          <w:bCs/>
          <w:sz w:val="28"/>
          <w:szCs w:val="28"/>
        </w:rPr>
        <w:t xml:space="preserve">. – 3-е изд., стер. – М.: ФЛИНТА, 2014. – 377 с. – Режим доступа: </w:t>
      </w:r>
      <w:hyperlink r:id="rId10" w:history="1">
        <w:r w:rsidRPr="005402F4">
          <w:rPr>
            <w:rStyle w:val="a6"/>
            <w:bCs/>
            <w:sz w:val="28"/>
            <w:szCs w:val="28"/>
          </w:rPr>
          <w:t>https://ibooks.ru/reading.php?productid=341671</w:t>
        </w:r>
      </w:hyperlink>
      <w:r w:rsidRPr="005402F4">
        <w:rPr>
          <w:bCs/>
          <w:sz w:val="28"/>
          <w:szCs w:val="28"/>
        </w:rPr>
        <w:t>.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1.</w:t>
      </w:r>
      <w:r w:rsidRPr="005402F4">
        <w:rPr>
          <w:bCs/>
          <w:sz w:val="28"/>
          <w:szCs w:val="28"/>
        </w:rPr>
        <w:tab/>
        <w:t>Федеральный закон от 29.12.2012 № 273-ФЗ «Об образовании в Российской Федерации».</w:t>
      </w:r>
    </w:p>
    <w:p w:rsidR="002E516E" w:rsidRPr="005402F4" w:rsidRDefault="00445759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2.</w:t>
      </w:r>
      <w:r w:rsidRPr="005402F4">
        <w:rPr>
          <w:bCs/>
          <w:sz w:val="28"/>
          <w:szCs w:val="28"/>
        </w:rPr>
        <w:tab/>
      </w:r>
      <w:r w:rsidR="005402F4" w:rsidRPr="005402F4">
        <w:rPr>
          <w:bCs/>
          <w:sz w:val="28"/>
          <w:szCs w:val="28"/>
        </w:rPr>
        <w:t xml:space="preserve">Приказ </w:t>
      </w:r>
      <w:proofErr w:type="spellStart"/>
      <w:r w:rsidR="005402F4" w:rsidRPr="005402F4">
        <w:rPr>
          <w:bCs/>
          <w:sz w:val="28"/>
          <w:szCs w:val="28"/>
        </w:rPr>
        <w:t>Минобрнауки</w:t>
      </w:r>
      <w:proofErr w:type="spellEnd"/>
      <w:r w:rsidR="005402F4" w:rsidRPr="005402F4">
        <w:rPr>
          <w:bCs/>
          <w:sz w:val="28"/>
          <w:szCs w:val="28"/>
        </w:rPr>
        <w:t xml:space="preserve"> России от 30.03.2015 № 321 «Об утверждении федерального государственного образовательного стандарта высшего образования по направлению подготовки 38.04.01 Экономика (уровень магистратуры)» (Зарегистрировано в Минюсте России 22.04.2015 № 36995).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2E516E" w:rsidRPr="005402F4" w:rsidRDefault="002E516E" w:rsidP="002E516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5402F4">
        <w:rPr>
          <w:bCs/>
          <w:sz w:val="28"/>
          <w:szCs w:val="28"/>
        </w:rPr>
        <w:t>При прохождени</w:t>
      </w:r>
      <w:r w:rsidR="005B32A9">
        <w:rPr>
          <w:bCs/>
          <w:sz w:val="28"/>
          <w:szCs w:val="28"/>
        </w:rPr>
        <w:t>и</w:t>
      </w:r>
      <w:r w:rsidRPr="005402F4">
        <w:rPr>
          <w:bCs/>
          <w:sz w:val="28"/>
          <w:szCs w:val="28"/>
        </w:rPr>
        <w:t xml:space="preserve"> данной практики другие издания не используются.</w:t>
      </w:r>
    </w:p>
    <w:p w:rsidR="00F23E86" w:rsidRDefault="00F23E86" w:rsidP="002E516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3F1C9B" w:rsidRDefault="003F1C9B" w:rsidP="002E516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3F1C9B" w:rsidRDefault="003F1C9B" w:rsidP="002E516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2E516E" w:rsidRPr="005402F4" w:rsidRDefault="002E516E" w:rsidP="002E51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прохождения практики</w:t>
      </w:r>
    </w:p>
    <w:p w:rsidR="002E516E" w:rsidRPr="005402F4" w:rsidRDefault="002E516E" w:rsidP="002E516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0272" w:rsidRDefault="00E10272" w:rsidP="00E10272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7717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7717D">
        <w:rPr>
          <w:bCs/>
          <w:sz w:val="28"/>
          <w:szCs w:val="28"/>
        </w:rPr>
        <w:t xml:space="preserve">Личный кабинет </w:t>
      </w:r>
      <w:proofErr w:type="gramStart"/>
      <w:r w:rsidRPr="00D7717D">
        <w:rPr>
          <w:bCs/>
          <w:sz w:val="28"/>
          <w:szCs w:val="28"/>
        </w:rPr>
        <w:t>обучающегося</w:t>
      </w:r>
      <w:proofErr w:type="gramEnd"/>
      <w:r w:rsidRPr="00D7717D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D7717D">
        <w:rPr>
          <w:sz w:val="28"/>
          <w:szCs w:val="28"/>
        </w:rPr>
        <w:t xml:space="preserve">[Электронный ресурс]. – Режим доступа: </w:t>
      </w:r>
      <w:r w:rsidRPr="00D7717D">
        <w:rPr>
          <w:sz w:val="28"/>
          <w:szCs w:val="28"/>
          <w:lang w:val="en-US"/>
        </w:rPr>
        <w:t>http</w:t>
      </w:r>
      <w:r w:rsidRPr="00D7717D">
        <w:rPr>
          <w:sz w:val="28"/>
          <w:szCs w:val="28"/>
        </w:rPr>
        <w:t>://</w:t>
      </w:r>
      <w:proofErr w:type="spellStart"/>
      <w:r w:rsidRPr="00D7717D">
        <w:rPr>
          <w:sz w:val="28"/>
          <w:szCs w:val="28"/>
          <w:lang w:val="en-US"/>
        </w:rPr>
        <w:t>sdo</w:t>
      </w:r>
      <w:proofErr w:type="spellEnd"/>
      <w:r w:rsidRPr="00D7717D">
        <w:rPr>
          <w:sz w:val="28"/>
          <w:szCs w:val="28"/>
        </w:rPr>
        <w:t>.</w:t>
      </w:r>
      <w:proofErr w:type="spellStart"/>
      <w:r w:rsidRPr="00D7717D">
        <w:rPr>
          <w:sz w:val="28"/>
          <w:szCs w:val="28"/>
          <w:lang w:val="en-US"/>
        </w:rPr>
        <w:t>pgups</w:t>
      </w:r>
      <w:proofErr w:type="spellEnd"/>
      <w:r w:rsidRPr="00D7717D">
        <w:rPr>
          <w:sz w:val="28"/>
          <w:szCs w:val="28"/>
        </w:rPr>
        <w:t>.</w:t>
      </w:r>
      <w:proofErr w:type="spellStart"/>
      <w:r w:rsidRPr="00D7717D">
        <w:rPr>
          <w:sz w:val="28"/>
          <w:szCs w:val="28"/>
          <w:lang w:val="en-US"/>
        </w:rPr>
        <w:t>ru</w:t>
      </w:r>
      <w:proofErr w:type="spellEnd"/>
      <w:r w:rsidRPr="00D7717D">
        <w:rPr>
          <w:sz w:val="28"/>
          <w:szCs w:val="28"/>
        </w:rPr>
        <w:t>/  (для доступа к полнотекстовым документам требуется авторизация).</w:t>
      </w:r>
      <w:r w:rsidRPr="00621FE0">
        <w:rPr>
          <w:rFonts w:eastAsia="Calibri"/>
          <w:bCs/>
          <w:sz w:val="28"/>
          <w:szCs w:val="28"/>
        </w:rPr>
        <w:t xml:space="preserve"> </w:t>
      </w:r>
    </w:p>
    <w:p w:rsidR="00E10272" w:rsidRPr="0045437A" w:rsidRDefault="00E10272" w:rsidP="00E10272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11" w:history="1">
        <w:r w:rsidRPr="0045437A">
          <w:rPr>
            <w:rStyle w:val="a6"/>
            <w:rFonts w:eastAsia="Calibri"/>
            <w:bCs/>
            <w:sz w:val="28"/>
            <w:szCs w:val="28"/>
          </w:rPr>
          <w:t>http://eLibrary.ru/</w:t>
        </w:r>
      </w:hyperlink>
      <w:r>
        <w:rPr>
          <w:rFonts w:eastAsia="Calibri"/>
          <w:bCs/>
          <w:sz w:val="28"/>
          <w:szCs w:val="28"/>
        </w:rPr>
        <w:t>, свободный.</w:t>
      </w:r>
    </w:p>
    <w:p w:rsidR="00E10272" w:rsidRPr="0045437A" w:rsidRDefault="00E10272" w:rsidP="00E10272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>Государственная публичная научно-техническая библиотека [Электронный ресурс</w:t>
      </w:r>
      <w:proofErr w:type="gramStart"/>
      <w:r w:rsidRPr="0045437A">
        <w:rPr>
          <w:rFonts w:eastAsia="Calibri"/>
          <w:bCs/>
          <w:sz w:val="28"/>
          <w:szCs w:val="28"/>
        </w:rPr>
        <w:t>]-</w:t>
      </w:r>
      <w:proofErr w:type="gramEnd"/>
      <w:r w:rsidRPr="0045437A">
        <w:rPr>
          <w:rFonts w:eastAsia="Calibri"/>
          <w:bCs/>
          <w:sz w:val="28"/>
          <w:szCs w:val="28"/>
        </w:rPr>
        <w:t xml:space="preserve">Режим доступа: </w:t>
      </w:r>
      <w:hyperlink r:id="rId12" w:history="1">
        <w:r w:rsidRPr="0045437A">
          <w:rPr>
            <w:rStyle w:val="a6"/>
            <w:rFonts w:eastAsia="Calibri"/>
            <w:bCs/>
            <w:sz w:val="28"/>
            <w:szCs w:val="28"/>
          </w:rPr>
          <w:t>http://gpntb.ru/</w:t>
        </w:r>
      </w:hyperlink>
      <w:r w:rsidRPr="0045437A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.</w:t>
      </w:r>
    </w:p>
    <w:p w:rsidR="00E10272" w:rsidRPr="0045437A" w:rsidRDefault="00E10272" w:rsidP="00E10272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45437A">
        <w:rPr>
          <w:rFonts w:eastAsia="Calibri"/>
          <w:bCs/>
          <w:sz w:val="28"/>
          <w:szCs w:val="28"/>
        </w:rPr>
        <w:t>4.</w:t>
      </w:r>
      <w:r w:rsidRPr="0045437A">
        <w:rPr>
          <w:rFonts w:eastAsia="Calibri"/>
          <w:bCs/>
          <w:sz w:val="28"/>
          <w:szCs w:val="28"/>
        </w:rPr>
        <w:tab/>
        <w:t>Нормативно-правовая база Консультант Плюс/ Некоммерческая интернет-версия [Электронный ресурс</w:t>
      </w:r>
      <w:proofErr w:type="gramStart"/>
      <w:r w:rsidRPr="0045437A">
        <w:rPr>
          <w:rFonts w:eastAsia="Calibri"/>
          <w:bCs/>
          <w:sz w:val="28"/>
          <w:szCs w:val="28"/>
        </w:rPr>
        <w:t>]-</w:t>
      </w:r>
      <w:proofErr w:type="gramEnd"/>
      <w:r w:rsidRPr="0045437A">
        <w:rPr>
          <w:rFonts w:eastAsia="Calibri"/>
          <w:bCs/>
          <w:sz w:val="28"/>
          <w:szCs w:val="28"/>
        </w:rPr>
        <w:t xml:space="preserve">Режим доступа: </w:t>
      </w:r>
      <w:hyperlink r:id="rId13" w:history="1">
        <w:r w:rsidRPr="0045437A">
          <w:rPr>
            <w:rStyle w:val="a6"/>
            <w:rFonts w:eastAsia="Calibri"/>
            <w:bCs/>
            <w:sz w:val="28"/>
            <w:szCs w:val="28"/>
          </w:rPr>
          <w:t>http://base.consultant.ru/</w:t>
        </w:r>
      </w:hyperlink>
      <w:r>
        <w:rPr>
          <w:rFonts w:eastAsia="Calibri"/>
          <w:bCs/>
          <w:sz w:val="28"/>
          <w:szCs w:val="28"/>
        </w:rPr>
        <w:t>, свободный.</w:t>
      </w:r>
    </w:p>
    <w:p w:rsidR="00E10272" w:rsidRPr="00D7717D" w:rsidRDefault="00E10272" w:rsidP="00E10272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Pr="00D7717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D7717D">
        <w:rPr>
          <w:sz w:val="28"/>
          <w:szCs w:val="28"/>
        </w:rPr>
        <w:t>Загл</w:t>
      </w:r>
      <w:proofErr w:type="spellEnd"/>
      <w:r w:rsidRPr="00D7717D">
        <w:rPr>
          <w:sz w:val="28"/>
          <w:szCs w:val="28"/>
        </w:rPr>
        <w:t>. с экрана.</w:t>
      </w:r>
    </w:p>
    <w:p w:rsidR="005402F4" w:rsidRDefault="005402F4">
      <w:pPr>
        <w:widowControl/>
        <w:spacing w:line="240" w:lineRule="auto"/>
        <w:ind w:firstLine="0"/>
        <w:jc w:val="left"/>
        <w:rPr>
          <w:b/>
          <w:bCs/>
          <w:sz w:val="28"/>
          <w:szCs w:val="28"/>
          <w:highlight w:val="yellow"/>
        </w:rPr>
      </w:pPr>
    </w:p>
    <w:p w:rsidR="006D456B" w:rsidRDefault="006D456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402F4">
        <w:rPr>
          <w:b/>
          <w:bCs/>
          <w:sz w:val="28"/>
          <w:szCs w:val="28"/>
        </w:rPr>
        <w:t>1</w:t>
      </w:r>
      <w:r w:rsidR="00286922" w:rsidRPr="005402F4">
        <w:rPr>
          <w:b/>
          <w:bCs/>
          <w:sz w:val="28"/>
          <w:szCs w:val="28"/>
        </w:rPr>
        <w:t>0</w:t>
      </w:r>
      <w:r w:rsidRPr="005402F4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</w:t>
      </w:r>
      <w:r w:rsidR="004A42D5" w:rsidRPr="005402F4">
        <w:rPr>
          <w:b/>
          <w:bCs/>
          <w:sz w:val="28"/>
          <w:szCs w:val="28"/>
        </w:rPr>
        <w:t>проведению практики</w:t>
      </w:r>
      <w:r w:rsidRPr="005402F4">
        <w:rPr>
          <w:b/>
          <w:bCs/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973097" w:rsidRPr="005402F4" w:rsidRDefault="0097309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10272" w:rsidRPr="00CE388E" w:rsidRDefault="00E10272" w:rsidP="00E10272">
      <w:pPr>
        <w:widowControl/>
        <w:spacing w:line="240" w:lineRule="auto"/>
        <w:ind w:firstLine="851"/>
        <w:rPr>
          <w:bCs/>
          <w:sz w:val="28"/>
        </w:rPr>
      </w:pPr>
      <w:r w:rsidRPr="00CE388E">
        <w:rPr>
          <w:bCs/>
          <w:sz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CE388E">
        <w:rPr>
          <w:bCs/>
          <w:sz w:val="28"/>
        </w:rPr>
        <w:t>обучающимися</w:t>
      </w:r>
      <w:proofErr w:type="gramEnd"/>
      <w:r w:rsidRPr="00CE388E">
        <w:rPr>
          <w:bCs/>
          <w:sz w:val="28"/>
        </w:rPr>
        <w:t>.</w:t>
      </w:r>
    </w:p>
    <w:p w:rsidR="00E10272" w:rsidRPr="00C21B2E" w:rsidRDefault="00E10272" w:rsidP="00E10272">
      <w:pPr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практике:</w:t>
      </w:r>
    </w:p>
    <w:p w:rsidR="00E10272" w:rsidRPr="00C21B2E" w:rsidRDefault="00E10272" w:rsidP="00E1027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перечень </w:t>
      </w:r>
      <w:proofErr w:type="gramStart"/>
      <w:r w:rsidRPr="00C21B2E">
        <w:rPr>
          <w:bCs/>
          <w:sz w:val="28"/>
          <w:szCs w:val="28"/>
        </w:rPr>
        <w:t>Интернет-сервисов</w:t>
      </w:r>
      <w:proofErr w:type="gramEnd"/>
      <w:r w:rsidRPr="00C21B2E">
        <w:rPr>
          <w:bCs/>
          <w:sz w:val="28"/>
          <w:szCs w:val="28"/>
        </w:rPr>
        <w:t xml:space="preserve"> и электронных ресурсов (поисковые системы, электронная почта, онлайн-энциклопедии и справочники, электронные учебные и учебно-методические материалы)</w:t>
      </w:r>
      <w:r w:rsidRPr="001055E5">
        <w:rPr>
          <w:bCs/>
          <w:sz w:val="28"/>
          <w:szCs w:val="28"/>
        </w:rPr>
        <w:t>;</w:t>
      </w:r>
    </w:p>
    <w:p w:rsidR="00E10272" w:rsidRPr="00C21B2E" w:rsidRDefault="00E10272" w:rsidP="00E1027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C21B2E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C21B2E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E10272" w:rsidRPr="004D4A1A" w:rsidRDefault="00E10272" w:rsidP="00E10272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 xml:space="preserve">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C21B2E">
        <w:rPr>
          <w:bCs/>
          <w:sz w:val="28"/>
        </w:rPr>
        <w:t>Windows</w:t>
      </w:r>
      <w:proofErr w:type="spellEnd"/>
      <w:r w:rsidRPr="00C21B2E">
        <w:rPr>
          <w:bCs/>
          <w:sz w:val="28"/>
        </w:rPr>
        <w:t xml:space="preserve">, MS </w:t>
      </w:r>
      <w:proofErr w:type="spellStart"/>
      <w:r w:rsidRPr="00C21B2E">
        <w:rPr>
          <w:bCs/>
          <w:sz w:val="28"/>
        </w:rPr>
        <w:t>Office</w:t>
      </w:r>
      <w:proofErr w:type="spellEnd"/>
      <w:r w:rsidRPr="00C21B2E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6D456B" w:rsidRDefault="006D456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456B" w:rsidRPr="005402F4" w:rsidRDefault="006D456B" w:rsidP="0095427B">
      <w:pPr>
        <w:widowControl/>
        <w:spacing w:line="240" w:lineRule="auto"/>
        <w:ind w:firstLine="851"/>
        <w:jc w:val="center"/>
        <w:rPr>
          <w:bCs/>
          <w:color w:val="000000" w:themeColor="text1"/>
          <w:sz w:val="28"/>
          <w:szCs w:val="28"/>
        </w:rPr>
      </w:pPr>
      <w:r w:rsidRPr="005402F4">
        <w:rPr>
          <w:b/>
          <w:bCs/>
          <w:color w:val="000000" w:themeColor="text1"/>
          <w:sz w:val="28"/>
          <w:szCs w:val="28"/>
        </w:rPr>
        <w:t>1</w:t>
      </w:r>
      <w:r w:rsidR="004A42D5" w:rsidRPr="005402F4">
        <w:rPr>
          <w:b/>
          <w:bCs/>
          <w:color w:val="000000" w:themeColor="text1"/>
          <w:sz w:val="28"/>
          <w:szCs w:val="28"/>
        </w:rPr>
        <w:t>1</w:t>
      </w:r>
      <w:r w:rsidRPr="005402F4">
        <w:rPr>
          <w:b/>
          <w:bCs/>
          <w:color w:val="000000" w:themeColor="text1"/>
          <w:sz w:val="28"/>
          <w:szCs w:val="28"/>
        </w:rPr>
        <w:t xml:space="preserve">. Описание материально-технической базы, необходимой для осуществления образовательного процесса по </w:t>
      </w:r>
      <w:r w:rsidR="004A42D5" w:rsidRPr="005402F4">
        <w:rPr>
          <w:b/>
          <w:bCs/>
          <w:sz w:val="28"/>
          <w:szCs w:val="28"/>
        </w:rPr>
        <w:t>проведению практики</w:t>
      </w:r>
    </w:p>
    <w:p w:rsidR="006D456B" w:rsidRPr="005402F4" w:rsidRDefault="006D456B" w:rsidP="0095427B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</w:p>
    <w:p w:rsidR="00E10272" w:rsidRPr="00C21B2E" w:rsidRDefault="00E10272" w:rsidP="00E10272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C21B2E">
        <w:rPr>
          <w:sz w:val="28"/>
          <w:szCs w:val="28"/>
        </w:rPr>
        <w:lastRenderedPageBreak/>
        <w:t>38.04.01  - Экономика</w:t>
      </w:r>
      <w:r w:rsidRPr="00C21B2E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E10272" w:rsidRPr="00C21B2E" w:rsidRDefault="00E10272" w:rsidP="00E10272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Она содержит специальные помещения </w:t>
      </w:r>
      <w:r>
        <w:rPr>
          <w:bCs/>
          <w:sz w:val="28"/>
          <w:szCs w:val="28"/>
        </w:rPr>
        <w:t>–</w:t>
      </w:r>
      <w:r w:rsidRPr="00C21B2E">
        <w:rPr>
          <w:bCs/>
          <w:sz w:val="28"/>
          <w:szCs w:val="28"/>
        </w:rPr>
        <w:t xml:space="preserve">  учебные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10272" w:rsidRPr="00C21B2E" w:rsidRDefault="00E10272" w:rsidP="00E10272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E10272" w:rsidRPr="00D74E83" w:rsidRDefault="00E10272" w:rsidP="00E10272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73097" w:rsidRDefault="00973097" w:rsidP="00973097">
      <w:pPr>
        <w:autoSpaceDE w:val="0"/>
        <w:autoSpaceDN w:val="0"/>
        <w:adjustRightInd w:val="0"/>
        <w:spacing w:line="240" w:lineRule="auto"/>
        <w:ind w:left="1211" w:firstLine="0"/>
        <w:contextualSpacing/>
        <w:jc w:val="left"/>
        <w:rPr>
          <w:bCs/>
          <w:sz w:val="28"/>
        </w:rPr>
      </w:pPr>
    </w:p>
    <w:p w:rsidR="00B37E17" w:rsidRDefault="00B37E17" w:rsidP="00973097">
      <w:p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8"/>
        </w:rPr>
      </w:pPr>
    </w:p>
    <w:p w:rsidR="00B37E17" w:rsidRDefault="00B37E17" w:rsidP="00973097">
      <w:p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8"/>
        </w:rPr>
      </w:pPr>
    </w:p>
    <w:p w:rsidR="00B37E17" w:rsidRDefault="00B37E17" w:rsidP="00973097">
      <w:p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8"/>
        </w:rPr>
      </w:pPr>
    </w:p>
    <w:p w:rsidR="00E35845" w:rsidRPr="002A5169" w:rsidRDefault="00EA3D2E" w:rsidP="00973097">
      <w:p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8"/>
        </w:rPr>
      </w:pPr>
      <w:bookmarkStart w:id="0" w:name="_GoBack"/>
      <w:r>
        <w:rPr>
          <w:bCs/>
          <w:noProof/>
          <w:sz w:val="28"/>
        </w:rPr>
        <w:drawing>
          <wp:inline distT="0" distB="0" distL="0" distR="0">
            <wp:extent cx="5920510" cy="1480457"/>
            <wp:effectExtent l="0" t="0" r="444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5845" w:rsidRPr="002A5169" w:rsidSect="00DA4F2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5C" w:rsidRDefault="00D90F5C" w:rsidP="00E52565">
      <w:pPr>
        <w:spacing w:line="240" w:lineRule="auto"/>
      </w:pPr>
      <w:r>
        <w:separator/>
      </w:r>
    </w:p>
  </w:endnote>
  <w:endnote w:type="continuationSeparator" w:id="0">
    <w:p w:rsidR="00D90F5C" w:rsidRDefault="00D90F5C" w:rsidP="00E52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251714"/>
      <w:docPartObj>
        <w:docPartGallery w:val="Page Numbers (Bottom of Page)"/>
        <w:docPartUnique/>
      </w:docPartObj>
    </w:sdtPr>
    <w:sdtEndPr/>
    <w:sdtContent>
      <w:p w:rsidR="00E52565" w:rsidRDefault="00E525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2E">
          <w:rPr>
            <w:noProof/>
          </w:rPr>
          <w:t>9</w:t>
        </w:r>
        <w:r>
          <w:fldChar w:fldCharType="end"/>
        </w:r>
      </w:p>
    </w:sdtContent>
  </w:sdt>
  <w:p w:rsidR="00E52565" w:rsidRDefault="00E525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5C" w:rsidRDefault="00D90F5C" w:rsidP="00E52565">
      <w:pPr>
        <w:spacing w:line="240" w:lineRule="auto"/>
      </w:pPr>
      <w:r>
        <w:separator/>
      </w:r>
    </w:p>
  </w:footnote>
  <w:footnote w:type="continuationSeparator" w:id="0">
    <w:p w:rsidR="00D90F5C" w:rsidRDefault="00D90F5C" w:rsidP="00E52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8730CD"/>
    <w:multiLevelType w:val="hybridMultilevel"/>
    <w:tmpl w:val="A55EB7B6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A5445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624EAF"/>
    <w:multiLevelType w:val="hybridMultilevel"/>
    <w:tmpl w:val="97F8B27E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8A1154"/>
    <w:multiLevelType w:val="hybridMultilevel"/>
    <w:tmpl w:val="452E5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multilevel"/>
    <w:tmpl w:val="D77C460C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8612D4"/>
    <w:multiLevelType w:val="hybridMultilevel"/>
    <w:tmpl w:val="64848FF4"/>
    <w:lvl w:ilvl="0" w:tplc="6930B872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409E3E0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C2C3B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AEF69B7"/>
    <w:multiLevelType w:val="hybridMultilevel"/>
    <w:tmpl w:val="7B62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B66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3529A9"/>
    <w:multiLevelType w:val="hybridMultilevel"/>
    <w:tmpl w:val="B4A0D73A"/>
    <w:lvl w:ilvl="0" w:tplc="DDACA490">
      <w:start w:val="3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7">
    <w:nsid w:val="5A246DA2"/>
    <w:multiLevelType w:val="hybridMultilevel"/>
    <w:tmpl w:val="3912D82C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2C4230"/>
    <w:multiLevelType w:val="hybridMultilevel"/>
    <w:tmpl w:val="FBCEBD36"/>
    <w:lvl w:ilvl="0" w:tplc="5FDE3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2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72D6D2A"/>
    <w:multiLevelType w:val="hybridMultilevel"/>
    <w:tmpl w:val="832463A0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B77578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6FD353B2"/>
    <w:multiLevelType w:val="hybridMultilevel"/>
    <w:tmpl w:val="1512CC94"/>
    <w:lvl w:ilvl="0" w:tplc="B884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F7730"/>
    <w:multiLevelType w:val="hybridMultilevel"/>
    <w:tmpl w:val="F04659F4"/>
    <w:lvl w:ilvl="0" w:tplc="C8FE625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6F311B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A20660A"/>
    <w:multiLevelType w:val="hybridMultilevel"/>
    <w:tmpl w:val="0270F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FD96ECA"/>
    <w:multiLevelType w:val="hybridMultilevel"/>
    <w:tmpl w:val="2768170A"/>
    <w:lvl w:ilvl="0" w:tplc="B884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1"/>
  </w:num>
  <w:num w:numId="10">
    <w:abstractNumId w:val="11"/>
  </w:num>
  <w:num w:numId="11">
    <w:abstractNumId w:val="9"/>
  </w:num>
  <w:num w:numId="12">
    <w:abstractNumId w:val="39"/>
  </w:num>
  <w:num w:numId="13">
    <w:abstractNumId w:val="30"/>
  </w:num>
  <w:num w:numId="14">
    <w:abstractNumId w:val="36"/>
  </w:num>
  <w:num w:numId="15">
    <w:abstractNumId w:val="35"/>
  </w:num>
  <w:num w:numId="16">
    <w:abstractNumId w:val="20"/>
  </w:num>
  <w:num w:numId="17">
    <w:abstractNumId w:val="5"/>
  </w:num>
  <w:num w:numId="18">
    <w:abstractNumId w:val="25"/>
  </w:num>
  <w:num w:numId="19">
    <w:abstractNumId w:val="4"/>
  </w:num>
  <w:num w:numId="20">
    <w:abstractNumId w:val="7"/>
  </w:num>
  <w:num w:numId="21">
    <w:abstractNumId w:val="40"/>
  </w:num>
  <w:num w:numId="22">
    <w:abstractNumId w:val="33"/>
  </w:num>
  <w:num w:numId="23">
    <w:abstractNumId w:val="27"/>
  </w:num>
  <w:num w:numId="24">
    <w:abstractNumId w:val="31"/>
  </w:num>
  <w:num w:numId="25">
    <w:abstractNumId w:val="10"/>
  </w:num>
  <w:num w:numId="26">
    <w:abstractNumId w:val="34"/>
  </w:num>
  <w:num w:numId="27">
    <w:abstractNumId w:val="37"/>
  </w:num>
  <w:num w:numId="28">
    <w:abstractNumId w:val="28"/>
  </w:num>
  <w:num w:numId="29">
    <w:abstractNumId w:val="24"/>
  </w:num>
  <w:num w:numId="30">
    <w:abstractNumId w:val="38"/>
  </w:num>
  <w:num w:numId="31">
    <w:abstractNumId w:val="1"/>
  </w:num>
  <w:num w:numId="32">
    <w:abstractNumId w:val="0"/>
  </w:num>
  <w:num w:numId="33">
    <w:abstractNumId w:val="15"/>
  </w:num>
  <w:num w:numId="34">
    <w:abstractNumId w:val="18"/>
  </w:num>
  <w:num w:numId="35">
    <w:abstractNumId w:val="23"/>
  </w:num>
  <w:num w:numId="36">
    <w:abstractNumId w:val="26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2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887"/>
    <w:rsid w:val="00030314"/>
    <w:rsid w:val="00034024"/>
    <w:rsid w:val="00044E68"/>
    <w:rsid w:val="00055D30"/>
    <w:rsid w:val="00062568"/>
    <w:rsid w:val="00072DF0"/>
    <w:rsid w:val="000A1736"/>
    <w:rsid w:val="000B2834"/>
    <w:rsid w:val="000B5520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55E5"/>
    <w:rsid w:val="00117EDD"/>
    <w:rsid w:val="00122920"/>
    <w:rsid w:val="001267A8"/>
    <w:rsid w:val="00135DAA"/>
    <w:rsid w:val="001427D7"/>
    <w:rsid w:val="00152B20"/>
    <w:rsid w:val="00152D38"/>
    <w:rsid w:val="00154D91"/>
    <w:rsid w:val="001611CB"/>
    <w:rsid w:val="001612B1"/>
    <w:rsid w:val="00163F22"/>
    <w:rsid w:val="00165BF6"/>
    <w:rsid w:val="00172B32"/>
    <w:rsid w:val="001863CC"/>
    <w:rsid w:val="00197531"/>
    <w:rsid w:val="001A0624"/>
    <w:rsid w:val="001A78C6"/>
    <w:rsid w:val="001B2F34"/>
    <w:rsid w:val="001B4797"/>
    <w:rsid w:val="001C2248"/>
    <w:rsid w:val="001C493F"/>
    <w:rsid w:val="001C6CE7"/>
    <w:rsid w:val="001C7382"/>
    <w:rsid w:val="001C7DD0"/>
    <w:rsid w:val="001D0107"/>
    <w:rsid w:val="001E1458"/>
    <w:rsid w:val="001E1821"/>
    <w:rsid w:val="001E6889"/>
    <w:rsid w:val="001E7624"/>
    <w:rsid w:val="001F7872"/>
    <w:rsid w:val="002007E7"/>
    <w:rsid w:val="00200A40"/>
    <w:rsid w:val="002244E9"/>
    <w:rsid w:val="0022648C"/>
    <w:rsid w:val="0023148B"/>
    <w:rsid w:val="00233DBB"/>
    <w:rsid w:val="00235850"/>
    <w:rsid w:val="0024292E"/>
    <w:rsid w:val="00246BE6"/>
    <w:rsid w:val="00250727"/>
    <w:rsid w:val="00252906"/>
    <w:rsid w:val="00257AAF"/>
    <w:rsid w:val="00257B07"/>
    <w:rsid w:val="00265B74"/>
    <w:rsid w:val="0026676E"/>
    <w:rsid w:val="002720D1"/>
    <w:rsid w:val="002766FC"/>
    <w:rsid w:val="00282FE9"/>
    <w:rsid w:val="00286922"/>
    <w:rsid w:val="002869CA"/>
    <w:rsid w:val="00293448"/>
    <w:rsid w:val="00294080"/>
    <w:rsid w:val="002A228F"/>
    <w:rsid w:val="002A28B2"/>
    <w:rsid w:val="002E0DFE"/>
    <w:rsid w:val="002E1FE1"/>
    <w:rsid w:val="002E516E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4E0E"/>
    <w:rsid w:val="0035556A"/>
    <w:rsid w:val="00380A78"/>
    <w:rsid w:val="003856B8"/>
    <w:rsid w:val="00390A02"/>
    <w:rsid w:val="00391E71"/>
    <w:rsid w:val="0039566C"/>
    <w:rsid w:val="003957B9"/>
    <w:rsid w:val="00397A1D"/>
    <w:rsid w:val="003A4CC6"/>
    <w:rsid w:val="003A777B"/>
    <w:rsid w:val="003C1BCC"/>
    <w:rsid w:val="003C3FA8"/>
    <w:rsid w:val="003C4293"/>
    <w:rsid w:val="003D4E39"/>
    <w:rsid w:val="003E3251"/>
    <w:rsid w:val="003E47E8"/>
    <w:rsid w:val="003F1C9B"/>
    <w:rsid w:val="004039C2"/>
    <w:rsid w:val="004122E6"/>
    <w:rsid w:val="0041232E"/>
    <w:rsid w:val="00412C37"/>
    <w:rsid w:val="00414729"/>
    <w:rsid w:val="00443E82"/>
    <w:rsid w:val="00445727"/>
    <w:rsid w:val="00445759"/>
    <w:rsid w:val="00450455"/>
    <w:rsid w:val="004524D2"/>
    <w:rsid w:val="004564D8"/>
    <w:rsid w:val="00467271"/>
    <w:rsid w:val="004728D4"/>
    <w:rsid w:val="0047344E"/>
    <w:rsid w:val="0047488F"/>
    <w:rsid w:val="00477636"/>
    <w:rsid w:val="00480E1B"/>
    <w:rsid w:val="0048304E"/>
    <w:rsid w:val="0048379C"/>
    <w:rsid w:val="00483FDC"/>
    <w:rsid w:val="00485395"/>
    <w:rsid w:val="00486FDA"/>
    <w:rsid w:val="00490574"/>
    <w:rsid w:val="004929B4"/>
    <w:rsid w:val="004947EE"/>
    <w:rsid w:val="004A42D5"/>
    <w:rsid w:val="004B4B82"/>
    <w:rsid w:val="004C3FFE"/>
    <w:rsid w:val="004C4122"/>
    <w:rsid w:val="004D4941"/>
    <w:rsid w:val="004F45B3"/>
    <w:rsid w:val="004F472C"/>
    <w:rsid w:val="0050182F"/>
    <w:rsid w:val="00502576"/>
    <w:rsid w:val="005108CA"/>
    <w:rsid w:val="005128A4"/>
    <w:rsid w:val="005220DA"/>
    <w:rsid w:val="005272CD"/>
    <w:rsid w:val="005272E2"/>
    <w:rsid w:val="0053702C"/>
    <w:rsid w:val="0054002C"/>
    <w:rsid w:val="005402F4"/>
    <w:rsid w:val="00542E1B"/>
    <w:rsid w:val="00545AC9"/>
    <w:rsid w:val="00550681"/>
    <w:rsid w:val="005506C6"/>
    <w:rsid w:val="005570EE"/>
    <w:rsid w:val="00567324"/>
    <w:rsid w:val="00574AF6"/>
    <w:rsid w:val="005820CB"/>
    <w:rsid w:val="005833BA"/>
    <w:rsid w:val="005B32A9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3D78"/>
    <w:rsid w:val="006338D7"/>
    <w:rsid w:val="006622A4"/>
    <w:rsid w:val="00665E04"/>
    <w:rsid w:val="00665EF1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6366"/>
    <w:rsid w:val="006D3286"/>
    <w:rsid w:val="006D456B"/>
    <w:rsid w:val="006D6239"/>
    <w:rsid w:val="006E4AE9"/>
    <w:rsid w:val="006E6582"/>
    <w:rsid w:val="006F033C"/>
    <w:rsid w:val="006F0765"/>
    <w:rsid w:val="006F1EA6"/>
    <w:rsid w:val="006F74A7"/>
    <w:rsid w:val="00706BE6"/>
    <w:rsid w:val="00713032"/>
    <w:rsid w:val="007150CC"/>
    <w:rsid w:val="007228D6"/>
    <w:rsid w:val="00731557"/>
    <w:rsid w:val="00731B78"/>
    <w:rsid w:val="0073295E"/>
    <w:rsid w:val="00736A1B"/>
    <w:rsid w:val="0074094A"/>
    <w:rsid w:val="00743903"/>
    <w:rsid w:val="00744E32"/>
    <w:rsid w:val="00754D27"/>
    <w:rsid w:val="0076272E"/>
    <w:rsid w:val="00762FB4"/>
    <w:rsid w:val="00766ED7"/>
    <w:rsid w:val="00766FB6"/>
    <w:rsid w:val="00767A64"/>
    <w:rsid w:val="00772142"/>
    <w:rsid w:val="00776D08"/>
    <w:rsid w:val="007841D6"/>
    <w:rsid w:val="007913A5"/>
    <w:rsid w:val="00791A1C"/>
    <w:rsid w:val="00791BBA"/>
    <w:rsid w:val="007921BB"/>
    <w:rsid w:val="00796FE3"/>
    <w:rsid w:val="007A0529"/>
    <w:rsid w:val="007C0285"/>
    <w:rsid w:val="007D5685"/>
    <w:rsid w:val="007D7EAC"/>
    <w:rsid w:val="007E3977"/>
    <w:rsid w:val="007E7072"/>
    <w:rsid w:val="007F1697"/>
    <w:rsid w:val="007F2B72"/>
    <w:rsid w:val="00800843"/>
    <w:rsid w:val="008147D9"/>
    <w:rsid w:val="0081500C"/>
    <w:rsid w:val="00816F43"/>
    <w:rsid w:val="00823DC0"/>
    <w:rsid w:val="008246FF"/>
    <w:rsid w:val="008353E1"/>
    <w:rsid w:val="00846C11"/>
    <w:rsid w:val="008534DF"/>
    <w:rsid w:val="00854E56"/>
    <w:rsid w:val="008633AD"/>
    <w:rsid w:val="008648D6"/>
    <w:rsid w:val="008649D8"/>
    <w:rsid w:val="008651E5"/>
    <w:rsid w:val="008738C0"/>
    <w:rsid w:val="00876F1E"/>
    <w:rsid w:val="00877034"/>
    <w:rsid w:val="008839F8"/>
    <w:rsid w:val="008916B1"/>
    <w:rsid w:val="008B3A13"/>
    <w:rsid w:val="008B3C0E"/>
    <w:rsid w:val="008B555B"/>
    <w:rsid w:val="008C144C"/>
    <w:rsid w:val="008C3CCF"/>
    <w:rsid w:val="008D59C4"/>
    <w:rsid w:val="008D697A"/>
    <w:rsid w:val="008E100F"/>
    <w:rsid w:val="008E203C"/>
    <w:rsid w:val="008E578C"/>
    <w:rsid w:val="008E58D3"/>
    <w:rsid w:val="008E5DF1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5764F"/>
    <w:rsid w:val="00973097"/>
    <w:rsid w:val="00973A15"/>
    <w:rsid w:val="00974682"/>
    <w:rsid w:val="00974B47"/>
    <w:rsid w:val="0098026D"/>
    <w:rsid w:val="00985000"/>
    <w:rsid w:val="0098550A"/>
    <w:rsid w:val="00986C41"/>
    <w:rsid w:val="00990DC5"/>
    <w:rsid w:val="00992CD6"/>
    <w:rsid w:val="009A3C08"/>
    <w:rsid w:val="009A3F8D"/>
    <w:rsid w:val="009A5609"/>
    <w:rsid w:val="009B66A3"/>
    <w:rsid w:val="009C2607"/>
    <w:rsid w:val="009C5F97"/>
    <w:rsid w:val="009D471B"/>
    <w:rsid w:val="009D66E8"/>
    <w:rsid w:val="009E5E2B"/>
    <w:rsid w:val="00A01F44"/>
    <w:rsid w:val="00A0282E"/>
    <w:rsid w:val="00A037C3"/>
    <w:rsid w:val="00A03C11"/>
    <w:rsid w:val="00A06EE7"/>
    <w:rsid w:val="00A15FA9"/>
    <w:rsid w:val="00A1606D"/>
    <w:rsid w:val="00A16963"/>
    <w:rsid w:val="00A17B31"/>
    <w:rsid w:val="00A24E92"/>
    <w:rsid w:val="00A34065"/>
    <w:rsid w:val="00A52159"/>
    <w:rsid w:val="00A55036"/>
    <w:rsid w:val="00A63776"/>
    <w:rsid w:val="00A7043A"/>
    <w:rsid w:val="00A84B58"/>
    <w:rsid w:val="00A8508F"/>
    <w:rsid w:val="00A87C66"/>
    <w:rsid w:val="00A96BD2"/>
    <w:rsid w:val="00AA694E"/>
    <w:rsid w:val="00AB57D4"/>
    <w:rsid w:val="00AB689B"/>
    <w:rsid w:val="00AB7941"/>
    <w:rsid w:val="00AD5BB3"/>
    <w:rsid w:val="00AD642A"/>
    <w:rsid w:val="00AE3971"/>
    <w:rsid w:val="00AF34CF"/>
    <w:rsid w:val="00B03720"/>
    <w:rsid w:val="00B05275"/>
    <w:rsid w:val="00B054F2"/>
    <w:rsid w:val="00B105BF"/>
    <w:rsid w:val="00B150B3"/>
    <w:rsid w:val="00B213BC"/>
    <w:rsid w:val="00B33B73"/>
    <w:rsid w:val="00B37313"/>
    <w:rsid w:val="00B37E17"/>
    <w:rsid w:val="00B37E19"/>
    <w:rsid w:val="00B41204"/>
    <w:rsid w:val="00B42E6C"/>
    <w:rsid w:val="00B431D7"/>
    <w:rsid w:val="00B51DE2"/>
    <w:rsid w:val="00B5327B"/>
    <w:rsid w:val="00B550E4"/>
    <w:rsid w:val="00B5738A"/>
    <w:rsid w:val="00B61C51"/>
    <w:rsid w:val="00B650CB"/>
    <w:rsid w:val="00B74479"/>
    <w:rsid w:val="00B82BA6"/>
    <w:rsid w:val="00B82EAA"/>
    <w:rsid w:val="00B940E0"/>
    <w:rsid w:val="00B94327"/>
    <w:rsid w:val="00BB1AA5"/>
    <w:rsid w:val="00BB449A"/>
    <w:rsid w:val="00BC0A74"/>
    <w:rsid w:val="00BC38E9"/>
    <w:rsid w:val="00BC40AA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731A"/>
    <w:rsid w:val="00C2781E"/>
    <w:rsid w:val="00C31C43"/>
    <w:rsid w:val="00C3787A"/>
    <w:rsid w:val="00C37D9F"/>
    <w:rsid w:val="00C50101"/>
    <w:rsid w:val="00C51C84"/>
    <w:rsid w:val="00C543A9"/>
    <w:rsid w:val="00C573A9"/>
    <w:rsid w:val="00C64284"/>
    <w:rsid w:val="00C65508"/>
    <w:rsid w:val="00C668E9"/>
    <w:rsid w:val="00C72B30"/>
    <w:rsid w:val="00C83D89"/>
    <w:rsid w:val="00C91F92"/>
    <w:rsid w:val="00C92B9F"/>
    <w:rsid w:val="00C949D8"/>
    <w:rsid w:val="00C9692E"/>
    <w:rsid w:val="00CA5703"/>
    <w:rsid w:val="00CC2859"/>
    <w:rsid w:val="00CC5387"/>
    <w:rsid w:val="00CC6491"/>
    <w:rsid w:val="00CC7B1B"/>
    <w:rsid w:val="00CD0CD3"/>
    <w:rsid w:val="00CD3450"/>
    <w:rsid w:val="00CD3C7D"/>
    <w:rsid w:val="00CD4626"/>
    <w:rsid w:val="00CD5926"/>
    <w:rsid w:val="00CD5AF4"/>
    <w:rsid w:val="00CE37A8"/>
    <w:rsid w:val="00CE3965"/>
    <w:rsid w:val="00CE60BF"/>
    <w:rsid w:val="00CF30A2"/>
    <w:rsid w:val="00CF4A40"/>
    <w:rsid w:val="00D12A03"/>
    <w:rsid w:val="00D1455C"/>
    <w:rsid w:val="00D16774"/>
    <w:rsid w:val="00D21193"/>
    <w:rsid w:val="00D222A8"/>
    <w:rsid w:val="00D22AF9"/>
    <w:rsid w:val="00D23D0B"/>
    <w:rsid w:val="00D23ED0"/>
    <w:rsid w:val="00D2714B"/>
    <w:rsid w:val="00D322E9"/>
    <w:rsid w:val="00D369D6"/>
    <w:rsid w:val="00D36ADA"/>
    <w:rsid w:val="00D37566"/>
    <w:rsid w:val="00D514C5"/>
    <w:rsid w:val="00D538D2"/>
    <w:rsid w:val="00D61652"/>
    <w:rsid w:val="00D679E5"/>
    <w:rsid w:val="00D72828"/>
    <w:rsid w:val="00D75AB6"/>
    <w:rsid w:val="00D8235F"/>
    <w:rsid w:val="00D84600"/>
    <w:rsid w:val="00D870FA"/>
    <w:rsid w:val="00D90F5C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68CD"/>
    <w:rsid w:val="00DD1949"/>
    <w:rsid w:val="00DD2FB4"/>
    <w:rsid w:val="00DE049B"/>
    <w:rsid w:val="00DE1BE3"/>
    <w:rsid w:val="00DF7688"/>
    <w:rsid w:val="00E01A09"/>
    <w:rsid w:val="00E05466"/>
    <w:rsid w:val="00E10201"/>
    <w:rsid w:val="00E10272"/>
    <w:rsid w:val="00E20F70"/>
    <w:rsid w:val="00E25B65"/>
    <w:rsid w:val="00E357C8"/>
    <w:rsid w:val="00E35845"/>
    <w:rsid w:val="00E4212F"/>
    <w:rsid w:val="00E44EBF"/>
    <w:rsid w:val="00E52565"/>
    <w:rsid w:val="00E56F5A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74"/>
    <w:rsid w:val="00E823E2"/>
    <w:rsid w:val="00E92874"/>
    <w:rsid w:val="00E960EA"/>
    <w:rsid w:val="00E97136"/>
    <w:rsid w:val="00E97F27"/>
    <w:rsid w:val="00EA2396"/>
    <w:rsid w:val="00EA3D2E"/>
    <w:rsid w:val="00EA5F0E"/>
    <w:rsid w:val="00EB402F"/>
    <w:rsid w:val="00EB7ABC"/>
    <w:rsid w:val="00EB7F44"/>
    <w:rsid w:val="00EC214C"/>
    <w:rsid w:val="00EC4A55"/>
    <w:rsid w:val="00ED101F"/>
    <w:rsid w:val="00ED139C"/>
    <w:rsid w:val="00ED1ADD"/>
    <w:rsid w:val="00ED448C"/>
    <w:rsid w:val="00EE5C04"/>
    <w:rsid w:val="00F01EB0"/>
    <w:rsid w:val="00F0473C"/>
    <w:rsid w:val="00F05DEA"/>
    <w:rsid w:val="00F11135"/>
    <w:rsid w:val="00F13FAB"/>
    <w:rsid w:val="00F15715"/>
    <w:rsid w:val="00F23B7B"/>
    <w:rsid w:val="00F23E86"/>
    <w:rsid w:val="00F24E98"/>
    <w:rsid w:val="00F25932"/>
    <w:rsid w:val="00F27240"/>
    <w:rsid w:val="00F4289A"/>
    <w:rsid w:val="00F54398"/>
    <w:rsid w:val="00F57136"/>
    <w:rsid w:val="00F5749D"/>
    <w:rsid w:val="00F57ED6"/>
    <w:rsid w:val="00F62577"/>
    <w:rsid w:val="00F83805"/>
    <w:rsid w:val="00FA0C8F"/>
    <w:rsid w:val="00FA3CF0"/>
    <w:rsid w:val="00FB13BE"/>
    <w:rsid w:val="00FB6A66"/>
    <w:rsid w:val="00FC3EC0"/>
    <w:rsid w:val="00FE45E8"/>
    <w:rsid w:val="00FF16FF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rsid w:val="005272C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25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565"/>
    <w:rPr>
      <w:rFonts w:ascii="Times New Roman" w:eastAsia="Times New Roman" w:hAnsi="Times New Roman"/>
      <w:sz w:val="16"/>
    </w:rPr>
  </w:style>
  <w:style w:type="paragraph" w:styleId="a9">
    <w:name w:val="footer"/>
    <w:basedOn w:val="a"/>
    <w:link w:val="aa"/>
    <w:uiPriority w:val="99"/>
    <w:unhideWhenUsed/>
    <w:rsid w:val="00E525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565"/>
    <w:rPr>
      <w:rFonts w:ascii="Times New Roman" w:eastAsia="Times New Roman" w:hAnsi="Times New Roman"/>
      <w:sz w:val="16"/>
    </w:rPr>
  </w:style>
  <w:style w:type="paragraph" w:customStyle="1" w:styleId="2">
    <w:name w:val="Абзац списка2"/>
    <w:basedOn w:val="a"/>
    <w:rsid w:val="00AD5BB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styleId="ab">
    <w:name w:val="Table Grid"/>
    <w:basedOn w:val="a1"/>
    <w:locked/>
    <w:rsid w:val="00E358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rsid w:val="005272C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25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565"/>
    <w:rPr>
      <w:rFonts w:ascii="Times New Roman" w:eastAsia="Times New Roman" w:hAnsi="Times New Roman"/>
      <w:sz w:val="16"/>
    </w:rPr>
  </w:style>
  <w:style w:type="paragraph" w:styleId="a9">
    <w:name w:val="footer"/>
    <w:basedOn w:val="a"/>
    <w:link w:val="aa"/>
    <w:uiPriority w:val="99"/>
    <w:unhideWhenUsed/>
    <w:rsid w:val="00E525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565"/>
    <w:rPr>
      <w:rFonts w:ascii="Times New Roman" w:eastAsia="Times New Roman" w:hAnsi="Times New Roman"/>
      <w:sz w:val="16"/>
    </w:rPr>
  </w:style>
  <w:style w:type="paragraph" w:customStyle="1" w:styleId="2">
    <w:name w:val="Абзац списка2"/>
    <w:basedOn w:val="a"/>
    <w:rsid w:val="00AD5BB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styleId="ab">
    <w:name w:val="Table Grid"/>
    <w:basedOn w:val="a1"/>
    <w:locked/>
    <w:rsid w:val="00E358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ase.consult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pnt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books.ru/reading.php?productid=3416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ЭМС</cp:lastModifiedBy>
  <cp:revision>17</cp:revision>
  <cp:lastPrinted>2018-02-26T18:43:00Z</cp:lastPrinted>
  <dcterms:created xsi:type="dcterms:W3CDTF">2018-01-20T06:44:00Z</dcterms:created>
  <dcterms:modified xsi:type="dcterms:W3CDTF">2018-02-27T07:10:00Z</dcterms:modified>
</cp:coreProperties>
</file>