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D915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Pr="00D915A8">
        <w:rPr>
          <w:rFonts w:ascii="Times New Roman" w:eastAsia="Calibri" w:hAnsi="Times New Roman" w:cs="Times New Roman"/>
          <w:noProof/>
          <w:sz w:val="28"/>
          <w:szCs w:val="28"/>
        </w:rPr>
        <w:t>Экономика транспорта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F2D" w:rsidRPr="006A3132" w:rsidRDefault="006B1F2D" w:rsidP="006B1F2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313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«АНАЛИТИЧЕСКИЕ МЕТОДЫ СТРАТЕГИЧЕСКОГО УПРАВЛЕНИЯ» (</w:t>
      </w:r>
      <w:r w:rsidRPr="006A3132">
        <w:rPr>
          <w:rFonts w:ascii="Times New Roman" w:hAnsi="Times New Roman" w:cs="Times New Roman"/>
          <w:noProof/>
          <w:sz w:val="28"/>
          <w:szCs w:val="28"/>
        </w:rPr>
        <w:t>Б1.В.ДВ.3.2</w:t>
      </w:r>
      <w:r w:rsidRPr="006A3132">
        <w:rPr>
          <w:rFonts w:ascii="Times New Roman" w:hAnsi="Times New Roman" w:cs="Times New Roman"/>
          <w:sz w:val="28"/>
          <w:szCs w:val="28"/>
        </w:rPr>
        <w:t>)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38.04.01 «Экономика»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по магистерской программе «Управление проектами: анализ, инвестиции, технология реализации»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6B1F2D" w:rsidRPr="006A3132" w:rsidRDefault="006B1F2D" w:rsidP="006B1F2D">
      <w:pPr>
        <w:rPr>
          <w:sz w:val="28"/>
          <w:szCs w:val="28"/>
        </w:rPr>
        <w:sectPr w:rsidR="006B1F2D" w:rsidRPr="006A3132" w:rsidSect="006B1F2D">
          <w:footerReference w:type="first" r:id="rId8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6B1F2D" w:rsidRPr="006A3132" w:rsidRDefault="0093036B" w:rsidP="006B1F2D">
      <w:pPr>
        <w:rPr>
          <w:rFonts w:ascii="Times New Roman" w:hAnsi="Times New Roman" w:cs="Times New Roman"/>
          <w:sz w:val="28"/>
          <w:szCs w:val="28"/>
        </w:rPr>
      </w:pPr>
      <w:r w:rsidRPr="00342348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22E8498" wp14:editId="4DA17357">
            <wp:simplePos x="0" y="0"/>
            <wp:positionH relativeFrom="column">
              <wp:posOffset>-1049655</wp:posOffset>
            </wp:positionH>
            <wp:positionV relativeFrom="paragraph">
              <wp:posOffset>-533400</wp:posOffset>
            </wp:positionV>
            <wp:extent cx="7590523" cy="10782300"/>
            <wp:effectExtent l="0" t="0" r="0" b="0"/>
            <wp:wrapNone/>
            <wp:docPr id="1" name="Рисунок 1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23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2D"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6B1F2D" w:rsidRPr="006A3132" w:rsidRDefault="006B1F2D" w:rsidP="006B1F2D">
      <w:pPr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</w:t>
      </w:r>
      <w:r w:rsidRPr="006A3132">
        <w:rPr>
          <w:rFonts w:ascii="Times New Roman" w:hAnsi="Times New Roman" w:cs="Times New Roman"/>
          <w:noProof/>
          <w:sz w:val="28"/>
          <w:szCs w:val="28"/>
        </w:rPr>
        <w:t>Экономика транспорта</w:t>
      </w:r>
      <w:r w:rsidRPr="006A3132">
        <w:rPr>
          <w:rFonts w:ascii="Times New Roman" w:hAnsi="Times New Roman" w:cs="Times New Roman"/>
          <w:sz w:val="28"/>
          <w:szCs w:val="28"/>
        </w:rPr>
        <w:t>» Протокол № __ от «___» _________ 201 __ г.</w:t>
      </w:r>
    </w:p>
    <w:p w:rsidR="006B1F2D" w:rsidRPr="006A3132" w:rsidRDefault="006B1F2D" w:rsidP="006B1F2D">
      <w:pPr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</w:p>
        </w:tc>
      </w:tr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6B1F2D" w:rsidRPr="006A3132" w:rsidRDefault="006B1F2D" w:rsidP="006B1F2D">
      <w:pPr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</w:t>
      </w:r>
      <w:r w:rsidRPr="006A3132">
        <w:rPr>
          <w:rFonts w:ascii="Times New Roman" w:hAnsi="Times New Roman" w:cs="Times New Roman"/>
          <w:noProof/>
          <w:sz w:val="28"/>
          <w:szCs w:val="28"/>
        </w:rPr>
        <w:t>Экономика транспорта</w:t>
      </w:r>
      <w:r w:rsidRPr="006A3132">
        <w:rPr>
          <w:rFonts w:ascii="Times New Roman" w:hAnsi="Times New Roman" w:cs="Times New Roman"/>
          <w:sz w:val="28"/>
          <w:szCs w:val="28"/>
        </w:rPr>
        <w:t>»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Протокол № __ от «___» _________ 201 __ г.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</w:t>
      </w:r>
      <w:r w:rsidR="009A1968" w:rsidRPr="009A1968">
        <w:rPr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1896"/>
        <w:gridCol w:w="2613"/>
      </w:tblGrid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</w:p>
        </w:tc>
      </w:tr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6B1F2D" w:rsidRPr="006A3132" w:rsidRDefault="006B1F2D" w:rsidP="006B1F2D">
      <w:pPr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</w:t>
      </w:r>
      <w:r w:rsidRPr="006A3132">
        <w:rPr>
          <w:rFonts w:ascii="Times New Roman" w:hAnsi="Times New Roman" w:cs="Times New Roman"/>
          <w:noProof/>
          <w:sz w:val="28"/>
          <w:szCs w:val="28"/>
        </w:rPr>
        <w:t>Экономика транспорта</w:t>
      </w:r>
      <w:r w:rsidRPr="006A3132">
        <w:rPr>
          <w:rFonts w:ascii="Times New Roman" w:hAnsi="Times New Roman" w:cs="Times New Roman"/>
          <w:sz w:val="28"/>
          <w:szCs w:val="28"/>
        </w:rPr>
        <w:t>»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Протокол № __  от «___» _________ 201 __ г.</w:t>
      </w:r>
    </w:p>
    <w:p w:rsidR="006B1F2D" w:rsidRPr="006A3132" w:rsidRDefault="006B1F2D" w:rsidP="006B1F2D">
      <w:pPr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</w:p>
        </w:tc>
      </w:tr>
      <w:tr w:rsidR="006B1F2D" w:rsidRPr="006A3132" w:rsidTr="006B1F2D">
        <w:tc>
          <w:tcPr>
            <w:tcW w:w="521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9A1968" w:rsidP="006B1F2D">
      <w:pPr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EE0395" wp14:editId="680C226D">
            <wp:simplePos x="0" y="0"/>
            <wp:positionH relativeFrom="column">
              <wp:posOffset>-1061085</wp:posOffset>
            </wp:positionH>
            <wp:positionV relativeFrom="paragraph">
              <wp:posOffset>-530860</wp:posOffset>
            </wp:positionV>
            <wp:extent cx="7524301" cy="1067752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0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F2D" w:rsidRPr="006A3132" w:rsidRDefault="006B1F2D" w:rsidP="006B1F2D">
      <w:pPr>
        <w:jc w:val="center"/>
        <w:rPr>
          <w:sz w:val="28"/>
          <w:szCs w:val="28"/>
        </w:rPr>
        <w:sectPr w:rsidR="006B1F2D" w:rsidRPr="006A3132" w:rsidSect="006B1F2D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6B1F2D" w:rsidRPr="006A3132" w:rsidRDefault="006B1F2D" w:rsidP="006B1F2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Проток</w:t>
      </w:r>
      <w:r w:rsidR="00A80246" w:rsidRPr="006A3132">
        <w:rPr>
          <w:rFonts w:ascii="Times New Roman" w:hAnsi="Times New Roman" w:cs="Times New Roman"/>
          <w:sz w:val="28"/>
          <w:szCs w:val="28"/>
        </w:rPr>
        <w:t>ол № 7 от «18» мая</w:t>
      </w:r>
      <w:r w:rsidRPr="006A313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A31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A31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транспорта»</w:t>
            </w:r>
          </w:p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A80246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«18» мая</w:t>
            </w:r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B1F2D" w:rsidRPr="006A3132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5"/>
        <w:gridCol w:w="2769"/>
        <w:gridCol w:w="3224"/>
      </w:tblGrid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A3132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6B1F2D" w:rsidRPr="006A3132" w:rsidRDefault="006B1F2D" w:rsidP="006B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F2D" w:rsidRPr="006A3132" w:rsidTr="006B1F2D">
        <w:tc>
          <w:tcPr>
            <w:tcW w:w="3708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  <w:p w:rsidR="006B1F2D" w:rsidRPr="006A3132" w:rsidRDefault="00A80246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«18» мая</w:t>
            </w:r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B1F2D" w:rsidRPr="006A3132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="006B1F2D" w:rsidRPr="006A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6B1F2D" w:rsidRPr="006A3132" w:rsidRDefault="006B1F2D" w:rsidP="006B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1F2D" w:rsidRPr="006A3132" w:rsidRDefault="006B1F2D" w:rsidP="006B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Н.А. Журавлева</w:t>
            </w:r>
          </w:p>
        </w:tc>
      </w:tr>
    </w:tbl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Цели и задачи дисциплины</w:t>
      </w:r>
    </w:p>
    <w:p w:rsidR="00FF5A7A" w:rsidRPr="006A3132" w:rsidRDefault="00FF5A7A" w:rsidP="00FF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,  утвержденным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«30» марта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г., приказ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№ 321,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38.04.01 «Экономика (уровень магистратуры)»</w:t>
      </w:r>
      <w:r w:rsidR="007D2473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6F36F3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Б1.В.</w:t>
      </w:r>
      <w:r w:rsidR="000B48B7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ДВ.3.2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A7A" w:rsidRPr="006A3132" w:rsidRDefault="00FF5A7A" w:rsidP="00973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           Целью дисциплины является формирование научных представлений 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аналитических методах  стратегического управления организаций</w:t>
      </w:r>
      <w:r w:rsidRPr="006A3132">
        <w:rPr>
          <w:rFonts w:ascii="Times New Roman" w:eastAsia="Calibri" w:hAnsi="Times New Roman" w:cs="Times New Roman"/>
          <w:sz w:val="28"/>
          <w:szCs w:val="28"/>
        </w:rPr>
        <w:t>, имеющих конкретно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е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изучение методологии стратегического синтеза, выдвижения целей и задач организации, определении миссии фирмы, вы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бора стратегических альтернатив;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рассмотрение аспектов разработки стратегии и управл</w:t>
      </w:r>
      <w:r w:rsidR="00B558C9" w:rsidRPr="006A3132">
        <w:rPr>
          <w:rFonts w:ascii="Times New Roman" w:eastAsia="Calibri" w:hAnsi="Times New Roman" w:cs="Times New Roman"/>
          <w:sz w:val="28"/>
          <w:szCs w:val="28"/>
        </w:rPr>
        <w:t>ения ее реализацией</w:t>
      </w:r>
      <w:r w:rsidRPr="006A3132">
        <w:rPr>
          <w:rFonts w:ascii="Times New Roman" w:eastAsia="Calibri" w:hAnsi="Times New Roman" w:cs="Times New Roman"/>
          <w:sz w:val="28"/>
          <w:szCs w:val="28"/>
        </w:rPr>
        <w:t>.</w:t>
      </w:r>
      <w:r w:rsidRPr="006A3132">
        <w:rPr>
          <w:rFonts w:ascii="Times New Roman CYR" w:eastAsia="Calibri" w:hAnsi="Times New Roman CYR" w:cs="Times New Roman"/>
          <w:sz w:val="28"/>
          <w:szCs w:val="28"/>
        </w:rPr>
        <w:tab/>
      </w:r>
    </w:p>
    <w:p w:rsidR="00FF5A7A" w:rsidRPr="006A3132" w:rsidRDefault="00FF5A7A" w:rsidP="00973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961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57556" w:rsidRPr="006A3132" w:rsidRDefault="005B113B" w:rsidP="00A575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>я: приобретение знаний, умений и навыков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13B" w:rsidRPr="006A3132" w:rsidRDefault="005B113B" w:rsidP="003C619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магистр должен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3465E0" w:rsidRPr="006A3132" w:rsidRDefault="003465E0" w:rsidP="00044C2C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основы стратегического анализа и планирования;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теоретические основы и методы диагностики организационных процессов.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управлять стратегическим развитием организации;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методологией и методикой проведений стратегических исследований;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навыками оценки последствий и рисков при принятии решения;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российской и мировой практикой оценки проектов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приемами и методиками диагностической работы в организации;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опытом организационного консультирования.</w:t>
      </w:r>
    </w:p>
    <w:p w:rsidR="00A57556" w:rsidRPr="006A3132" w:rsidRDefault="00BD77E8" w:rsidP="00BD77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Приобретенные знания, умения и </w:t>
      </w:r>
      <w:proofErr w:type="gramStart"/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навыки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6A3132">
        <w:rPr>
          <w:rFonts w:ascii="Times New Roman" w:eastAsia="Calibri" w:hAnsi="Times New Roman" w:cs="Times New Roman"/>
          <w:sz w:val="28"/>
          <w:szCs w:val="28"/>
        </w:rPr>
        <w:t>в п. 2.4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общей характеристики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373065" w:rsidRPr="006A3132" w:rsidRDefault="00373065" w:rsidP="0037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A3132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53F" w:rsidRPr="006A3132" w:rsidRDefault="00E4553F" w:rsidP="00A4633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ОПК-3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553F" w:rsidRPr="006A3132" w:rsidRDefault="00E4553F" w:rsidP="00E4553F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lastRenderedPageBreak/>
        <w:t>способностью разрабатывать варианты управленческих решений и обосновывать их выбор на основе критериев социально-экон</w:t>
      </w:r>
      <w:r w:rsidR="005434D9" w:rsidRPr="006A3132">
        <w:rPr>
          <w:rFonts w:ascii="Times New Roman" w:hAnsi="Times New Roman" w:cs="Times New Roman"/>
          <w:sz w:val="28"/>
          <w:szCs w:val="28"/>
        </w:rPr>
        <w:t>омической эффективности (ПК-12).</w:t>
      </w:r>
    </w:p>
    <w:p w:rsidR="00066261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6A3132">
        <w:rPr>
          <w:rFonts w:ascii="Times New Roman" w:hAnsi="Times New Roman" w:cs="Times New Roman"/>
          <w:sz w:val="28"/>
          <w:szCs w:val="28"/>
        </w:rPr>
        <w:t>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 общей характеристики</w:t>
      </w:r>
      <w:r w:rsidRPr="006A3132"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842B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6F36F3" w:rsidRPr="006A3132">
        <w:rPr>
          <w:rFonts w:ascii="Times New Roman" w:eastAsia="Calibri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»</w:t>
      </w:r>
      <w:r w:rsidR="0096449F" w:rsidRPr="006A3132">
        <w:rPr>
          <w:rFonts w:ascii="Times New Roman" w:eastAsia="Calibri" w:hAnsi="Times New Roman" w:cs="Times New Roman"/>
          <w:sz w:val="28"/>
          <w:szCs w:val="28"/>
        </w:rPr>
        <w:t xml:space="preserve"> (Б1.В.</w:t>
      </w:r>
      <w:r w:rsidR="002D5588" w:rsidRPr="006A3132">
        <w:rPr>
          <w:rFonts w:ascii="Times New Roman" w:eastAsia="Calibri" w:hAnsi="Times New Roman" w:cs="Times New Roman"/>
          <w:sz w:val="28"/>
          <w:szCs w:val="28"/>
        </w:rPr>
        <w:t>Д</w:t>
      </w:r>
      <w:r w:rsidR="00951EEE" w:rsidRPr="006A3132">
        <w:rPr>
          <w:rFonts w:ascii="Times New Roman" w:eastAsia="Calibri" w:hAnsi="Times New Roman" w:cs="Times New Roman"/>
          <w:sz w:val="28"/>
          <w:szCs w:val="28"/>
        </w:rPr>
        <w:t>В.3.2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)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693DE3" w:rsidRPr="006A3132">
        <w:rPr>
          <w:rFonts w:ascii="Times New Roman" w:eastAsia="Calibri" w:hAnsi="Times New Roman" w:cs="Times New Roman"/>
          <w:sz w:val="28"/>
          <w:szCs w:val="28"/>
        </w:rPr>
        <w:t>является  дисциплиной</w:t>
      </w:r>
      <w:proofErr w:type="gramEnd"/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 по выбору  обучающегося.</w:t>
      </w:r>
    </w:p>
    <w:p w:rsidR="00004CA9" w:rsidRPr="006A3132" w:rsidRDefault="00004CA9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44135D" w:rsidRPr="006A3132" w:rsidTr="00182B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Семестр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B4458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BD77E8" w:rsidP="00BD77E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4135D" w:rsidRPr="006A3132" w:rsidTr="00182B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102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Контроль, час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</w:p>
        </w:tc>
      </w:tr>
      <w:tr w:rsidR="0044135D" w:rsidRPr="006A3132" w:rsidTr="00182B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</w:tr>
    </w:tbl>
    <w:p w:rsidR="0044135D" w:rsidRPr="006A3132" w:rsidRDefault="0044135D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639"/>
        <w:gridCol w:w="1492"/>
        <w:gridCol w:w="1492"/>
      </w:tblGrid>
      <w:tr w:rsidR="00FB1BC2" w:rsidRPr="006A3132" w:rsidTr="00FB1BC2">
        <w:trPr>
          <w:jc w:val="center"/>
        </w:trPr>
        <w:tc>
          <w:tcPr>
            <w:tcW w:w="2599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pct"/>
            <w:gridSpan w:val="2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Курс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2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1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75" w:type="pct"/>
            <w:tcBorders>
              <w:bottom w:val="nil"/>
            </w:tcBorders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49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час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A34FE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</w:p>
        </w:tc>
      </w:tr>
      <w:tr w:rsidR="00FB1BC2" w:rsidRPr="006A3132" w:rsidTr="00FB1BC2">
        <w:trPr>
          <w:trHeight w:val="311"/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Э, КЛР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Э, КЛР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775" w:type="pct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108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/3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72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2</w:t>
            </w:r>
          </w:p>
        </w:tc>
      </w:tr>
    </w:tbl>
    <w:p w:rsidR="0044135D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Примечание: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Э – экзамен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КЛР – контрольная работа</w:t>
      </w:r>
    </w:p>
    <w:p w:rsidR="0044135D" w:rsidRPr="006A3132" w:rsidRDefault="0044135D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004CA9" w:rsidRPr="006A3132" w:rsidSect="00182BB6">
          <w:headerReference w:type="first" r:id="rId12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Содержание и структура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о и роль аналитических методов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стратегического управления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5"/>
            </w:tblGrid>
            <w:tr w:rsidR="000728EA" w:rsidRPr="006A3132">
              <w:trPr>
                <w:trHeight w:val="1899"/>
              </w:trPr>
              <w:tc>
                <w:tcPr>
                  <w:tcW w:w="0" w:type="auto"/>
                </w:tcPr>
                <w:p w:rsidR="000728EA" w:rsidRPr="006A3132" w:rsidRDefault="000728EA" w:rsidP="00072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стратегического управления. Основные этапы стратегического управления. Подходы к классификации стратегий. Роль и место стратегического анализа в системе стратегического управления</w:t>
                  </w:r>
                  <w:r w:rsidR="00376326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4E45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 Портера и его роль в стратегическом анализе.</w:t>
                  </w:r>
                </w:p>
              </w:tc>
            </w:tr>
          </w:tbl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0728EA">
            <w:pPr>
              <w:pStyle w:val="Default"/>
              <w:jc w:val="both"/>
            </w:pPr>
            <w:r w:rsidRPr="006A3132"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0728EA" w:rsidRPr="006A3132" w:rsidRDefault="000728EA" w:rsidP="000728EA">
            <w:pPr>
              <w:pStyle w:val="Default"/>
              <w:jc w:val="both"/>
            </w:pPr>
            <w:r w:rsidRPr="006A3132"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</w:t>
            </w:r>
            <w:r w:rsidR="00376326" w:rsidRPr="006A3132">
              <w:t>тенциала. SNW-анализ. Построение</w:t>
            </w:r>
            <w:r w:rsidRPr="006A3132">
              <w:t xml:space="preserve"> диагностической модели. Составление контрольной карты сильных и слабых </w:t>
            </w:r>
            <w:r w:rsidR="00376326" w:rsidRPr="006A3132">
              <w:t>сторон.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A7A" w:rsidRPr="006A3132" w:rsidRDefault="00FF5A7A" w:rsidP="00072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</w:t>
            </w:r>
            <w:r w:rsidR="00DF4992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Комплексный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DF4992">
            <w:pPr>
              <w:pStyle w:val="Default"/>
              <w:jc w:val="both"/>
            </w:pPr>
            <w:r w:rsidRPr="006A3132"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FF5A7A" w:rsidRPr="006A3132" w:rsidRDefault="00DF4992" w:rsidP="00DF4992">
            <w:pPr>
              <w:pStyle w:val="Default"/>
              <w:jc w:val="both"/>
            </w:pPr>
            <w:r w:rsidRPr="006A3132">
              <w:t>Назначение комплексного анализа. SWOT- анализ как инструмент обобщения результатов стратегического анализа и формирования поля стратегических ориентиров организации</w:t>
            </w:r>
            <w:r w:rsidRPr="006A3132">
              <w:rPr>
                <w:sz w:val="28"/>
                <w:szCs w:val="28"/>
              </w:rPr>
              <w:t xml:space="preserve">. 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60F" w:rsidRPr="006A3132" w:rsidRDefault="00A61CB5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</w:t>
            </w:r>
            <w:r w:rsidR="00CF060F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портфельный анализ. Модели конкурентного позиционирования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F060F" w:rsidRPr="006A3132" w:rsidRDefault="00A61CB5" w:rsidP="00A61CB5">
            <w:pPr>
              <w:pStyle w:val="Default"/>
              <w:jc w:val="both"/>
            </w:pPr>
            <w:r w:rsidRPr="006A3132"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</w:t>
            </w:r>
            <w:r w:rsidR="00CF060F" w:rsidRPr="006A3132">
              <w:t>.</w:t>
            </w:r>
          </w:p>
          <w:p w:rsidR="00CF060F" w:rsidRPr="006A3132" w:rsidRDefault="00A61CB5" w:rsidP="00CF060F">
            <w:pPr>
              <w:pStyle w:val="Default"/>
              <w:jc w:val="both"/>
            </w:pPr>
            <w:r w:rsidRPr="006A3132">
              <w:t xml:space="preserve"> </w:t>
            </w:r>
            <w:r w:rsidR="00CF060F" w:rsidRPr="006A3132">
              <w:t xml:space="preserve">Методология портфельного анализа Классические модели конкурентного позиционирования: Матрица БКГ. Матрица Дженерал Электрик - </w:t>
            </w:r>
            <w:proofErr w:type="spellStart"/>
            <w:r w:rsidR="00CF060F" w:rsidRPr="006A3132">
              <w:t>Маккинзи</w:t>
            </w:r>
            <w:proofErr w:type="spellEnd"/>
            <w:r w:rsidR="00CF060F" w:rsidRPr="006A3132">
              <w:t xml:space="preserve">. Матрица </w:t>
            </w:r>
            <w:proofErr w:type="spellStart"/>
            <w:r w:rsidR="00CF060F" w:rsidRPr="006A3132">
              <w:t>Хофера-Шен</w:t>
            </w:r>
            <w:r w:rsidR="00A94D84" w:rsidRPr="006A3132">
              <w:t>деля</w:t>
            </w:r>
            <w:proofErr w:type="spellEnd"/>
            <w:r w:rsidR="00CF060F" w:rsidRPr="006A3132">
              <w:t xml:space="preserve">. </w:t>
            </w:r>
          </w:p>
          <w:p w:rsidR="00A61CB5" w:rsidRPr="006A3132" w:rsidRDefault="00A61CB5" w:rsidP="00A61CB5">
            <w:pPr>
              <w:pStyle w:val="Default"/>
              <w:jc w:val="both"/>
            </w:pPr>
          </w:p>
          <w:p w:rsidR="00FF5A7A" w:rsidRPr="006A3132" w:rsidRDefault="00FF5A7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аналитических методов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D2473" w:rsidRPr="006A3132" w:rsidTr="007D2473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</w:t>
      </w:r>
      <w:r w:rsidR="00CD7824" w:rsidRPr="006A3132">
        <w:rPr>
          <w:rFonts w:ascii="Times New Roman" w:eastAsia="Calibri" w:hAnsi="Times New Roman" w:cs="Times New Roman"/>
          <w:sz w:val="28"/>
          <w:szCs w:val="28"/>
        </w:rPr>
        <w:t>учения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 аналитических </w:t>
            </w:r>
            <w:r w:rsidR="004049EC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 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4049EC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D2473" w:rsidRPr="006A3132" w:rsidTr="00F451C8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4049EC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</w:tbl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51C8" w:rsidRPr="006A3132" w:rsidRDefault="00F451C8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3"/>
        <w:gridCol w:w="2895"/>
        <w:gridCol w:w="6070"/>
      </w:tblGrid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02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 аналитических методов в системе стратегического управления</w:t>
            </w:r>
          </w:p>
        </w:tc>
        <w:tc>
          <w:tcPr>
            <w:tcW w:w="6202" w:type="dxa"/>
          </w:tcPr>
          <w:p w:rsidR="00706557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3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—  Режим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15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6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—  Режим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18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7D020F" w:rsidRPr="006A3132" w:rsidRDefault="007D020F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6A3132" w:rsidRDefault="00F451C8" w:rsidP="0070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1.Ковалев В.А. </w:t>
            </w:r>
            <w:hyperlink r:id="rId19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—  Режим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21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 Ковалев В.А. </w:t>
            </w:r>
            <w:hyperlink r:id="rId22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—  Режим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24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AA5072" w:rsidRPr="006A3132" w:rsidRDefault="00AA5072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BB6" w:rsidRPr="006A3132" w:rsidRDefault="00182BB6" w:rsidP="0018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Экономика транспорта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5A0DBE" w:rsidRPr="006A3132" w:rsidRDefault="005A0DBE" w:rsidP="00F0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CC" w:rsidRPr="006A3132" w:rsidRDefault="00F049CC" w:rsidP="005A0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D2473" w:rsidRPr="006A31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557" w:rsidRPr="006A3132" w:rsidRDefault="00706557" w:rsidP="00706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09F3" w:rsidRPr="006A3132" w:rsidRDefault="00706557" w:rsidP="00FE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1.  Ковалев В.А. </w:t>
      </w:r>
      <w:hyperlink r:id="rId25" w:history="1">
        <w:r w:rsidRPr="006A313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6A3132">
        <w:rPr>
          <w:rFonts w:ascii="Times New Roman" w:hAnsi="Times New Roman" w:cs="Times New Roman"/>
          <w:sz w:val="28"/>
          <w:szCs w:val="28"/>
        </w:rPr>
        <w:t>. - Санкт-Петербург:  Питер, 2016 г. , 288 с.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26" w:history="1">
        <w:r w:rsidR="000809F3" w:rsidRPr="006A31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http://ibooks.ru/reading.php?productid=351338</w:t>
        </w:r>
      </w:hyperlink>
    </w:p>
    <w:p w:rsidR="00706557" w:rsidRPr="006A3132" w:rsidRDefault="007D020F" w:rsidP="00FE57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Стратегическое управление: Учебник для магистров / Под ред.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. наук, проф. И.К. Ларионова. – М.: Издательско-торговая корпорация «Дашков и К°», 2014. — 235 с. [Электрон-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ресурс] </w:t>
      </w:r>
      <w:proofErr w:type="gramStart"/>
      <w:r w:rsidRPr="006A3132">
        <w:rPr>
          <w:rFonts w:ascii="Times New Roman" w:eastAsia="Times New Roman" w:hAnsi="Times New Roman" w:cs="Times New Roman"/>
          <w:sz w:val="28"/>
          <w:szCs w:val="28"/>
        </w:rPr>
        <w:t>—  Режим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доступа: </w:t>
      </w:r>
      <w:hyperlink r:id="rId27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https://ibooks.ru/reading.php?productid=342574</w:t>
        </w:r>
      </w:hyperlink>
    </w:p>
    <w:p w:rsidR="00706557" w:rsidRPr="006A3132" w:rsidRDefault="00706557" w:rsidP="00FE57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D020F" w:rsidRPr="006A3132" w:rsidRDefault="007D020F" w:rsidP="00FE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1. Томпсон А.А.,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Стрикленд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А.Дж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. Стратегический менеджмент. Искусство разработки и реализации стратегии: учебник для вузов. -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Юнити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-Дана , 2012 - 577 с.</w:t>
      </w:r>
    </w:p>
    <w:p w:rsidR="007D020F" w:rsidRPr="006A3132" w:rsidRDefault="007D020F" w:rsidP="007D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Долгов А.И. Стратегический менеджмент: [электронный ресурс]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/ А.И. Долгов, Е.А. Прокопенко. – 4-е изд., стереотип. – М.: ФЛИНТА, 2016 – 280 с. —  Режим доступа: </w:t>
      </w:r>
      <w:hyperlink r:id="rId28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https://ibooks.ru/reading.php?productid=23501</w:t>
        </w:r>
      </w:hyperlink>
    </w:p>
    <w:p w:rsidR="00706557" w:rsidRPr="006A3132" w:rsidRDefault="00706557" w:rsidP="007D020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C3203" w:rsidRPr="006A3132" w:rsidRDefault="00BC3203" w:rsidP="00BC3203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706557" w:rsidRPr="006A3132" w:rsidRDefault="00706557" w:rsidP="00FE57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06557" w:rsidRPr="006A3132" w:rsidRDefault="00706557" w:rsidP="00FE57EC">
      <w:pPr>
        <w:spacing w:after="0"/>
        <w:ind w:firstLine="709"/>
        <w:jc w:val="both"/>
        <w:rPr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</w:t>
      </w:r>
      <w:r w:rsidRPr="006A3132">
        <w:rPr>
          <w:bCs/>
          <w:sz w:val="28"/>
          <w:szCs w:val="28"/>
        </w:rPr>
        <w:t>.</w:t>
      </w:r>
    </w:p>
    <w:p w:rsidR="00706557" w:rsidRPr="006A3132" w:rsidRDefault="00706557" w:rsidP="00706557">
      <w:pPr>
        <w:ind w:firstLine="709"/>
        <w:jc w:val="both"/>
        <w:rPr>
          <w:bCs/>
          <w:sz w:val="28"/>
          <w:szCs w:val="28"/>
        </w:rPr>
      </w:pPr>
    </w:p>
    <w:p w:rsidR="00C54B6B" w:rsidRPr="006A3132" w:rsidRDefault="00C54B6B" w:rsidP="007065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4D8" w:rsidRPr="00AA2B06" w:rsidRDefault="00B704D8" w:rsidP="00B704D8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B06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9" w:history="1">
        <w:r w:rsidRPr="00AA2B06">
          <w:rPr>
            <w:rStyle w:val="a8"/>
            <w:rFonts w:ascii="Times New Roman" w:hAnsi="Times New Roman" w:cs="Times New Roman"/>
            <w:sz w:val="28"/>
            <w:szCs w:val="28"/>
          </w:rPr>
          <w:t>http://sdo.pgups.ru</w:t>
        </w:r>
      </w:hyperlink>
      <w:r w:rsidRPr="00AA2B06">
        <w:rPr>
          <w:rFonts w:ascii="Times New Roman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30" w:history="1">
        <w:r w:rsidRPr="00AA2B06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AA2B0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D52CD6" w:rsidRPr="00AA2B06" w:rsidRDefault="00B704D8" w:rsidP="00B704D8">
      <w:pPr>
        <w:spacing w:after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>4.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965624" w:rsidRPr="006A3132" w:rsidRDefault="00965624" w:rsidP="002C1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B06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52CD6" w:rsidRPr="006A3132" w:rsidRDefault="00965624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65624" w:rsidRPr="006A3132" w:rsidRDefault="00D52CD6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ab/>
      </w:r>
      <w:r w:rsidR="00965624" w:rsidRPr="006A3132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65624" w:rsidRPr="006A3132" w:rsidRDefault="00965624" w:rsidP="00D52CD6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>я оценки знаний, умений и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навы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 xml:space="preserve">ков, </w:t>
      </w:r>
      <w:r w:rsidRPr="006A3132">
        <w:rPr>
          <w:rFonts w:ascii="Times New Roman" w:hAnsi="Times New Roman" w:cs="Times New Roman"/>
          <w:bCs/>
          <w:sz w:val="28"/>
          <w:szCs w:val="28"/>
        </w:rPr>
        <w:t>предусмотренные текущим контролем (см. фонд оценочных средств по дисциплине).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65624" w:rsidRPr="006A3132" w:rsidRDefault="00965624" w:rsidP="005C16C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624" w:rsidRPr="006A3132" w:rsidRDefault="00965624" w:rsidP="005C16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57EC" w:rsidRPr="006A3132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6B2BBC" w:rsidRPr="006A3132">
        <w:rPr>
          <w:rFonts w:ascii="Times New Roman" w:hAnsi="Times New Roman" w:cs="Times New Roman"/>
          <w:bCs/>
          <w:sz w:val="28"/>
          <w:szCs w:val="28"/>
        </w:rPr>
        <w:t>«Аналитические методы стратегического управления</w:t>
      </w:r>
      <w:r w:rsidRPr="006A313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E57EC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7303B7" w:rsidRPr="006A3132" w:rsidRDefault="007303B7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lastRenderedPageBreak/>
        <w:t>Операционная система Windows;</w:t>
      </w:r>
    </w:p>
    <w:p w:rsidR="00FE57EC" w:rsidRPr="006A3132" w:rsidRDefault="007303B7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5DB7107" wp14:editId="0E8BFC74">
            <wp:simplePos x="0" y="0"/>
            <wp:positionH relativeFrom="page">
              <wp:align>right</wp:align>
            </wp:positionH>
            <wp:positionV relativeFrom="paragraph">
              <wp:posOffset>-909320</wp:posOffset>
            </wp:positionV>
            <wp:extent cx="7543800" cy="10696575"/>
            <wp:effectExtent l="0" t="0" r="0" b="9525"/>
            <wp:wrapNone/>
            <wp:docPr id="2" name="Рисунок 2" descr="C:\Users\User\Desktop\СКАНЫ\СКАНЫ для ЭУП\СКАНЫ для ЭУП\ЭУП1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СКАНЫ для ЭУП\СКАНЫ для ЭУП\ЭУП1 (45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EC" w:rsidRPr="006A3132">
        <w:rPr>
          <w:rFonts w:ascii="Times New Roman" w:hAnsi="Times New Roman" w:cs="Times New Roman"/>
          <w:bCs/>
          <w:sz w:val="28"/>
          <w:szCs w:val="28"/>
        </w:rPr>
        <w:t>M</w:t>
      </w:r>
      <w:r w:rsidR="00FE57EC" w:rsidRPr="006A3132">
        <w:rPr>
          <w:rFonts w:ascii="Times New Roman" w:hAnsi="Times New Roman" w:cs="Times New Roman"/>
          <w:bCs/>
          <w:sz w:val="28"/>
          <w:szCs w:val="28"/>
          <w:lang w:val="en-US"/>
        </w:rPr>
        <w:t>S Office</w:t>
      </w:r>
      <w:r w:rsidR="00FE57EC" w:rsidRPr="006A313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7EC" w:rsidRPr="006A3132" w:rsidRDefault="00FE57EC" w:rsidP="00FE57E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7EC" w:rsidRPr="006A3132" w:rsidRDefault="00FE57EC" w:rsidP="00FE57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Она содержит: 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A3132">
        <w:rPr>
          <w:rFonts w:ascii="Times New Roman" w:hAnsi="Times New Roman" w:cs="Times New Roman"/>
        </w:rPr>
        <w:t xml:space="preserve"> </w:t>
      </w:r>
      <w:r w:rsidRPr="006A3132">
        <w:rPr>
          <w:rFonts w:ascii="Times New Roman" w:hAnsi="Times New Roman" w:cs="Times New Roman"/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групповых и индивидуальных консультаций;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6A3132" w:rsidRPr="006A3132" w:rsidRDefault="006A3132" w:rsidP="006A3132">
      <w:pPr>
        <w:tabs>
          <w:tab w:val="left" w:pos="5877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ab/>
      </w:r>
    </w:p>
    <w:p w:rsidR="006A3132" w:rsidRPr="006A3132" w:rsidRDefault="006A3132" w:rsidP="006A31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6F" w:rsidRPr="006A3132" w:rsidRDefault="00E8126F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6F" w:rsidRPr="006A3132" w:rsidRDefault="00E8126F" w:rsidP="00FE57E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Разработчик программы,</w:t>
      </w:r>
    </w:p>
    <w:p w:rsidR="00E8126F" w:rsidRPr="006A3132" w:rsidRDefault="00E8126F" w:rsidP="00E8126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профессор                                                      _________ Казанская Л.Ф.</w:t>
      </w:r>
    </w:p>
    <w:p w:rsidR="003C71DA" w:rsidRPr="0034160D" w:rsidRDefault="0034160D" w:rsidP="0034160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«18» мая 2016 г. </w:t>
      </w:r>
    </w:p>
    <w:p w:rsidR="00C06040" w:rsidRDefault="00C06040" w:rsidP="008B4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8B4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2230" w:rsidRDefault="00B72230"/>
    <w:sectPr w:rsidR="00B72230" w:rsidSect="000728EA">
      <w:headerReference w:type="first" r:id="rId32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AE" w:rsidRDefault="00B347AE">
      <w:pPr>
        <w:spacing w:after="0" w:line="240" w:lineRule="auto"/>
      </w:pPr>
      <w:r>
        <w:separator/>
      </w:r>
    </w:p>
  </w:endnote>
  <w:endnote w:type="continuationSeparator" w:id="0">
    <w:p w:rsidR="00B347AE" w:rsidRDefault="00B3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2D" w:rsidRDefault="006B1F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2D" w:rsidRDefault="006B1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AE" w:rsidRDefault="00B347AE">
      <w:pPr>
        <w:spacing w:after="0" w:line="240" w:lineRule="auto"/>
      </w:pPr>
      <w:r>
        <w:separator/>
      </w:r>
    </w:p>
  </w:footnote>
  <w:footnote w:type="continuationSeparator" w:id="0">
    <w:p w:rsidR="00B347AE" w:rsidRDefault="00B3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2D" w:rsidRPr="000150C3" w:rsidRDefault="006B1F2D" w:rsidP="00015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831"/>
      <w:placeholder>
        <w:docPart w:val="FA4411BE25F64316B35DA191B548068E"/>
      </w:placeholder>
      <w:temporary/>
      <w:showingPlcHdr/>
    </w:sdtPr>
    <w:sdtEndPr/>
    <w:sdtContent>
      <w:p w:rsidR="006B1F2D" w:rsidRDefault="006B1F2D">
        <w:pPr>
          <w:pStyle w:val="a3"/>
        </w:pPr>
        <w:r>
          <w:t>[Введите текст]</w:t>
        </w:r>
      </w:p>
    </w:sdtContent>
  </w:sdt>
  <w:p w:rsidR="006B1F2D" w:rsidRDefault="006B1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9F42D6"/>
    <w:multiLevelType w:val="hybridMultilevel"/>
    <w:tmpl w:val="1792836E"/>
    <w:lvl w:ilvl="0" w:tplc="0CB830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28"/>
  </w:num>
  <w:num w:numId="6">
    <w:abstractNumId w:val="0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9"/>
  </w:num>
  <w:num w:numId="12">
    <w:abstractNumId w:val="25"/>
  </w:num>
  <w:num w:numId="13">
    <w:abstractNumId w:val="23"/>
  </w:num>
  <w:num w:numId="14">
    <w:abstractNumId w:val="30"/>
  </w:num>
  <w:num w:numId="15">
    <w:abstractNumId w:val="2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8"/>
  </w:num>
  <w:num w:numId="21">
    <w:abstractNumId w:val="11"/>
  </w:num>
  <w:num w:numId="22">
    <w:abstractNumId w:val="1"/>
  </w:num>
  <w:num w:numId="23">
    <w:abstractNumId w:val="20"/>
  </w:num>
  <w:num w:numId="24">
    <w:abstractNumId w:val="15"/>
  </w:num>
  <w:num w:numId="25">
    <w:abstractNumId w:val="3"/>
  </w:num>
  <w:num w:numId="26">
    <w:abstractNumId w:val="26"/>
  </w:num>
  <w:num w:numId="27">
    <w:abstractNumId w:val="24"/>
  </w:num>
  <w:num w:numId="28">
    <w:abstractNumId w:val="5"/>
  </w:num>
  <w:num w:numId="29">
    <w:abstractNumId w:val="22"/>
  </w:num>
  <w:num w:numId="30">
    <w:abstractNumId w:val="9"/>
  </w:num>
  <w:num w:numId="31">
    <w:abstractNumId w:val="7"/>
  </w:num>
  <w:num w:numId="32">
    <w:abstractNumId w:val="2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A"/>
    <w:rsid w:val="00002D67"/>
    <w:rsid w:val="00004CA9"/>
    <w:rsid w:val="000150C3"/>
    <w:rsid w:val="000167A2"/>
    <w:rsid w:val="00044C2C"/>
    <w:rsid w:val="0004703C"/>
    <w:rsid w:val="00066261"/>
    <w:rsid w:val="000728EA"/>
    <w:rsid w:val="00075CE8"/>
    <w:rsid w:val="000809F3"/>
    <w:rsid w:val="00094E5E"/>
    <w:rsid w:val="00095EE8"/>
    <w:rsid w:val="000B48B7"/>
    <w:rsid w:val="000E4743"/>
    <w:rsid w:val="00150130"/>
    <w:rsid w:val="001730F1"/>
    <w:rsid w:val="00182BB6"/>
    <w:rsid w:val="0023180B"/>
    <w:rsid w:val="0024032A"/>
    <w:rsid w:val="00246A40"/>
    <w:rsid w:val="00295140"/>
    <w:rsid w:val="00296105"/>
    <w:rsid w:val="002C1D62"/>
    <w:rsid w:val="002D5588"/>
    <w:rsid w:val="002E3100"/>
    <w:rsid w:val="002F6C13"/>
    <w:rsid w:val="0034160D"/>
    <w:rsid w:val="003465E0"/>
    <w:rsid w:val="0036488A"/>
    <w:rsid w:val="00373065"/>
    <w:rsid w:val="00376326"/>
    <w:rsid w:val="003C6196"/>
    <w:rsid w:val="003C71DA"/>
    <w:rsid w:val="003D5851"/>
    <w:rsid w:val="003E1A8D"/>
    <w:rsid w:val="003F45C4"/>
    <w:rsid w:val="004049EC"/>
    <w:rsid w:val="00432297"/>
    <w:rsid w:val="0044135D"/>
    <w:rsid w:val="004B48CD"/>
    <w:rsid w:val="004C0176"/>
    <w:rsid w:val="004D018B"/>
    <w:rsid w:val="004E2791"/>
    <w:rsid w:val="004F7B8A"/>
    <w:rsid w:val="00500902"/>
    <w:rsid w:val="00515E19"/>
    <w:rsid w:val="005434D9"/>
    <w:rsid w:val="00562120"/>
    <w:rsid w:val="00565D5E"/>
    <w:rsid w:val="005A0DBE"/>
    <w:rsid w:val="005B113B"/>
    <w:rsid w:val="005C16C8"/>
    <w:rsid w:val="0060287C"/>
    <w:rsid w:val="00627DC8"/>
    <w:rsid w:val="00650EA8"/>
    <w:rsid w:val="00663EB0"/>
    <w:rsid w:val="00673CEB"/>
    <w:rsid w:val="00693DE3"/>
    <w:rsid w:val="006A3132"/>
    <w:rsid w:val="006B1F2D"/>
    <w:rsid w:val="006B2BBC"/>
    <w:rsid w:val="006F36F3"/>
    <w:rsid w:val="00706557"/>
    <w:rsid w:val="0071679B"/>
    <w:rsid w:val="007303B7"/>
    <w:rsid w:val="00737A9D"/>
    <w:rsid w:val="00750821"/>
    <w:rsid w:val="007829A7"/>
    <w:rsid w:val="007A10E9"/>
    <w:rsid w:val="007C1B69"/>
    <w:rsid w:val="007D020F"/>
    <w:rsid w:val="007D2473"/>
    <w:rsid w:val="007D5167"/>
    <w:rsid w:val="00826893"/>
    <w:rsid w:val="00842B64"/>
    <w:rsid w:val="008439F7"/>
    <w:rsid w:val="008675BA"/>
    <w:rsid w:val="008A6E74"/>
    <w:rsid w:val="008B4440"/>
    <w:rsid w:val="008F7D67"/>
    <w:rsid w:val="0093036B"/>
    <w:rsid w:val="009421FF"/>
    <w:rsid w:val="00951EEE"/>
    <w:rsid w:val="0095347A"/>
    <w:rsid w:val="0096449F"/>
    <w:rsid w:val="00965624"/>
    <w:rsid w:val="00973860"/>
    <w:rsid w:val="009A1968"/>
    <w:rsid w:val="009A4B37"/>
    <w:rsid w:val="009E4991"/>
    <w:rsid w:val="009F79E2"/>
    <w:rsid w:val="00A34FEE"/>
    <w:rsid w:val="00A3791B"/>
    <w:rsid w:val="00A4633C"/>
    <w:rsid w:val="00A5619E"/>
    <w:rsid w:val="00A57556"/>
    <w:rsid w:val="00A61CB5"/>
    <w:rsid w:val="00A64E45"/>
    <w:rsid w:val="00A80246"/>
    <w:rsid w:val="00A86859"/>
    <w:rsid w:val="00A94D84"/>
    <w:rsid w:val="00AA27A3"/>
    <w:rsid w:val="00AA2B06"/>
    <w:rsid w:val="00AA5072"/>
    <w:rsid w:val="00AC0C37"/>
    <w:rsid w:val="00AD4256"/>
    <w:rsid w:val="00AD42C7"/>
    <w:rsid w:val="00AE57C9"/>
    <w:rsid w:val="00B05616"/>
    <w:rsid w:val="00B21B10"/>
    <w:rsid w:val="00B347AE"/>
    <w:rsid w:val="00B4213D"/>
    <w:rsid w:val="00B4458E"/>
    <w:rsid w:val="00B558C9"/>
    <w:rsid w:val="00B704D8"/>
    <w:rsid w:val="00B72230"/>
    <w:rsid w:val="00B92791"/>
    <w:rsid w:val="00BC3203"/>
    <w:rsid w:val="00BD77E8"/>
    <w:rsid w:val="00C06040"/>
    <w:rsid w:val="00C13D27"/>
    <w:rsid w:val="00C54B6B"/>
    <w:rsid w:val="00C71D89"/>
    <w:rsid w:val="00C72299"/>
    <w:rsid w:val="00CB6BEC"/>
    <w:rsid w:val="00CD6ABA"/>
    <w:rsid w:val="00CD7824"/>
    <w:rsid w:val="00CF060F"/>
    <w:rsid w:val="00D462A5"/>
    <w:rsid w:val="00D52CD6"/>
    <w:rsid w:val="00D915A8"/>
    <w:rsid w:val="00DF4992"/>
    <w:rsid w:val="00DF6DA7"/>
    <w:rsid w:val="00E0188F"/>
    <w:rsid w:val="00E10273"/>
    <w:rsid w:val="00E4553F"/>
    <w:rsid w:val="00E651A6"/>
    <w:rsid w:val="00E8126F"/>
    <w:rsid w:val="00EA64C4"/>
    <w:rsid w:val="00EB789A"/>
    <w:rsid w:val="00ED2DE2"/>
    <w:rsid w:val="00EF1D44"/>
    <w:rsid w:val="00F00780"/>
    <w:rsid w:val="00F049CC"/>
    <w:rsid w:val="00F34AF1"/>
    <w:rsid w:val="00F43F30"/>
    <w:rsid w:val="00F451C8"/>
    <w:rsid w:val="00F64776"/>
    <w:rsid w:val="00FA07BA"/>
    <w:rsid w:val="00FB1BC2"/>
    <w:rsid w:val="00FB2031"/>
    <w:rsid w:val="00FE57EC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F86230-944F-49DC-8E15-D15726B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A7A"/>
  </w:style>
  <w:style w:type="paragraph" w:styleId="a5">
    <w:name w:val="footer"/>
    <w:basedOn w:val="a"/>
    <w:link w:val="a6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A7A"/>
  </w:style>
  <w:style w:type="paragraph" w:customStyle="1" w:styleId="Default">
    <w:name w:val="Default"/>
    <w:rsid w:val="000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50821"/>
    <w:pPr>
      <w:ind w:left="720"/>
      <w:contextualSpacing/>
    </w:pPr>
  </w:style>
  <w:style w:type="character" w:styleId="a8">
    <w:name w:val="Hyperlink"/>
    <w:rsid w:val="003C71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4"/>
    <w:locked/>
    <w:rsid w:val="003465E0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3465E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books.ru/reading.php?productid=351338" TargetMode="External"/><Relationship Id="rId18" Type="http://schemas.openxmlformats.org/officeDocument/2006/relationships/hyperlink" Target="https://ibooks.ru/reading.php?productid=342574" TargetMode="External"/><Relationship Id="rId26" Type="http://schemas.openxmlformats.org/officeDocument/2006/relationships/hyperlink" Target="http://ibooks.ru/reading.php?productid=351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books.ru/reading.php?productid=342574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://ibooks.ru/reading.php?productid=3513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51338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books.ru/reading.php?productid=342574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books.ru/reading.php?productid=342574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s://ibooks.ru/reading.php?productid=235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ibooks.ru/reading.php?productid=351338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://ibooks.ru/reading.php?productid=351338" TargetMode="External"/><Relationship Id="rId27" Type="http://schemas.openxmlformats.org/officeDocument/2006/relationships/hyperlink" Target="https://ibooks.ru/reading.php?productid=342574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411BE25F64316B35DA191B548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30C18-F526-4D05-96A3-C068535EC3BA}"/>
      </w:docPartPr>
      <w:docPartBody>
        <w:p w:rsidR="003D136B" w:rsidRDefault="000E47E4" w:rsidP="000E47E4">
          <w:pPr>
            <w:pStyle w:val="FA4411BE25F64316B35DA191B548068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7E4"/>
    <w:rsid w:val="00024927"/>
    <w:rsid w:val="00062EF3"/>
    <w:rsid w:val="000E47E4"/>
    <w:rsid w:val="00167E6E"/>
    <w:rsid w:val="002255D9"/>
    <w:rsid w:val="003B0BD8"/>
    <w:rsid w:val="003D136B"/>
    <w:rsid w:val="00415CF3"/>
    <w:rsid w:val="005A2AB5"/>
    <w:rsid w:val="00907468"/>
    <w:rsid w:val="00960ED0"/>
    <w:rsid w:val="009678F1"/>
    <w:rsid w:val="009971C2"/>
    <w:rsid w:val="00A50C80"/>
    <w:rsid w:val="00A53312"/>
    <w:rsid w:val="00D3522B"/>
    <w:rsid w:val="00E012B9"/>
    <w:rsid w:val="00E04CC6"/>
    <w:rsid w:val="00E80E05"/>
    <w:rsid w:val="00F10A9F"/>
    <w:rsid w:val="00F1662E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05FCE7F3D4880B938D40EBDE9AC2E">
    <w:name w:val="EE705FCE7F3D4880B938D40EBDE9AC2E"/>
    <w:rsid w:val="000E47E4"/>
  </w:style>
  <w:style w:type="paragraph" w:customStyle="1" w:styleId="FA4411BE25F64316B35DA191B548068E">
    <w:name w:val="FA4411BE25F64316B35DA191B548068E"/>
    <w:rsid w:val="000E47E4"/>
  </w:style>
  <w:style w:type="paragraph" w:customStyle="1" w:styleId="CAE023E8ED8646EDB1A62ECE3A23466F">
    <w:name w:val="CAE023E8ED8646EDB1A62ECE3A23466F"/>
    <w:rsid w:val="003D1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B06E-6975-440A-A2A0-763C72F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Экономика транспорта</cp:lastModifiedBy>
  <cp:revision>2</cp:revision>
  <cp:lastPrinted>2016-02-27T07:19:00Z</cp:lastPrinted>
  <dcterms:created xsi:type="dcterms:W3CDTF">2017-10-26T12:59:00Z</dcterms:created>
  <dcterms:modified xsi:type="dcterms:W3CDTF">2017-10-26T12:59:00Z</dcterms:modified>
</cp:coreProperties>
</file>