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Pr="00D2714B">
        <w:rPr>
          <w:sz w:val="28"/>
          <w:szCs w:val="28"/>
        </w:rPr>
        <w:t>)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Техносферная безопасность</w:t>
      </w:r>
      <w:r w:rsidRPr="00D2714B">
        <w:rPr>
          <w:sz w:val="28"/>
          <w:szCs w:val="28"/>
        </w:rPr>
        <w:t xml:space="preserve">» 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магистерск</w:t>
      </w:r>
      <w:r>
        <w:rPr>
          <w:sz w:val="28"/>
          <w:szCs w:val="28"/>
        </w:rPr>
        <w:t>им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ам</w:t>
      </w:r>
      <w:r w:rsidRPr="00D2714B">
        <w:rPr>
          <w:sz w:val="28"/>
          <w:szCs w:val="28"/>
        </w:rPr>
        <w:t xml:space="preserve"> </w:t>
      </w:r>
    </w:p>
    <w:p w:rsidR="00395A9A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3A24ED">
        <w:rPr>
          <w:sz w:val="28"/>
          <w:szCs w:val="28"/>
        </w:rPr>
        <w:t>Методы и средства защиты человека и среды обитания от опасностей</w:t>
      </w:r>
      <w:r>
        <w:rPr>
          <w:sz w:val="28"/>
          <w:szCs w:val="28"/>
        </w:rPr>
        <w:t>»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5E10C7">
        <w:rPr>
          <w:sz w:val="28"/>
          <w:szCs w:val="28"/>
        </w:rPr>
        <w:t>Опасные технологические процессы и производства</w:t>
      </w:r>
      <w:r>
        <w:rPr>
          <w:sz w:val="28"/>
          <w:szCs w:val="28"/>
        </w:rPr>
        <w:t>»</w:t>
      </w: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395A9A" w:rsidRPr="00D2714B" w:rsidRDefault="00395A9A" w:rsidP="00395A9A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395A9A" w:rsidRPr="00D2714B" w:rsidRDefault="00395A9A" w:rsidP="00395A9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95A9A" w:rsidRPr="00D2714B" w:rsidRDefault="00CE0415" w:rsidP="00395A9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-405766</wp:posOffset>
            </wp:positionV>
            <wp:extent cx="7325965" cy="10086975"/>
            <wp:effectExtent l="19050" t="0" r="8285" b="0"/>
            <wp:wrapNone/>
            <wp:docPr id="1" name="Рисунок 0" descr="Оборот тит.листа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ОСН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596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A9A" w:rsidRPr="00D2714B" w:rsidRDefault="00395A9A" w:rsidP="00395A9A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395A9A" w:rsidRPr="00D2714B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95A9A" w:rsidRPr="00D2714B" w:rsidRDefault="00395A9A" w:rsidP="00395A9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395A9A" w:rsidRPr="00D2714B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95A9A" w:rsidRPr="00D2714B" w:rsidRDefault="00395A9A" w:rsidP="00395A9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395A9A" w:rsidRPr="00D2714B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95A9A" w:rsidRPr="00D2714B" w:rsidRDefault="00395A9A" w:rsidP="00395A9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395A9A" w:rsidRPr="00D2714B" w:rsidTr="00BF13F0">
        <w:tc>
          <w:tcPr>
            <w:tcW w:w="620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5A9A" w:rsidRPr="00D2714B" w:rsidRDefault="00395A9A" w:rsidP="00395A9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395A9A" w:rsidRPr="00D2714B" w:rsidRDefault="00395A9A" w:rsidP="00395A9A">
      <w:pPr>
        <w:widowControl/>
        <w:spacing w:line="276" w:lineRule="auto"/>
        <w:ind w:firstLine="851"/>
        <w:rPr>
          <w:sz w:val="28"/>
          <w:szCs w:val="28"/>
        </w:rPr>
      </w:pPr>
    </w:p>
    <w:p w:rsidR="00395A9A" w:rsidRPr="00D2714B" w:rsidRDefault="00395A9A" w:rsidP="00395A9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95A9A" w:rsidRPr="00D2714B" w:rsidRDefault="00CE0415" w:rsidP="00395A9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-605789</wp:posOffset>
            </wp:positionV>
            <wp:extent cx="7305432" cy="10058400"/>
            <wp:effectExtent l="19050" t="0" r="0" b="0"/>
            <wp:wrapNone/>
            <wp:docPr id="2" name="Рисунок 1" descr="Лист согласований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799" cy="1007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A9A" w:rsidRPr="00D2714B">
        <w:rPr>
          <w:sz w:val="28"/>
          <w:szCs w:val="28"/>
        </w:rPr>
        <w:t xml:space="preserve">ЛИСТ СОГЛАСОВАНИЙ </w:t>
      </w:r>
    </w:p>
    <w:p w:rsidR="00395A9A" w:rsidRPr="00D2714B" w:rsidRDefault="00395A9A" w:rsidP="00395A9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395A9A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395A9A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5A9A" w:rsidRPr="00D2714B" w:rsidRDefault="00395A9A" w:rsidP="00395A9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5A9A" w:rsidRPr="00D2714B" w:rsidRDefault="00395A9A" w:rsidP="00395A9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</w:t>
            </w:r>
            <w:r>
              <w:rPr>
                <w:sz w:val="28"/>
                <w:szCs w:val="28"/>
              </w:rPr>
              <w:br/>
              <w:t>и гражданское строительство»</w:t>
            </w: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 Богданова</w:t>
            </w:r>
          </w:p>
        </w:tc>
      </w:tr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5A9A" w:rsidRPr="00D2714B" w:rsidTr="00BF13F0">
        <w:tc>
          <w:tcPr>
            <w:tcW w:w="5070" w:type="dxa"/>
          </w:tcPr>
          <w:p w:rsidR="00395A9A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5A9A" w:rsidRPr="00D2714B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5A9A" w:rsidTr="00BF13F0">
        <w:tc>
          <w:tcPr>
            <w:tcW w:w="5070" w:type="dxa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</w:t>
            </w:r>
            <w:r w:rsidRPr="003A24ED">
              <w:rPr>
                <w:sz w:val="28"/>
                <w:szCs w:val="28"/>
              </w:rPr>
              <w:t>Методы и средства защиты человека и среды обитания от опасностей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Панин</w:t>
            </w:r>
          </w:p>
        </w:tc>
      </w:tr>
      <w:tr w:rsidR="00395A9A" w:rsidTr="00BF13F0">
        <w:tc>
          <w:tcPr>
            <w:tcW w:w="5070" w:type="dxa"/>
          </w:tcPr>
          <w:p w:rsidR="00395A9A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395A9A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5A9A" w:rsidTr="00BF13F0">
        <w:tc>
          <w:tcPr>
            <w:tcW w:w="5070" w:type="dxa"/>
          </w:tcPr>
          <w:p w:rsidR="00395A9A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</w:t>
            </w:r>
            <w:r w:rsidRPr="005E10C7">
              <w:rPr>
                <w:sz w:val="28"/>
                <w:szCs w:val="28"/>
              </w:rPr>
              <w:t>Опасные технологические процессы и производства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Титова</w:t>
            </w:r>
          </w:p>
        </w:tc>
      </w:tr>
      <w:tr w:rsidR="00395A9A" w:rsidTr="00BF13F0">
        <w:tc>
          <w:tcPr>
            <w:tcW w:w="5070" w:type="dxa"/>
          </w:tcPr>
          <w:p w:rsidR="00395A9A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95A9A" w:rsidRPr="00D2714B" w:rsidRDefault="00395A9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B064C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B064C8" w:rsidRPr="00B064C8">
        <w:rPr>
          <w:sz w:val="28"/>
          <w:szCs w:val="28"/>
        </w:rPr>
        <w:t>06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</w:t>
      </w:r>
      <w:r w:rsidR="00B064C8" w:rsidRPr="00B064C8">
        <w:rPr>
          <w:sz w:val="28"/>
          <w:szCs w:val="28"/>
        </w:rPr>
        <w:t>17</w:t>
      </w:r>
      <w:r w:rsidR="002E4819">
        <w:rPr>
          <w:sz w:val="28"/>
          <w:szCs w:val="28"/>
        </w:rPr>
        <w:t xml:space="preserve">2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B064C8" w:rsidRPr="00D33C3D">
        <w:rPr>
          <w:sz w:val="28"/>
          <w:szCs w:val="28"/>
        </w:rPr>
        <w:t>20</w:t>
      </w:r>
      <w:r w:rsidR="002E4819">
        <w:rPr>
          <w:sz w:val="28"/>
          <w:szCs w:val="28"/>
        </w:rPr>
        <w:t>.04.0</w:t>
      </w:r>
      <w:r w:rsidR="00B064C8" w:rsidRPr="00D33C3D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B064C8">
        <w:rPr>
          <w:sz w:val="28"/>
          <w:szCs w:val="28"/>
        </w:rPr>
        <w:t>Техносферная безопасность</w:t>
      </w:r>
      <w:r w:rsidRPr="00D2714B">
        <w:rPr>
          <w:sz w:val="28"/>
          <w:szCs w:val="28"/>
        </w:rPr>
        <w:t>», по дисциплине «</w:t>
      </w:r>
      <w:r w:rsidR="002E4819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2C35AB">
        <w:rPr>
          <w:sz w:val="28"/>
          <w:szCs w:val="28"/>
        </w:rPr>
        <w:t xml:space="preserve">профессионального </w:t>
      </w:r>
      <w:r w:rsidR="00372551">
        <w:rPr>
          <w:sz w:val="28"/>
          <w:szCs w:val="28"/>
        </w:rPr>
        <w:t xml:space="preserve">и делового </w:t>
      </w:r>
      <w:r>
        <w:rPr>
          <w:sz w:val="28"/>
          <w:szCs w:val="28"/>
        </w:rPr>
        <w:t>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3B7F28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C35AB" w:rsidRDefault="002C35AB" w:rsidP="002C35A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C35AB" w:rsidRDefault="002C35AB" w:rsidP="002C35A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C35AB" w:rsidRDefault="002C35AB" w:rsidP="002C35A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C35AB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C35AB" w:rsidRPr="00993F09" w:rsidRDefault="002C35AB" w:rsidP="002C35AB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607939" w:rsidRPr="00607939" w:rsidRDefault="009A3AD9" w:rsidP="00025FB4">
      <w:pPr>
        <w:widowControl/>
        <w:spacing w:before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A3AD9" w:rsidRPr="00B0535D" w:rsidRDefault="00607939" w:rsidP="009A3AD9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B0535D">
        <w:rPr>
          <w:color w:val="000000"/>
          <w:sz w:val="28"/>
          <w:szCs w:val="28"/>
        </w:rPr>
        <w:lastRenderedPageBreak/>
        <w:t>способность и готовность к творческой адаптации к конкретным условиям выполняемых задач и их инновационным решениям</w:t>
      </w:r>
      <w:r w:rsidR="009A3AD9" w:rsidRPr="00B0535D">
        <w:rPr>
          <w:sz w:val="28"/>
          <w:szCs w:val="28"/>
        </w:rPr>
        <w:t xml:space="preserve"> (ОК</w:t>
      </w:r>
      <w:r w:rsidR="009A3AD9" w:rsidRPr="00B0535D">
        <w:rPr>
          <w:sz w:val="28"/>
          <w:szCs w:val="28"/>
        </w:rPr>
        <w:softHyphen/>
        <w:t>-</w:t>
      </w:r>
      <w:r w:rsidR="00E44DA0" w:rsidRPr="00B0535D">
        <w:rPr>
          <w:sz w:val="28"/>
          <w:szCs w:val="28"/>
        </w:rPr>
        <w:t>2</w:t>
      </w:r>
      <w:r w:rsidR="009A3AD9" w:rsidRPr="00B0535D">
        <w:rPr>
          <w:sz w:val="28"/>
          <w:szCs w:val="28"/>
        </w:rPr>
        <w:t>);</w:t>
      </w:r>
    </w:p>
    <w:p w:rsidR="009A3AD9" w:rsidRPr="00B0535D" w:rsidRDefault="00607939" w:rsidP="009A3AD9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B0535D">
        <w:rPr>
          <w:color w:val="000000"/>
          <w:sz w:val="28"/>
          <w:szCs w:val="28"/>
        </w:rPr>
        <w:t>владение навыками публичных выступлений, дискуссий, проведения занятий</w:t>
      </w:r>
      <w:r w:rsidR="009A3AD9" w:rsidRPr="00B0535D">
        <w:rPr>
          <w:sz w:val="28"/>
          <w:szCs w:val="28"/>
        </w:rPr>
        <w:t xml:space="preserve"> (ОК-</w:t>
      </w:r>
      <w:r w:rsidR="00E44DA0" w:rsidRPr="00B0535D">
        <w:rPr>
          <w:sz w:val="28"/>
          <w:szCs w:val="28"/>
        </w:rPr>
        <w:t>12</w:t>
      </w:r>
      <w:r w:rsidR="009A3AD9" w:rsidRPr="00B0535D">
        <w:rPr>
          <w:sz w:val="28"/>
          <w:szCs w:val="28"/>
        </w:rPr>
        <w:t>).</w:t>
      </w:r>
    </w:p>
    <w:p w:rsidR="009A3AD9" w:rsidRPr="00B0535D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B0535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0535D">
        <w:rPr>
          <w:b/>
          <w:sz w:val="28"/>
          <w:szCs w:val="28"/>
        </w:rPr>
        <w:t>общепрофессиональных компетенций (ОПК)</w:t>
      </w:r>
      <w:r w:rsidRPr="00B0535D">
        <w:rPr>
          <w:sz w:val="28"/>
          <w:szCs w:val="28"/>
        </w:rPr>
        <w:t>:</w:t>
      </w:r>
    </w:p>
    <w:p w:rsidR="009A3AD9" w:rsidRPr="00B0535D" w:rsidRDefault="0090298F" w:rsidP="009A3A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0535D">
        <w:rPr>
          <w:color w:val="000000"/>
          <w:sz w:val="28"/>
          <w:szCs w:val="28"/>
        </w:rPr>
        <w:t>способность организовывать работу творческого коллектива в обстановке коллективизма и взаимопомощи</w:t>
      </w:r>
      <w:r w:rsidRPr="00B0535D">
        <w:rPr>
          <w:sz w:val="28"/>
          <w:szCs w:val="28"/>
        </w:rPr>
        <w:t xml:space="preserve"> </w:t>
      </w:r>
      <w:r w:rsidR="00E44DA0" w:rsidRPr="00B0535D">
        <w:rPr>
          <w:sz w:val="28"/>
          <w:szCs w:val="28"/>
        </w:rPr>
        <w:t>(ОПК-4</w:t>
      </w:r>
      <w:r w:rsidR="00B0535D">
        <w:rPr>
          <w:sz w:val="28"/>
          <w:szCs w:val="28"/>
        </w:rPr>
        <w:t>).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025F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25F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D5FF9">
        <w:rPr>
          <w:sz w:val="28"/>
          <w:szCs w:val="28"/>
        </w:rPr>
        <w:t>И</w:t>
      </w:r>
      <w:r>
        <w:rPr>
          <w:sz w:val="28"/>
          <w:szCs w:val="28"/>
        </w:rPr>
        <w:t xml:space="preserve">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721AA6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5D5FF9">
        <w:rPr>
          <w:sz w:val="28"/>
          <w:szCs w:val="28"/>
        </w:rPr>
        <w:t>ОД.1</w:t>
      </w:r>
      <w:r w:rsidRPr="00D2714B">
        <w:rPr>
          <w:sz w:val="28"/>
          <w:szCs w:val="28"/>
        </w:rPr>
        <w:t xml:space="preserve">) относится к </w:t>
      </w:r>
      <w:r w:rsidR="005D5FF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1276"/>
        <w:gridCol w:w="1187"/>
      </w:tblGrid>
      <w:tr w:rsidR="009A3AD9" w:rsidRPr="00D2714B" w:rsidTr="00CD646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63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Merge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80783" w:rsidRPr="004769A7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580783" w:rsidRPr="004769A7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80783" w:rsidRPr="00D2714B" w:rsidRDefault="00580783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80783" w:rsidRPr="00D2714B" w:rsidRDefault="00580783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80783" w:rsidRPr="00D2714B" w:rsidRDefault="00580783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580783" w:rsidRDefault="008D0B0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80783" w:rsidRDefault="008D0B0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580783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80783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0783" w:rsidRPr="00D2714B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580783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0783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80783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0783" w:rsidRPr="00D2714B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580783" w:rsidRPr="00D2714B" w:rsidRDefault="008D0B0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276" w:type="dxa"/>
            <w:vAlign w:val="center"/>
          </w:tcPr>
          <w:p w:rsidR="00580783" w:rsidRPr="00D2714B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87" w:type="dxa"/>
            <w:vAlign w:val="center"/>
          </w:tcPr>
          <w:p w:rsidR="00580783" w:rsidRPr="00D2714B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580783" w:rsidRPr="00D2714B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580783" w:rsidRPr="00D2714B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580783" w:rsidRPr="00F27146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276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87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80783" w:rsidRPr="00D2714B" w:rsidTr="00CD6462">
        <w:trPr>
          <w:jc w:val="center"/>
        </w:trPr>
        <w:tc>
          <w:tcPr>
            <w:tcW w:w="5353" w:type="dxa"/>
            <w:vAlign w:val="center"/>
          </w:tcPr>
          <w:p w:rsidR="00580783" w:rsidRPr="00D2714B" w:rsidRDefault="0058078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648" w:type="dxa"/>
            <w:vAlign w:val="center"/>
          </w:tcPr>
          <w:p w:rsidR="00580783" w:rsidRPr="00F27146" w:rsidRDefault="00580783" w:rsidP="008D0B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D0B07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="008D0B0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276" w:type="dxa"/>
            <w:vAlign w:val="center"/>
          </w:tcPr>
          <w:p w:rsidR="00580783" w:rsidRPr="0058579A" w:rsidRDefault="0058579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  <w:r>
              <w:rPr>
                <w:sz w:val="28"/>
                <w:szCs w:val="28"/>
              </w:rPr>
              <w:t>.0</w:t>
            </w:r>
          </w:p>
        </w:tc>
        <w:tc>
          <w:tcPr>
            <w:tcW w:w="1187" w:type="dxa"/>
            <w:vAlign w:val="center"/>
          </w:tcPr>
          <w:p w:rsidR="00580783" w:rsidRPr="00D2714B" w:rsidRDefault="00CD646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  <w:r>
              <w:rPr>
                <w:sz w:val="28"/>
                <w:szCs w:val="28"/>
              </w:rPr>
              <w:t>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45368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3076B" w:rsidRDefault="009A3AD9" w:rsidP="00C73AE2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</w:t>
            </w:r>
            <w:r w:rsidR="00C73AE2">
              <w:rPr>
                <w:b/>
                <w:sz w:val="28"/>
                <w:szCs w:val="28"/>
              </w:rPr>
              <w:t xml:space="preserve"> </w:t>
            </w:r>
            <w:r w:rsidR="00C73AE2" w:rsidRPr="00CA48F2">
              <w:rPr>
                <w:b/>
                <w:sz w:val="28"/>
                <w:szCs w:val="28"/>
              </w:rPr>
              <w:t>Экологическая безопасность на железнодорожном транспорте и в промышленности. Информационные технологии в сфере безопасности на транспорте и в строительстве (в странах Европы / Азии / США и др.)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Ознакомительное, изучающее, просмотровое; </w:t>
            </w:r>
            <w:r>
              <w:rPr>
                <w:sz w:val="28"/>
                <w:szCs w:val="28"/>
              </w:rPr>
              <w:lastRenderedPageBreak/>
              <w:t>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025FB4" w:rsidRDefault="00025FB4" w:rsidP="00A816B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A816B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</w:t>
      </w:r>
      <w:r w:rsidR="00533AAC">
        <w:rPr>
          <w:sz w:val="28"/>
          <w:szCs w:val="28"/>
        </w:rPr>
        <w:t xml:space="preserve"> з</w:t>
      </w:r>
      <w:r w:rsidRPr="00D2714B">
        <w:rPr>
          <w:sz w:val="28"/>
          <w:szCs w:val="28"/>
        </w:rPr>
        <w:t>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0628FE" w:rsidRDefault="009A3AD9" w:rsidP="000628F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 w:rsidR="000628FE" w:rsidRPr="00CA48F2">
              <w:rPr>
                <w:sz w:val="28"/>
                <w:szCs w:val="28"/>
              </w:rPr>
              <w:t>Экологическая безопасность на железнодорожном транспорте и в промышленности. Информационные технологии в сфере безопасности на транспорте и в строительстве (в странах Европы / Азии /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932174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33141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9A3AD9" w:rsidRPr="00D2714B" w:rsidRDefault="009A3AD9" w:rsidP="00413478">
      <w:pPr>
        <w:widowControl/>
        <w:spacing w:line="240" w:lineRule="auto"/>
        <w:ind w:firstLine="0"/>
        <w:rPr>
          <w:sz w:val="28"/>
          <w:szCs w:val="28"/>
        </w:rPr>
      </w:pPr>
    </w:p>
    <w:p w:rsidR="009A3AD9" w:rsidRDefault="009A3AD9" w:rsidP="00025F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173"/>
        <w:gridCol w:w="5525"/>
      </w:tblGrid>
      <w:tr w:rsidR="00025FB4" w:rsidRPr="00D07C89" w:rsidTr="00025FB4">
        <w:trPr>
          <w:jc w:val="center"/>
        </w:trPr>
        <w:tc>
          <w:tcPr>
            <w:tcW w:w="653" w:type="dxa"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7C89">
              <w:rPr>
                <w:b/>
                <w:bCs/>
                <w:sz w:val="22"/>
                <w:szCs w:val="22"/>
              </w:rPr>
              <w:t>№</w:t>
            </w:r>
          </w:p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07C89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D07C89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D07C89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73" w:type="dxa"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7C89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7C89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025FB4" w:rsidRPr="00D07C89" w:rsidTr="00025FB4">
        <w:trPr>
          <w:jc w:val="center"/>
        </w:trPr>
        <w:tc>
          <w:tcPr>
            <w:tcW w:w="653" w:type="dxa"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07C8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173" w:type="dxa"/>
            <w:vAlign w:val="center"/>
          </w:tcPr>
          <w:p w:rsidR="00025FB4" w:rsidRPr="00D07C89" w:rsidRDefault="00025FB4" w:rsidP="00025FB4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07C89">
              <w:rPr>
                <w:sz w:val="22"/>
                <w:szCs w:val="22"/>
              </w:rPr>
              <w:t>Модуль 1:</w:t>
            </w:r>
            <w:r w:rsidRPr="00D07C89">
              <w:rPr>
                <w:sz w:val="22"/>
                <w:szCs w:val="22"/>
              </w:rPr>
              <w:br/>
              <w:t>Экологическая безопасность на железнодорожном транспорте и в промышленности. Информационные технологии в сфере безопасности на транспорте и в строительстве (в странах Европы / Азии / США и др.)</w:t>
            </w:r>
          </w:p>
          <w:p w:rsidR="007D51D1" w:rsidRPr="00D07C89" w:rsidRDefault="007D51D1" w:rsidP="00025FB4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525" w:type="dxa"/>
            <w:vMerge w:val="restart"/>
            <w:vAlign w:val="center"/>
          </w:tcPr>
          <w:p w:rsidR="00025FB4" w:rsidRPr="00D07C89" w:rsidRDefault="00025FB4" w:rsidP="00025FB4">
            <w:pPr>
              <w:pStyle w:val="a8"/>
              <w:numPr>
                <w:ilvl w:val="0"/>
                <w:numId w:val="27"/>
              </w:numPr>
              <w:ind w:left="357"/>
              <w:rPr>
                <w:sz w:val="22"/>
              </w:rPr>
            </w:pPr>
            <w:r w:rsidRPr="00D07C89">
              <w:rPr>
                <w:sz w:val="22"/>
              </w:rPr>
              <w:t>Ситуации делового общения: учебное пособие по английскому языку. [Электронный ресурс] : учеб</w:t>
            </w:r>
            <w:proofErr w:type="gramStart"/>
            <w:r w:rsidRPr="00D07C89">
              <w:rPr>
                <w:sz w:val="22"/>
              </w:rPr>
              <w:t>.</w:t>
            </w:r>
            <w:proofErr w:type="gramEnd"/>
            <w:r w:rsidRPr="00D07C89">
              <w:rPr>
                <w:sz w:val="22"/>
              </w:rPr>
              <w:t xml:space="preserve"> </w:t>
            </w:r>
            <w:proofErr w:type="gramStart"/>
            <w:r w:rsidRPr="00D07C89">
              <w:rPr>
                <w:sz w:val="22"/>
              </w:rPr>
              <w:t>п</w:t>
            </w:r>
            <w:proofErr w:type="gramEnd"/>
            <w:r w:rsidRPr="00D07C89">
              <w:rPr>
                <w:sz w:val="22"/>
              </w:rPr>
              <w:t>особие / Е.А. Афанасьева [и др.]. – Электрон</w:t>
            </w:r>
            <w:proofErr w:type="gramStart"/>
            <w:r w:rsidRPr="00D07C89">
              <w:rPr>
                <w:sz w:val="22"/>
              </w:rPr>
              <w:t>.</w:t>
            </w:r>
            <w:proofErr w:type="gramEnd"/>
            <w:r w:rsidRPr="00D07C89">
              <w:rPr>
                <w:sz w:val="22"/>
              </w:rPr>
              <w:t xml:space="preserve"> </w:t>
            </w:r>
            <w:proofErr w:type="gramStart"/>
            <w:r w:rsidRPr="00D07C89">
              <w:rPr>
                <w:sz w:val="22"/>
              </w:rPr>
              <w:t>д</w:t>
            </w:r>
            <w:proofErr w:type="gramEnd"/>
            <w:r w:rsidRPr="00D07C89">
              <w:rPr>
                <w:sz w:val="22"/>
              </w:rPr>
              <w:t>ан. – СПб</w:t>
            </w:r>
            <w:proofErr w:type="gramStart"/>
            <w:r w:rsidRPr="00D07C89">
              <w:rPr>
                <w:sz w:val="22"/>
              </w:rPr>
              <w:t xml:space="preserve">. : </w:t>
            </w:r>
            <w:proofErr w:type="gramEnd"/>
            <w:r w:rsidRPr="00D07C89">
              <w:rPr>
                <w:sz w:val="22"/>
              </w:rPr>
              <w:t xml:space="preserve">ПГУПС, 2012. – 58 с. – Режим доступа: </w:t>
            </w:r>
            <w:hyperlink r:id="rId7" w:history="1">
              <w:r w:rsidRPr="00D07C89">
                <w:rPr>
                  <w:rStyle w:val="a7"/>
                  <w:sz w:val="22"/>
                </w:rPr>
                <w:t>http://e.lanbook.com/book/63198</w:t>
              </w:r>
            </w:hyperlink>
            <w:r w:rsidRPr="00D07C89">
              <w:rPr>
                <w:sz w:val="22"/>
              </w:rPr>
              <w:t xml:space="preserve"> – </w:t>
            </w:r>
            <w:proofErr w:type="spellStart"/>
            <w:r w:rsidRPr="00D07C89">
              <w:rPr>
                <w:sz w:val="22"/>
              </w:rPr>
              <w:t>Загл</w:t>
            </w:r>
            <w:proofErr w:type="spellEnd"/>
            <w:r w:rsidRPr="00D07C89">
              <w:rPr>
                <w:sz w:val="22"/>
              </w:rPr>
              <w:t>. с экрана.</w:t>
            </w:r>
          </w:p>
          <w:p w:rsidR="00025FB4" w:rsidRPr="00D07C89" w:rsidRDefault="00025FB4" w:rsidP="00025FB4">
            <w:pPr>
              <w:pStyle w:val="a8"/>
              <w:numPr>
                <w:ilvl w:val="0"/>
                <w:numId w:val="27"/>
              </w:numPr>
              <w:ind w:left="357"/>
              <w:rPr>
                <w:sz w:val="22"/>
              </w:rPr>
            </w:pPr>
            <w:proofErr w:type="spellStart"/>
            <w:r w:rsidRPr="00D07C89">
              <w:rPr>
                <w:sz w:val="22"/>
              </w:rPr>
              <w:t>Topical</w:t>
            </w:r>
            <w:proofErr w:type="spellEnd"/>
            <w:r w:rsidRPr="00D07C89">
              <w:rPr>
                <w:sz w:val="22"/>
              </w:rPr>
              <w:t xml:space="preserve"> </w:t>
            </w:r>
            <w:proofErr w:type="spellStart"/>
            <w:r w:rsidRPr="00D07C89">
              <w:rPr>
                <w:sz w:val="22"/>
              </w:rPr>
              <w:t>Issues</w:t>
            </w:r>
            <w:proofErr w:type="spellEnd"/>
            <w:r w:rsidRPr="00D07C89">
              <w:rPr>
                <w:sz w:val="22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 w:rsidRPr="00D07C89">
              <w:rPr>
                <w:sz w:val="22"/>
              </w:rPr>
              <w:t>.</w:t>
            </w:r>
            <w:proofErr w:type="gramEnd"/>
            <w:r w:rsidRPr="00D07C89">
              <w:rPr>
                <w:sz w:val="22"/>
              </w:rPr>
              <w:t xml:space="preserve"> </w:t>
            </w:r>
            <w:proofErr w:type="gramStart"/>
            <w:r w:rsidRPr="00D07C89">
              <w:rPr>
                <w:sz w:val="22"/>
              </w:rPr>
              <w:t>д</w:t>
            </w:r>
            <w:proofErr w:type="gramEnd"/>
            <w:r w:rsidRPr="00D07C89">
              <w:rPr>
                <w:sz w:val="22"/>
              </w:rPr>
              <w:t>ан. – СПб</w:t>
            </w:r>
            <w:proofErr w:type="gramStart"/>
            <w:r w:rsidRPr="00D07C89">
              <w:rPr>
                <w:sz w:val="22"/>
              </w:rPr>
              <w:t xml:space="preserve">. : </w:t>
            </w:r>
            <w:proofErr w:type="gramEnd"/>
            <w:r w:rsidRPr="00D07C89">
              <w:rPr>
                <w:sz w:val="22"/>
              </w:rPr>
              <w:t xml:space="preserve">ПГУПС, 2013. – 16 с. – Режим доступа: </w:t>
            </w:r>
            <w:hyperlink r:id="rId8" w:history="1">
              <w:r w:rsidRPr="00D07C89">
                <w:rPr>
                  <w:rStyle w:val="a7"/>
                  <w:sz w:val="22"/>
                </w:rPr>
                <w:t>http://e.lanbook.com/book/41109</w:t>
              </w:r>
            </w:hyperlink>
            <w:r w:rsidRPr="00D07C89">
              <w:rPr>
                <w:sz w:val="22"/>
              </w:rPr>
              <w:t xml:space="preserve">  –</w:t>
            </w:r>
            <w:proofErr w:type="spellStart"/>
            <w:r w:rsidRPr="00D07C89">
              <w:rPr>
                <w:sz w:val="22"/>
              </w:rPr>
              <w:t>Загл</w:t>
            </w:r>
            <w:proofErr w:type="spellEnd"/>
            <w:r w:rsidRPr="00D07C89">
              <w:rPr>
                <w:sz w:val="22"/>
              </w:rPr>
              <w:t>. с экрана.</w:t>
            </w:r>
          </w:p>
          <w:p w:rsidR="00025FB4" w:rsidRPr="00D07C89" w:rsidRDefault="00025FB4" w:rsidP="00025FB4">
            <w:pPr>
              <w:pStyle w:val="a8"/>
              <w:numPr>
                <w:ilvl w:val="0"/>
                <w:numId w:val="27"/>
              </w:numPr>
              <w:ind w:left="357"/>
              <w:rPr>
                <w:sz w:val="22"/>
              </w:rPr>
            </w:pPr>
            <w:r w:rsidRPr="00D07C89">
              <w:rPr>
                <w:sz w:val="22"/>
              </w:rPr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 w:rsidRPr="00D07C89">
              <w:rPr>
                <w:sz w:val="22"/>
              </w:rPr>
              <w:t>.</w:t>
            </w:r>
            <w:proofErr w:type="gramEnd"/>
            <w:r w:rsidRPr="00D07C89">
              <w:rPr>
                <w:sz w:val="22"/>
              </w:rPr>
              <w:t xml:space="preserve"> </w:t>
            </w:r>
            <w:proofErr w:type="gramStart"/>
            <w:r w:rsidRPr="00D07C89">
              <w:rPr>
                <w:sz w:val="22"/>
              </w:rPr>
              <w:t>п</w:t>
            </w:r>
            <w:proofErr w:type="gramEnd"/>
            <w:r w:rsidRPr="00D07C89">
              <w:rPr>
                <w:sz w:val="22"/>
              </w:rPr>
              <w:t>особие / Е.А. Афанасьева [и др.]. – Электрон</w:t>
            </w:r>
            <w:proofErr w:type="gramStart"/>
            <w:r w:rsidRPr="00D07C89">
              <w:rPr>
                <w:sz w:val="22"/>
              </w:rPr>
              <w:t>.</w:t>
            </w:r>
            <w:proofErr w:type="gramEnd"/>
            <w:r w:rsidRPr="00D07C89">
              <w:rPr>
                <w:sz w:val="22"/>
              </w:rPr>
              <w:t xml:space="preserve"> </w:t>
            </w:r>
            <w:proofErr w:type="gramStart"/>
            <w:r w:rsidRPr="00D07C89">
              <w:rPr>
                <w:sz w:val="22"/>
              </w:rPr>
              <w:t>д</w:t>
            </w:r>
            <w:proofErr w:type="gramEnd"/>
            <w:r w:rsidRPr="00D07C89">
              <w:rPr>
                <w:sz w:val="22"/>
              </w:rPr>
              <w:t>ан. – СПб</w:t>
            </w:r>
            <w:proofErr w:type="gramStart"/>
            <w:r w:rsidRPr="00D07C89">
              <w:rPr>
                <w:sz w:val="22"/>
              </w:rPr>
              <w:t xml:space="preserve">. : </w:t>
            </w:r>
            <w:proofErr w:type="gramEnd"/>
            <w:r w:rsidRPr="00D07C89">
              <w:rPr>
                <w:sz w:val="22"/>
              </w:rPr>
              <w:t xml:space="preserve">ПГУПС, 2014. – 45 с. – Режим доступа: </w:t>
            </w:r>
            <w:hyperlink r:id="rId9" w:history="1">
              <w:r w:rsidRPr="00D07C89">
                <w:rPr>
                  <w:rStyle w:val="a7"/>
                  <w:sz w:val="22"/>
                </w:rPr>
                <w:t>http://e.lanbook.com/book/63204</w:t>
              </w:r>
            </w:hyperlink>
            <w:r w:rsidRPr="00D07C89">
              <w:rPr>
                <w:sz w:val="22"/>
              </w:rPr>
              <w:t xml:space="preserve"> – </w:t>
            </w:r>
            <w:proofErr w:type="spellStart"/>
            <w:r w:rsidRPr="00D07C89">
              <w:rPr>
                <w:sz w:val="22"/>
              </w:rPr>
              <w:t>Загл</w:t>
            </w:r>
            <w:proofErr w:type="spellEnd"/>
            <w:r w:rsidRPr="00D07C89">
              <w:rPr>
                <w:sz w:val="22"/>
              </w:rPr>
              <w:t xml:space="preserve">. с экрана. </w:t>
            </w:r>
          </w:p>
          <w:p w:rsidR="00025FB4" w:rsidRPr="00D07C89" w:rsidRDefault="00025FB4" w:rsidP="00025FB4">
            <w:pPr>
              <w:pStyle w:val="a8"/>
              <w:numPr>
                <w:ilvl w:val="0"/>
                <w:numId w:val="27"/>
              </w:numPr>
              <w:ind w:left="357"/>
              <w:rPr>
                <w:sz w:val="22"/>
              </w:rPr>
            </w:pPr>
            <w:r w:rsidRPr="00D07C89">
              <w:rPr>
                <w:sz w:val="22"/>
              </w:rPr>
              <w:t>Журналы по тематике магистерской программы:</w:t>
            </w:r>
          </w:p>
          <w:p w:rsidR="00025FB4" w:rsidRPr="00D07C89" w:rsidRDefault="00025FB4" w:rsidP="000A4B83">
            <w:pPr>
              <w:widowControl/>
              <w:spacing w:line="240" w:lineRule="auto"/>
              <w:ind w:left="666" w:firstLine="0"/>
              <w:rPr>
                <w:bCs/>
                <w:sz w:val="22"/>
                <w:szCs w:val="22"/>
                <w:lang w:val="en-US"/>
              </w:rPr>
            </w:pPr>
            <w:r w:rsidRPr="00D07C89">
              <w:rPr>
                <w:bCs/>
                <w:sz w:val="22"/>
                <w:szCs w:val="22"/>
                <w:lang w:val="en-US"/>
              </w:rPr>
              <w:t>International Railway Journal (</w:t>
            </w:r>
            <w:r w:rsidRPr="00D07C89">
              <w:rPr>
                <w:bCs/>
                <w:sz w:val="22"/>
                <w:szCs w:val="22"/>
              </w:rPr>
              <w:t>за</w:t>
            </w:r>
            <w:r w:rsidRPr="00D07C89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07C89">
              <w:rPr>
                <w:bCs/>
                <w:sz w:val="22"/>
                <w:szCs w:val="22"/>
              </w:rPr>
              <w:t>последние</w:t>
            </w:r>
            <w:r w:rsidRPr="00D07C89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07C89">
              <w:rPr>
                <w:bCs/>
                <w:sz w:val="22"/>
                <w:szCs w:val="22"/>
              </w:rPr>
              <w:t>пять</w:t>
            </w:r>
            <w:r w:rsidRPr="00D07C89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07C89">
              <w:rPr>
                <w:bCs/>
                <w:sz w:val="22"/>
                <w:szCs w:val="22"/>
              </w:rPr>
              <w:t>лет</w:t>
            </w:r>
            <w:r w:rsidRPr="00D07C89">
              <w:rPr>
                <w:bCs/>
                <w:sz w:val="22"/>
                <w:szCs w:val="22"/>
                <w:lang w:val="en-US"/>
              </w:rPr>
              <w:t>);</w:t>
            </w:r>
          </w:p>
          <w:p w:rsidR="00025FB4" w:rsidRPr="00D07C89" w:rsidRDefault="00025FB4" w:rsidP="000A4B83">
            <w:pPr>
              <w:widowControl/>
              <w:spacing w:line="240" w:lineRule="auto"/>
              <w:ind w:left="666" w:firstLine="0"/>
              <w:rPr>
                <w:bCs/>
                <w:sz w:val="22"/>
                <w:szCs w:val="22"/>
              </w:rPr>
            </w:pPr>
            <w:r w:rsidRPr="00D07C89">
              <w:rPr>
                <w:bCs/>
                <w:sz w:val="22"/>
                <w:szCs w:val="22"/>
                <w:lang w:val="en-US"/>
              </w:rPr>
              <w:t>Railway</w:t>
            </w:r>
            <w:r w:rsidRPr="00D07C89">
              <w:rPr>
                <w:bCs/>
                <w:sz w:val="22"/>
                <w:szCs w:val="22"/>
              </w:rPr>
              <w:t xml:space="preserve"> </w:t>
            </w:r>
            <w:r w:rsidRPr="00D07C89">
              <w:rPr>
                <w:bCs/>
                <w:sz w:val="22"/>
                <w:szCs w:val="22"/>
                <w:lang w:val="en-US"/>
              </w:rPr>
              <w:t>Age</w:t>
            </w:r>
            <w:r w:rsidRPr="00D07C89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025FB4" w:rsidRPr="00D07C89" w:rsidRDefault="00025FB4" w:rsidP="000A4B83">
            <w:pPr>
              <w:widowControl/>
              <w:spacing w:line="240" w:lineRule="auto"/>
              <w:ind w:left="666" w:firstLine="0"/>
              <w:rPr>
                <w:bCs/>
                <w:sz w:val="22"/>
                <w:szCs w:val="22"/>
              </w:rPr>
            </w:pPr>
            <w:r w:rsidRPr="00D07C89">
              <w:rPr>
                <w:bCs/>
                <w:sz w:val="22"/>
                <w:szCs w:val="22"/>
                <w:lang w:val="en-US"/>
              </w:rPr>
              <w:t>Modern</w:t>
            </w:r>
            <w:r w:rsidRPr="00D07C89">
              <w:rPr>
                <w:bCs/>
                <w:sz w:val="22"/>
                <w:szCs w:val="22"/>
              </w:rPr>
              <w:t xml:space="preserve"> </w:t>
            </w:r>
            <w:r w:rsidRPr="00D07C89">
              <w:rPr>
                <w:bCs/>
                <w:sz w:val="22"/>
                <w:szCs w:val="22"/>
                <w:lang w:val="en-US"/>
              </w:rPr>
              <w:t>Railways</w:t>
            </w:r>
            <w:r w:rsidRPr="00D07C89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025FB4" w:rsidRPr="00D07C89" w:rsidRDefault="00025FB4" w:rsidP="000A4B83">
            <w:pPr>
              <w:widowControl/>
              <w:spacing w:line="240" w:lineRule="auto"/>
              <w:ind w:left="666" w:firstLine="0"/>
              <w:rPr>
                <w:bCs/>
                <w:sz w:val="22"/>
                <w:szCs w:val="22"/>
              </w:rPr>
            </w:pPr>
            <w:r w:rsidRPr="00D07C89">
              <w:rPr>
                <w:bCs/>
                <w:sz w:val="22"/>
                <w:szCs w:val="22"/>
                <w:lang w:val="en-US"/>
              </w:rPr>
              <w:t>Railway</w:t>
            </w:r>
            <w:r w:rsidRPr="00D07C89">
              <w:rPr>
                <w:bCs/>
                <w:sz w:val="22"/>
                <w:szCs w:val="22"/>
              </w:rPr>
              <w:t xml:space="preserve"> </w:t>
            </w:r>
            <w:r w:rsidRPr="00D07C89">
              <w:rPr>
                <w:bCs/>
                <w:sz w:val="22"/>
                <w:szCs w:val="22"/>
                <w:lang w:val="en-US"/>
              </w:rPr>
              <w:t>Gazette</w:t>
            </w:r>
            <w:r w:rsidRPr="00D07C89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025FB4" w:rsidRPr="00D07C89" w:rsidRDefault="00025FB4" w:rsidP="00D07C89">
            <w:pPr>
              <w:pStyle w:val="a8"/>
              <w:ind w:left="666"/>
              <w:rPr>
                <w:bCs/>
                <w:sz w:val="22"/>
              </w:rPr>
            </w:pPr>
            <w:r w:rsidRPr="00D07C89">
              <w:rPr>
                <w:bCs/>
                <w:sz w:val="22"/>
                <w:lang w:val="en-US"/>
              </w:rPr>
              <w:t>Japanese Railway Engineering (</w:t>
            </w:r>
            <w:r w:rsidRPr="00D07C89">
              <w:rPr>
                <w:bCs/>
                <w:sz w:val="22"/>
              </w:rPr>
              <w:t>за последние</w:t>
            </w:r>
            <w:r w:rsidRPr="00D07C89">
              <w:rPr>
                <w:bCs/>
                <w:sz w:val="22"/>
                <w:lang w:val="en-US"/>
              </w:rPr>
              <w:t xml:space="preserve"> </w:t>
            </w:r>
            <w:r w:rsidRPr="00D07C89">
              <w:rPr>
                <w:bCs/>
                <w:sz w:val="22"/>
              </w:rPr>
              <w:t>пять</w:t>
            </w:r>
            <w:r w:rsidRPr="00D07C89">
              <w:rPr>
                <w:bCs/>
                <w:sz w:val="22"/>
                <w:lang w:val="en-US"/>
              </w:rPr>
              <w:t xml:space="preserve"> </w:t>
            </w:r>
            <w:r w:rsidRPr="00D07C89">
              <w:rPr>
                <w:bCs/>
                <w:sz w:val="22"/>
              </w:rPr>
              <w:t>лет</w:t>
            </w:r>
            <w:r w:rsidRPr="00D07C89">
              <w:rPr>
                <w:bCs/>
                <w:sz w:val="22"/>
                <w:lang w:val="en-US"/>
              </w:rPr>
              <w:t>)</w:t>
            </w:r>
          </w:p>
        </w:tc>
      </w:tr>
      <w:tr w:rsidR="00025FB4" w:rsidRPr="00D07C89" w:rsidTr="00025FB4">
        <w:trPr>
          <w:jc w:val="center"/>
        </w:trPr>
        <w:tc>
          <w:tcPr>
            <w:tcW w:w="653" w:type="dxa"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07C8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173" w:type="dxa"/>
            <w:vAlign w:val="center"/>
          </w:tcPr>
          <w:p w:rsidR="00025FB4" w:rsidRPr="00D07C89" w:rsidRDefault="00025FB4" w:rsidP="00025FB4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07C89">
              <w:rPr>
                <w:sz w:val="22"/>
                <w:szCs w:val="22"/>
              </w:rPr>
              <w:t>Модуль 2: Особенности делового / профессионального общения на иностранном языке</w:t>
            </w:r>
          </w:p>
        </w:tc>
        <w:tc>
          <w:tcPr>
            <w:tcW w:w="5525" w:type="dxa"/>
            <w:vMerge/>
            <w:vAlign w:val="center"/>
          </w:tcPr>
          <w:p w:rsidR="00025FB4" w:rsidRPr="00D07C89" w:rsidRDefault="00025FB4" w:rsidP="000A4B83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3AD9" w:rsidRPr="00D322E9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C71EA" w:rsidRPr="00A05E32" w:rsidRDefault="003C71EA" w:rsidP="003C71EA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A05E32">
        <w:rPr>
          <w:bCs/>
          <w:sz w:val="28"/>
          <w:szCs w:val="28"/>
        </w:rPr>
        <w:t>освоения дисциплины</w:t>
      </w:r>
    </w:p>
    <w:p w:rsidR="003C71EA" w:rsidRPr="00A05E32" w:rsidRDefault="003C71EA" w:rsidP="003C71EA">
      <w:pPr>
        <w:pStyle w:val="a3"/>
        <w:widowControl/>
        <w:numPr>
          <w:ilvl w:val="0"/>
          <w:numId w:val="28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A05E32">
        <w:rPr>
          <w:bCs/>
          <w:sz w:val="28"/>
          <w:szCs w:val="28"/>
        </w:rPr>
        <w:t xml:space="preserve"> :</w:t>
      </w:r>
      <w:proofErr w:type="gramEnd"/>
      <w:r w:rsidRPr="00A05E32"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2012. — 60 с. — Режим доступа: </w:t>
      </w:r>
      <w:hyperlink r:id="rId10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=63198</w:t>
        </w:r>
      </w:hyperlink>
    </w:p>
    <w:p w:rsidR="003C71EA" w:rsidRPr="00A05E32" w:rsidRDefault="003C71EA" w:rsidP="003C71EA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C71EA" w:rsidRPr="00A05E32" w:rsidRDefault="003C71EA" w:rsidP="003C71EA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Topical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Issues</w:t>
      </w:r>
      <w:r w:rsidRPr="00A05E32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A05E32">
        <w:rPr>
          <w:bCs/>
          <w:sz w:val="28"/>
          <w:szCs w:val="28"/>
        </w:rPr>
        <w:t>] :</w:t>
      </w:r>
      <w:proofErr w:type="gramEnd"/>
      <w:r w:rsidRPr="00A05E32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2013. — 18 с. — Режим доступа: </w:t>
      </w:r>
      <w:hyperlink r:id="rId11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=41109</w:t>
        </w:r>
      </w:hyperlink>
    </w:p>
    <w:p w:rsidR="003C71EA" w:rsidRPr="00A05E32" w:rsidRDefault="003C71EA" w:rsidP="003C71EA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A05E32">
        <w:rPr>
          <w:bCs/>
          <w:sz w:val="28"/>
          <w:szCs w:val="28"/>
        </w:rPr>
        <w:t xml:space="preserve"> :</w:t>
      </w:r>
      <w:proofErr w:type="gramEnd"/>
      <w:r w:rsidRPr="00A05E32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2014. — 47 с. — Режим доступа: </w:t>
      </w:r>
      <w:hyperlink r:id="rId12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=63204</w:t>
        </w:r>
      </w:hyperlink>
    </w:p>
    <w:p w:rsidR="00A816B9" w:rsidRPr="00D2714B" w:rsidRDefault="00A816B9" w:rsidP="00992DA4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816B9" w:rsidRDefault="00A816B9" w:rsidP="00A816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816B9" w:rsidRPr="005B5D66" w:rsidRDefault="00A816B9" w:rsidP="00992DA4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D. Grant, R. Mc</w:t>
      </w:r>
      <w:r w:rsidRPr="00A05E32">
        <w:rPr>
          <w:bCs/>
          <w:sz w:val="28"/>
          <w:szCs w:val="28"/>
        </w:rPr>
        <w:t>С</w:t>
      </w:r>
      <w:r w:rsidRPr="00A05E32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V. </w:t>
      </w:r>
      <w:proofErr w:type="spellStart"/>
      <w:r w:rsidRPr="00A05E32">
        <w:rPr>
          <w:bCs/>
          <w:sz w:val="28"/>
          <w:szCs w:val="28"/>
          <w:lang w:val="en-US"/>
        </w:rPr>
        <w:t>Hollett</w:t>
      </w:r>
      <w:proofErr w:type="spellEnd"/>
      <w:r w:rsidRPr="00A05E32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P. </w:t>
      </w:r>
      <w:proofErr w:type="spellStart"/>
      <w:r w:rsidRPr="00A05E32">
        <w:rPr>
          <w:bCs/>
          <w:sz w:val="28"/>
          <w:szCs w:val="28"/>
          <w:lang w:val="en-US"/>
        </w:rPr>
        <w:t>Emmerson</w:t>
      </w:r>
      <w:proofErr w:type="spellEnd"/>
      <w:r w:rsidRPr="00A05E32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International Railway Journal (</w:t>
      </w:r>
      <w:r w:rsidRPr="00A05E32">
        <w:rPr>
          <w:bCs/>
          <w:sz w:val="28"/>
          <w:szCs w:val="28"/>
        </w:rPr>
        <w:t>за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последние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пять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лет</w:t>
      </w:r>
      <w:r w:rsidRPr="00A05E32">
        <w:rPr>
          <w:bCs/>
          <w:sz w:val="28"/>
          <w:szCs w:val="28"/>
          <w:lang w:val="en-US"/>
        </w:rPr>
        <w:t>);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Railway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Age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Modern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Railways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Railway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Gazette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2E6A7A" w:rsidRPr="00A05E32" w:rsidRDefault="002E6A7A" w:rsidP="002E6A7A">
      <w:pPr>
        <w:pStyle w:val="a3"/>
        <w:widowControl/>
        <w:numPr>
          <w:ilvl w:val="0"/>
          <w:numId w:val="30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Japanese Railway Engineering</w:t>
      </w:r>
      <w:r w:rsidRPr="00A05E32">
        <w:rPr>
          <w:bCs/>
          <w:sz w:val="28"/>
          <w:szCs w:val="28"/>
        </w:rPr>
        <w:t xml:space="preserve"> (за последние пять лет).</w:t>
      </w:r>
    </w:p>
    <w:p w:rsidR="009A3AD9" w:rsidRPr="006338D7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A3AD9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3121" w:rsidRPr="006B3EC8" w:rsidRDefault="00553121" w:rsidP="00553121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8A29B8" w:rsidRPr="006B3EC8" w:rsidRDefault="008A29B8" w:rsidP="008A29B8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</w:t>
      </w:r>
      <w:r>
        <w:rPr>
          <w:bCs/>
          <w:sz w:val="28"/>
          <w:szCs w:val="28"/>
          <w:lang w:val="en-US"/>
        </w:rPr>
        <w:t>d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AE778F">
        <w:rPr>
          <w:bCs/>
          <w:sz w:val="28"/>
          <w:szCs w:val="28"/>
          <w:lang w:val="en-US"/>
        </w:rPr>
        <w:t xml:space="preserve"> 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4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8A29B8" w:rsidRPr="006B3EC8" w:rsidRDefault="008A29B8" w:rsidP="008A29B8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8A29B8" w:rsidRPr="006B3EC8" w:rsidRDefault="008A29B8" w:rsidP="008A29B8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6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8A29B8" w:rsidRPr="006B3EC8" w:rsidRDefault="008A29B8" w:rsidP="008A29B8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7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8A29B8" w:rsidRDefault="008A29B8" w:rsidP="008A29B8">
      <w:pPr>
        <w:pStyle w:val="a3"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8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9A3AD9" w:rsidRDefault="009A3AD9" w:rsidP="008A29B8">
      <w:pPr>
        <w:widowControl/>
        <w:spacing w:line="240" w:lineRule="auto"/>
        <w:ind w:left="567" w:hanging="283"/>
        <w:rPr>
          <w:bCs/>
          <w:sz w:val="28"/>
          <w:szCs w:val="28"/>
        </w:rPr>
      </w:pPr>
    </w:p>
    <w:p w:rsidR="009A3AD9" w:rsidRPr="006338D7" w:rsidRDefault="009A3AD9" w:rsidP="004946E4">
      <w:pPr>
        <w:widowControl/>
        <w:spacing w:after="120"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A3AD9" w:rsidRPr="007150CC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6A63" w:rsidRPr="00D2714B" w:rsidRDefault="00E66A63" w:rsidP="00E66A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6A63" w:rsidRPr="00D2714B" w:rsidRDefault="00E66A63" w:rsidP="00E66A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E66A63">
        <w:rPr>
          <w:bCs/>
          <w:sz w:val="28"/>
          <w:szCs w:val="28"/>
        </w:rPr>
        <w:t>«Иностранный язык» (Б</w:t>
      </w:r>
      <w:proofErr w:type="gramStart"/>
      <w:r w:rsidRPr="00E66A63">
        <w:rPr>
          <w:bCs/>
          <w:sz w:val="28"/>
          <w:szCs w:val="28"/>
        </w:rPr>
        <w:t>1</w:t>
      </w:r>
      <w:proofErr w:type="gramEnd"/>
      <w:r w:rsidRPr="00E66A63">
        <w:rPr>
          <w:bCs/>
          <w:sz w:val="28"/>
          <w:szCs w:val="28"/>
        </w:rPr>
        <w:t>.В.ОД.1):</w:t>
      </w:r>
    </w:p>
    <w:p w:rsidR="00C85367" w:rsidRPr="0076170F" w:rsidRDefault="00925EDB" w:rsidP="00C85367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-507709</wp:posOffset>
            </wp:positionV>
            <wp:extent cx="7524750" cy="10372725"/>
            <wp:effectExtent l="19050" t="0" r="0" b="0"/>
            <wp:wrapNone/>
            <wp:docPr id="4" name="Рисунок 3" descr="Подпись разработчика РПД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367"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 w:rsidR="00D43471">
        <w:rPr>
          <w:bCs/>
          <w:sz w:val="28"/>
          <w:szCs w:val="28"/>
        </w:rPr>
        <w:t>наборы демонстрационного оборудования</w:t>
      </w:r>
      <w:r w:rsidR="00C85367" w:rsidRPr="0076170F">
        <w:rPr>
          <w:bCs/>
          <w:sz w:val="28"/>
          <w:szCs w:val="28"/>
        </w:rPr>
        <w:t>);</w:t>
      </w:r>
    </w:p>
    <w:p w:rsidR="00C85367" w:rsidRPr="0076585D" w:rsidRDefault="00C85367" w:rsidP="00C85367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C85367" w:rsidRDefault="00C85367" w:rsidP="00C85367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0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C85367" w:rsidRPr="0076170F" w:rsidRDefault="00C85367" w:rsidP="00C85367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C85367" w:rsidRDefault="00C85367" w:rsidP="00C85367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C85367" w:rsidRPr="0076585D" w:rsidRDefault="00C85367" w:rsidP="00C85367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925EDB" w:rsidRDefault="00925EDB" w:rsidP="00533A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25EDB" w:rsidRDefault="00925EDB" w:rsidP="00533A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66A63" w:rsidRPr="00D2714B" w:rsidRDefault="00E66A63" w:rsidP="00533AA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22BA4" w:rsidRPr="00A01836" w:rsidRDefault="00B22BA4" w:rsidP="00B22BA4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22BA4" w:rsidRPr="00A01836" w:rsidRDefault="00B22BA4" w:rsidP="00B22BA4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B22BA4" w:rsidRPr="00A01836" w:rsidRDefault="00B22BA4" w:rsidP="00B22BA4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B22BA4" w:rsidRPr="00A01836" w:rsidRDefault="00B22BA4" w:rsidP="00B22BA4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22BA4" w:rsidRPr="00A01836" w:rsidRDefault="00B22BA4" w:rsidP="00B22BA4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B22BA4" w:rsidRPr="00A01836" w:rsidRDefault="00B22BA4" w:rsidP="00B22BA4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B22BA4" w:rsidRPr="00A01836" w:rsidRDefault="00B22BA4" w:rsidP="00B22BA4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22BA4" w:rsidRPr="00A01836" w:rsidRDefault="00B22BA4" w:rsidP="00533AAC">
      <w:pPr>
        <w:tabs>
          <w:tab w:val="left" w:pos="1418"/>
        </w:tabs>
        <w:spacing w:after="120"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B22BA4" w:rsidRPr="00D2714B" w:rsidTr="00533AAC">
        <w:tc>
          <w:tcPr>
            <w:tcW w:w="4994" w:type="dxa"/>
          </w:tcPr>
          <w:p w:rsidR="00925EDB" w:rsidRDefault="00925EDB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5EDB" w:rsidRDefault="00925EDB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B22BA4" w:rsidRPr="00D2714B" w:rsidTr="00533AAC">
        <w:tc>
          <w:tcPr>
            <w:tcW w:w="4994" w:type="dxa"/>
          </w:tcPr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1__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08" w:type="dxa"/>
          </w:tcPr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B22BA4" w:rsidRPr="00D2714B" w:rsidRDefault="00B22BA4" w:rsidP="000A4B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9A3AD9" w:rsidP="00D45E8B">
      <w:pPr>
        <w:spacing w:line="240" w:lineRule="auto"/>
        <w:ind w:firstLine="0"/>
        <w:rPr>
          <w:sz w:val="28"/>
          <w:szCs w:val="28"/>
        </w:rPr>
      </w:pPr>
    </w:p>
    <w:sectPr w:rsidR="009A3A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67E"/>
    <w:multiLevelType w:val="hybridMultilevel"/>
    <w:tmpl w:val="69426164"/>
    <w:lvl w:ilvl="0" w:tplc="C95C5C3C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33B6A6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19"/>
  </w:num>
  <w:num w:numId="10">
    <w:abstractNumId w:val="10"/>
  </w:num>
  <w:num w:numId="11">
    <w:abstractNumId w:val="9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7"/>
  </w:num>
  <w:num w:numId="17">
    <w:abstractNumId w:val="4"/>
  </w:num>
  <w:num w:numId="18">
    <w:abstractNumId w:val="20"/>
  </w:num>
  <w:num w:numId="19">
    <w:abstractNumId w:val="3"/>
  </w:num>
  <w:num w:numId="20">
    <w:abstractNumId w:val="7"/>
  </w:num>
  <w:num w:numId="21">
    <w:abstractNumId w:val="24"/>
  </w:num>
  <w:num w:numId="22">
    <w:abstractNumId w:val="23"/>
  </w:num>
  <w:num w:numId="23">
    <w:abstractNumId w:val="14"/>
  </w:num>
  <w:num w:numId="24">
    <w:abstractNumId w:val="18"/>
  </w:num>
  <w:num w:numId="25">
    <w:abstractNumId w:val="6"/>
  </w:num>
  <w:num w:numId="26">
    <w:abstractNumId w:val="28"/>
  </w:num>
  <w:num w:numId="27">
    <w:abstractNumId w:val="0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2349A"/>
    <w:rsid w:val="000010AC"/>
    <w:rsid w:val="00011912"/>
    <w:rsid w:val="00013395"/>
    <w:rsid w:val="00013573"/>
    <w:rsid w:val="00014DD8"/>
    <w:rsid w:val="00015646"/>
    <w:rsid w:val="000176D3"/>
    <w:rsid w:val="000176DC"/>
    <w:rsid w:val="00022C0B"/>
    <w:rsid w:val="0002349A"/>
    <w:rsid w:val="00025FB4"/>
    <w:rsid w:val="00034024"/>
    <w:rsid w:val="000628FE"/>
    <w:rsid w:val="00067CD0"/>
    <w:rsid w:val="00072DF0"/>
    <w:rsid w:val="00091E1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3B0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608A"/>
    <w:rsid w:val="001C1DC7"/>
    <w:rsid w:val="001C2248"/>
    <w:rsid w:val="001C493F"/>
    <w:rsid w:val="001C6CE7"/>
    <w:rsid w:val="001C7382"/>
    <w:rsid w:val="001D0107"/>
    <w:rsid w:val="001E02CE"/>
    <w:rsid w:val="001E6889"/>
    <w:rsid w:val="001F38E2"/>
    <w:rsid w:val="001F7C9A"/>
    <w:rsid w:val="002007E7"/>
    <w:rsid w:val="00200A40"/>
    <w:rsid w:val="00205F13"/>
    <w:rsid w:val="00215743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0B62"/>
    <w:rsid w:val="00282FE9"/>
    <w:rsid w:val="002900EB"/>
    <w:rsid w:val="00294080"/>
    <w:rsid w:val="002A228F"/>
    <w:rsid w:val="002A28B2"/>
    <w:rsid w:val="002B12E8"/>
    <w:rsid w:val="002C35AB"/>
    <w:rsid w:val="002E0DFE"/>
    <w:rsid w:val="002E1FE1"/>
    <w:rsid w:val="002E38EF"/>
    <w:rsid w:val="002E4819"/>
    <w:rsid w:val="002E6A7A"/>
    <w:rsid w:val="002F6403"/>
    <w:rsid w:val="00302D2C"/>
    <w:rsid w:val="0031788C"/>
    <w:rsid w:val="00320379"/>
    <w:rsid w:val="00322E18"/>
    <w:rsid w:val="00324F90"/>
    <w:rsid w:val="0033141E"/>
    <w:rsid w:val="003426A2"/>
    <w:rsid w:val="0034314F"/>
    <w:rsid w:val="00345F47"/>
    <w:rsid w:val="003501E6"/>
    <w:rsid w:val="003508D9"/>
    <w:rsid w:val="0035556A"/>
    <w:rsid w:val="0037080D"/>
    <w:rsid w:val="00372551"/>
    <w:rsid w:val="00380149"/>
    <w:rsid w:val="00380A78"/>
    <w:rsid w:val="003856B8"/>
    <w:rsid w:val="00390A02"/>
    <w:rsid w:val="00391E71"/>
    <w:rsid w:val="0039566C"/>
    <w:rsid w:val="00395A9A"/>
    <w:rsid w:val="00395C6D"/>
    <w:rsid w:val="00397A1D"/>
    <w:rsid w:val="003A24ED"/>
    <w:rsid w:val="003A4CC6"/>
    <w:rsid w:val="003A777B"/>
    <w:rsid w:val="003B7F28"/>
    <w:rsid w:val="003C1BCC"/>
    <w:rsid w:val="003C4293"/>
    <w:rsid w:val="003C71EA"/>
    <w:rsid w:val="003D4E39"/>
    <w:rsid w:val="003E47E8"/>
    <w:rsid w:val="004039C2"/>
    <w:rsid w:val="0041157E"/>
    <w:rsid w:val="004122E6"/>
    <w:rsid w:val="0041232E"/>
    <w:rsid w:val="00412C37"/>
    <w:rsid w:val="00413478"/>
    <w:rsid w:val="00414729"/>
    <w:rsid w:val="00443BEB"/>
    <w:rsid w:val="00443E82"/>
    <w:rsid w:val="00450455"/>
    <w:rsid w:val="004524D2"/>
    <w:rsid w:val="0045368B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6E4"/>
    <w:rsid w:val="004947EE"/>
    <w:rsid w:val="004C3FFE"/>
    <w:rsid w:val="004C4122"/>
    <w:rsid w:val="004D38A0"/>
    <w:rsid w:val="004F45B3"/>
    <w:rsid w:val="004F472C"/>
    <w:rsid w:val="0050182F"/>
    <w:rsid w:val="00502576"/>
    <w:rsid w:val="005108CA"/>
    <w:rsid w:val="005128A4"/>
    <w:rsid w:val="005220DA"/>
    <w:rsid w:val="005272E2"/>
    <w:rsid w:val="00533AAC"/>
    <w:rsid w:val="0053702C"/>
    <w:rsid w:val="0054002C"/>
    <w:rsid w:val="00542E1B"/>
    <w:rsid w:val="00545AC9"/>
    <w:rsid w:val="00550681"/>
    <w:rsid w:val="005506C6"/>
    <w:rsid w:val="00553121"/>
    <w:rsid w:val="00561FA7"/>
    <w:rsid w:val="00567324"/>
    <w:rsid w:val="00574AF6"/>
    <w:rsid w:val="00575CE8"/>
    <w:rsid w:val="00580783"/>
    <w:rsid w:val="005820CB"/>
    <w:rsid w:val="005833BA"/>
    <w:rsid w:val="0058579A"/>
    <w:rsid w:val="005B59F7"/>
    <w:rsid w:val="005B5D66"/>
    <w:rsid w:val="005C203E"/>
    <w:rsid w:val="005C214C"/>
    <w:rsid w:val="005D40E9"/>
    <w:rsid w:val="005D5FF9"/>
    <w:rsid w:val="005E10C7"/>
    <w:rsid w:val="005E4B91"/>
    <w:rsid w:val="005E7600"/>
    <w:rsid w:val="005E7989"/>
    <w:rsid w:val="005F29AD"/>
    <w:rsid w:val="00607939"/>
    <w:rsid w:val="006149DD"/>
    <w:rsid w:val="00625160"/>
    <w:rsid w:val="006338D7"/>
    <w:rsid w:val="006542C9"/>
    <w:rsid w:val="006622A4"/>
    <w:rsid w:val="00665E04"/>
    <w:rsid w:val="00670DC4"/>
    <w:rsid w:val="006758BB"/>
    <w:rsid w:val="006759B2"/>
    <w:rsid w:val="00677827"/>
    <w:rsid w:val="0068182F"/>
    <w:rsid w:val="00692E37"/>
    <w:rsid w:val="00695DBE"/>
    <w:rsid w:val="00696066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74A7"/>
    <w:rsid w:val="00713032"/>
    <w:rsid w:val="007150CC"/>
    <w:rsid w:val="00721AA6"/>
    <w:rsid w:val="00721ACD"/>
    <w:rsid w:val="007228D6"/>
    <w:rsid w:val="00727E84"/>
    <w:rsid w:val="00731B78"/>
    <w:rsid w:val="00731C1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395E"/>
    <w:rsid w:val="007841D6"/>
    <w:rsid w:val="007913A5"/>
    <w:rsid w:val="007921BB"/>
    <w:rsid w:val="00796FE3"/>
    <w:rsid w:val="007A0529"/>
    <w:rsid w:val="007C0285"/>
    <w:rsid w:val="007C226B"/>
    <w:rsid w:val="007D51D1"/>
    <w:rsid w:val="007D7EAC"/>
    <w:rsid w:val="007E3977"/>
    <w:rsid w:val="007E7072"/>
    <w:rsid w:val="007F2B72"/>
    <w:rsid w:val="00800843"/>
    <w:rsid w:val="00805D74"/>
    <w:rsid w:val="008147D9"/>
    <w:rsid w:val="00816F43"/>
    <w:rsid w:val="00823DC0"/>
    <w:rsid w:val="008353E1"/>
    <w:rsid w:val="00846C11"/>
    <w:rsid w:val="0085085D"/>
    <w:rsid w:val="008534DF"/>
    <w:rsid w:val="00854E56"/>
    <w:rsid w:val="008633AD"/>
    <w:rsid w:val="008649D8"/>
    <w:rsid w:val="008651E5"/>
    <w:rsid w:val="008738C0"/>
    <w:rsid w:val="00876F1E"/>
    <w:rsid w:val="008839F8"/>
    <w:rsid w:val="008921B8"/>
    <w:rsid w:val="008A29B8"/>
    <w:rsid w:val="008B3A13"/>
    <w:rsid w:val="008B3C0E"/>
    <w:rsid w:val="008C144C"/>
    <w:rsid w:val="008D0B07"/>
    <w:rsid w:val="008D17AF"/>
    <w:rsid w:val="008D697A"/>
    <w:rsid w:val="008E100F"/>
    <w:rsid w:val="008E203C"/>
    <w:rsid w:val="008E4978"/>
    <w:rsid w:val="009022BA"/>
    <w:rsid w:val="00902896"/>
    <w:rsid w:val="0090298F"/>
    <w:rsid w:val="00905F80"/>
    <w:rsid w:val="009114CB"/>
    <w:rsid w:val="00915E60"/>
    <w:rsid w:val="009244C4"/>
    <w:rsid w:val="00925EDB"/>
    <w:rsid w:val="00932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DA4"/>
    <w:rsid w:val="009A3AD9"/>
    <w:rsid w:val="009A3C08"/>
    <w:rsid w:val="009A3F8D"/>
    <w:rsid w:val="009B66A3"/>
    <w:rsid w:val="009C49CA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1C8"/>
    <w:rsid w:val="00A314FD"/>
    <w:rsid w:val="00A34065"/>
    <w:rsid w:val="00A52159"/>
    <w:rsid w:val="00A55036"/>
    <w:rsid w:val="00A63776"/>
    <w:rsid w:val="00A7043A"/>
    <w:rsid w:val="00A75F1D"/>
    <w:rsid w:val="00A816B9"/>
    <w:rsid w:val="00A84B58"/>
    <w:rsid w:val="00A8508F"/>
    <w:rsid w:val="00A96BD2"/>
    <w:rsid w:val="00AB1377"/>
    <w:rsid w:val="00AB57D4"/>
    <w:rsid w:val="00AB689B"/>
    <w:rsid w:val="00AD642A"/>
    <w:rsid w:val="00AE3971"/>
    <w:rsid w:val="00AF34CF"/>
    <w:rsid w:val="00B03720"/>
    <w:rsid w:val="00B0535D"/>
    <w:rsid w:val="00B054F2"/>
    <w:rsid w:val="00B064C8"/>
    <w:rsid w:val="00B22BA4"/>
    <w:rsid w:val="00B370C2"/>
    <w:rsid w:val="00B37313"/>
    <w:rsid w:val="00B41204"/>
    <w:rsid w:val="00B42E6C"/>
    <w:rsid w:val="00B431D7"/>
    <w:rsid w:val="00B51DE2"/>
    <w:rsid w:val="00B5327B"/>
    <w:rsid w:val="00B550E4"/>
    <w:rsid w:val="00B5738A"/>
    <w:rsid w:val="00B57743"/>
    <w:rsid w:val="00B61C51"/>
    <w:rsid w:val="00B74479"/>
    <w:rsid w:val="00B82BA6"/>
    <w:rsid w:val="00B82EAA"/>
    <w:rsid w:val="00B940E0"/>
    <w:rsid w:val="00B94327"/>
    <w:rsid w:val="00BC0A74"/>
    <w:rsid w:val="00BC38E9"/>
    <w:rsid w:val="00BC502E"/>
    <w:rsid w:val="00BD4749"/>
    <w:rsid w:val="00BD527D"/>
    <w:rsid w:val="00BE1890"/>
    <w:rsid w:val="00BE1C33"/>
    <w:rsid w:val="00BE4E4C"/>
    <w:rsid w:val="00BE77FD"/>
    <w:rsid w:val="00BF0D36"/>
    <w:rsid w:val="00BF25C8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3AE2"/>
    <w:rsid w:val="00C83D89"/>
    <w:rsid w:val="00C85367"/>
    <w:rsid w:val="00C91F92"/>
    <w:rsid w:val="00C92B9F"/>
    <w:rsid w:val="00C949D8"/>
    <w:rsid w:val="00C9692E"/>
    <w:rsid w:val="00CA48F2"/>
    <w:rsid w:val="00CB6B70"/>
    <w:rsid w:val="00CC6491"/>
    <w:rsid w:val="00CC7B1B"/>
    <w:rsid w:val="00CD0CD3"/>
    <w:rsid w:val="00CD3450"/>
    <w:rsid w:val="00CD3C7D"/>
    <w:rsid w:val="00CD4626"/>
    <w:rsid w:val="00CD5926"/>
    <w:rsid w:val="00CD6462"/>
    <w:rsid w:val="00CE0415"/>
    <w:rsid w:val="00CE60BF"/>
    <w:rsid w:val="00CF30A2"/>
    <w:rsid w:val="00CF4A40"/>
    <w:rsid w:val="00D07C89"/>
    <w:rsid w:val="00D07CA6"/>
    <w:rsid w:val="00D12A03"/>
    <w:rsid w:val="00D1455C"/>
    <w:rsid w:val="00D16774"/>
    <w:rsid w:val="00D16EB3"/>
    <w:rsid w:val="00D23D0B"/>
    <w:rsid w:val="00D23ED0"/>
    <w:rsid w:val="00D25EAD"/>
    <w:rsid w:val="00D2714B"/>
    <w:rsid w:val="00D322E9"/>
    <w:rsid w:val="00D33C3D"/>
    <w:rsid w:val="00D36ADA"/>
    <w:rsid w:val="00D43471"/>
    <w:rsid w:val="00D45E8B"/>
    <w:rsid w:val="00D507A1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27505"/>
    <w:rsid w:val="00E3432C"/>
    <w:rsid w:val="00E357C8"/>
    <w:rsid w:val="00E409D9"/>
    <w:rsid w:val="00E4212F"/>
    <w:rsid w:val="00E43076"/>
    <w:rsid w:val="00E44DA0"/>
    <w:rsid w:val="00E44EBF"/>
    <w:rsid w:val="00E6137C"/>
    <w:rsid w:val="00E61448"/>
    <w:rsid w:val="00E64FBC"/>
    <w:rsid w:val="00E66A63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354"/>
    <w:rsid w:val="00EA5F0E"/>
    <w:rsid w:val="00EB402F"/>
    <w:rsid w:val="00EB7F44"/>
    <w:rsid w:val="00EC214C"/>
    <w:rsid w:val="00ED101F"/>
    <w:rsid w:val="00ED1ADD"/>
    <w:rsid w:val="00ED448C"/>
    <w:rsid w:val="00F01EB0"/>
    <w:rsid w:val="00F02C8F"/>
    <w:rsid w:val="00F0473C"/>
    <w:rsid w:val="00F05DEA"/>
    <w:rsid w:val="00F13FAB"/>
    <w:rsid w:val="00F1404C"/>
    <w:rsid w:val="00F15715"/>
    <w:rsid w:val="00F22739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0A7A"/>
    <w:rsid w:val="00FE45E8"/>
    <w:rsid w:val="00FF1AB5"/>
    <w:rsid w:val="00FF5707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paragraph" w:styleId="a8">
    <w:name w:val="No Spacing"/>
    <w:uiPriority w:val="1"/>
    <w:qFormat/>
    <w:rsid w:val="00025FB4"/>
    <w:pPr>
      <w:jc w:val="both"/>
    </w:pPr>
    <w:rPr>
      <w:rFonts w:ascii="Times New Roman" w:hAnsi="Times New Roman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41109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hyperlink" Target="https://e.lanbook.com/books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.lanbook.com/book/63198" TargetMode="External"/><Relationship Id="rId12" Type="http://schemas.openxmlformats.org/officeDocument/2006/relationships/hyperlink" Target="http://e.lanbook.com/books/element.php?pl1_id=63204" TargetMode="External"/><Relationship Id="rId17" Type="http://schemas.openxmlformats.org/officeDocument/2006/relationships/hyperlink" Target="http://www.railway-technolog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bc.co.uk/learningenglish/english/" TargetMode="External"/><Relationship Id="rId20" Type="http://schemas.openxmlformats.org/officeDocument/2006/relationships/hyperlink" Target="http://sdo.pgup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e.lanbook.com/books/element.php?pl1_id=41109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www.cambridge.org/core/what-we-publish/open-access" TargetMode="External"/><Relationship Id="rId10" Type="http://schemas.openxmlformats.org/officeDocument/2006/relationships/hyperlink" Target="http://e.lanbook.com/books/element.php?pl1_id=63198" TargetMode="External"/><Relationship Id="rId19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63204" TargetMode="External"/><Relationship Id="rId14" Type="http://schemas.openxmlformats.org/officeDocument/2006/relationships/hyperlink" Target="http://global.oup.com/?cc=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1912</Words>
  <Characters>14840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иностр языки</cp:lastModifiedBy>
  <cp:revision>26</cp:revision>
  <cp:lastPrinted>2017-11-17T08:24:00Z</cp:lastPrinted>
  <dcterms:created xsi:type="dcterms:W3CDTF">2017-06-27T05:26:00Z</dcterms:created>
  <dcterms:modified xsi:type="dcterms:W3CDTF">2017-11-17T08:26:00Z</dcterms:modified>
</cp:coreProperties>
</file>