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316DE4" w:rsidRDefault="00632136" w:rsidP="00316D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316DE4" w:rsidRDefault="00782041" w:rsidP="00316D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д</w:t>
      </w:r>
      <w:r w:rsidR="00632136" w:rsidRPr="00316DE4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316DE4" w:rsidRDefault="00632136" w:rsidP="00316D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«</w:t>
      </w:r>
      <w:r w:rsidR="00316DE4" w:rsidRPr="00316DE4">
        <w:rPr>
          <w:rFonts w:ascii="Times New Roman" w:hAnsi="Times New Roman" w:cs="Times New Roman"/>
          <w:caps/>
          <w:sz w:val="24"/>
          <w:szCs w:val="24"/>
        </w:rPr>
        <w:t>Долговечность строительных материалов в гражданском и промышленном строительстве</w:t>
      </w:r>
      <w:r w:rsidRPr="00316DE4">
        <w:rPr>
          <w:rFonts w:ascii="Times New Roman" w:hAnsi="Times New Roman" w:cs="Times New Roman"/>
          <w:sz w:val="24"/>
          <w:szCs w:val="24"/>
        </w:rPr>
        <w:t>»</w:t>
      </w:r>
      <w:r w:rsidR="00CE16BE" w:rsidRPr="00316DE4">
        <w:rPr>
          <w:rFonts w:ascii="Times New Roman" w:hAnsi="Times New Roman" w:cs="Times New Roman"/>
          <w:sz w:val="24"/>
          <w:szCs w:val="24"/>
        </w:rPr>
        <w:t xml:space="preserve"> (</w:t>
      </w:r>
      <w:r w:rsidR="00A51FF1" w:rsidRPr="00316DE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51FF1" w:rsidRPr="00316DE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51FF1" w:rsidRPr="00316DE4">
        <w:rPr>
          <w:rFonts w:ascii="Times New Roman" w:hAnsi="Times New Roman" w:cs="Times New Roman"/>
          <w:sz w:val="24"/>
          <w:szCs w:val="24"/>
        </w:rPr>
        <w:t>.В.ДВ.2</w:t>
      </w:r>
      <w:r w:rsidR="00711557" w:rsidRPr="00316DE4">
        <w:rPr>
          <w:rFonts w:ascii="Times New Roman" w:hAnsi="Times New Roman" w:cs="Times New Roman"/>
          <w:sz w:val="24"/>
          <w:szCs w:val="24"/>
        </w:rPr>
        <w:t>.</w:t>
      </w:r>
      <w:r w:rsidR="00316DE4" w:rsidRPr="00316DE4">
        <w:rPr>
          <w:rFonts w:ascii="Times New Roman" w:hAnsi="Times New Roman" w:cs="Times New Roman"/>
          <w:sz w:val="24"/>
          <w:szCs w:val="24"/>
        </w:rPr>
        <w:t>2</w:t>
      </w:r>
      <w:r w:rsidR="00CE16BE" w:rsidRPr="00316DE4">
        <w:rPr>
          <w:rFonts w:ascii="Times New Roman" w:hAnsi="Times New Roman" w:cs="Times New Roman"/>
          <w:sz w:val="24"/>
          <w:szCs w:val="24"/>
        </w:rPr>
        <w:t>)</w:t>
      </w:r>
    </w:p>
    <w:p w:rsidR="00632136" w:rsidRPr="00316DE4" w:rsidRDefault="00632136" w:rsidP="00316D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1FF1" w:rsidRPr="00316DE4" w:rsidRDefault="00A51FF1" w:rsidP="00316D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Направление подготовки – 08.04.01 «Строительство»</w:t>
      </w:r>
    </w:p>
    <w:p w:rsidR="00A51FF1" w:rsidRPr="00316DE4" w:rsidRDefault="00A51FF1" w:rsidP="00316D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магистр </w:t>
      </w:r>
    </w:p>
    <w:p w:rsidR="00A51FF1" w:rsidRPr="00316DE4" w:rsidRDefault="00A51FF1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Магистерская программа - «Проектирование зданий и сооружений в районах с особыми природно-климатическими условиями и техногенными воздействиями»</w:t>
      </w:r>
    </w:p>
    <w:p w:rsidR="00632136" w:rsidRPr="00316DE4" w:rsidRDefault="00632136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E4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316DE4" w:rsidRDefault="00711557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316DE4" w:rsidRPr="00316DE4">
        <w:rPr>
          <w:rFonts w:ascii="Times New Roman" w:hAnsi="Times New Roman" w:cs="Times New Roman"/>
          <w:sz w:val="24"/>
          <w:szCs w:val="24"/>
        </w:rPr>
        <w:t>«</w:t>
      </w:r>
      <w:r w:rsidR="00316DE4" w:rsidRPr="00316DE4">
        <w:rPr>
          <w:rFonts w:ascii="Times New Roman" w:hAnsi="Times New Roman" w:cs="Times New Roman"/>
          <w:sz w:val="24"/>
          <w:szCs w:val="24"/>
        </w:rPr>
        <w:t>Долговечность строительных материалов в гражданском и промышленном строительстве»</w:t>
      </w:r>
      <w:r w:rsidR="00316DE4" w:rsidRPr="00316DE4">
        <w:rPr>
          <w:rFonts w:ascii="Times New Roman" w:hAnsi="Times New Roman" w:cs="Times New Roman"/>
          <w:sz w:val="24"/>
          <w:szCs w:val="24"/>
        </w:rPr>
        <w:t xml:space="preserve"> </w:t>
      </w:r>
      <w:r w:rsidRPr="00316DE4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316DE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16DE4">
        <w:rPr>
          <w:rFonts w:ascii="Times New Roman" w:hAnsi="Times New Roman" w:cs="Times New Roman"/>
          <w:sz w:val="24"/>
          <w:szCs w:val="24"/>
        </w:rPr>
        <w:t>.В.ДВ.</w:t>
      </w:r>
      <w:r w:rsidR="00A51FF1" w:rsidRPr="00316DE4">
        <w:rPr>
          <w:rFonts w:ascii="Times New Roman" w:hAnsi="Times New Roman" w:cs="Times New Roman"/>
          <w:sz w:val="24"/>
          <w:szCs w:val="24"/>
        </w:rPr>
        <w:t>2</w:t>
      </w:r>
      <w:r w:rsidR="00316DE4" w:rsidRPr="00316DE4">
        <w:rPr>
          <w:rFonts w:ascii="Times New Roman" w:hAnsi="Times New Roman" w:cs="Times New Roman"/>
          <w:sz w:val="24"/>
          <w:szCs w:val="24"/>
        </w:rPr>
        <w:t>.2</w:t>
      </w:r>
      <w:r w:rsidRPr="00316DE4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:rsidR="00632136" w:rsidRPr="00316DE4" w:rsidRDefault="00632136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E4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Целью изучения дисциплины является: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- освоение теоретического материала в области коррозии материалов, изделий и конструкций;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- оценка основных причин развития коррозионных процессов в структуре бетонных и железобетонных изделий и конструкций и влияющих на них факторов;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- исследование долговечности бетонных и железобетонных изделий и конструкций транспортного, промышленного и гражданского строительства.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 xml:space="preserve">- проведение лабораторных работ, направленных на изучение </w:t>
      </w:r>
      <w:proofErr w:type="gramStart"/>
      <w:r w:rsidRPr="00316DE4">
        <w:rPr>
          <w:rFonts w:ascii="Times New Roman" w:hAnsi="Times New Roman" w:cs="Times New Roman"/>
          <w:sz w:val="24"/>
          <w:szCs w:val="24"/>
        </w:rPr>
        <w:t>методов идентификации признаков протекания коррозионных процессов</w:t>
      </w:r>
      <w:proofErr w:type="gramEnd"/>
      <w:r w:rsidRPr="00316DE4">
        <w:rPr>
          <w:rFonts w:ascii="Times New Roman" w:hAnsi="Times New Roman" w:cs="Times New Roman"/>
          <w:sz w:val="24"/>
          <w:szCs w:val="24"/>
        </w:rPr>
        <w:t xml:space="preserve"> в структуре строительных материалов, изделий и конструкций, их оценке и предотвращению;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- освоение основных стандартизированных методов, направленных на повышение долговечности строительных материалов, изделий и конструкций.</w:t>
      </w:r>
    </w:p>
    <w:p w:rsidR="00632136" w:rsidRPr="00316DE4" w:rsidRDefault="00632136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E4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316DE4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316DE4" w:rsidRDefault="00632136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 w:rsidRPr="00316DE4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316DE4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A51FF1" w:rsidRPr="00316DE4">
        <w:rPr>
          <w:rFonts w:ascii="Times New Roman" w:hAnsi="Times New Roman" w:cs="Times New Roman"/>
          <w:sz w:val="24"/>
          <w:szCs w:val="24"/>
        </w:rPr>
        <w:t xml:space="preserve">  ОК-1; ОК-3; ОПК-4; ОПК-5; ОПК-10; ОПК-11; ПК-1; ПК-2; ПК-5; ПК-6</w:t>
      </w:r>
    </w:p>
    <w:p w:rsidR="00711557" w:rsidRPr="00316DE4" w:rsidRDefault="00711557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316DE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16DE4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711557" w:rsidRPr="00316DE4" w:rsidRDefault="00711557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b/>
          <w:sz w:val="24"/>
          <w:szCs w:val="24"/>
        </w:rPr>
        <w:t>ЗНАТЬ</w:t>
      </w:r>
      <w:r w:rsidRPr="00316DE4">
        <w:rPr>
          <w:rFonts w:ascii="Times New Roman" w:hAnsi="Times New Roman" w:cs="Times New Roman"/>
          <w:sz w:val="24"/>
          <w:szCs w:val="24"/>
        </w:rPr>
        <w:t>:</w:t>
      </w:r>
    </w:p>
    <w:p w:rsidR="00316DE4" w:rsidRPr="00316DE4" w:rsidRDefault="00711557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 xml:space="preserve">- </w:t>
      </w:r>
      <w:r w:rsidR="00316DE4" w:rsidRPr="00316DE4">
        <w:rPr>
          <w:rFonts w:ascii="Times New Roman" w:hAnsi="Times New Roman" w:cs="Times New Roman"/>
          <w:sz w:val="24"/>
          <w:szCs w:val="24"/>
        </w:rPr>
        <w:t>современные проблемы в области строительного материаловедения и технологии конструкционных материалов;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- виды дефектности структуры композиционных материалов, стадии их развития и степень опасности при разрушении;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- основные факторы, влияющие на долговечность строительных материалов, изделий и конструкций;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 xml:space="preserve">- классификацию основных видов коррозионных процессов строительных материалов. </w:t>
      </w:r>
    </w:p>
    <w:p w:rsidR="00711557" w:rsidRPr="00316DE4" w:rsidRDefault="00711557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b/>
          <w:sz w:val="24"/>
          <w:szCs w:val="24"/>
        </w:rPr>
        <w:t>УМЕТЬ</w:t>
      </w:r>
      <w:r w:rsidRPr="00316DE4">
        <w:rPr>
          <w:rFonts w:ascii="Times New Roman" w:hAnsi="Times New Roman" w:cs="Times New Roman"/>
          <w:sz w:val="24"/>
          <w:szCs w:val="24"/>
        </w:rPr>
        <w:t>: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- проводить оценку условий эксплуатации материалов в изделиях, конструкциях и сооружениях транспортного, промышленного и гражданского строительства;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- определять оптимальное сочетание материалов с целью повышения надежности и долговечности строительных конструкций и исключения вероятности возникновения внутренней коррозии бетона;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- выявлять причины и находить оптимальные технологические решения и методы торможения роста и развития трещинообразования в структуре материалов, изделий и конструкций;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- использовать методы, приборы диагностической и контролирующей аппаратуры с диагностикой степени повреждения материала конструкции;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lastRenderedPageBreak/>
        <w:t>- анализировать и собирать основные сведения об основных причинах и последствиях разрушения бетонных и железобетонных изделий и конструкций транспортного, промышленного и гражданского строительства.</w:t>
      </w:r>
    </w:p>
    <w:p w:rsidR="00711557" w:rsidRPr="00316DE4" w:rsidRDefault="00711557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316DE4">
        <w:rPr>
          <w:rFonts w:ascii="Times New Roman" w:hAnsi="Times New Roman" w:cs="Times New Roman"/>
          <w:sz w:val="24"/>
          <w:szCs w:val="24"/>
        </w:rPr>
        <w:t>: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 xml:space="preserve">- </w:t>
      </w:r>
      <w:r w:rsidRPr="00316DE4">
        <w:rPr>
          <w:rFonts w:ascii="Times New Roman" w:hAnsi="Times New Roman" w:cs="Times New Roman"/>
          <w:sz w:val="24"/>
          <w:szCs w:val="24"/>
        </w:rPr>
        <w:t>методами оптимизации номинального состава, структуры и свой</w:t>
      </w:r>
      <w:proofErr w:type="gramStart"/>
      <w:r w:rsidRPr="00316DE4">
        <w:rPr>
          <w:rFonts w:ascii="Times New Roman" w:hAnsi="Times New Roman" w:cs="Times New Roman"/>
          <w:sz w:val="24"/>
          <w:szCs w:val="24"/>
        </w:rPr>
        <w:t>ств стр</w:t>
      </w:r>
      <w:proofErr w:type="gramEnd"/>
      <w:r w:rsidRPr="00316DE4">
        <w:rPr>
          <w:rFonts w:ascii="Times New Roman" w:hAnsi="Times New Roman" w:cs="Times New Roman"/>
          <w:sz w:val="24"/>
          <w:szCs w:val="24"/>
        </w:rPr>
        <w:t>оительных материалов;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- способами повышения долговечности строительных материалов, изделий и конструкций;</w:t>
      </w:r>
    </w:p>
    <w:p w:rsidR="00316DE4" w:rsidRPr="00316DE4" w:rsidRDefault="00316DE4" w:rsidP="00316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 xml:space="preserve">- отечественными и зарубежными методиками выявления признаков протекания </w:t>
      </w:r>
      <w:proofErr w:type="spellStart"/>
      <w:r w:rsidRPr="00316DE4">
        <w:rPr>
          <w:rFonts w:ascii="Times New Roman" w:hAnsi="Times New Roman" w:cs="Times New Roman"/>
          <w:sz w:val="24"/>
          <w:szCs w:val="24"/>
        </w:rPr>
        <w:t>щелоче</w:t>
      </w:r>
      <w:proofErr w:type="spellEnd"/>
      <w:r w:rsidRPr="00316DE4">
        <w:rPr>
          <w:rFonts w:ascii="Times New Roman" w:hAnsi="Times New Roman" w:cs="Times New Roman"/>
          <w:sz w:val="24"/>
          <w:szCs w:val="24"/>
        </w:rPr>
        <w:t>-силикатной реакции в бетонных и железобетонных конструкциях.</w:t>
      </w:r>
    </w:p>
    <w:p w:rsidR="00632136" w:rsidRPr="00316DE4" w:rsidRDefault="00632136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E4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Введение в дисциплину. Факторы, определяющие долговечность материалов и конструкций</w:t>
      </w:r>
      <w:r w:rsidRPr="00316DE4">
        <w:rPr>
          <w:rFonts w:ascii="Times New Roman" w:hAnsi="Times New Roman" w:cs="Times New Roman"/>
          <w:sz w:val="24"/>
          <w:szCs w:val="24"/>
        </w:rPr>
        <w:t>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Виды коррозии бетона и железобетона</w:t>
      </w:r>
      <w:r w:rsidRPr="00316DE4">
        <w:rPr>
          <w:rFonts w:ascii="Times New Roman" w:hAnsi="Times New Roman" w:cs="Times New Roman"/>
          <w:sz w:val="24"/>
          <w:szCs w:val="24"/>
        </w:rPr>
        <w:t>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Физическая коррозия материалов, изделий и конструкций транспортного, промышленного и гражданского строительства</w:t>
      </w:r>
      <w:r w:rsidRPr="00316D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Химическая коррозия и меры защиты бетонных и железобетонных изделий и конструкций</w:t>
      </w:r>
      <w:r w:rsidRPr="00316D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Коррозия бетонных и железобетонных изделий и конструкций под действием органических соединений</w:t>
      </w:r>
      <w:r w:rsidRPr="00316D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Биогенная коррозия бетона и меры борьбы с ней</w:t>
      </w:r>
      <w:r w:rsidRPr="00316D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Внутренняя коррозия бетонных и железобетонных конструкций</w:t>
      </w:r>
      <w:r w:rsidRPr="00316D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Влияние химических и минеральных добавок на долговечность строительных материалов, изделий и конструкций</w:t>
      </w:r>
      <w:r w:rsidRPr="00316D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Морозостойкость бетонных и железобетонных конструкций</w:t>
      </w:r>
      <w:r w:rsidRPr="00316D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 xml:space="preserve">Водонепроницаемость и </w:t>
      </w:r>
      <w:proofErr w:type="spellStart"/>
      <w:r w:rsidRPr="00316DE4">
        <w:rPr>
          <w:rFonts w:ascii="Times New Roman" w:eastAsia="Calibri" w:hAnsi="Times New Roman" w:cs="Times New Roman"/>
          <w:sz w:val="24"/>
          <w:szCs w:val="24"/>
        </w:rPr>
        <w:t>водопоглощение</w:t>
      </w:r>
      <w:proofErr w:type="spellEnd"/>
      <w:r w:rsidRPr="00316DE4">
        <w:rPr>
          <w:rFonts w:ascii="Times New Roman" w:eastAsia="Calibri" w:hAnsi="Times New Roman" w:cs="Times New Roman"/>
          <w:sz w:val="24"/>
          <w:szCs w:val="24"/>
        </w:rPr>
        <w:t xml:space="preserve"> бетона</w:t>
      </w:r>
      <w:r w:rsidRPr="00316D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6DE4">
        <w:rPr>
          <w:rFonts w:ascii="Times New Roman" w:eastAsia="Calibri" w:hAnsi="Times New Roman" w:cs="Times New Roman"/>
          <w:sz w:val="24"/>
          <w:szCs w:val="24"/>
        </w:rPr>
        <w:t>Истираемость</w:t>
      </w:r>
      <w:proofErr w:type="spellEnd"/>
      <w:r w:rsidRPr="00316DE4">
        <w:rPr>
          <w:rFonts w:ascii="Times New Roman" w:eastAsia="Calibri" w:hAnsi="Times New Roman" w:cs="Times New Roman"/>
          <w:sz w:val="24"/>
          <w:szCs w:val="24"/>
        </w:rPr>
        <w:t xml:space="preserve"> бетона</w:t>
      </w:r>
      <w:r w:rsidRPr="00316D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Коррозия металла и арматуры. Мер</w:t>
      </w:r>
      <w:bookmarkStart w:id="0" w:name="_GoBack"/>
      <w:bookmarkEnd w:id="0"/>
      <w:r w:rsidRPr="00316DE4">
        <w:rPr>
          <w:rFonts w:ascii="Times New Roman" w:eastAsia="Calibri" w:hAnsi="Times New Roman" w:cs="Times New Roman"/>
          <w:sz w:val="24"/>
          <w:szCs w:val="24"/>
        </w:rPr>
        <w:t>ы защиты конструкций</w:t>
      </w:r>
      <w:r w:rsidRPr="00316D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Долговечность антикоррозионных покрытий</w:t>
      </w:r>
      <w:r w:rsidRPr="00316D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Современные пути и способы повышения долговечности строительных материалов, изделий и конструкций</w:t>
      </w:r>
      <w:r w:rsidRPr="00316D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136" w:rsidRPr="00316DE4" w:rsidRDefault="00632136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E4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E62B0" w:rsidRPr="00316DE4" w:rsidRDefault="00CE62B0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6DE4">
        <w:rPr>
          <w:rFonts w:ascii="Times New Roman" w:hAnsi="Times New Roman" w:cs="Times New Roman"/>
          <w:sz w:val="24"/>
          <w:szCs w:val="24"/>
          <w:u w:val="single"/>
        </w:rPr>
        <w:t xml:space="preserve">Для очной формы обучения: </w:t>
      </w:r>
    </w:p>
    <w:p w:rsidR="00632136" w:rsidRPr="00316DE4" w:rsidRDefault="00632136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E62B0" w:rsidRPr="00316DE4">
        <w:rPr>
          <w:rFonts w:ascii="Times New Roman" w:hAnsi="Times New Roman" w:cs="Times New Roman"/>
          <w:sz w:val="24"/>
          <w:szCs w:val="24"/>
        </w:rPr>
        <w:t>3</w:t>
      </w:r>
      <w:r w:rsidR="008C19F3" w:rsidRPr="00316DE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E62B0" w:rsidRPr="00316DE4">
        <w:rPr>
          <w:rFonts w:ascii="Times New Roman" w:hAnsi="Times New Roman" w:cs="Times New Roman"/>
          <w:sz w:val="24"/>
          <w:szCs w:val="24"/>
        </w:rPr>
        <w:t>108</w:t>
      </w:r>
      <w:r w:rsidRPr="00316DE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Pr="00316DE4" w:rsidRDefault="00CE62B0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лекции – 3</w:t>
      </w:r>
      <w:r w:rsidR="00FE5532" w:rsidRPr="00316DE4">
        <w:rPr>
          <w:rFonts w:ascii="Times New Roman" w:hAnsi="Times New Roman" w:cs="Times New Roman"/>
          <w:sz w:val="24"/>
          <w:szCs w:val="24"/>
        </w:rPr>
        <w:t>6</w:t>
      </w:r>
      <w:r w:rsidR="002826CC" w:rsidRPr="00316DE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316DE4" w:rsidRDefault="00711557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316DE4">
        <w:rPr>
          <w:rFonts w:ascii="Times New Roman" w:hAnsi="Times New Roman" w:cs="Times New Roman"/>
          <w:sz w:val="24"/>
          <w:szCs w:val="24"/>
        </w:rPr>
        <w:t xml:space="preserve"> – </w:t>
      </w:r>
      <w:r w:rsidRPr="00316DE4">
        <w:rPr>
          <w:rFonts w:ascii="Times New Roman" w:hAnsi="Times New Roman" w:cs="Times New Roman"/>
          <w:sz w:val="24"/>
          <w:szCs w:val="24"/>
        </w:rPr>
        <w:t>1</w:t>
      </w:r>
      <w:r w:rsidR="00CE62B0" w:rsidRPr="00316DE4">
        <w:rPr>
          <w:rFonts w:ascii="Times New Roman" w:hAnsi="Times New Roman" w:cs="Times New Roman"/>
          <w:sz w:val="24"/>
          <w:szCs w:val="24"/>
        </w:rPr>
        <w:t>8</w:t>
      </w:r>
      <w:r w:rsidR="00632136" w:rsidRPr="00316DE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316DE4" w:rsidRDefault="00632136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E62B0" w:rsidRPr="00316DE4">
        <w:rPr>
          <w:rFonts w:ascii="Times New Roman" w:hAnsi="Times New Roman" w:cs="Times New Roman"/>
          <w:sz w:val="24"/>
          <w:szCs w:val="24"/>
        </w:rPr>
        <w:t>27</w:t>
      </w:r>
      <w:r w:rsidRPr="00316DE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E5532" w:rsidRPr="00316DE4" w:rsidRDefault="00CE62B0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контроль – 27</w:t>
      </w:r>
      <w:r w:rsidR="00FE5532" w:rsidRPr="00316DE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Pr="00316DE4" w:rsidRDefault="00632136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 w:rsidRPr="00316DE4">
        <w:rPr>
          <w:rFonts w:ascii="Times New Roman" w:hAnsi="Times New Roman" w:cs="Times New Roman"/>
          <w:sz w:val="24"/>
          <w:szCs w:val="24"/>
        </w:rPr>
        <w:t>–</w:t>
      </w:r>
      <w:r w:rsidR="00711557" w:rsidRPr="00316DE4">
        <w:rPr>
          <w:rFonts w:ascii="Times New Roman" w:hAnsi="Times New Roman" w:cs="Times New Roman"/>
          <w:sz w:val="24"/>
          <w:szCs w:val="24"/>
        </w:rPr>
        <w:t xml:space="preserve"> </w:t>
      </w:r>
      <w:r w:rsidR="00CE62B0" w:rsidRPr="00316DE4">
        <w:rPr>
          <w:rFonts w:ascii="Times New Roman" w:hAnsi="Times New Roman" w:cs="Times New Roman"/>
          <w:sz w:val="24"/>
          <w:szCs w:val="24"/>
        </w:rPr>
        <w:t>экзамен</w:t>
      </w:r>
      <w:r w:rsidR="0025796E" w:rsidRPr="00316DE4">
        <w:rPr>
          <w:rFonts w:ascii="Times New Roman" w:hAnsi="Times New Roman" w:cs="Times New Roman"/>
          <w:sz w:val="24"/>
          <w:szCs w:val="24"/>
        </w:rPr>
        <w:t>.</w:t>
      </w:r>
    </w:p>
    <w:p w:rsidR="00CE62B0" w:rsidRPr="00316DE4" w:rsidRDefault="00CE62B0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0" w:rsidRPr="00316DE4" w:rsidRDefault="00CE62B0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6DE4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CE62B0" w:rsidRPr="00316DE4" w:rsidRDefault="00CE62B0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CE62B0" w:rsidRPr="00316DE4" w:rsidRDefault="00CE62B0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лекции – 12 час.</w:t>
      </w:r>
    </w:p>
    <w:p w:rsidR="00CE62B0" w:rsidRPr="00316DE4" w:rsidRDefault="00CE62B0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лабораторные работы – 8 час.</w:t>
      </w:r>
    </w:p>
    <w:p w:rsidR="00CE62B0" w:rsidRPr="00316DE4" w:rsidRDefault="00CE62B0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самостоятельная работа – 79 час.</w:t>
      </w:r>
    </w:p>
    <w:p w:rsidR="00CE62B0" w:rsidRPr="00316DE4" w:rsidRDefault="00CE62B0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CE62B0" w:rsidRPr="00316DE4" w:rsidRDefault="00CE62B0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Форма контроля знаний – экзамен.</w:t>
      </w:r>
    </w:p>
    <w:p w:rsidR="00CE62B0" w:rsidRPr="00316DE4" w:rsidRDefault="00CE62B0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E62B0" w:rsidRPr="00316DE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6DE4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6F0B29"/>
    <w:rsid w:val="00711557"/>
    <w:rsid w:val="00714034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A51FF1"/>
    <w:rsid w:val="00AE761A"/>
    <w:rsid w:val="00C31EC1"/>
    <w:rsid w:val="00C51C4B"/>
    <w:rsid w:val="00CA35C1"/>
    <w:rsid w:val="00CC087A"/>
    <w:rsid w:val="00CD56FA"/>
    <w:rsid w:val="00CE16BE"/>
    <w:rsid w:val="00CE1B76"/>
    <w:rsid w:val="00CE62B0"/>
    <w:rsid w:val="00D06585"/>
    <w:rsid w:val="00D5011C"/>
    <w:rsid w:val="00D5166C"/>
    <w:rsid w:val="00DC1018"/>
    <w:rsid w:val="00E271C8"/>
    <w:rsid w:val="00E64B0B"/>
    <w:rsid w:val="00E846B1"/>
    <w:rsid w:val="00EB3EB4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2016-02-25T08:02:00Z</cp:lastPrinted>
  <dcterms:created xsi:type="dcterms:W3CDTF">2017-12-16T13:35:00Z</dcterms:created>
  <dcterms:modified xsi:type="dcterms:W3CDTF">2017-12-16T13:35:00Z</dcterms:modified>
</cp:coreProperties>
</file>