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D965F0" w:rsidRPr="006E710A" w:rsidRDefault="00D965F0" w:rsidP="00D965F0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комплексная автоматизация</w:t>
      </w:r>
      <w:r w:rsidRPr="006E710A">
        <w:rPr>
          <w:rFonts w:ascii="Times New Roman" w:hAnsi="Times New Roman"/>
          <w:caps/>
          <w:sz w:val="28"/>
          <w:szCs w:val="28"/>
        </w:rPr>
        <w:t xml:space="preserve"> проектировани</w:t>
      </w:r>
      <w:r>
        <w:rPr>
          <w:rFonts w:ascii="Times New Roman" w:hAnsi="Times New Roman"/>
          <w:caps/>
          <w:sz w:val="28"/>
          <w:szCs w:val="28"/>
        </w:rPr>
        <w:t>я</w:t>
      </w:r>
      <w:r w:rsidRPr="006E710A">
        <w:rPr>
          <w:rFonts w:ascii="Times New Roman" w:hAnsi="Times New Roman"/>
          <w:caps/>
          <w:sz w:val="28"/>
          <w:szCs w:val="28"/>
        </w:rPr>
        <w:t xml:space="preserve"> </w:t>
      </w:r>
    </w:p>
    <w:p w:rsidR="00D965F0" w:rsidRPr="006E710A" w:rsidRDefault="00D965F0" w:rsidP="00D965F0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>строительных конструкций»</w:t>
      </w:r>
    </w:p>
    <w:p w:rsidR="00D965F0" w:rsidRPr="00940F74" w:rsidRDefault="00D965F0" w:rsidP="0066520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Pr="007D11EF"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1</w:t>
      </w:r>
      <w:r w:rsidRPr="007D11E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В.ДВ.1.2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623E2F" w:rsidP="004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4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4A3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</w:t>
      </w:r>
      <w:r w:rsidR="00D2704D" w:rsidRPr="008C4B73">
        <w:rPr>
          <w:rFonts w:ascii="Times New Roman" w:hAnsi="Times New Roman"/>
          <w:bCs/>
          <w:color w:val="000000"/>
          <w:sz w:val="28"/>
          <w:szCs w:val="28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623E2F">
        <w:rPr>
          <w:rFonts w:ascii="Times New Roman" w:hAnsi="Times New Roman" w:cs="Times New Roman"/>
          <w:sz w:val="28"/>
          <w:szCs w:val="28"/>
        </w:rPr>
        <w:t>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965F0" w:rsidRPr="00076C91" w:rsidRDefault="00D965F0" w:rsidP="004A3E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1F79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Комплексная </w:t>
      </w:r>
      <w:proofErr w:type="gramStart"/>
      <w:r>
        <w:rPr>
          <w:rFonts w:ascii="Times New Roman" w:hAnsi="Times New Roman"/>
          <w:sz w:val="28"/>
          <w:szCs w:val="28"/>
        </w:rPr>
        <w:t>автоматизация  проектирования</w:t>
      </w:r>
      <w:proofErr w:type="gramEnd"/>
      <w:r w:rsidRPr="001F79F4">
        <w:rPr>
          <w:rFonts w:ascii="Times New Roman" w:hAnsi="Times New Roman"/>
          <w:sz w:val="28"/>
          <w:szCs w:val="28"/>
        </w:rPr>
        <w:t xml:space="preserve"> строительных конструкций»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r>
        <w:rPr>
          <w:rFonts w:ascii="Times New Roman" w:hAnsi="Times New Roman"/>
          <w:sz w:val="28"/>
          <w:szCs w:val="28"/>
        </w:rPr>
        <w:t>1</w:t>
      </w:r>
      <w:r w:rsidRPr="00076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ДВ.1.2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 w:rsidR="005D779E">
        <w:rPr>
          <w:rFonts w:ascii="Times New Roman" w:hAnsi="Times New Roman"/>
          <w:sz w:val="28"/>
          <w:szCs w:val="28"/>
        </w:rPr>
        <w:t>вариативной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 xml:space="preserve">  дисциплиной по выбору обучающегося</w:t>
      </w:r>
      <w:r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965F0" w:rsidRPr="00197945" w:rsidRDefault="00D965F0" w:rsidP="00AD79B6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F122B">
        <w:rPr>
          <w:rFonts w:ascii="Times New Roman" w:hAnsi="Times New Roman"/>
          <w:sz w:val="28"/>
          <w:szCs w:val="28"/>
        </w:rPr>
        <w:t>Целью изучения дисциплины является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E71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иобретение</w:t>
      </w:r>
      <w:r w:rsidRPr="006E710A">
        <w:rPr>
          <w:rFonts w:ascii="Times New Roman" w:hAnsi="Times New Roman"/>
          <w:sz w:val="28"/>
          <w:szCs w:val="28"/>
        </w:rPr>
        <w:t xml:space="preserve"> магистрантами знаний, умений и </w:t>
      </w:r>
      <w:proofErr w:type="gramStart"/>
      <w:r w:rsidRPr="006E710A">
        <w:rPr>
          <w:rFonts w:ascii="Times New Roman" w:hAnsi="Times New Roman"/>
          <w:sz w:val="28"/>
          <w:szCs w:val="28"/>
        </w:rPr>
        <w:t>навыков  в</w:t>
      </w:r>
      <w:proofErr w:type="gramEnd"/>
      <w:r w:rsidRPr="006E710A">
        <w:rPr>
          <w:rFonts w:ascii="Times New Roman" w:hAnsi="Times New Roman"/>
          <w:sz w:val="28"/>
          <w:szCs w:val="28"/>
        </w:rPr>
        <w:t xml:space="preserve"> применении </w:t>
      </w:r>
      <w:r>
        <w:rPr>
          <w:rFonts w:ascii="Times New Roman" w:hAnsi="Times New Roman"/>
          <w:sz w:val="28"/>
          <w:szCs w:val="28"/>
        </w:rPr>
        <w:t xml:space="preserve">комплексной автоматизации </w:t>
      </w:r>
      <w:r w:rsidRPr="006E710A">
        <w:rPr>
          <w:rFonts w:ascii="Times New Roman" w:hAnsi="Times New Roman"/>
          <w:sz w:val="28"/>
          <w:szCs w:val="28"/>
        </w:rPr>
        <w:t>проектировани</w:t>
      </w:r>
      <w:r>
        <w:rPr>
          <w:rFonts w:ascii="Times New Roman" w:hAnsi="Times New Roman"/>
          <w:sz w:val="28"/>
          <w:szCs w:val="28"/>
        </w:rPr>
        <w:t>я</w:t>
      </w:r>
      <w:r w:rsidRPr="006E710A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ительных конструкций,</w:t>
      </w:r>
      <w:r w:rsidRPr="006E710A">
        <w:rPr>
          <w:rFonts w:ascii="Times New Roman" w:hAnsi="Times New Roman"/>
          <w:sz w:val="28"/>
          <w:szCs w:val="28"/>
        </w:rPr>
        <w:t xml:space="preserve"> </w:t>
      </w:r>
      <w:r w:rsidRPr="000F596F">
        <w:rPr>
          <w:rFonts w:ascii="Times New Roman" w:hAnsi="Times New Roman"/>
          <w:sz w:val="28"/>
          <w:szCs w:val="28"/>
        </w:rPr>
        <w:t xml:space="preserve"> </w:t>
      </w:r>
      <w:r w:rsidRPr="006E710A">
        <w:rPr>
          <w:rFonts w:ascii="Times New Roman" w:eastAsia="Calibri" w:hAnsi="Times New Roman"/>
          <w:sz w:val="28"/>
          <w:szCs w:val="28"/>
        </w:rPr>
        <w:t>необходимых для решения научно-технических задач, возникающих при проектирова</w:t>
      </w:r>
      <w:r>
        <w:rPr>
          <w:rFonts w:ascii="Times New Roman" w:eastAsia="Calibri" w:hAnsi="Times New Roman"/>
          <w:sz w:val="28"/>
          <w:szCs w:val="28"/>
        </w:rPr>
        <w:t xml:space="preserve">нии </w:t>
      </w:r>
      <w:r w:rsidRPr="006E710A">
        <w:rPr>
          <w:rFonts w:ascii="Times New Roman" w:eastAsia="Calibri" w:hAnsi="Times New Roman"/>
          <w:sz w:val="28"/>
          <w:szCs w:val="28"/>
        </w:rPr>
        <w:t>сооружений, а также формирование общей культуры принятия решений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710A">
        <w:rPr>
          <w:rFonts w:ascii="Times New Roman" w:hAnsi="Times New Roman"/>
          <w:sz w:val="28"/>
          <w:szCs w:val="28"/>
        </w:rPr>
        <w:t xml:space="preserve"> </w:t>
      </w:r>
    </w:p>
    <w:p w:rsidR="00D965F0" w:rsidRPr="006E17EB" w:rsidRDefault="00D965F0" w:rsidP="00AD79B6">
      <w:pPr>
        <w:spacing w:after="0" w:line="20" w:lineRule="atLeast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D965F0" w:rsidRPr="006E710A" w:rsidRDefault="00D965F0" w:rsidP="0066520D">
      <w:pPr>
        <w:numPr>
          <w:ilvl w:val="0"/>
          <w:numId w:val="19"/>
        </w:numPr>
        <w:tabs>
          <w:tab w:val="left" w:pos="142"/>
        </w:tabs>
        <w:spacing w:after="0" w:line="2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подготовка магистрантов к освоению и применению вычислительных </w:t>
      </w:r>
      <w:proofErr w:type="gramStart"/>
      <w:r w:rsidRPr="006E710A">
        <w:rPr>
          <w:rFonts w:ascii="Times New Roman" w:hAnsi="Times New Roman"/>
          <w:sz w:val="28"/>
          <w:szCs w:val="28"/>
        </w:rPr>
        <w:t>методов  при</w:t>
      </w:r>
      <w:proofErr w:type="gramEnd"/>
      <w:r w:rsidRPr="006E710A">
        <w:rPr>
          <w:rFonts w:ascii="Times New Roman" w:hAnsi="Times New Roman"/>
          <w:sz w:val="28"/>
          <w:szCs w:val="28"/>
        </w:rPr>
        <w:t xml:space="preserve"> расчёте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0A">
        <w:rPr>
          <w:rFonts w:ascii="Times New Roman" w:hAnsi="Times New Roman"/>
          <w:sz w:val="28"/>
          <w:szCs w:val="28"/>
        </w:rPr>
        <w:t>прочности, жёсткости, устойчивости конструктивных систем с позиции надёжности.</w:t>
      </w:r>
    </w:p>
    <w:p w:rsidR="00D965F0" w:rsidRPr="006E710A" w:rsidRDefault="00D965F0" w:rsidP="0066520D">
      <w:pPr>
        <w:numPr>
          <w:ilvl w:val="0"/>
          <w:numId w:val="19"/>
        </w:numPr>
        <w:tabs>
          <w:tab w:val="left" w:pos="142"/>
        </w:tabs>
        <w:spacing w:after="0" w:line="2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подготовка магистрантов к освоению и применению современных  программно-вычислительных комплексов для расчёта и проектирования строительных конструкций;</w:t>
      </w:r>
      <w:r w:rsidRPr="000F5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использованию </w:t>
      </w:r>
      <w:r w:rsidRPr="006E710A">
        <w:rPr>
          <w:rFonts w:ascii="Times New Roman" w:hAnsi="Times New Roman"/>
          <w:sz w:val="28"/>
          <w:szCs w:val="28"/>
        </w:rPr>
        <w:t>баз данных и знаний  (</w:t>
      </w:r>
      <w:proofErr w:type="spellStart"/>
      <w:r w:rsidRPr="006E710A">
        <w:rPr>
          <w:rFonts w:ascii="Times New Roman" w:hAnsi="Times New Roman"/>
          <w:sz w:val="28"/>
          <w:szCs w:val="28"/>
        </w:rPr>
        <w:t>БзД</w:t>
      </w:r>
      <w:proofErr w:type="spellEnd"/>
      <w:r w:rsidRPr="006E710A">
        <w:rPr>
          <w:rFonts w:ascii="Times New Roman" w:hAnsi="Times New Roman"/>
          <w:sz w:val="28"/>
          <w:szCs w:val="28"/>
        </w:rPr>
        <w:t xml:space="preserve"> и З) </w:t>
      </w:r>
      <w:r>
        <w:rPr>
          <w:rFonts w:ascii="Times New Roman" w:hAnsi="Times New Roman"/>
          <w:sz w:val="28"/>
          <w:szCs w:val="28"/>
        </w:rPr>
        <w:t>при обос</w:t>
      </w:r>
      <w:r w:rsidRPr="006E710A">
        <w:rPr>
          <w:rFonts w:ascii="Times New Roman" w:hAnsi="Times New Roman"/>
          <w:sz w:val="28"/>
          <w:szCs w:val="28"/>
        </w:rPr>
        <w:t xml:space="preserve">новании и принятии решений </w:t>
      </w:r>
      <w:r>
        <w:rPr>
          <w:rFonts w:ascii="Times New Roman" w:hAnsi="Times New Roman"/>
          <w:sz w:val="28"/>
          <w:szCs w:val="28"/>
        </w:rPr>
        <w:t>на практике</w:t>
      </w:r>
      <w:r w:rsidRPr="006E710A">
        <w:rPr>
          <w:rFonts w:ascii="Times New Roman" w:hAnsi="Times New Roman"/>
          <w:sz w:val="28"/>
          <w:szCs w:val="28"/>
        </w:rPr>
        <w:t>;</w:t>
      </w:r>
    </w:p>
    <w:p w:rsidR="00D965F0" w:rsidRDefault="00D965F0" w:rsidP="0066520D">
      <w:pPr>
        <w:widowControl w:val="0"/>
        <w:numPr>
          <w:ilvl w:val="0"/>
          <w:numId w:val="19"/>
        </w:numPr>
        <w:tabs>
          <w:tab w:val="left" w:pos="142"/>
          <w:tab w:val="left" w:pos="851"/>
        </w:tabs>
        <w:spacing w:after="0" w:line="2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повышение уровня подготовки магистрантов в области </w:t>
      </w:r>
      <w:r>
        <w:rPr>
          <w:rFonts w:ascii="Times New Roman" w:hAnsi="Times New Roman"/>
          <w:sz w:val="28"/>
          <w:szCs w:val="28"/>
        </w:rPr>
        <w:t xml:space="preserve">автоматизированного </w:t>
      </w:r>
      <w:r w:rsidRPr="006E710A">
        <w:rPr>
          <w:rFonts w:ascii="Times New Roman" w:hAnsi="Times New Roman"/>
          <w:sz w:val="28"/>
          <w:szCs w:val="28"/>
        </w:rPr>
        <w:t xml:space="preserve">проектирования  конструкций объектов строительства  с использованием функциональных и обеспечивающих подсистем САПР. </w:t>
      </w:r>
    </w:p>
    <w:p w:rsidR="0012011D" w:rsidRPr="0033029E" w:rsidRDefault="0033029E" w:rsidP="00AD79B6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2704D" w:rsidRPr="0022775B" w:rsidRDefault="00623E2F" w:rsidP="0066520D">
      <w:pPr>
        <w:tabs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="00AD79B6" w:rsidRPr="00AD79B6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Pr="00623E2F">
        <w:rPr>
          <w:rFonts w:ascii="Times New Roman" w:hAnsi="Times New Roman" w:cs="Times New Roman"/>
          <w:bCs/>
          <w:sz w:val="28"/>
          <w:szCs w:val="28"/>
        </w:rPr>
        <w:t>:</w:t>
      </w:r>
      <w:r w:rsidR="005D779E" w:rsidRPr="005D779E">
        <w:rPr>
          <w:rFonts w:ascii="Times New Roman" w:hAnsi="Times New Roman"/>
          <w:sz w:val="28"/>
          <w:szCs w:val="28"/>
        </w:rPr>
        <w:t xml:space="preserve"> </w:t>
      </w:r>
      <w:r w:rsidR="00D2704D">
        <w:rPr>
          <w:rFonts w:ascii="Times New Roman" w:hAnsi="Times New Roman"/>
          <w:sz w:val="28"/>
          <w:szCs w:val="28"/>
        </w:rPr>
        <w:t xml:space="preserve">ОК-1, ОПК-4, </w:t>
      </w:r>
      <w:r w:rsidR="00D2704D" w:rsidRPr="00A03C63">
        <w:rPr>
          <w:rFonts w:ascii="Times New Roman" w:hAnsi="Times New Roman"/>
          <w:sz w:val="28"/>
          <w:szCs w:val="28"/>
        </w:rPr>
        <w:t>ОПК-</w:t>
      </w:r>
      <w:r w:rsidR="00D2704D">
        <w:rPr>
          <w:rFonts w:ascii="Times New Roman" w:hAnsi="Times New Roman"/>
          <w:sz w:val="28"/>
          <w:szCs w:val="28"/>
        </w:rPr>
        <w:t>10,</w:t>
      </w:r>
      <w:r w:rsidR="00D2704D" w:rsidRPr="0022775B">
        <w:rPr>
          <w:rFonts w:ascii="Times New Roman" w:hAnsi="Times New Roman"/>
          <w:sz w:val="28"/>
          <w:szCs w:val="28"/>
        </w:rPr>
        <w:t xml:space="preserve"> </w:t>
      </w:r>
      <w:r w:rsidR="00D2704D" w:rsidRPr="00801CB1">
        <w:rPr>
          <w:rFonts w:ascii="Times New Roman" w:hAnsi="Times New Roman"/>
          <w:sz w:val="28"/>
          <w:szCs w:val="28"/>
        </w:rPr>
        <w:t>ОПК-1</w:t>
      </w:r>
      <w:r w:rsidR="00D2704D">
        <w:rPr>
          <w:rFonts w:ascii="Times New Roman" w:hAnsi="Times New Roman"/>
          <w:sz w:val="28"/>
          <w:szCs w:val="28"/>
        </w:rPr>
        <w:t>1, ПК-2, ПК-3, ПК-4, ПК-7</w:t>
      </w:r>
      <w:r w:rsidR="00D27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5F0" w:rsidRPr="001E2BA5" w:rsidRDefault="00D965F0" w:rsidP="0066520D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дисциплины обучающийся должен:</w:t>
      </w:r>
    </w:p>
    <w:p w:rsidR="00D965F0" w:rsidRDefault="00D965F0" w:rsidP="00AD79B6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D965F0" w:rsidRPr="009F117A" w:rsidRDefault="00D965F0" w:rsidP="0066520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методику определения напряжённо-деформированного состояния (НДС) строительных конструкций;</w:t>
      </w:r>
    </w:p>
    <w:p w:rsidR="00D965F0" w:rsidRPr="009F117A" w:rsidRDefault="00D965F0" w:rsidP="0066520D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117A">
        <w:rPr>
          <w:rFonts w:ascii="Times New Roman" w:hAnsi="Times New Roman"/>
          <w:sz w:val="28"/>
          <w:szCs w:val="28"/>
        </w:rPr>
        <w:t xml:space="preserve">методику </w:t>
      </w:r>
      <w:proofErr w:type="gramStart"/>
      <w:r w:rsidRPr="009F117A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17A">
        <w:rPr>
          <w:rFonts w:ascii="Times New Roman" w:hAnsi="Times New Roman"/>
          <w:sz w:val="28"/>
          <w:szCs w:val="28"/>
        </w:rPr>
        <w:t>прочности</w:t>
      </w:r>
      <w:proofErr w:type="gramEnd"/>
      <w:r w:rsidRPr="009F117A">
        <w:rPr>
          <w:rFonts w:ascii="Times New Roman" w:hAnsi="Times New Roman"/>
          <w:sz w:val="28"/>
          <w:szCs w:val="28"/>
        </w:rPr>
        <w:t>, жёсткости и 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17A">
        <w:rPr>
          <w:rFonts w:ascii="Times New Roman" w:hAnsi="Times New Roman"/>
          <w:sz w:val="28"/>
          <w:szCs w:val="28"/>
        </w:rPr>
        <w:t xml:space="preserve"> строительных конструкций  с учетом особенностей их работы под нагрузкой;</w:t>
      </w:r>
    </w:p>
    <w:p w:rsidR="00D965F0" w:rsidRPr="0040427E" w:rsidRDefault="00D965F0" w:rsidP="0066520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 xml:space="preserve">методику определения и исследования надёжности строительных </w:t>
      </w:r>
      <w:r w:rsidRPr="009F117A">
        <w:rPr>
          <w:rFonts w:ascii="Times New Roman" w:hAnsi="Times New Roman"/>
          <w:sz w:val="28"/>
          <w:szCs w:val="28"/>
        </w:rPr>
        <w:lastRenderedPageBreak/>
        <w:t>конструкций, выполненных из различных материалов</w:t>
      </w:r>
    </w:p>
    <w:p w:rsidR="00D965F0" w:rsidRPr="002B29E4" w:rsidRDefault="00D965F0" w:rsidP="00897B4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уметь </w:t>
      </w:r>
      <w:r w:rsidRPr="002B29E4">
        <w:rPr>
          <w:rFonts w:ascii="Times New Roman" w:hAnsi="Times New Roman"/>
          <w:sz w:val="28"/>
          <w:szCs w:val="28"/>
        </w:rPr>
        <w:t>:</w:t>
      </w:r>
      <w:proofErr w:type="gramEnd"/>
    </w:p>
    <w:p w:rsidR="00D965F0" w:rsidRPr="0040427E" w:rsidRDefault="00D965F0" w:rsidP="0066520D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осуществлять  постановку  задач расчёта  и проектирования строительных конструкций с позиции прочности,  жёсткости и устойчивости;</w:t>
      </w:r>
    </w:p>
    <w:p w:rsidR="00D965F0" w:rsidRPr="0040427E" w:rsidRDefault="00D965F0" w:rsidP="0066520D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строить математические  модели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27E">
        <w:rPr>
          <w:rFonts w:ascii="Times New Roman" w:hAnsi="Times New Roman"/>
          <w:sz w:val="28"/>
          <w:szCs w:val="28"/>
        </w:rPr>
        <w:t xml:space="preserve">задач в виде  системы математических соотношений, связывающих исходные и результирующие параметры; </w:t>
      </w:r>
    </w:p>
    <w:p w:rsidR="00D965F0" w:rsidRPr="0040427E" w:rsidRDefault="00D965F0" w:rsidP="0066520D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пользуясь  разработанными математическими  моделями задач расчёта и проектирования строительных конструкций, определять пути и методы их решения; </w:t>
      </w:r>
    </w:p>
    <w:p w:rsidR="00D965F0" w:rsidRPr="0040427E" w:rsidRDefault="00D965F0" w:rsidP="0066520D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проводить  на ЭВМ численные эксперименты, обрабатывать исходные параметры и анализировать  полученные результаты.</w:t>
      </w:r>
    </w:p>
    <w:p w:rsidR="00D965F0" w:rsidRPr="002B29E4" w:rsidRDefault="00D965F0" w:rsidP="00897B4B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B29E4">
        <w:rPr>
          <w:rFonts w:ascii="Times New Roman" w:hAnsi="Times New Roman"/>
          <w:b/>
          <w:caps/>
          <w:sz w:val="28"/>
          <w:szCs w:val="28"/>
        </w:rPr>
        <w:t>владе</w:t>
      </w:r>
      <w:r>
        <w:rPr>
          <w:rFonts w:ascii="Times New Roman" w:hAnsi="Times New Roman"/>
          <w:b/>
          <w:caps/>
          <w:sz w:val="28"/>
          <w:szCs w:val="28"/>
        </w:rPr>
        <w:t>ть</w:t>
      </w:r>
      <w:r w:rsidRPr="002B29E4">
        <w:rPr>
          <w:rFonts w:ascii="Times New Roman" w:hAnsi="Times New Roman"/>
          <w:b/>
          <w:caps/>
          <w:sz w:val="28"/>
          <w:szCs w:val="28"/>
        </w:rPr>
        <w:t>:</w:t>
      </w:r>
    </w:p>
    <w:p w:rsidR="00D965F0" w:rsidRPr="0040427E" w:rsidRDefault="00D965F0" w:rsidP="0066520D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 </w:t>
      </w:r>
      <w:r w:rsidRPr="0040427E">
        <w:rPr>
          <w:rFonts w:ascii="Times New Roman" w:hAnsi="Times New Roman"/>
          <w:sz w:val="28"/>
          <w:szCs w:val="28"/>
        </w:rPr>
        <w:t>численными методами решения математических задач проектирования строительных конструкций;</w:t>
      </w:r>
    </w:p>
    <w:p w:rsidR="00D965F0" w:rsidRPr="0040427E" w:rsidRDefault="00D965F0" w:rsidP="0066520D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умением выполнять обзор научно- технической информации, связанной с численными методами решения  математических задач;</w:t>
      </w:r>
    </w:p>
    <w:p w:rsidR="00D965F0" w:rsidRPr="0040427E" w:rsidRDefault="00D965F0" w:rsidP="0066520D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оценивать эффективность численных методов, применяемых при решении математических задач проектирования строительных конструкций.</w:t>
      </w:r>
    </w:p>
    <w:p w:rsidR="00D965F0" w:rsidRPr="00D965F0" w:rsidRDefault="00D965F0" w:rsidP="0066520D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современными методами расчёта, регулирования и оптимизации строительных конструкций  с использованием средств САП</w:t>
      </w:r>
      <w:r>
        <w:rPr>
          <w:rFonts w:ascii="Times New Roman" w:hAnsi="Times New Roman"/>
          <w:sz w:val="28"/>
          <w:szCs w:val="28"/>
        </w:rPr>
        <w:t>Р-С.</w:t>
      </w:r>
    </w:p>
    <w:p w:rsidR="00EE22C0" w:rsidRDefault="00D965F0" w:rsidP="004A3E0A">
      <w:pPr>
        <w:tabs>
          <w:tab w:val="left" w:pos="284"/>
          <w:tab w:val="left" w:pos="709"/>
          <w:tab w:val="left" w:pos="1134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E22C0" w:rsidRPr="00D965F0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5D779E" w:rsidRPr="005D779E" w:rsidRDefault="005D779E" w:rsidP="0066520D">
      <w:pPr>
        <w:pStyle w:val="a3"/>
        <w:numPr>
          <w:ilvl w:val="0"/>
          <w:numId w:val="21"/>
        </w:numPr>
        <w:spacing w:after="0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Математические модели задач при </w:t>
      </w:r>
      <w:proofErr w:type="gramStart"/>
      <w:r w:rsidRPr="005D779E">
        <w:rPr>
          <w:rFonts w:ascii="Times New Roman" w:hAnsi="Times New Roman"/>
          <w:sz w:val="28"/>
          <w:szCs w:val="28"/>
        </w:rPr>
        <w:t>проектировании  строительных</w:t>
      </w:r>
      <w:proofErr w:type="gramEnd"/>
      <w:r w:rsidRPr="005D779E">
        <w:rPr>
          <w:rFonts w:ascii="Times New Roman" w:hAnsi="Times New Roman"/>
          <w:sz w:val="28"/>
          <w:szCs w:val="28"/>
        </w:rPr>
        <w:t xml:space="preserve"> конструкций</w:t>
      </w:r>
    </w:p>
    <w:p w:rsidR="005D779E" w:rsidRPr="005D779E" w:rsidRDefault="005D779E" w:rsidP="0066520D">
      <w:pPr>
        <w:pStyle w:val="a3"/>
        <w:numPr>
          <w:ilvl w:val="0"/>
          <w:numId w:val="21"/>
        </w:numPr>
        <w:spacing w:after="0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Современные методы расчета и </w:t>
      </w:r>
      <w:proofErr w:type="gramStart"/>
      <w:r w:rsidRPr="005D779E">
        <w:rPr>
          <w:rFonts w:ascii="Times New Roman" w:hAnsi="Times New Roman"/>
          <w:sz w:val="28"/>
          <w:szCs w:val="28"/>
        </w:rPr>
        <w:t>оценки  несущей</w:t>
      </w:r>
      <w:proofErr w:type="gramEnd"/>
      <w:r w:rsidRPr="005D779E">
        <w:rPr>
          <w:rFonts w:ascii="Times New Roman" w:hAnsi="Times New Roman"/>
          <w:sz w:val="28"/>
          <w:szCs w:val="28"/>
        </w:rPr>
        <w:t xml:space="preserve"> способности  строительных  конструкций.  </w:t>
      </w:r>
    </w:p>
    <w:p w:rsidR="005D779E" w:rsidRPr="005D779E" w:rsidRDefault="005D779E" w:rsidP="0066520D">
      <w:pPr>
        <w:pStyle w:val="a3"/>
        <w:numPr>
          <w:ilvl w:val="0"/>
          <w:numId w:val="21"/>
        </w:numPr>
        <w:spacing w:after="0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Этапы процесса </w:t>
      </w:r>
      <w:proofErr w:type="gramStart"/>
      <w:r w:rsidRPr="005D779E">
        <w:rPr>
          <w:rFonts w:ascii="Times New Roman" w:hAnsi="Times New Roman"/>
          <w:sz w:val="28"/>
          <w:szCs w:val="28"/>
        </w:rPr>
        <w:t>принятия  решений</w:t>
      </w:r>
      <w:proofErr w:type="gramEnd"/>
      <w:r w:rsidRPr="005D779E">
        <w:rPr>
          <w:rFonts w:ascii="Times New Roman" w:hAnsi="Times New Roman"/>
          <w:sz w:val="28"/>
          <w:szCs w:val="28"/>
        </w:rPr>
        <w:t xml:space="preserve"> при проектировании строительных конструкций </w:t>
      </w:r>
    </w:p>
    <w:p w:rsidR="005D779E" w:rsidRPr="005D779E" w:rsidRDefault="005D779E" w:rsidP="0066520D">
      <w:pPr>
        <w:pStyle w:val="a3"/>
        <w:numPr>
          <w:ilvl w:val="0"/>
          <w:numId w:val="21"/>
        </w:numPr>
        <w:spacing w:after="0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Алгоритмические модели и методы решения задач расчёта несущей способности </w:t>
      </w:r>
      <w:proofErr w:type="gramStart"/>
      <w:r w:rsidRPr="005D779E">
        <w:rPr>
          <w:rFonts w:ascii="Times New Roman" w:hAnsi="Times New Roman"/>
          <w:sz w:val="28"/>
          <w:szCs w:val="28"/>
        </w:rPr>
        <w:t>конструкций  и</w:t>
      </w:r>
      <w:proofErr w:type="gramEnd"/>
      <w:r w:rsidRPr="005D779E">
        <w:rPr>
          <w:rFonts w:ascii="Times New Roman" w:hAnsi="Times New Roman"/>
          <w:sz w:val="28"/>
          <w:szCs w:val="28"/>
        </w:rPr>
        <w:t xml:space="preserve"> прочностных и деформационных параметров </w:t>
      </w:r>
    </w:p>
    <w:p w:rsidR="005D779E" w:rsidRPr="005D779E" w:rsidRDefault="005D779E" w:rsidP="0066520D">
      <w:pPr>
        <w:pStyle w:val="a3"/>
        <w:numPr>
          <w:ilvl w:val="0"/>
          <w:numId w:val="21"/>
        </w:numPr>
        <w:spacing w:after="0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Алгоритмические </w:t>
      </w:r>
      <w:proofErr w:type="gramStart"/>
      <w:r w:rsidRPr="005D779E">
        <w:rPr>
          <w:rFonts w:ascii="Times New Roman" w:hAnsi="Times New Roman"/>
          <w:sz w:val="28"/>
          <w:szCs w:val="28"/>
        </w:rPr>
        <w:t>модели  и</w:t>
      </w:r>
      <w:proofErr w:type="gramEnd"/>
      <w:r w:rsidRPr="005D779E">
        <w:rPr>
          <w:rFonts w:ascii="Times New Roman" w:hAnsi="Times New Roman"/>
          <w:sz w:val="28"/>
          <w:szCs w:val="28"/>
        </w:rPr>
        <w:t xml:space="preserve"> методы решения задач  оптимизации по массе и энергетическим  затратам конструкций.</w:t>
      </w:r>
    </w:p>
    <w:p w:rsidR="002855E8" w:rsidRPr="0033029E" w:rsidRDefault="002855E8" w:rsidP="004A3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662BC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965F0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C662BC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4A3E0A" w:rsidRDefault="004A3E0A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очной формы</w:t>
      </w:r>
      <w:r w:rsidR="006A2C8F" w:rsidRPr="004A3E0A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8267DD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18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 w:rsidR="004A3E0A">
        <w:rPr>
          <w:rFonts w:ascii="Times New Roman" w:hAnsi="Times New Roman"/>
          <w:sz w:val="28"/>
          <w:szCs w:val="28"/>
        </w:rPr>
        <w:t xml:space="preserve"> – </w:t>
      </w:r>
      <w:r w:rsidRPr="008267DD">
        <w:rPr>
          <w:rFonts w:ascii="Times New Roman" w:hAnsi="Times New Roman" w:cs="Times New Roman"/>
          <w:sz w:val="28"/>
          <w:szCs w:val="28"/>
        </w:rPr>
        <w:t>18 час.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36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8267DD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зачет</w:t>
      </w:r>
    </w:p>
    <w:p w:rsidR="00813E36" w:rsidRPr="004A3E0A" w:rsidRDefault="004A3E0A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E0A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D45860" w:rsidRPr="004A3E0A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4A3E0A">
        <w:rPr>
          <w:rFonts w:ascii="Times New Roman" w:hAnsi="Times New Roman" w:cs="Times New Roman"/>
          <w:sz w:val="28"/>
          <w:szCs w:val="28"/>
          <w:u w:val="single"/>
        </w:rPr>
        <w:t>очной формы</w:t>
      </w:r>
      <w:r w:rsidR="00813E36" w:rsidRPr="004A3E0A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 w:rsidRPr="004A3E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 w:rsidR="004A3E0A">
        <w:rPr>
          <w:rFonts w:ascii="Times New Roman" w:hAnsi="Times New Roman"/>
          <w:sz w:val="28"/>
          <w:szCs w:val="28"/>
        </w:rPr>
        <w:t xml:space="preserve"> – </w:t>
      </w:r>
      <w:r w:rsidRPr="008267DD">
        <w:rPr>
          <w:rFonts w:ascii="Times New Roman" w:hAnsi="Times New Roman" w:cs="Times New Roman"/>
          <w:sz w:val="28"/>
          <w:szCs w:val="28"/>
        </w:rPr>
        <w:t>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662BC">
        <w:rPr>
          <w:rFonts w:ascii="Times New Roman" w:hAnsi="Times New Roman" w:cs="Times New Roman"/>
          <w:sz w:val="28"/>
          <w:szCs w:val="28"/>
        </w:rPr>
        <w:t>52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662BC"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Pr="0012011D" w:rsidRDefault="008267DD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bookmarkStart w:id="0" w:name="_GoBack"/>
      <w:bookmarkEnd w:id="0"/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9B9"/>
    <w:multiLevelType w:val="hybridMultilevel"/>
    <w:tmpl w:val="689C9770"/>
    <w:lvl w:ilvl="0" w:tplc="1C823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6642A4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494622"/>
    <w:multiLevelType w:val="hybridMultilevel"/>
    <w:tmpl w:val="8AC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751F"/>
    <w:multiLevelType w:val="hybridMultilevel"/>
    <w:tmpl w:val="076C0E38"/>
    <w:lvl w:ilvl="0" w:tplc="61FA17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3273E"/>
    <w:multiLevelType w:val="hybridMultilevel"/>
    <w:tmpl w:val="3924995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7"/>
  </w:num>
  <w:num w:numId="14">
    <w:abstractNumId w:val="6"/>
  </w:num>
  <w:num w:numId="15">
    <w:abstractNumId w:val="0"/>
  </w:num>
  <w:num w:numId="16">
    <w:abstractNumId w:val="5"/>
  </w:num>
  <w:num w:numId="17">
    <w:abstractNumId w:val="16"/>
  </w:num>
  <w:num w:numId="18">
    <w:abstractNumId w:val="19"/>
  </w:num>
  <w:num w:numId="19">
    <w:abstractNumId w:val="1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22907"/>
    <w:rsid w:val="000648D7"/>
    <w:rsid w:val="000901CF"/>
    <w:rsid w:val="000C31BE"/>
    <w:rsid w:val="0012011D"/>
    <w:rsid w:val="00196822"/>
    <w:rsid w:val="002855E8"/>
    <w:rsid w:val="002C3D13"/>
    <w:rsid w:val="002D51A5"/>
    <w:rsid w:val="00325053"/>
    <w:rsid w:val="0033029E"/>
    <w:rsid w:val="00335493"/>
    <w:rsid w:val="003B4874"/>
    <w:rsid w:val="003F422D"/>
    <w:rsid w:val="004770C6"/>
    <w:rsid w:val="004A3E0A"/>
    <w:rsid w:val="004D343C"/>
    <w:rsid w:val="004F7D9A"/>
    <w:rsid w:val="005D779E"/>
    <w:rsid w:val="00614403"/>
    <w:rsid w:val="00623E2F"/>
    <w:rsid w:val="00664656"/>
    <w:rsid w:val="0066520D"/>
    <w:rsid w:val="006A2C8F"/>
    <w:rsid w:val="006C708B"/>
    <w:rsid w:val="00780E61"/>
    <w:rsid w:val="007918CE"/>
    <w:rsid w:val="00813E36"/>
    <w:rsid w:val="008267DD"/>
    <w:rsid w:val="008775E3"/>
    <w:rsid w:val="00897B4B"/>
    <w:rsid w:val="00914825"/>
    <w:rsid w:val="0092177A"/>
    <w:rsid w:val="0094381D"/>
    <w:rsid w:val="00A03457"/>
    <w:rsid w:val="00AD79B6"/>
    <w:rsid w:val="00B77978"/>
    <w:rsid w:val="00BF328B"/>
    <w:rsid w:val="00C13634"/>
    <w:rsid w:val="00C27673"/>
    <w:rsid w:val="00C662BC"/>
    <w:rsid w:val="00CD2216"/>
    <w:rsid w:val="00D2704D"/>
    <w:rsid w:val="00D45860"/>
    <w:rsid w:val="00D63CA0"/>
    <w:rsid w:val="00D965F0"/>
    <w:rsid w:val="00DA2EDE"/>
    <w:rsid w:val="00DA468B"/>
    <w:rsid w:val="00E10297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DA4C7-40AA-49F5-B7AF-A4D24F5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8</cp:revision>
  <cp:lastPrinted>2017-09-25T11:11:00Z</cp:lastPrinted>
  <dcterms:created xsi:type="dcterms:W3CDTF">2017-12-16T12:35:00Z</dcterms:created>
  <dcterms:modified xsi:type="dcterms:W3CDTF">2017-12-16T13:00:00Z</dcterms:modified>
</cp:coreProperties>
</file>