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637D8" w:rsidRDefault="00D637D8" w:rsidP="00D637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37D8">
        <w:rPr>
          <w:rFonts w:ascii="Times New Roman" w:hAnsi="Times New Roman" w:cs="Times New Roman"/>
          <w:sz w:val="28"/>
          <w:szCs w:val="28"/>
        </w:rPr>
        <w:t>«РИТОРИКА»</w:t>
      </w:r>
    </w:p>
    <w:p w:rsidR="00D637D8" w:rsidRPr="00D637D8" w:rsidRDefault="00D637D8" w:rsidP="00E32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020D4" w:rsidRPr="00D637D8" w:rsidRDefault="0009196D" w:rsidP="0009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637D8" w:rsidRPr="00D637D8">
        <w:rPr>
          <w:rFonts w:ascii="Times New Roman" w:hAnsi="Times New Roman" w:cs="Times New Roman"/>
          <w:bCs/>
          <w:sz w:val="24"/>
          <w:szCs w:val="24"/>
        </w:rPr>
        <w:t>«Риторика» (</w:t>
      </w:r>
      <w:r w:rsidR="00D637D8" w:rsidRPr="00D637D8">
        <w:rPr>
          <w:rFonts w:ascii="Times New Roman" w:hAnsi="Times New Roman" w:cs="Times New Roman"/>
          <w:sz w:val="24"/>
          <w:szCs w:val="24"/>
        </w:rPr>
        <w:t>Б1.В.ДВ.5.</w:t>
      </w:r>
      <w:r w:rsidR="008436FF">
        <w:rPr>
          <w:rFonts w:ascii="Times New Roman" w:hAnsi="Times New Roman" w:cs="Times New Roman"/>
          <w:sz w:val="24"/>
          <w:szCs w:val="24"/>
        </w:rPr>
        <w:t>2</w:t>
      </w:r>
      <w:r w:rsidR="00D637D8" w:rsidRPr="00D637D8">
        <w:rPr>
          <w:rFonts w:ascii="Times New Roman" w:hAnsi="Times New Roman" w:cs="Times New Roman"/>
          <w:sz w:val="24"/>
          <w:szCs w:val="24"/>
        </w:rPr>
        <w:t>)</w:t>
      </w:r>
      <w:r w:rsidR="00D637D8" w:rsidRPr="00D63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7D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2775">
        <w:rPr>
          <w:rFonts w:ascii="Times New Roman" w:hAnsi="Times New Roman" w:cs="Times New Roman"/>
          <w:sz w:val="24"/>
          <w:szCs w:val="24"/>
        </w:rPr>
        <w:t>вариативной</w:t>
      </w:r>
      <w:r w:rsidRPr="00D637D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6020D4" w:rsidRPr="00D637D8">
        <w:rPr>
          <w:rFonts w:ascii="Times New Roman" w:hAnsi="Times New Roman" w:cs="Times New Roman"/>
          <w:sz w:val="24"/>
          <w:szCs w:val="24"/>
        </w:rPr>
        <w:t xml:space="preserve"> </w:t>
      </w:r>
      <w:r w:rsidR="00E32775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6020D4" w:rsidRPr="00D637D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D637D8" w:rsidRDefault="007E3C95" w:rsidP="00D63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637D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37D8" w:rsidRPr="00D637D8" w:rsidRDefault="00D637D8" w:rsidP="00D637D8">
      <w:pPr>
        <w:pStyle w:val="1"/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D637D8">
        <w:rPr>
          <w:rFonts w:cs="Times New Roman"/>
          <w:b/>
          <w:sz w:val="24"/>
          <w:szCs w:val="24"/>
        </w:rPr>
        <w:t>Целью</w:t>
      </w:r>
      <w:r w:rsidRPr="00D637D8">
        <w:rPr>
          <w:rFonts w:cs="Times New Roman"/>
          <w:sz w:val="24"/>
          <w:szCs w:val="24"/>
        </w:rPr>
        <w:t xml:space="preserve"> изучения дисциплины «Риторика» является формирование рито</w:t>
      </w:r>
      <w:r w:rsidRPr="00D637D8">
        <w:rPr>
          <w:rFonts w:cs="Times New Roman"/>
          <w:sz w:val="24"/>
          <w:szCs w:val="24"/>
        </w:rPr>
        <w:softHyphen/>
        <w:t>рической компетенции и повышение уровня теоретического и, главным обра</w:t>
      </w:r>
      <w:r w:rsidRPr="00D637D8">
        <w:rPr>
          <w:rFonts w:cs="Times New Roman"/>
          <w:sz w:val="24"/>
          <w:szCs w:val="24"/>
        </w:rPr>
        <w:softHyphen/>
        <w:t>зом, практического владения современным русским языком специалистами нефилологического профиля, что позволило бы совершенствовать речевую деятельность с целью достижения ее большей эффективности.</w:t>
      </w:r>
    </w:p>
    <w:p w:rsidR="00D637D8" w:rsidRPr="00D637D8" w:rsidRDefault="00D637D8" w:rsidP="00D637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D637D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637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7D8" w:rsidRPr="00D637D8" w:rsidRDefault="00D637D8" w:rsidP="00D637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>усвоение базовых понятий (красноречие, риторика, ораторское искус</w:t>
      </w:r>
      <w:r w:rsidRPr="00D637D8">
        <w:rPr>
          <w:rFonts w:ascii="Times New Roman" w:hAnsi="Times New Roman" w:cs="Times New Roman"/>
          <w:sz w:val="24"/>
          <w:szCs w:val="24"/>
        </w:rPr>
        <w:softHyphen/>
        <w:t xml:space="preserve">ство, риторический канон, коммуникативная компетенция и др.); </w:t>
      </w:r>
    </w:p>
    <w:p w:rsidR="00D637D8" w:rsidRPr="00D637D8" w:rsidRDefault="00D637D8" w:rsidP="00D637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>усвоение современных языковых, социокультурных, риторических зна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ний, необходимых для формирования коммуникативной компетенции буду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щего специалиста (виды общения, вербальные и невербальные средства ком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муникации, коммуникативные барьеры, принципы коммуникационного со</w:t>
      </w:r>
      <w:r w:rsidRPr="00D637D8">
        <w:rPr>
          <w:rFonts w:ascii="Times New Roman" w:hAnsi="Times New Roman" w:cs="Times New Roman"/>
          <w:sz w:val="24"/>
          <w:szCs w:val="24"/>
        </w:rPr>
        <w:softHyphen/>
        <w:t xml:space="preserve">трудничества и т.д.); </w:t>
      </w:r>
    </w:p>
    <w:p w:rsidR="00D637D8" w:rsidRPr="00D637D8" w:rsidRDefault="00D637D8" w:rsidP="00D637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>овладение стратегиями и тактиками речевого поведения в различных фор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мах и видах коммуникации (письменные, устные формы и жанры речи; мо</w:t>
      </w:r>
      <w:r w:rsidRPr="00D637D8">
        <w:rPr>
          <w:rFonts w:ascii="Times New Roman" w:hAnsi="Times New Roman" w:cs="Times New Roman"/>
          <w:sz w:val="24"/>
          <w:szCs w:val="24"/>
        </w:rPr>
        <w:softHyphen/>
        <w:t xml:space="preserve">нологический, диалогический, </w:t>
      </w:r>
      <w:proofErr w:type="spellStart"/>
      <w:r w:rsidRPr="00D637D8">
        <w:rPr>
          <w:rFonts w:ascii="Times New Roman" w:hAnsi="Times New Roman" w:cs="Times New Roman"/>
          <w:sz w:val="24"/>
          <w:szCs w:val="24"/>
        </w:rPr>
        <w:t>полилогический</w:t>
      </w:r>
      <w:proofErr w:type="spellEnd"/>
      <w:r w:rsidRPr="00D637D8">
        <w:rPr>
          <w:rFonts w:ascii="Times New Roman" w:hAnsi="Times New Roman" w:cs="Times New Roman"/>
          <w:sz w:val="24"/>
          <w:szCs w:val="24"/>
        </w:rPr>
        <w:t xml:space="preserve"> виды речи). </w:t>
      </w:r>
    </w:p>
    <w:p w:rsidR="00D637D8" w:rsidRPr="00D637D8" w:rsidRDefault="00D637D8" w:rsidP="00D637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>повышение уровня культуры речевого поведения в сферах устной и пись</w:t>
      </w:r>
      <w:r w:rsidRPr="00D637D8">
        <w:rPr>
          <w:rFonts w:ascii="Times New Roman" w:hAnsi="Times New Roman" w:cs="Times New Roman"/>
          <w:sz w:val="24"/>
          <w:szCs w:val="24"/>
        </w:rPr>
        <w:softHyphen/>
        <w:t xml:space="preserve">менной коммуникации; </w:t>
      </w:r>
    </w:p>
    <w:p w:rsidR="00D637D8" w:rsidRPr="00D637D8" w:rsidRDefault="00D637D8" w:rsidP="00D637D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D8">
        <w:rPr>
          <w:rFonts w:ascii="Times New Roman" w:hAnsi="Times New Roman" w:cs="Times New Roman"/>
          <w:sz w:val="24"/>
          <w:szCs w:val="24"/>
        </w:rPr>
        <w:t>формирование риторических умений, необходимых для успешной комму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никации в самых различных сферах (бытовой, правовой, научной, по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литиче</w:t>
      </w:r>
      <w:r w:rsidRPr="00D637D8">
        <w:rPr>
          <w:rFonts w:ascii="Times New Roman" w:hAnsi="Times New Roman" w:cs="Times New Roman"/>
          <w:sz w:val="24"/>
          <w:szCs w:val="24"/>
        </w:rPr>
        <w:softHyphen/>
        <w:t>ской, социально-государственной).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F94719">
        <w:rPr>
          <w:rFonts w:ascii="Times New Roman" w:hAnsi="Times New Roman" w:cs="Times New Roman"/>
          <w:bCs/>
          <w:iCs/>
          <w:sz w:val="24"/>
          <w:szCs w:val="24"/>
        </w:rPr>
        <w:t>ОПК-1; ОПК-12.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94719" w:rsidRPr="00F94719" w:rsidRDefault="00F94719" w:rsidP="00F947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ЗНАТЬ:</w:t>
      </w:r>
    </w:p>
    <w:p w:rsidR="00F94719" w:rsidRPr="00F94719" w:rsidRDefault="00F94719" w:rsidP="00F94719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различие между языком и речью; функции языка;</w:t>
      </w:r>
    </w:p>
    <w:p w:rsidR="00F94719" w:rsidRPr="00F94719" w:rsidRDefault="00F94719" w:rsidP="00F94719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коммуникативные качества хорошей речи;</w:t>
      </w:r>
    </w:p>
    <w:p w:rsidR="00F94719" w:rsidRPr="00F94719" w:rsidRDefault="00F94719" w:rsidP="00F94719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языка;</w:t>
      </w:r>
    </w:p>
    <w:p w:rsidR="00F94719" w:rsidRPr="00F94719" w:rsidRDefault="00F94719" w:rsidP="00F94719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 xml:space="preserve">речевые ошибки, </w:t>
      </w:r>
      <w:r w:rsidRPr="00F94719">
        <w:rPr>
          <w:rFonts w:ascii="Times New Roman" w:hAnsi="Times New Roman" w:cs="Times New Roman"/>
          <w:spacing w:val="-6"/>
          <w:sz w:val="24"/>
          <w:szCs w:val="24"/>
        </w:rPr>
        <w:t>связанные с нарушениями норм литературного</w:t>
      </w:r>
      <w:r w:rsidRPr="00F94719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основные законы, принципы и правила эффективного общения;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</w:r>
      <w:r w:rsidRPr="00F94719">
        <w:rPr>
          <w:rFonts w:ascii="Times New Roman" w:hAnsi="Times New Roman" w:cs="Times New Roman"/>
          <w:spacing w:val="-6"/>
          <w:sz w:val="24"/>
          <w:szCs w:val="24"/>
        </w:rPr>
        <w:t>основные этапы создания речевого произведения (риторический</w:t>
      </w:r>
      <w:r w:rsidRPr="00F94719">
        <w:rPr>
          <w:rFonts w:ascii="Times New Roman" w:hAnsi="Times New Roman" w:cs="Times New Roman"/>
          <w:sz w:val="24"/>
          <w:szCs w:val="24"/>
        </w:rPr>
        <w:t xml:space="preserve"> канон);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  <w:tab w:val="left" w:pos="60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закономерности использования риторических приемов и выразитель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ных средств языка в различных сферах речевой деятельности;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основы риторической аргументации;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особенности звучащей речи;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правила ведения конструктивного спора и деловой беседы;</w:t>
      </w:r>
    </w:p>
    <w:p w:rsidR="00F94719" w:rsidRPr="00F94719" w:rsidRDefault="00F94719" w:rsidP="00F94719">
      <w:pPr>
        <w:widowControl w:val="0"/>
        <w:tabs>
          <w:tab w:val="left" w:pos="62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основные приемы речевого манипулирования общественным созна</w:t>
      </w:r>
      <w:r w:rsidRPr="00F94719">
        <w:rPr>
          <w:rFonts w:ascii="Times New Roman" w:hAnsi="Times New Roman" w:cs="Times New Roman"/>
          <w:sz w:val="24"/>
          <w:szCs w:val="24"/>
        </w:rPr>
        <w:softHyphen/>
        <w:t xml:space="preserve">нием и приемы </w:t>
      </w:r>
      <w:r w:rsidRPr="00F94719">
        <w:rPr>
          <w:rFonts w:ascii="Times New Roman" w:hAnsi="Times New Roman" w:cs="Times New Roman"/>
          <w:sz w:val="24"/>
          <w:szCs w:val="24"/>
        </w:rPr>
        <w:lastRenderedPageBreak/>
        <w:t>их нейтрализации.</w:t>
      </w:r>
    </w:p>
    <w:p w:rsidR="00F94719" w:rsidRPr="00F94719" w:rsidRDefault="00F94719" w:rsidP="00F9471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УМЕТЬ: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анализировать свою речь и речь собеседника с точки зрения ее норма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тивности и соответствия другим критериям хорошей литературной речи;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</w:r>
      <w:r w:rsidRPr="00F94719">
        <w:rPr>
          <w:rFonts w:ascii="Times New Roman" w:hAnsi="Times New Roman" w:cs="Times New Roman"/>
          <w:spacing w:val="-6"/>
          <w:sz w:val="24"/>
          <w:szCs w:val="24"/>
        </w:rPr>
        <w:t>различать и устранять ошибки и недочеты в устной и письменной</w:t>
      </w:r>
      <w:r w:rsidRPr="00F94719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устанавливать речевой контакт и корректировать свое поведение в соот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ветствии с речевой ситуацией профессионального общения и коммуни</w:t>
      </w:r>
      <w:r w:rsidRPr="00F94719">
        <w:rPr>
          <w:rFonts w:ascii="Times New Roman" w:hAnsi="Times New Roman" w:cs="Times New Roman"/>
          <w:sz w:val="24"/>
          <w:szCs w:val="24"/>
        </w:rPr>
        <w:softHyphen/>
        <w:t xml:space="preserve">кативным намерением; 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выбирать стратегию и тактики общения, адекватные коммуникатив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ной ситуации и коммуникативному намерению;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преодолевать барьеры общения, строить свою монологическую и диало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гическую речь, руководствуясь правилами эффективного общения;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аргументированно излагать свою точку зрения;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  <w:tab w:val="left" w:pos="3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вести дискуссию в соответствии с принципами и правилами конструк</w:t>
      </w:r>
      <w:r w:rsidRPr="00F94719">
        <w:rPr>
          <w:rFonts w:ascii="Times New Roman" w:hAnsi="Times New Roman" w:cs="Times New Roman"/>
          <w:sz w:val="24"/>
          <w:szCs w:val="24"/>
        </w:rPr>
        <w:softHyphen/>
        <w:t>тивного спора;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</w:r>
      <w:r w:rsidRPr="00F94719">
        <w:rPr>
          <w:rFonts w:ascii="Times New Roman" w:hAnsi="Times New Roman" w:cs="Times New Roman"/>
          <w:spacing w:val="-8"/>
          <w:sz w:val="24"/>
          <w:szCs w:val="24"/>
        </w:rPr>
        <w:t>вести деловую беседу в соответствии с правилами</w:t>
      </w:r>
      <w:r w:rsidRPr="00F947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4719">
        <w:rPr>
          <w:rFonts w:ascii="Times New Roman" w:hAnsi="Times New Roman" w:cs="Times New Roman"/>
          <w:spacing w:val="-8"/>
          <w:sz w:val="24"/>
          <w:szCs w:val="24"/>
        </w:rPr>
        <w:t>эффективного общения</w:t>
      </w:r>
      <w:r w:rsidRPr="00F94719">
        <w:rPr>
          <w:rFonts w:ascii="Times New Roman" w:hAnsi="Times New Roman" w:cs="Times New Roman"/>
          <w:sz w:val="24"/>
          <w:szCs w:val="24"/>
        </w:rPr>
        <w:t>;</w:t>
      </w:r>
    </w:p>
    <w:p w:rsidR="00F94719" w:rsidRPr="00F94719" w:rsidRDefault="00F94719" w:rsidP="00F9471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-</w:t>
      </w:r>
      <w:r w:rsidRPr="00F94719">
        <w:rPr>
          <w:rFonts w:ascii="Times New Roman" w:hAnsi="Times New Roman" w:cs="Times New Roman"/>
          <w:sz w:val="24"/>
          <w:szCs w:val="24"/>
        </w:rPr>
        <w:tab/>
        <w:t>выявлять приемы речевого манипулирования и противостоять им.</w:t>
      </w:r>
    </w:p>
    <w:p w:rsidR="00F94719" w:rsidRPr="00F94719" w:rsidRDefault="00F94719" w:rsidP="00F94719">
      <w:pPr>
        <w:tabs>
          <w:tab w:val="left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ВЛАДЕТЬ:</w:t>
      </w:r>
    </w:p>
    <w:p w:rsidR="00F94719" w:rsidRPr="00F94719" w:rsidRDefault="00F94719" w:rsidP="00F94719">
      <w:pPr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техникой речи;</w:t>
      </w:r>
    </w:p>
    <w:p w:rsidR="00F94719" w:rsidRPr="00F94719" w:rsidRDefault="00F94719" w:rsidP="00F94719">
      <w:pPr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методикой подготовки к публичному выступлению;</w:t>
      </w:r>
    </w:p>
    <w:p w:rsidR="00F94719" w:rsidRPr="00F94719" w:rsidRDefault="00F94719" w:rsidP="00F94719">
      <w:pPr>
        <w:pStyle w:val="a3"/>
        <w:numPr>
          <w:ilvl w:val="0"/>
          <w:numId w:val="18"/>
        </w:numPr>
        <w:tabs>
          <w:tab w:val="left" w:pos="851"/>
          <w:tab w:val="left" w:pos="1418"/>
          <w:tab w:val="right" w:leader="underscore" w:pos="8505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языковыми компетенциями;</w:t>
      </w:r>
    </w:p>
    <w:p w:rsidR="00F94719" w:rsidRPr="00F94719" w:rsidRDefault="00F94719" w:rsidP="00F94719">
      <w:pPr>
        <w:numPr>
          <w:ilvl w:val="0"/>
          <w:numId w:val="18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приемами эффективного общения и аргументации;</w:t>
      </w:r>
    </w:p>
    <w:p w:rsidR="00F94719" w:rsidRPr="00F94719" w:rsidRDefault="00F94719" w:rsidP="00F94719">
      <w:pPr>
        <w:pStyle w:val="a3"/>
        <w:numPr>
          <w:ilvl w:val="0"/>
          <w:numId w:val="18"/>
        </w:numPr>
        <w:tabs>
          <w:tab w:val="left" w:pos="851"/>
          <w:tab w:val="right" w:leader="underscore" w:pos="85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словом во всем разнообразии реальных речевых ситуаций;</w:t>
      </w:r>
    </w:p>
    <w:p w:rsidR="00F94719" w:rsidRPr="00F94719" w:rsidRDefault="00F94719" w:rsidP="00F94719">
      <w:pPr>
        <w:pStyle w:val="a3"/>
        <w:numPr>
          <w:ilvl w:val="0"/>
          <w:numId w:val="18"/>
        </w:numPr>
        <w:tabs>
          <w:tab w:val="left" w:pos="851"/>
          <w:tab w:val="right" w:leader="underscore" w:pos="85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719">
        <w:rPr>
          <w:rFonts w:ascii="Times New Roman" w:hAnsi="Times New Roman" w:cs="Times New Roman"/>
          <w:sz w:val="24"/>
          <w:szCs w:val="24"/>
        </w:rPr>
        <w:t>навыками создания текстов разнообразной тематики, стиля и формы.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4719" w:rsidRPr="005C0F66" w:rsidRDefault="00F94719" w:rsidP="00F9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66">
        <w:rPr>
          <w:rFonts w:ascii="Times New Roman" w:hAnsi="Times New Roman"/>
          <w:sz w:val="24"/>
          <w:szCs w:val="24"/>
        </w:rPr>
        <w:t>История становления и развития риторики. Законы современной общей риторики.</w:t>
      </w:r>
    </w:p>
    <w:p w:rsidR="00F94719" w:rsidRPr="005C0F66" w:rsidRDefault="00F94719" w:rsidP="00F9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66">
        <w:rPr>
          <w:rFonts w:ascii="Times New Roman" w:hAnsi="Times New Roman"/>
          <w:sz w:val="24"/>
          <w:szCs w:val="24"/>
        </w:rPr>
        <w:t>Типология речей</w:t>
      </w:r>
    </w:p>
    <w:p w:rsidR="00F94719" w:rsidRPr="005C0F66" w:rsidRDefault="00F94719" w:rsidP="00F9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66">
        <w:rPr>
          <w:rFonts w:ascii="Times New Roman" w:hAnsi="Times New Roman"/>
          <w:sz w:val="24"/>
          <w:szCs w:val="24"/>
        </w:rPr>
        <w:t>Деловая риторика</w:t>
      </w:r>
    </w:p>
    <w:p w:rsidR="00F94719" w:rsidRDefault="00F94719" w:rsidP="00F94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66">
        <w:rPr>
          <w:rFonts w:ascii="Times New Roman" w:hAnsi="Times New Roman"/>
          <w:sz w:val="24"/>
          <w:szCs w:val="24"/>
        </w:rPr>
        <w:t>Спор и беседа. Речевой этикет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F9471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F94719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F94719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F8E"/>
    <w:multiLevelType w:val="hybridMultilevel"/>
    <w:tmpl w:val="C12C360A"/>
    <w:lvl w:ilvl="0" w:tplc="4042758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29D4"/>
    <w:multiLevelType w:val="hybridMultilevel"/>
    <w:tmpl w:val="B1301F1A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C3B9D"/>
    <w:rsid w:val="00142E74"/>
    <w:rsid w:val="001D13A4"/>
    <w:rsid w:val="005B2025"/>
    <w:rsid w:val="006020D4"/>
    <w:rsid w:val="00611223"/>
    <w:rsid w:val="00632136"/>
    <w:rsid w:val="00751A77"/>
    <w:rsid w:val="007E3C95"/>
    <w:rsid w:val="008436FF"/>
    <w:rsid w:val="00A32E5B"/>
    <w:rsid w:val="00AF74BE"/>
    <w:rsid w:val="00B10F9D"/>
    <w:rsid w:val="00B61EEB"/>
    <w:rsid w:val="00C336D7"/>
    <w:rsid w:val="00CA35C1"/>
    <w:rsid w:val="00D06585"/>
    <w:rsid w:val="00D5166C"/>
    <w:rsid w:val="00D637D8"/>
    <w:rsid w:val="00E02BFD"/>
    <w:rsid w:val="00E32775"/>
    <w:rsid w:val="00F9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F15E-CEDD-4EEB-A421-29B614D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D637D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481697-B174-42C1-B4AB-A68C3715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2018-01-10T07:43:00Z</dcterms:created>
  <dcterms:modified xsi:type="dcterms:W3CDTF">2018-01-10T07:43:00Z</dcterms:modified>
</cp:coreProperties>
</file>