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172" w:rsidRPr="007D7172" w:rsidRDefault="007D7172" w:rsidP="007D7172">
      <w:pPr>
        <w:widowControl w:val="0"/>
        <w:spacing w:after="0" w:line="37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ФЕДЕРАЛЬНОЕ АГЕНТСТВО ЖЕЛЕЗНОДОРОЖНОГО ТРАНСПОРТА Федеральное государственное бюджетное образовательное учреждение высшего образования </w:t>
      </w:r>
    </w:p>
    <w:p w:rsidR="007D7172" w:rsidRPr="007D7172" w:rsidRDefault="007D7172" w:rsidP="007D7172">
      <w:pPr>
        <w:widowControl w:val="0"/>
        <w:spacing w:after="0" w:line="37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«Петербургский государственный университет путей сообщения Императора Александра I»</w:t>
      </w:r>
    </w:p>
    <w:p w:rsidR="007D7172" w:rsidRPr="007D7172" w:rsidRDefault="007D7172" w:rsidP="007D7172">
      <w:pPr>
        <w:widowControl w:val="0"/>
        <w:spacing w:after="372" w:line="370" w:lineRule="exact"/>
        <w:ind w:right="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(ФГБОУ ВО ПГУПС)</w:t>
      </w:r>
    </w:p>
    <w:p w:rsidR="007D7172" w:rsidRPr="007D7172" w:rsidRDefault="007D7172" w:rsidP="007D7172">
      <w:pPr>
        <w:widowControl w:val="0"/>
        <w:spacing w:after="685" w:line="280" w:lineRule="exact"/>
        <w:ind w:right="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Кафедра «Прикладная психология»</w:t>
      </w:r>
    </w:p>
    <w:p w:rsidR="007D7172" w:rsidRPr="007D7172" w:rsidRDefault="007D7172" w:rsidP="007D7172">
      <w:pPr>
        <w:widowControl w:val="0"/>
        <w:spacing w:after="0" w:line="365" w:lineRule="exact"/>
        <w:ind w:left="3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7D7172">
      <w:pPr>
        <w:widowControl w:val="0"/>
        <w:spacing w:after="0" w:line="365" w:lineRule="exact"/>
        <w:ind w:left="3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7D7172">
      <w:pPr>
        <w:widowControl w:val="0"/>
        <w:spacing w:after="0" w:line="365" w:lineRule="exact"/>
        <w:ind w:left="3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7D7172">
      <w:pPr>
        <w:widowControl w:val="0"/>
        <w:spacing w:after="0" w:line="365" w:lineRule="exact"/>
        <w:ind w:left="3120" w:hanging="31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РАБОЧАЯ ПРОГРАММА</w:t>
      </w:r>
    </w:p>
    <w:p w:rsidR="007D7172" w:rsidRPr="007D7172" w:rsidRDefault="007D7172" w:rsidP="007D7172">
      <w:pPr>
        <w:widowControl w:val="0"/>
        <w:spacing w:after="0" w:line="365" w:lineRule="exact"/>
        <w:ind w:right="4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дисциплины</w:t>
      </w:r>
    </w:p>
    <w:p w:rsidR="007D7172" w:rsidRPr="007D7172" w:rsidRDefault="007D7172" w:rsidP="007D7172">
      <w:pPr>
        <w:widowControl w:val="0"/>
        <w:spacing w:after="0" w:line="365" w:lineRule="exact"/>
        <w:ind w:right="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«ОСНОВЫ ПЕДАГОГИКИ И АНДРАГОГИКИ» (Б1.Б.8)</w:t>
      </w:r>
    </w:p>
    <w:p w:rsidR="007D7172" w:rsidRPr="007D7172" w:rsidRDefault="007D7172" w:rsidP="007D7172">
      <w:pPr>
        <w:widowControl w:val="0"/>
        <w:spacing w:after="0" w:line="365" w:lineRule="exact"/>
        <w:ind w:right="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7D7172">
      <w:pPr>
        <w:widowControl w:val="0"/>
        <w:spacing w:after="0" w:line="365" w:lineRule="exact"/>
        <w:ind w:right="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направления</w:t>
      </w:r>
    </w:p>
    <w:p w:rsidR="007D7172" w:rsidRPr="007D7172" w:rsidRDefault="007D7172" w:rsidP="007D7172">
      <w:pPr>
        <w:widowControl w:val="0"/>
        <w:spacing w:after="0" w:line="365" w:lineRule="exact"/>
        <w:ind w:right="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7D7172">
      <w:pPr>
        <w:widowControl w:val="0"/>
        <w:spacing w:after="0" w:line="365" w:lineRule="exact"/>
        <w:ind w:right="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08.04.01 «Строительство»</w:t>
      </w:r>
    </w:p>
    <w:p w:rsidR="007D7172" w:rsidRPr="007D7172" w:rsidRDefault="004A2DCA" w:rsidP="007D7172">
      <w:pPr>
        <w:widowControl w:val="0"/>
        <w:spacing w:after="0" w:line="365" w:lineRule="exact"/>
        <w:ind w:right="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магистерской программе</w:t>
      </w:r>
    </w:p>
    <w:p w:rsidR="007D7172" w:rsidRPr="007D7172" w:rsidRDefault="007D7172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«Технология и сооружения для очистки сточных вод на предприятиях</w:t>
      </w:r>
    </w:p>
    <w:p w:rsidR="00EE2F70" w:rsidRDefault="007D7172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транспорта и в системах ЖКХ»</w:t>
      </w:r>
    </w:p>
    <w:p w:rsidR="004A2DCA" w:rsidRDefault="004A2DCA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Default="007D7172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Форма обучения </w:t>
      </w:r>
      <w:r w:rsidR="00EE2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–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очная</w:t>
      </w:r>
    </w:p>
    <w:p w:rsidR="00EE2F70" w:rsidRDefault="00EE2F70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E2F70" w:rsidRDefault="00EE2F70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E2F70" w:rsidRDefault="00EE2F70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E2F70" w:rsidRDefault="00EE2F70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E2F70" w:rsidRDefault="00EE2F70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E2F70" w:rsidRDefault="00EE2F70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E2F70" w:rsidRDefault="00EE2F70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E2F70" w:rsidRDefault="00EE2F70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E2F70" w:rsidRDefault="00EE2F70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E2F70" w:rsidRDefault="00EE2F70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E2F70" w:rsidRPr="007D7172" w:rsidRDefault="00EE2F70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E2F70" w:rsidRDefault="007D7172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Санкт-Петербург</w:t>
      </w:r>
    </w:p>
    <w:p w:rsidR="007D7172" w:rsidRPr="007D7172" w:rsidRDefault="007D7172" w:rsidP="00EE2F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2016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 w:type="page"/>
      </w:r>
    </w:p>
    <w:p w:rsidR="007D7172" w:rsidRPr="007D7172" w:rsidRDefault="00446E3B" w:rsidP="007D717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46E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589A1502" wp14:editId="2A24DFD8">
            <wp:simplePos x="0" y="0"/>
            <wp:positionH relativeFrom="column">
              <wp:posOffset>-398780</wp:posOffset>
            </wp:positionH>
            <wp:positionV relativeFrom="paragraph">
              <wp:posOffset>635</wp:posOffset>
            </wp:positionV>
            <wp:extent cx="6162675" cy="8140065"/>
            <wp:effectExtent l="0" t="0" r="0" b="0"/>
            <wp:wrapNone/>
            <wp:docPr id="1" name="Рисунок 1" descr="C:\Users\пси1\Documents\Scan\Scan_20180116_19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1\Documents\Scan\Scan_20180116_192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976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рассмотрена и обсуждена на заседании кафедры «Прикладная психология»</w:t>
      </w:r>
    </w:p>
    <w:p w:rsidR="00AB239D" w:rsidRDefault="00AB239D" w:rsidP="007D7172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7D7172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Протокол №</w:t>
      </w:r>
      <w:r w:rsidR="00A17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___</w:t>
      </w:r>
      <w:r w:rsidR="0020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 «</w:t>
      </w:r>
      <w:r w:rsidR="00A17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___</w:t>
      </w:r>
      <w:r w:rsidR="0020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</w:t>
      </w:r>
      <w:r w:rsidR="00A17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_____________</w:t>
      </w:r>
      <w:proofErr w:type="gramStart"/>
      <w:r w:rsidR="00A17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</w:t>
      </w:r>
      <w:r w:rsidR="0020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</w:t>
      </w:r>
      <w:r w:rsidR="0020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</w:t>
      </w:r>
      <w:proofErr w:type="gramEnd"/>
      <w:r w:rsidR="00446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</w:p>
    <w:p w:rsidR="007D7172" w:rsidRPr="007D7172" w:rsidRDefault="004A2DCA" w:rsidP="007D7172">
      <w:pPr>
        <w:widowControl w:val="0"/>
        <w:tabs>
          <w:tab w:val="left" w:leader="underscore" w:pos="6706"/>
          <w:tab w:val="left" w:leader="underscore" w:pos="74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</w:t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рограмма актуализирована и продлена на 201</w:t>
      </w:r>
      <w:r w:rsidR="002059E2" w:rsidRPr="0020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</w:t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/201</w:t>
      </w:r>
      <w:r w:rsidR="0020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</w:t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учебный год</w:t>
      </w:r>
    </w:p>
    <w:p w:rsidR="007D7172" w:rsidRDefault="007D7172" w:rsidP="007D717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(приложение).</w:t>
      </w:r>
    </w:p>
    <w:p w:rsidR="002059E2" w:rsidRPr="007D7172" w:rsidRDefault="002059E2" w:rsidP="007D717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2059E2" w:rsidP="007D717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</w:t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аведующий кафедрой</w:t>
      </w:r>
    </w:p>
    <w:p w:rsidR="007D7172" w:rsidRPr="007D7172" w:rsidRDefault="007D7172" w:rsidP="007D7172">
      <w:pPr>
        <w:widowControl w:val="0"/>
        <w:tabs>
          <w:tab w:val="left" w:pos="5103"/>
          <w:tab w:val="left" w:leader="underscore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«Прикладная психология»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="0020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______________</w:t>
      </w:r>
    </w:p>
    <w:p w:rsidR="007D7172" w:rsidRPr="007D7172" w:rsidRDefault="007D7172" w:rsidP="007D7172">
      <w:pPr>
        <w:widowControl w:val="0"/>
        <w:tabs>
          <w:tab w:val="left" w:pos="568"/>
          <w:tab w:val="left" w:pos="2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 w:rsidR="00A17DEC">
        <w:rPr>
          <w:rFonts w:ascii="Times New Roman" w:eastAsia="Calibri" w:hAnsi="Times New Roman" w:cs="Times New Roman"/>
          <w:sz w:val="28"/>
          <w:szCs w:val="28"/>
          <w:lang w:eastAsia="ar-SA"/>
        </w:rPr>
        <w:t>____</w:t>
      </w:r>
      <w:r w:rsidRPr="007D717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» </w:t>
      </w:r>
      <w:r w:rsidR="00A17D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___________  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</w:t>
      </w:r>
      <w:r w:rsidR="002059E2" w:rsidRPr="0020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г.</w:t>
      </w:r>
    </w:p>
    <w:p w:rsidR="007D7172" w:rsidRPr="007D7172" w:rsidRDefault="007D7172" w:rsidP="007D7172">
      <w:pPr>
        <w:widowControl w:val="0"/>
        <w:tabs>
          <w:tab w:val="left" w:pos="568"/>
          <w:tab w:val="left" w:pos="2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7D717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рассмотрена и обсуждена на заседании кафедры «Прикладная психология»</w:t>
      </w:r>
    </w:p>
    <w:p w:rsidR="00AB239D" w:rsidRDefault="00AB239D" w:rsidP="007D7172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7D7172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Протокол №</w:t>
      </w:r>
      <w:r w:rsidR="00A17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___</w:t>
      </w:r>
      <w:r w:rsidR="0020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 «</w:t>
      </w:r>
      <w:r w:rsidR="00A17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____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</w:t>
      </w:r>
      <w:r w:rsidR="00A17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_____________</w:t>
      </w:r>
      <w:r w:rsidR="0020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</w:t>
      </w:r>
      <w:r w:rsidR="0020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7 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</w:p>
    <w:p w:rsidR="007D7172" w:rsidRPr="007D7172" w:rsidRDefault="002059E2" w:rsidP="007D7172">
      <w:pPr>
        <w:widowControl w:val="0"/>
        <w:tabs>
          <w:tab w:val="left" w:leader="underscore" w:pos="6706"/>
          <w:tab w:val="left" w:leader="underscore" w:pos="74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</w:t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рограмма актуализирована и продлена на 201</w:t>
      </w:r>
      <w:r w:rsidRPr="0020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</w:t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</w:t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учебный год</w:t>
      </w:r>
    </w:p>
    <w:p w:rsidR="007D7172" w:rsidRDefault="007D7172" w:rsidP="007D717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(приложение).</w:t>
      </w:r>
    </w:p>
    <w:p w:rsidR="002059E2" w:rsidRPr="007D7172" w:rsidRDefault="002059E2" w:rsidP="007D717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7D717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Заведующий кафедрой</w:t>
      </w:r>
    </w:p>
    <w:p w:rsidR="007D7172" w:rsidRPr="007D7172" w:rsidRDefault="007D7172" w:rsidP="007D7172">
      <w:pPr>
        <w:widowControl w:val="0"/>
        <w:tabs>
          <w:tab w:val="left" w:pos="4962"/>
          <w:tab w:val="left" w:leader="underscore" w:pos="708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«Прикладная психология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="0020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______________</w:t>
      </w:r>
    </w:p>
    <w:p w:rsidR="007D7172" w:rsidRPr="007D7172" w:rsidRDefault="007D7172" w:rsidP="007D7172">
      <w:pPr>
        <w:widowControl w:val="0"/>
        <w:tabs>
          <w:tab w:val="left" w:pos="568"/>
          <w:tab w:val="left" w:pos="2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 w:rsidR="00A17DEC">
        <w:rPr>
          <w:rFonts w:ascii="Times New Roman" w:eastAsia="Calibri" w:hAnsi="Times New Roman" w:cs="Times New Roman"/>
          <w:sz w:val="28"/>
          <w:szCs w:val="28"/>
          <w:lang w:eastAsia="ar-SA"/>
        </w:rPr>
        <w:t>____</w:t>
      </w:r>
      <w:r w:rsidRPr="007D717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» </w:t>
      </w:r>
      <w:r w:rsidR="00A17DEC">
        <w:rPr>
          <w:rFonts w:ascii="Times New Roman" w:eastAsia="Calibri" w:hAnsi="Times New Roman" w:cs="Times New Roman"/>
          <w:sz w:val="28"/>
          <w:szCs w:val="28"/>
          <w:lang w:eastAsia="ar-SA"/>
        </w:rPr>
        <w:t>___________</w:t>
      </w:r>
      <w:r w:rsidR="002059E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</w:t>
      </w:r>
      <w:r w:rsidR="002059E2" w:rsidRPr="00205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г.</w:t>
      </w:r>
    </w:p>
    <w:p w:rsidR="007D7172" w:rsidRPr="007D7172" w:rsidRDefault="007D7172" w:rsidP="007D7172">
      <w:pPr>
        <w:widowControl w:val="0"/>
        <w:tabs>
          <w:tab w:val="left" w:pos="568"/>
          <w:tab w:val="left" w:pos="2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7D717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рассмотрена и обсуждена на заседании кафедры «Прикладная психология»</w:t>
      </w:r>
    </w:p>
    <w:p w:rsidR="00AB239D" w:rsidRDefault="00AB239D" w:rsidP="007D7172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7D7172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Протокол №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 xml:space="preserve"> от «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»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201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г.</w:t>
      </w:r>
    </w:p>
    <w:p w:rsidR="007D7172" w:rsidRDefault="002059E2" w:rsidP="00AB239D">
      <w:pPr>
        <w:widowControl w:val="0"/>
        <w:tabs>
          <w:tab w:val="left" w:leader="underscore" w:pos="6706"/>
          <w:tab w:val="left" w:leader="underscore" w:pos="74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</w:t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рограмма актуализирована и продлена на 201</w:t>
      </w:r>
      <w:r w:rsidR="00AB2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</w:t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/201</w:t>
      </w:r>
      <w:r w:rsidR="00AB2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__</w:t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учебный год(приложение).</w:t>
      </w:r>
    </w:p>
    <w:p w:rsidR="002059E2" w:rsidRPr="007D7172" w:rsidRDefault="002059E2" w:rsidP="007D717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7D717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Заведующий кафедрой</w:t>
      </w:r>
    </w:p>
    <w:p w:rsidR="007D7172" w:rsidRPr="007D7172" w:rsidRDefault="002829E0" w:rsidP="007D717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662305" distB="274320" distL="63500" distR="63500" simplePos="0" relativeHeight="251659264" behindDoc="1" locked="0" layoutInCell="1" allowOverlap="1">
                <wp:simplePos x="0" y="0"/>
                <wp:positionH relativeFrom="margin">
                  <wp:posOffset>4977130</wp:posOffset>
                </wp:positionH>
                <wp:positionV relativeFrom="paragraph">
                  <wp:posOffset>-57150</wp:posOffset>
                </wp:positionV>
                <wp:extent cx="1097280" cy="279400"/>
                <wp:effectExtent l="0" t="0" r="7620" b="6350"/>
                <wp:wrapSquare wrapText="left"/>
                <wp:docPr id="5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0E62" w:rsidRDefault="006B0E62" w:rsidP="007D7172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1.9pt;margin-top:-4.5pt;width:86.4pt;height:22pt;z-index:-251657216;visibility:visible;mso-wrap-style:square;mso-width-percent:0;mso-height-percent:0;mso-wrap-distance-left:5pt;mso-wrap-distance-top:52.15pt;mso-wrap-distance-right:5pt;mso-wrap-distance-bottom:21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4VrAIAAKo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" filled="f" stroked="f">
                <v:textbox style="mso-fit-shape-to-text:t" inset="0,0,0,0">
                  <w:txbxContent>
                    <w:p w:rsidR="006B0E62" w:rsidRDefault="006B0E62" w:rsidP="007D7172">
                      <w:pPr>
                        <w:spacing w:line="280" w:lineRule="exact"/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«Прикладная психология»</w:t>
      </w:r>
    </w:p>
    <w:p w:rsidR="007D7172" w:rsidRPr="002059E2" w:rsidRDefault="007D7172" w:rsidP="007D7172">
      <w:pPr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059E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«___» __________ </w:t>
      </w:r>
      <w:r w:rsidRPr="002059E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201 г</w:t>
      </w:r>
      <w:r w:rsidRPr="002059E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7D7172" w:rsidRPr="007D7172" w:rsidRDefault="007D7172" w:rsidP="007D7172">
      <w:pPr>
        <w:widowControl w:val="0"/>
        <w:spacing w:after="0" w:line="240" w:lineRule="auto"/>
        <w:rPr>
          <w:rFonts w:ascii="Arial Unicode MS" w:eastAsia="Calibri" w:hAnsi="Arial Unicode MS" w:cs="Arial Unicode MS"/>
          <w:sz w:val="24"/>
          <w:szCs w:val="24"/>
          <w:lang w:eastAsia="ar-SA"/>
        </w:rPr>
      </w:pPr>
      <w:r w:rsidRPr="007D7172">
        <w:rPr>
          <w:rFonts w:ascii="Arial Unicode MS" w:eastAsia="Calibri" w:hAnsi="Arial Unicode MS" w:cs="Arial Unicode MS"/>
          <w:sz w:val="24"/>
          <w:szCs w:val="24"/>
          <w:lang w:eastAsia="ar-SA"/>
        </w:rPr>
        <w:br w:type="page"/>
      </w:r>
    </w:p>
    <w:p w:rsidR="00113AEF" w:rsidRPr="00AC2FA6" w:rsidRDefault="00FC7C3A" w:rsidP="00113AE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635</wp:posOffset>
            </wp:positionV>
            <wp:extent cx="5934075" cy="8096250"/>
            <wp:effectExtent l="19050" t="0" r="9525" b="0"/>
            <wp:wrapNone/>
            <wp:docPr id="2" name="Рисунок 1" descr="C:\Users\пользователь\Desktop\Отсканированное\Лист соглас ВиВ или Технология очис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сканированное\Лист соглас ВиВ или Технология очист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AEF" w:rsidRPr="00AC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СОГЛСОВАНИЙ </w:t>
      </w:r>
    </w:p>
    <w:p w:rsidR="00113AEF" w:rsidRPr="00AC2FA6" w:rsidRDefault="00113AEF" w:rsidP="00113AEF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AEF" w:rsidRPr="00AC2FA6" w:rsidRDefault="00113AEF" w:rsidP="00113AE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FA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C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рограмма рассмотрена и обсуждена на заседании кафедры </w:t>
      </w:r>
      <w:r w:rsidRPr="00AC2FA6">
        <w:rPr>
          <w:rFonts w:ascii="Times New Roman" w:eastAsia="Calibri" w:hAnsi="Times New Roman" w:cs="Times New Roman"/>
          <w:sz w:val="28"/>
          <w:szCs w:val="28"/>
        </w:rPr>
        <w:t>«Прикладная психология»</w:t>
      </w:r>
    </w:p>
    <w:p w:rsidR="00113AEF" w:rsidRPr="00AC2FA6" w:rsidRDefault="00113AEF" w:rsidP="00113AE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FA6">
        <w:rPr>
          <w:rFonts w:ascii="Times New Roman" w:eastAsia="Times New Roman" w:hAnsi="Times New Roman" w:cs="Times New Roman"/>
          <w:sz w:val="28"/>
          <w:szCs w:val="28"/>
        </w:rPr>
        <w:t>Протокол № 10   от «</w:t>
      </w:r>
      <w:r w:rsidRPr="00AC2FA6">
        <w:rPr>
          <w:rFonts w:ascii="Times New Roman" w:eastAsia="Times New Roman" w:hAnsi="Times New Roman" w:cs="Times New Roman"/>
          <w:sz w:val="28"/>
          <w:szCs w:val="28"/>
          <w:u w:val="single"/>
        </w:rPr>
        <w:t>25</w:t>
      </w:r>
      <w:r w:rsidRPr="00AC2FA6">
        <w:rPr>
          <w:rFonts w:ascii="Times New Roman" w:eastAsia="Times New Roman" w:hAnsi="Times New Roman" w:cs="Times New Roman"/>
          <w:sz w:val="28"/>
          <w:szCs w:val="28"/>
        </w:rPr>
        <w:t xml:space="preserve">»   </w:t>
      </w:r>
      <w:r w:rsidRPr="00AC2FA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мая  </w:t>
      </w:r>
      <w:r w:rsidRPr="00AC2FA6">
        <w:rPr>
          <w:rFonts w:ascii="Times New Roman" w:eastAsia="Times New Roman" w:hAnsi="Times New Roman" w:cs="Times New Roman"/>
          <w:sz w:val="28"/>
          <w:szCs w:val="28"/>
        </w:rPr>
        <w:t xml:space="preserve">  2016 г.</w:t>
      </w:r>
    </w:p>
    <w:p w:rsidR="00113AEF" w:rsidRPr="00AC2FA6" w:rsidRDefault="00113AEF" w:rsidP="00113A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25"/>
        <w:gridCol w:w="1692"/>
        <w:gridCol w:w="2655"/>
      </w:tblGrid>
      <w:tr w:rsidR="00113AEF" w:rsidRPr="00AC2FA6" w:rsidTr="00684115">
        <w:tc>
          <w:tcPr>
            <w:tcW w:w="5070" w:type="dxa"/>
          </w:tcPr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  <w:r w:rsidRPr="00AC2F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«Прикладная психология» </w:t>
            </w:r>
          </w:p>
        </w:tc>
        <w:tc>
          <w:tcPr>
            <w:tcW w:w="1701" w:type="dxa"/>
            <w:vAlign w:val="bottom"/>
          </w:tcPr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В.Л. Ситников</w:t>
            </w:r>
          </w:p>
        </w:tc>
      </w:tr>
      <w:tr w:rsidR="00113AEF" w:rsidRPr="00AC2FA6" w:rsidTr="00684115">
        <w:tc>
          <w:tcPr>
            <w:tcW w:w="5070" w:type="dxa"/>
          </w:tcPr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25</w:t>
            </w: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мая</w:t>
            </w: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2016 г.</w:t>
            </w:r>
          </w:p>
        </w:tc>
        <w:tc>
          <w:tcPr>
            <w:tcW w:w="1701" w:type="dxa"/>
          </w:tcPr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13AEF" w:rsidRPr="00AC2FA6" w:rsidRDefault="00113AEF" w:rsidP="00113AEF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96" w:type="dxa"/>
        <w:tblLayout w:type="fixed"/>
        <w:tblLook w:val="00A0" w:firstRow="1" w:lastRow="0" w:firstColumn="1" w:lastColumn="0" w:noHBand="0" w:noVBand="0"/>
      </w:tblPr>
      <w:tblGrid>
        <w:gridCol w:w="4678"/>
        <w:gridCol w:w="2018"/>
        <w:gridCol w:w="2800"/>
      </w:tblGrid>
      <w:tr w:rsidR="00113AEF" w:rsidRPr="00AC2FA6" w:rsidTr="00684115">
        <w:tc>
          <w:tcPr>
            <w:tcW w:w="4678" w:type="dxa"/>
          </w:tcPr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8" w:type="dxa"/>
          </w:tcPr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3AEF" w:rsidRPr="00AC2FA6" w:rsidTr="00684115">
        <w:tc>
          <w:tcPr>
            <w:tcW w:w="4678" w:type="dxa"/>
          </w:tcPr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018" w:type="dxa"/>
            <w:vAlign w:val="bottom"/>
          </w:tcPr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tbl>
      <w:tblPr>
        <w:tblStyle w:val="a7"/>
        <w:tblW w:w="94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3118"/>
        <w:gridCol w:w="2269"/>
      </w:tblGrid>
      <w:tr w:rsidR="00113AEF" w:rsidTr="00684115">
        <w:trPr>
          <w:jc w:val="center"/>
        </w:trPr>
        <w:tc>
          <w:tcPr>
            <w:tcW w:w="4106" w:type="dxa"/>
          </w:tcPr>
          <w:p w:rsidR="00113AEF" w:rsidRDefault="00113AEF" w:rsidP="00684115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магистерской программы</w:t>
            </w:r>
          </w:p>
          <w:p w:rsidR="00113AEF" w:rsidRDefault="00113AEF" w:rsidP="00684115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_____</w:t>
            </w: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="0063520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</w:t>
            </w: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2016 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113AEF" w:rsidRDefault="00113AEF" w:rsidP="00684115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9" w:type="dxa"/>
          </w:tcPr>
          <w:p w:rsidR="00113AEF" w:rsidRDefault="00113AEF" w:rsidP="00684115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3AEF" w:rsidRDefault="00113AEF" w:rsidP="00684115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Е.А. Соловьева</w:t>
            </w:r>
          </w:p>
        </w:tc>
      </w:tr>
    </w:tbl>
    <w:p w:rsidR="00113AEF" w:rsidRDefault="00113AEF" w:rsidP="00113AEF"/>
    <w:tbl>
      <w:tblPr>
        <w:tblW w:w="9496" w:type="dxa"/>
        <w:tblLayout w:type="fixed"/>
        <w:tblLook w:val="00A0" w:firstRow="1" w:lastRow="0" w:firstColumn="1" w:lastColumn="0" w:noHBand="0" w:noVBand="0"/>
      </w:tblPr>
      <w:tblGrid>
        <w:gridCol w:w="4678"/>
        <w:gridCol w:w="2018"/>
        <w:gridCol w:w="2800"/>
      </w:tblGrid>
      <w:tr w:rsidR="00113AEF" w:rsidRPr="00AC2FA6" w:rsidTr="00684115">
        <w:tc>
          <w:tcPr>
            <w:tcW w:w="4678" w:type="dxa"/>
          </w:tcPr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методической комиссии факультета </w:t>
            </w:r>
            <w:r w:rsidRPr="00AC2FA6">
              <w:rPr>
                <w:rFonts w:ascii="Times New Roman" w:eastAsia="Calibri" w:hAnsi="Times New Roman" w:cs="Times New Roman"/>
                <w:sz w:val="28"/>
                <w:szCs w:val="28"/>
              </w:rPr>
              <w:t>«Промышленное и гражданское строительство»</w:t>
            </w:r>
          </w:p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«_____» </w:t>
            </w:r>
            <w:r w:rsidR="006352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__________</w:t>
            </w: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2016 г.</w:t>
            </w:r>
          </w:p>
        </w:tc>
        <w:tc>
          <w:tcPr>
            <w:tcW w:w="2018" w:type="dxa"/>
            <w:vAlign w:val="bottom"/>
          </w:tcPr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113AEF" w:rsidRDefault="00113AEF" w:rsidP="0068411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F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946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Р.С. </w:t>
            </w:r>
            <w:proofErr w:type="spellStart"/>
            <w:r w:rsidR="00946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Кударов</w:t>
            </w:r>
            <w:proofErr w:type="spellEnd"/>
          </w:p>
          <w:p w:rsidR="00113AEF" w:rsidRPr="00AC2FA6" w:rsidRDefault="00113AEF" w:rsidP="0068411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113AEF" w:rsidRDefault="00113AEF" w:rsidP="00113AEF"/>
    <w:p w:rsidR="00113AEF" w:rsidRDefault="00113AEF" w:rsidP="00113AEF"/>
    <w:p w:rsidR="007D7172" w:rsidRPr="007D7172" w:rsidRDefault="007D7172" w:rsidP="007D7172">
      <w:pPr>
        <w:suppressAutoHyphens/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7D7172" w:rsidRPr="007D7172" w:rsidRDefault="007D7172" w:rsidP="007D7172">
      <w:pPr>
        <w:widowControl w:val="0"/>
        <w:spacing w:after="248" w:line="365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ectPr w:rsidR="007D7172" w:rsidRPr="007D7172" w:rsidSect="00B23297">
          <w:footerReference w:type="default" r:id="rId10"/>
          <w:footerReference w:type="first" r:id="rId11"/>
          <w:pgSz w:w="11900" w:h="16840"/>
          <w:pgMar w:top="1199" w:right="985" w:bottom="1740" w:left="1843" w:header="0" w:footer="3" w:gutter="0"/>
          <w:cols w:space="720"/>
          <w:noEndnote/>
          <w:titlePg/>
          <w:docGrid w:linePitch="360"/>
        </w:sectPr>
      </w:pPr>
    </w:p>
    <w:p w:rsidR="007D7172" w:rsidRPr="007D7172" w:rsidRDefault="007D7172" w:rsidP="007D7172">
      <w:pPr>
        <w:pageBreakBefore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8"/>
          <w:lang w:eastAsia="zh-CN"/>
        </w:rPr>
      </w:pPr>
      <w:r w:rsidRPr="007D7172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lastRenderedPageBreak/>
        <w:t>1. Цели и задачи дисциплины</w:t>
      </w:r>
    </w:p>
    <w:p w:rsidR="007D7172" w:rsidRPr="007D7172" w:rsidRDefault="007D7172" w:rsidP="007D7172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7D7172" w:rsidRPr="007D7172" w:rsidRDefault="007D7172" w:rsidP="006B0E62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Рабочая программа составлена в соответствии с ФГОС ВО, утвержденным «30» октября 2014 г., приказ № 1419 по </w:t>
      </w:r>
      <w:proofErr w:type="spellStart"/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направлению«Строительство</w:t>
      </w:r>
      <w:proofErr w:type="spellEnd"/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по дисциплине «Основы педагогики и </w:t>
      </w:r>
      <w:proofErr w:type="spellStart"/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андрагогики</w:t>
      </w:r>
      <w:proofErr w:type="spellEnd"/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».</w:t>
      </w:r>
    </w:p>
    <w:p w:rsidR="006B0E62" w:rsidRPr="00A43503" w:rsidRDefault="007D7172" w:rsidP="006B0E6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Целью изучения дисциплины «Основы педагогики и </w:t>
      </w:r>
      <w:proofErr w:type="spellStart"/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андрагогики</w:t>
      </w:r>
      <w:proofErr w:type="spellEnd"/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</w:t>
      </w:r>
      <w:r w:rsidR="006B0E62" w:rsidRPr="00A43503">
        <w:rPr>
          <w:rFonts w:ascii="Times New Roman" w:hAnsi="Times New Roman" w:cs="Times New Roman"/>
          <w:sz w:val="28"/>
          <w:szCs w:val="28"/>
        </w:rPr>
        <w:t>является формирование компетенций, указанных в разделе 2 рабочей программы.</w:t>
      </w:r>
    </w:p>
    <w:p w:rsidR="006B0E62" w:rsidRPr="00A43503" w:rsidRDefault="006B0E62" w:rsidP="006B0E6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6B0E62" w:rsidRPr="00A43503" w:rsidRDefault="006B0E62" w:rsidP="006B0E62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- приобретение знаний, указанных в разделе 2 рабочей программы; </w:t>
      </w:r>
    </w:p>
    <w:p w:rsidR="006B0E62" w:rsidRPr="00A43503" w:rsidRDefault="006B0E62" w:rsidP="006B0E62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- приобретение умений, указанных в разделе 2 рабочей программы;</w:t>
      </w:r>
    </w:p>
    <w:p w:rsidR="006B0E62" w:rsidRDefault="006B0E62" w:rsidP="006B0E62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- приобретение навыков, указанных в разделе 2 рабочей программы.</w:t>
      </w:r>
    </w:p>
    <w:p w:rsidR="006B0E62" w:rsidRPr="00A43503" w:rsidRDefault="006B0E62" w:rsidP="006B0E62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D7172" w:rsidRPr="007D7172" w:rsidRDefault="006B0E62" w:rsidP="006B0E62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A43503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7D7172" w:rsidRPr="007D71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7D7172" w:rsidRPr="007D7172" w:rsidRDefault="007D7172" w:rsidP="006B0E62">
      <w:pPr>
        <w:widowControl w:val="0"/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Планируемыми результатами обучения по дисциплине являются: приобретение знаний, умений, навыков.</w:t>
      </w:r>
    </w:p>
    <w:p w:rsidR="007D7172" w:rsidRPr="007D7172" w:rsidRDefault="007D7172" w:rsidP="007D7172">
      <w:pPr>
        <w:widowControl w:val="0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результате освоения дисциплины обучающийся должен:</w:t>
      </w:r>
    </w:p>
    <w:p w:rsidR="007D7172" w:rsidRPr="007D7172" w:rsidRDefault="007D7172" w:rsidP="007D7172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ЗНАТЬ: 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основы педагогики для взрослых обучающихся; основные методы и специфические особенности проведения занятий для взрослых обучающихся; цели и основные принципы обучения </w:t>
      </w:r>
      <w:proofErr w:type="spellStart"/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андрагогике</w:t>
      </w:r>
      <w:proofErr w:type="spellEnd"/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 основные этапы разработки учебного курса; словесные, наглядные, практические методы обучения.</w:t>
      </w:r>
    </w:p>
    <w:p w:rsidR="007D7172" w:rsidRPr="007D7172" w:rsidRDefault="007D7172" w:rsidP="006B0E62">
      <w:pPr>
        <w:widowControl w:val="0"/>
        <w:tabs>
          <w:tab w:val="left" w:pos="426"/>
          <w:tab w:val="left" w:pos="4135"/>
          <w:tab w:val="left" w:pos="83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УМЕТЬ: 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реализовывать в образовательном процессе знания методики преподавания для взрослых обучающихся; составлять программы учебных курсов; разрабатывать конспекты-планы лекцион</w:t>
      </w:r>
      <w:r w:rsidR="006B0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ных и практических занятий 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дисциплинам профиля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среднего профессионального и высшего образования;</w:t>
      </w:r>
    </w:p>
    <w:p w:rsidR="007D7172" w:rsidRPr="007D7172" w:rsidRDefault="007D7172" w:rsidP="007D7172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ВЛАДЕТЬ: 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технологиями проектирования, реализации и оценивания учебно-воспитательного процесса в учебных заведениях высшего профессионального образования; навыками проведения аудиторных занятий.</w:t>
      </w:r>
    </w:p>
    <w:p w:rsidR="007D7172" w:rsidRPr="007D7172" w:rsidRDefault="007D7172" w:rsidP="007D7172">
      <w:pPr>
        <w:widowControl w:val="0"/>
        <w:tabs>
          <w:tab w:val="left" w:pos="42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7D7172" w:rsidRPr="007D7172" w:rsidRDefault="007D7172" w:rsidP="007D7172">
      <w:pPr>
        <w:widowControl w:val="0"/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Изучение дисциплины направлено на формирование следующих </w:t>
      </w:r>
      <w:r w:rsidRPr="007D71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общекультурных компетенций (ОК):</w:t>
      </w:r>
    </w:p>
    <w:p w:rsidR="007D7172" w:rsidRPr="007D7172" w:rsidRDefault="007D7172" w:rsidP="007D7172">
      <w:pPr>
        <w:widowControl w:val="0"/>
        <w:spacing w:after="0" w:line="240" w:lineRule="auto"/>
        <w:ind w:firstLine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-способность к абстрактному мышлению, анализу, синтезу (ОК-1); </w:t>
      </w:r>
    </w:p>
    <w:p w:rsidR="007D7172" w:rsidRPr="007D7172" w:rsidRDefault="007D7172" w:rsidP="007D7172">
      <w:pPr>
        <w:widowControl w:val="0"/>
        <w:spacing w:after="0" w:line="240" w:lineRule="auto"/>
        <w:ind w:firstLine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-готовность действовать в нестандартных ситуациях, нести социальную и этическую ответственность за принятые решения (ОК-2).</w:t>
      </w:r>
    </w:p>
    <w:p w:rsidR="007D7172" w:rsidRPr="007D7172" w:rsidRDefault="007D7172" w:rsidP="007D7172">
      <w:pPr>
        <w:widowControl w:val="0"/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Изучение дисциплины направлено на формирование следующих </w:t>
      </w:r>
      <w:r w:rsidRPr="007D71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общепрофессиональных компетенций (ОПК):</w:t>
      </w:r>
    </w:p>
    <w:p w:rsidR="007D7172" w:rsidRPr="007D7172" w:rsidRDefault="007D7172" w:rsidP="007D7172">
      <w:pPr>
        <w:widowControl w:val="0"/>
        <w:tabs>
          <w:tab w:val="left" w:pos="2222"/>
          <w:tab w:val="left" w:pos="3898"/>
          <w:tab w:val="left" w:pos="7944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-готовность руководить коллективом в сфере своей профессиональной деятельности,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толерантно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воспринимая социальные,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этнические,</w:t>
      </w:r>
    </w:p>
    <w:p w:rsidR="007D7172" w:rsidRPr="007D7172" w:rsidRDefault="007D7172" w:rsidP="007D717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конфессиональные и культурные различия (ОПК-2);</w:t>
      </w:r>
    </w:p>
    <w:p w:rsidR="007D7172" w:rsidRPr="007D7172" w:rsidRDefault="007D7172" w:rsidP="007D7172">
      <w:pPr>
        <w:widowControl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(ОПК-3);</w:t>
      </w:r>
    </w:p>
    <w:p w:rsidR="007D7172" w:rsidRPr="007D7172" w:rsidRDefault="007D7172" w:rsidP="007D7172">
      <w:pPr>
        <w:widowControl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(ОПК-9).</w:t>
      </w:r>
    </w:p>
    <w:p w:rsidR="007D7172" w:rsidRPr="007D7172" w:rsidRDefault="007D7172" w:rsidP="007D7172">
      <w:pPr>
        <w:widowControl w:val="0"/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Изучение дисциплины направлено на формирование следующих </w:t>
      </w:r>
      <w:r w:rsidRPr="007D71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профессиональных компетенций (ПК), 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соответствующих виду профессиональной деятельности, на который ориентирована программа магистратуры:</w:t>
      </w:r>
    </w:p>
    <w:p w:rsidR="007D7172" w:rsidRPr="007D7172" w:rsidRDefault="007D7172" w:rsidP="007D7172">
      <w:pPr>
        <w:widowControl w:val="0"/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педагогическая деятельность:</w:t>
      </w:r>
    </w:p>
    <w:p w:rsidR="007D7172" w:rsidRPr="007D7172" w:rsidRDefault="007D7172" w:rsidP="007D7172">
      <w:pPr>
        <w:widowControl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(ПК-9).</w:t>
      </w:r>
    </w:p>
    <w:p w:rsidR="006B0E62" w:rsidRPr="00A43503" w:rsidRDefault="006B0E62" w:rsidP="006B0E6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6B0E62" w:rsidRPr="00A43503" w:rsidRDefault="006B0E62" w:rsidP="006B0E6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7D7172" w:rsidRPr="007D7172" w:rsidRDefault="007D7172" w:rsidP="006B0E62">
      <w:pPr>
        <w:widowControl w:val="0"/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AB239D" w:rsidRDefault="007D7172" w:rsidP="00AB239D">
      <w:pPr>
        <w:pStyle w:val="a5"/>
        <w:keepNext/>
        <w:keepLines/>
        <w:widowControl w:val="0"/>
        <w:numPr>
          <w:ilvl w:val="0"/>
          <w:numId w:val="30"/>
        </w:numPr>
        <w:tabs>
          <w:tab w:val="left" w:pos="1097"/>
        </w:tabs>
        <w:spacing w:after="0" w:line="280" w:lineRule="exac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0" w:name="bookmark0"/>
      <w:r w:rsidRPr="00AB23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Место дисциплины в структуре основной профессиональной</w:t>
      </w:r>
      <w:bookmarkEnd w:id="0"/>
    </w:p>
    <w:p w:rsidR="007D7172" w:rsidRPr="007D7172" w:rsidRDefault="007D7172" w:rsidP="007D7172">
      <w:pPr>
        <w:widowControl w:val="0"/>
        <w:spacing w:after="152" w:line="28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образовательной программы</w:t>
      </w:r>
    </w:p>
    <w:p w:rsidR="007D7172" w:rsidRDefault="007D7172" w:rsidP="00942201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Дисциплина «Основы педагогики и </w:t>
      </w:r>
      <w:proofErr w:type="spellStart"/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андрагогики</w:t>
      </w:r>
      <w:proofErr w:type="spellEnd"/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 (Б1.Б.8) относится к базовой части и является обязательной дисциплиной для обучающегося.</w:t>
      </w:r>
    </w:p>
    <w:p w:rsidR="00AB239D" w:rsidRDefault="00AB239D" w:rsidP="00942201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AB239D" w:rsidRPr="007D7172" w:rsidRDefault="00AB239D" w:rsidP="00AB239D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AB239D" w:rsidRPr="007D7172" w:rsidRDefault="00AB239D" w:rsidP="00AB239D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zh-CN"/>
        </w:rPr>
      </w:pPr>
      <w:r w:rsidRPr="007D7172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 Объем дисциплины и виды учебной работы</w:t>
      </w:r>
    </w:p>
    <w:p w:rsidR="00AB239D" w:rsidRPr="007D7172" w:rsidRDefault="00AB239D" w:rsidP="00AB239D">
      <w:pPr>
        <w:tabs>
          <w:tab w:val="left" w:pos="851"/>
        </w:tabs>
        <w:suppressAutoHyphens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8"/>
          <w:lang w:eastAsia="zh-CN"/>
        </w:rPr>
      </w:pPr>
    </w:p>
    <w:tbl>
      <w:tblPr>
        <w:tblW w:w="93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76"/>
        <w:gridCol w:w="1714"/>
        <w:gridCol w:w="2261"/>
      </w:tblGrid>
      <w:tr w:rsidR="00AB239D" w:rsidRPr="007D7172" w:rsidTr="00DE1F09">
        <w:trPr>
          <w:trHeight w:hRule="exact" w:val="562"/>
        </w:trPr>
        <w:tc>
          <w:tcPr>
            <w:tcW w:w="53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Вид учебной работы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239D" w:rsidRPr="007D7172" w:rsidRDefault="00AB239D" w:rsidP="00DE1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Всего часов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Семестр</w:t>
            </w:r>
          </w:p>
        </w:tc>
      </w:tr>
      <w:tr w:rsidR="00AB239D" w:rsidRPr="007D7172" w:rsidTr="00DE1F09">
        <w:trPr>
          <w:trHeight w:hRule="exact" w:val="547"/>
        </w:trPr>
        <w:tc>
          <w:tcPr>
            <w:tcW w:w="53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B239D" w:rsidRPr="007D7172" w:rsidRDefault="00AB239D" w:rsidP="00DE1F09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B239D" w:rsidRPr="007D7172" w:rsidRDefault="00AB239D" w:rsidP="00DE1F09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</w:t>
            </w:r>
          </w:p>
        </w:tc>
      </w:tr>
      <w:tr w:rsidR="00AB239D" w:rsidRPr="007D7172" w:rsidTr="00DE1F09">
        <w:trPr>
          <w:trHeight w:hRule="exact" w:val="994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B239D" w:rsidRPr="007D7172" w:rsidRDefault="00AB239D" w:rsidP="00DE1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Контактная работа (по видам учебных занятий)</w:t>
            </w:r>
          </w:p>
          <w:p w:rsidR="00AB239D" w:rsidRPr="007D7172" w:rsidRDefault="00AB239D" w:rsidP="00DE1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 том числе: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36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239D" w:rsidRPr="007D7172" w:rsidRDefault="00AB239D" w:rsidP="00C07F01">
            <w:pPr>
              <w:widowControl w:val="0"/>
              <w:spacing w:after="0" w:line="240" w:lineRule="auto"/>
              <w:ind w:firstLine="44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36</w:t>
            </w:r>
          </w:p>
        </w:tc>
      </w:tr>
      <w:tr w:rsidR="00AB239D" w:rsidRPr="007D7172" w:rsidTr="00DE1F09">
        <w:trPr>
          <w:trHeight w:hRule="exact" w:val="370"/>
        </w:trPr>
        <w:tc>
          <w:tcPr>
            <w:tcW w:w="53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B239D" w:rsidRPr="007D7172" w:rsidRDefault="00AB239D" w:rsidP="00DE1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лекции (Л)</w:t>
            </w:r>
          </w:p>
        </w:tc>
        <w:tc>
          <w:tcPr>
            <w:tcW w:w="17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18</w:t>
            </w:r>
          </w:p>
        </w:tc>
        <w:tc>
          <w:tcPr>
            <w:tcW w:w="2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18</w:t>
            </w:r>
          </w:p>
        </w:tc>
      </w:tr>
      <w:tr w:rsidR="00AB239D" w:rsidRPr="007D7172" w:rsidTr="00DE1F09">
        <w:trPr>
          <w:trHeight w:hRule="exact" w:val="365"/>
        </w:trPr>
        <w:tc>
          <w:tcPr>
            <w:tcW w:w="53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B239D" w:rsidRPr="007D7172" w:rsidRDefault="00AB239D" w:rsidP="00DE1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практические занятия (ПЗ)</w:t>
            </w:r>
          </w:p>
        </w:tc>
        <w:tc>
          <w:tcPr>
            <w:tcW w:w="17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18</w:t>
            </w:r>
          </w:p>
        </w:tc>
        <w:tc>
          <w:tcPr>
            <w:tcW w:w="2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18</w:t>
            </w:r>
          </w:p>
        </w:tc>
      </w:tr>
      <w:tr w:rsidR="00AB239D" w:rsidRPr="007D7172" w:rsidTr="00DE1F09">
        <w:trPr>
          <w:trHeight w:hRule="exact" w:val="370"/>
        </w:trPr>
        <w:tc>
          <w:tcPr>
            <w:tcW w:w="53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B239D" w:rsidRPr="007D7172" w:rsidRDefault="00AB239D" w:rsidP="00DE1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 лабораторные работы (ЛР)</w:t>
            </w:r>
          </w:p>
        </w:tc>
        <w:tc>
          <w:tcPr>
            <w:tcW w:w="17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Consolas" w:eastAsia="Consolas" w:hAnsi="Consolas" w:cs="Consolas"/>
                <w:color w:val="000000"/>
                <w:sz w:val="8"/>
                <w:szCs w:val="8"/>
                <w:lang w:eastAsia="ru-RU" w:bidi="ru-RU"/>
              </w:rPr>
              <w:t>—</w:t>
            </w:r>
          </w:p>
        </w:tc>
        <w:tc>
          <w:tcPr>
            <w:tcW w:w="2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Consolas" w:eastAsia="Consolas" w:hAnsi="Consolas" w:cs="Consolas"/>
                <w:color w:val="000000"/>
                <w:sz w:val="8"/>
                <w:szCs w:val="8"/>
                <w:lang w:eastAsia="ru-RU" w:bidi="ru-RU"/>
              </w:rPr>
              <w:t>—</w:t>
            </w:r>
          </w:p>
        </w:tc>
      </w:tr>
      <w:tr w:rsidR="00AB239D" w:rsidRPr="007D7172" w:rsidTr="00DE1F09">
        <w:trPr>
          <w:trHeight w:hRule="exact" w:val="331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B239D" w:rsidRPr="007D7172" w:rsidRDefault="00AB239D" w:rsidP="00DE1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Самостоятельная работа (СРС) (всего)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36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36</w:t>
            </w:r>
          </w:p>
        </w:tc>
      </w:tr>
      <w:tr w:rsidR="00AB239D" w:rsidRPr="007D7172" w:rsidTr="00DE1F09">
        <w:trPr>
          <w:trHeight w:hRule="exact" w:val="336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B239D" w:rsidRPr="007D7172" w:rsidRDefault="00AB239D" w:rsidP="00DE1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Контроль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Consolas" w:eastAsia="Consolas" w:hAnsi="Consolas" w:cs="Consolas"/>
                <w:color w:val="000000"/>
                <w:sz w:val="8"/>
                <w:szCs w:val="8"/>
                <w:lang w:eastAsia="ru-RU" w:bidi="ru-RU"/>
              </w:rPr>
              <w:t>—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Consolas" w:eastAsia="Consolas" w:hAnsi="Consolas" w:cs="Consolas"/>
                <w:color w:val="000000"/>
                <w:sz w:val="8"/>
                <w:szCs w:val="8"/>
                <w:lang w:eastAsia="ru-RU" w:bidi="ru-RU"/>
              </w:rPr>
              <w:t>—</w:t>
            </w:r>
          </w:p>
        </w:tc>
      </w:tr>
      <w:tr w:rsidR="00AB239D" w:rsidRPr="007D7172" w:rsidTr="00DE1F09">
        <w:trPr>
          <w:trHeight w:hRule="exact" w:val="331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B239D" w:rsidRPr="007D7172" w:rsidRDefault="00AB239D" w:rsidP="00DE1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Форма контроля знаний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</w:tr>
      <w:tr w:rsidR="00AB239D" w:rsidRPr="007D7172" w:rsidTr="00DE1F09">
        <w:trPr>
          <w:trHeight w:hRule="exact" w:val="355"/>
        </w:trPr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39D" w:rsidRPr="007D7172" w:rsidRDefault="00AB239D" w:rsidP="00DE1F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Общая трудоемкость: час / </w:t>
            </w:r>
            <w:proofErr w:type="spellStart"/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з.е</w:t>
            </w:r>
            <w:proofErr w:type="spellEnd"/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72/2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239D" w:rsidRPr="007D7172" w:rsidRDefault="00AB239D" w:rsidP="00DE1F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72/2</w:t>
            </w:r>
          </w:p>
        </w:tc>
      </w:tr>
    </w:tbl>
    <w:p w:rsidR="00AB239D" w:rsidRPr="00A43503" w:rsidRDefault="00AB239D" w:rsidP="00AB239D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A43503">
        <w:rPr>
          <w:rFonts w:ascii="Times New Roman" w:hAnsi="Times New Roman" w:cs="Times New Roman"/>
          <w:i/>
          <w:sz w:val="28"/>
          <w:szCs w:val="28"/>
        </w:rPr>
        <w:t xml:space="preserve">Примечания: «Форма контроля знаний» – </w:t>
      </w:r>
      <w:r>
        <w:rPr>
          <w:rFonts w:ascii="Times New Roman" w:hAnsi="Times New Roman" w:cs="Times New Roman"/>
          <w:i/>
          <w:sz w:val="28"/>
          <w:szCs w:val="28"/>
        </w:rPr>
        <w:t>зачет</w:t>
      </w:r>
      <w:r w:rsidRPr="00A43503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A43503">
        <w:rPr>
          <w:rFonts w:ascii="Times New Roman" w:hAnsi="Times New Roman" w:cs="Times New Roman"/>
          <w:i/>
          <w:sz w:val="28"/>
          <w:szCs w:val="28"/>
        </w:rPr>
        <w:t>).</w:t>
      </w:r>
    </w:p>
    <w:p w:rsidR="00AB239D" w:rsidRPr="007D7172" w:rsidRDefault="00AB239D" w:rsidP="00AB239D">
      <w:pPr>
        <w:keepNext/>
        <w:keepLines/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AB239D" w:rsidRPr="007D7172" w:rsidRDefault="00AB239D" w:rsidP="00AB239D">
      <w:pPr>
        <w:keepNext/>
        <w:keepLines/>
        <w:widowControl w:val="0"/>
        <w:spacing w:after="166" w:line="280" w:lineRule="exact"/>
        <w:ind w:left="2780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5. Содержание и структура дисциплины</w:t>
      </w:r>
    </w:p>
    <w:p w:rsidR="00AB239D" w:rsidRDefault="00AB239D" w:rsidP="00AB239D">
      <w:pPr>
        <w:widowControl w:val="0"/>
        <w:numPr>
          <w:ilvl w:val="0"/>
          <w:numId w:val="4"/>
        </w:numPr>
        <w:tabs>
          <w:tab w:val="left" w:pos="1563"/>
        </w:tabs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Содержание дисциплины</w:t>
      </w:r>
    </w:p>
    <w:p w:rsidR="00AB239D" w:rsidRDefault="00AB239D" w:rsidP="00AB239D">
      <w:pPr>
        <w:widowControl w:val="0"/>
        <w:tabs>
          <w:tab w:val="left" w:pos="1563"/>
        </w:tabs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08"/>
        <w:gridCol w:w="4035"/>
        <w:gridCol w:w="4799"/>
      </w:tblGrid>
      <w:tr w:rsidR="00AB239D" w:rsidTr="00DE1F09">
        <w:tc>
          <w:tcPr>
            <w:tcW w:w="846" w:type="dxa"/>
          </w:tcPr>
          <w:p w:rsidR="00AB239D" w:rsidRPr="007D7172" w:rsidRDefault="00AB239D" w:rsidP="00DE1F09">
            <w:pPr>
              <w:widowControl w:val="0"/>
              <w:spacing w:after="60" w:line="24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2835" w:type="dxa"/>
          </w:tcPr>
          <w:p w:rsidR="00AB239D" w:rsidRDefault="00AB239D" w:rsidP="00DE1F09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Наименованиеразделадисциплины</w:t>
            </w:r>
            <w:proofErr w:type="spellEnd"/>
          </w:p>
        </w:tc>
        <w:tc>
          <w:tcPr>
            <w:tcW w:w="5523" w:type="dxa"/>
          </w:tcPr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Содержание раздела</w:t>
            </w:r>
          </w:p>
        </w:tc>
      </w:tr>
      <w:tr w:rsidR="00AB239D" w:rsidTr="00DE1F09">
        <w:tc>
          <w:tcPr>
            <w:tcW w:w="846" w:type="dxa"/>
          </w:tcPr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2835" w:type="dxa"/>
          </w:tcPr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Педагогика как наука</w:t>
            </w:r>
          </w:p>
        </w:tc>
        <w:tc>
          <w:tcPr>
            <w:tcW w:w="5523" w:type="dxa"/>
          </w:tcPr>
          <w:p w:rsidR="00AB239D" w:rsidRPr="007D7172" w:rsidRDefault="00AB239D" w:rsidP="00DE1F09">
            <w:pPr>
              <w:widowControl w:val="0"/>
              <w:numPr>
                <w:ilvl w:val="0"/>
                <w:numId w:val="5"/>
              </w:numPr>
              <w:tabs>
                <w:tab w:val="left" w:pos="221"/>
              </w:tabs>
              <w:spacing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Общие основы педагогики</w:t>
            </w:r>
          </w:p>
          <w:p w:rsidR="00AB239D" w:rsidRPr="007D7172" w:rsidRDefault="00AB239D" w:rsidP="00DE1F09">
            <w:pPr>
              <w:widowControl w:val="0"/>
              <w:numPr>
                <w:ilvl w:val="1"/>
                <w:numId w:val="5"/>
              </w:numPr>
              <w:tabs>
                <w:tab w:val="left" w:pos="514"/>
              </w:tabs>
              <w:spacing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Истоки происхождения педагогики и этапы ее развития.</w:t>
            </w:r>
          </w:p>
          <w:p w:rsidR="00AB239D" w:rsidRPr="000D7627" w:rsidRDefault="00AB239D" w:rsidP="00DE1F09">
            <w:pPr>
              <w:widowControl w:val="0"/>
              <w:numPr>
                <w:ilvl w:val="1"/>
                <w:numId w:val="5"/>
              </w:numPr>
              <w:tabs>
                <w:tab w:val="left" w:pos="643"/>
              </w:tabs>
              <w:spacing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Объект и предмет педагогической науки.</w:t>
            </w:r>
          </w:p>
          <w:p w:rsidR="00AB239D" w:rsidRPr="000D7627" w:rsidRDefault="00AB239D" w:rsidP="00DE1F09">
            <w:pPr>
              <w:widowControl w:val="0"/>
              <w:numPr>
                <w:ilvl w:val="1"/>
                <w:numId w:val="5"/>
              </w:numPr>
              <w:tabs>
                <w:tab w:val="left" w:pos="643"/>
              </w:tabs>
              <w:spacing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Задачи педагогической науки.</w:t>
            </w:r>
          </w:p>
          <w:p w:rsidR="00AB239D" w:rsidRPr="007D7172" w:rsidRDefault="00AB239D" w:rsidP="00DE1F09">
            <w:pPr>
              <w:widowControl w:val="0"/>
              <w:numPr>
                <w:ilvl w:val="1"/>
                <w:numId w:val="5"/>
              </w:numPr>
              <w:tabs>
                <w:tab w:val="left" w:pos="643"/>
              </w:tabs>
              <w:spacing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Структура педагогической науки.</w:t>
            </w:r>
          </w:p>
          <w:p w:rsidR="00AB239D" w:rsidRPr="000D7627" w:rsidRDefault="00AB239D" w:rsidP="00DE1F09">
            <w:pPr>
              <w:widowControl w:val="0"/>
              <w:numPr>
                <w:ilvl w:val="0"/>
                <w:numId w:val="6"/>
              </w:numPr>
              <w:tabs>
                <w:tab w:val="left" w:pos="437"/>
              </w:tabs>
              <w:spacing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Связь педагогики с другими науками.</w:t>
            </w:r>
          </w:p>
          <w:p w:rsidR="00AB239D" w:rsidRPr="000D7627" w:rsidRDefault="00AB239D" w:rsidP="00DE1F09">
            <w:pPr>
              <w:widowControl w:val="0"/>
              <w:numPr>
                <w:ilvl w:val="0"/>
                <w:numId w:val="6"/>
              </w:numPr>
              <w:tabs>
                <w:tab w:val="left" w:pos="437"/>
              </w:tabs>
              <w:spacing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Общекультурное значение педагогики.</w:t>
            </w:r>
          </w:p>
          <w:p w:rsidR="00AB239D" w:rsidRPr="007D7172" w:rsidRDefault="00AB239D" w:rsidP="00DE1F09">
            <w:pPr>
              <w:widowControl w:val="0"/>
              <w:numPr>
                <w:ilvl w:val="0"/>
                <w:numId w:val="6"/>
              </w:numPr>
              <w:tabs>
                <w:tab w:val="left" w:pos="437"/>
              </w:tabs>
              <w:spacing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Методология и методы педагогических исследований.</w:t>
            </w:r>
          </w:p>
          <w:p w:rsidR="00AB239D" w:rsidRPr="007D7172" w:rsidRDefault="00AB239D" w:rsidP="00DE1F09">
            <w:pPr>
              <w:widowControl w:val="0"/>
              <w:numPr>
                <w:ilvl w:val="0"/>
                <w:numId w:val="5"/>
              </w:numPr>
              <w:tabs>
                <w:tab w:val="left" w:pos="245"/>
              </w:tabs>
              <w:spacing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Педагогическая деятельность</w:t>
            </w:r>
          </w:p>
          <w:p w:rsidR="00AB239D" w:rsidRDefault="00AB239D" w:rsidP="00DE1F09">
            <w:pPr>
              <w:widowControl w:val="0"/>
              <w:spacing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2.1 Сущность и структура педагогической деятельности.</w:t>
            </w:r>
          </w:p>
          <w:p w:rsidR="00AB239D" w:rsidRDefault="00AB239D" w:rsidP="00DE1F09">
            <w:pPr>
              <w:widowControl w:val="0"/>
              <w:spacing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2.2 Педагогическое общение.</w:t>
            </w:r>
          </w:p>
          <w:p w:rsidR="00AB239D" w:rsidRDefault="00AB239D" w:rsidP="00DE1F09">
            <w:pPr>
              <w:widowControl w:val="0"/>
              <w:spacing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2.3 Стили педагогического руководства.</w:t>
            </w:r>
          </w:p>
          <w:p w:rsidR="00AB239D" w:rsidRDefault="00AB239D" w:rsidP="00DE1F09">
            <w:pPr>
              <w:widowControl w:val="0"/>
              <w:spacing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2.4 Познание педагогом учащихся.</w:t>
            </w:r>
          </w:p>
          <w:p w:rsidR="00AB239D" w:rsidRDefault="00AB239D" w:rsidP="00DE1F09">
            <w:pPr>
              <w:widowControl w:val="0"/>
              <w:spacing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2.5 Понятие о педагогической задаче.</w:t>
            </w:r>
          </w:p>
        </w:tc>
      </w:tr>
      <w:tr w:rsidR="00AB239D" w:rsidTr="00DE1F09">
        <w:tc>
          <w:tcPr>
            <w:tcW w:w="846" w:type="dxa"/>
          </w:tcPr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2835" w:type="dxa"/>
          </w:tcPr>
          <w:p w:rsidR="00AB239D" w:rsidRPr="007D7172" w:rsidRDefault="00AB239D" w:rsidP="00DE1F09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Основныекатегории</w:t>
            </w:r>
            <w:proofErr w:type="spellEnd"/>
          </w:p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педагогики</w:t>
            </w:r>
          </w:p>
        </w:tc>
        <w:tc>
          <w:tcPr>
            <w:tcW w:w="5523" w:type="dxa"/>
          </w:tcPr>
          <w:p w:rsidR="00AB239D" w:rsidRDefault="00AB239D" w:rsidP="00DE1F09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 Характеристика основных категорий педагогики</w:t>
            </w:r>
          </w:p>
          <w:p w:rsidR="00AB239D" w:rsidRDefault="00AB239D" w:rsidP="00DE1F09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1.1 Воспитание как предмет педагогики и педагогическая категория. </w:t>
            </w:r>
          </w:p>
          <w:p w:rsidR="00AB239D" w:rsidRDefault="00AB239D" w:rsidP="00DE1F09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1.2 Развитие как педагогическая категория: движущие силы, закономерности, факторы. Условия развития личности. </w:t>
            </w:r>
          </w:p>
          <w:p w:rsidR="00AB239D" w:rsidRPr="007D7172" w:rsidRDefault="00AB239D" w:rsidP="00DE1F09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1.3 Возрастная динамика развития человека в процессе образования. 1.4 Обучение как педагогическая категория.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.5 </w:t>
            </w: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Формирование как педагогическая категория.</w:t>
            </w:r>
          </w:p>
          <w:p w:rsidR="00AB239D" w:rsidRPr="007D7172" w:rsidRDefault="00AB239D" w:rsidP="00DE1F09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 Образование и культура</w:t>
            </w:r>
          </w:p>
          <w:p w:rsidR="00AB239D" w:rsidRDefault="00AB239D" w:rsidP="00DE1F09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2.1 Образование как способ вхождения человека в мир</w:t>
            </w:r>
          </w:p>
          <w:p w:rsidR="00AB239D" w:rsidRDefault="00AB239D" w:rsidP="00DE1F09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науки и культуры. 2.2 Модели образования.</w:t>
            </w:r>
          </w:p>
          <w:p w:rsidR="00AB239D" w:rsidRDefault="00AB239D" w:rsidP="00DE1F09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2.3 Возрастная динамика развития человека в процессе </w:t>
            </w:r>
          </w:p>
          <w:p w:rsidR="00AB239D" w:rsidRDefault="00AB239D" w:rsidP="00DE1F09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образования. 2.4 Образование в мире: история и современность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</w:tr>
      <w:tr w:rsidR="00AB239D" w:rsidTr="00DE1F09">
        <w:tc>
          <w:tcPr>
            <w:tcW w:w="846" w:type="dxa"/>
          </w:tcPr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2835" w:type="dxa"/>
          </w:tcPr>
          <w:p w:rsidR="00AB239D" w:rsidRDefault="00AB239D" w:rsidP="00DE1F09">
            <w:pPr>
              <w:widowControl w:val="0"/>
              <w:spacing w:after="120" w:line="24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Педагогическийпроцесс</w:t>
            </w:r>
            <w:proofErr w:type="spellEnd"/>
          </w:p>
        </w:tc>
        <w:tc>
          <w:tcPr>
            <w:tcW w:w="5523" w:type="dxa"/>
          </w:tcPr>
          <w:p w:rsidR="00AB239D" w:rsidRPr="007D7172" w:rsidRDefault="00AB239D" w:rsidP="00DE1F09">
            <w:pPr>
              <w:widowControl w:val="0"/>
              <w:numPr>
                <w:ilvl w:val="0"/>
                <w:numId w:val="8"/>
              </w:numPr>
              <w:tabs>
                <w:tab w:val="left" w:pos="24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Сущность, закономерности и принципы педагогического процесса</w:t>
            </w:r>
          </w:p>
          <w:p w:rsidR="00AB239D" w:rsidRPr="000D7627" w:rsidRDefault="00AB239D" w:rsidP="00DE1F09">
            <w:pPr>
              <w:widowControl w:val="0"/>
              <w:numPr>
                <w:ilvl w:val="1"/>
                <w:numId w:val="8"/>
              </w:numPr>
              <w:tabs>
                <w:tab w:val="left" w:pos="49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Понятие и структура педагогического процесса.</w:t>
            </w:r>
          </w:p>
          <w:p w:rsidR="00AB239D" w:rsidRPr="007D7172" w:rsidRDefault="00AB239D" w:rsidP="00DE1F09">
            <w:pPr>
              <w:widowControl w:val="0"/>
              <w:numPr>
                <w:ilvl w:val="1"/>
                <w:numId w:val="8"/>
              </w:numPr>
              <w:tabs>
                <w:tab w:val="left" w:pos="49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Системы принципов обучения в общеобразовательной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</w:t>
            </w: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</w:t>
            </w:r>
            <w:proofErr w:type="spellEnd"/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высшей школе.</w:t>
            </w:r>
          </w:p>
          <w:p w:rsidR="00AB239D" w:rsidRPr="007D7172" w:rsidRDefault="00AB239D" w:rsidP="00DE1F09">
            <w:pPr>
              <w:widowControl w:val="0"/>
              <w:numPr>
                <w:ilvl w:val="0"/>
                <w:numId w:val="8"/>
              </w:numPr>
              <w:tabs>
                <w:tab w:val="left" w:pos="24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Основные системы организации педагогического процесса</w:t>
            </w:r>
          </w:p>
          <w:p w:rsidR="00AB239D" w:rsidRPr="000D7627" w:rsidRDefault="00AB239D" w:rsidP="00DE1F09">
            <w:pPr>
              <w:widowControl w:val="0"/>
              <w:numPr>
                <w:ilvl w:val="1"/>
                <w:numId w:val="8"/>
              </w:numPr>
              <w:tabs>
                <w:tab w:val="left" w:pos="4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Система индивидуального обучения и воспитания. </w:t>
            </w:r>
          </w:p>
          <w:p w:rsidR="00AB239D" w:rsidRPr="000D7627" w:rsidRDefault="00AB239D" w:rsidP="00DE1F09">
            <w:pPr>
              <w:widowControl w:val="0"/>
              <w:numPr>
                <w:ilvl w:val="1"/>
                <w:numId w:val="8"/>
              </w:numPr>
              <w:tabs>
                <w:tab w:val="left" w:pos="4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Классно-урочная система.</w:t>
            </w:r>
          </w:p>
          <w:p w:rsidR="00AB239D" w:rsidRPr="007D7172" w:rsidRDefault="00AB239D" w:rsidP="00DE1F09">
            <w:pPr>
              <w:widowControl w:val="0"/>
              <w:numPr>
                <w:ilvl w:val="1"/>
                <w:numId w:val="8"/>
              </w:numPr>
              <w:tabs>
                <w:tab w:val="left" w:pos="4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Лекционно-семинарская система.</w:t>
            </w:r>
          </w:p>
          <w:p w:rsidR="00AB239D" w:rsidRPr="007D7172" w:rsidRDefault="00AB239D" w:rsidP="00DE1F09">
            <w:pPr>
              <w:widowControl w:val="0"/>
              <w:numPr>
                <w:ilvl w:val="0"/>
                <w:numId w:val="8"/>
              </w:num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Управленческий цикл</w:t>
            </w:r>
          </w:p>
          <w:p w:rsidR="00AB239D" w:rsidRPr="000D7627" w:rsidRDefault="00AB239D" w:rsidP="00DE1F09">
            <w:pPr>
              <w:widowControl w:val="0"/>
              <w:numPr>
                <w:ilvl w:val="1"/>
                <w:numId w:val="8"/>
              </w:numPr>
              <w:tabs>
                <w:tab w:val="left" w:pos="49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Характеристика функций педагогического</w:t>
            </w:r>
          </w:p>
          <w:p w:rsidR="00AB239D" w:rsidRDefault="00AB239D" w:rsidP="00DE1F09">
            <w:pPr>
              <w:widowControl w:val="0"/>
              <w:tabs>
                <w:tab w:val="left" w:pos="49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управления (педагогический анализ, целеполагание, </w:t>
            </w:r>
          </w:p>
          <w:p w:rsidR="00AB239D" w:rsidRDefault="00AB239D" w:rsidP="00DE1F09">
            <w:pPr>
              <w:widowControl w:val="0"/>
              <w:tabs>
                <w:tab w:val="left" w:pos="49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планирование, организация, регулирование и контроль). </w:t>
            </w:r>
          </w:p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3.2 Организация деятельности педагогического коллектива.</w:t>
            </w:r>
          </w:p>
        </w:tc>
      </w:tr>
      <w:tr w:rsidR="00AB239D" w:rsidTr="00DE1F09">
        <w:tc>
          <w:tcPr>
            <w:tcW w:w="846" w:type="dxa"/>
          </w:tcPr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4</w:t>
            </w:r>
          </w:p>
        </w:tc>
        <w:tc>
          <w:tcPr>
            <w:tcW w:w="2835" w:type="dxa"/>
          </w:tcPr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Воспитание в педагогическом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п</w:t>
            </w:r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роцессе</w:t>
            </w:r>
          </w:p>
        </w:tc>
        <w:tc>
          <w:tcPr>
            <w:tcW w:w="5523" w:type="dxa"/>
          </w:tcPr>
          <w:p w:rsidR="00AB239D" w:rsidRPr="007D7172" w:rsidRDefault="00AB239D" w:rsidP="00DE1F09">
            <w:pPr>
              <w:widowControl w:val="0"/>
              <w:numPr>
                <w:ilvl w:val="0"/>
                <w:numId w:val="9"/>
              </w:numPr>
              <w:tabs>
                <w:tab w:val="left" w:pos="365"/>
              </w:tabs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Человек как предмет воспитания. Цели </w:t>
            </w:r>
            <w:proofErr w:type="spellStart"/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воспитанияи</w:t>
            </w:r>
            <w:proofErr w:type="spellEnd"/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самовоспитания</w:t>
            </w:r>
          </w:p>
          <w:p w:rsidR="00AB239D" w:rsidRPr="007D7172" w:rsidRDefault="00AB239D" w:rsidP="00DE1F09">
            <w:pPr>
              <w:widowControl w:val="0"/>
              <w:numPr>
                <w:ilvl w:val="1"/>
                <w:numId w:val="9"/>
              </w:numPr>
              <w:tabs>
                <w:tab w:val="left" w:pos="379"/>
              </w:tabs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Цель воспитания и мотив профессиональной деятельности воспитателя. 1.2 Общие закономерности и принципы воспитания. 1.3 Воспитание как процесс: сущность воспитания и его особенности.</w:t>
            </w:r>
          </w:p>
          <w:p w:rsidR="00AB239D" w:rsidRPr="007D7172" w:rsidRDefault="00AB239D" w:rsidP="00DE1F09">
            <w:pPr>
              <w:widowControl w:val="0"/>
              <w:numPr>
                <w:ilvl w:val="0"/>
                <w:numId w:val="9"/>
              </w:numPr>
              <w:tabs>
                <w:tab w:val="left" w:pos="240"/>
              </w:tabs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Способы воспитательного воздействия на человека</w:t>
            </w:r>
          </w:p>
          <w:p w:rsidR="00AB239D" w:rsidRPr="007D7172" w:rsidRDefault="00AB239D" w:rsidP="00DE1F09">
            <w:pPr>
              <w:widowControl w:val="0"/>
              <w:numPr>
                <w:ilvl w:val="1"/>
                <w:numId w:val="9"/>
              </w:numPr>
              <w:tabs>
                <w:tab w:val="left" w:pos="442"/>
              </w:tabs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Содержание воспитательного процесса. 2.2 Социальное пространство воспитательного процесса. 2.3. Методы, приемы, средства и формы воспитания.</w:t>
            </w:r>
          </w:p>
          <w:p w:rsidR="00AB239D" w:rsidRPr="000D7627" w:rsidRDefault="00AB239D" w:rsidP="00DE1F09">
            <w:pPr>
              <w:widowControl w:val="0"/>
              <w:numPr>
                <w:ilvl w:val="0"/>
                <w:numId w:val="9"/>
              </w:numPr>
              <w:tabs>
                <w:tab w:val="left" w:pos="317"/>
              </w:tabs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Типы воспитания. 3.1 Модели и стили воспитания. </w:t>
            </w:r>
          </w:p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3.2 Воспитательные отношения. 3.3 Критерии оценки воспитательного процесса.</w:t>
            </w:r>
          </w:p>
        </w:tc>
      </w:tr>
      <w:tr w:rsidR="00AB239D" w:rsidTr="00DE1F09">
        <w:tc>
          <w:tcPr>
            <w:tcW w:w="846" w:type="dxa"/>
          </w:tcPr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2835" w:type="dxa"/>
          </w:tcPr>
          <w:p w:rsidR="00AB239D" w:rsidRPr="007D7172" w:rsidRDefault="00AB239D" w:rsidP="00DE1F09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Обучение в</w:t>
            </w:r>
          </w:p>
          <w:p w:rsidR="00AB239D" w:rsidRPr="007D7172" w:rsidRDefault="00AB239D" w:rsidP="00DE1F09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педагогическом</w:t>
            </w:r>
          </w:p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процессе</w:t>
            </w:r>
          </w:p>
        </w:tc>
        <w:tc>
          <w:tcPr>
            <w:tcW w:w="5523" w:type="dxa"/>
          </w:tcPr>
          <w:p w:rsidR="00AB239D" w:rsidRPr="007D7172" w:rsidRDefault="00AB239D" w:rsidP="00DE1F09">
            <w:pPr>
              <w:widowControl w:val="0"/>
              <w:numPr>
                <w:ilvl w:val="0"/>
                <w:numId w:val="10"/>
              </w:numPr>
              <w:tabs>
                <w:tab w:val="left" w:pos="341"/>
              </w:tabs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Понятие о дидактике как педагогической теории обучения</w:t>
            </w:r>
          </w:p>
          <w:p w:rsidR="00AB239D" w:rsidRPr="007D7172" w:rsidRDefault="00AB239D" w:rsidP="00DE1F09">
            <w:pPr>
              <w:widowControl w:val="0"/>
              <w:numPr>
                <w:ilvl w:val="1"/>
                <w:numId w:val="10"/>
              </w:numPr>
              <w:tabs>
                <w:tab w:val="left" w:pos="480"/>
              </w:tabs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Общее понятие о дидактике. 1.2 Объект и предмет дидактики. 1.3 Задачи и функции дидактики, её понятийный состав. 1.4 Основные дидактические концепции. Становление современной дидактической системы.</w:t>
            </w:r>
          </w:p>
          <w:p w:rsidR="00AB239D" w:rsidRPr="007D7172" w:rsidRDefault="00AB239D" w:rsidP="00DE1F09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Процесс обучения как целостная система: обучение, преподавание, учение - основные категории дидактики</w:t>
            </w:r>
          </w:p>
          <w:p w:rsidR="00AB239D" w:rsidRPr="007D7172" w:rsidRDefault="00AB239D" w:rsidP="00DE1F09">
            <w:pPr>
              <w:widowControl w:val="0"/>
              <w:numPr>
                <w:ilvl w:val="1"/>
                <w:numId w:val="10"/>
              </w:numPr>
              <w:tabs>
                <w:tab w:val="left" w:pos="509"/>
              </w:tabs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Понятие и сущность обучения. 2.2 Характеристика процесса обучения как целостной системы. 2.3 Цикличность </w:t>
            </w: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процесса обучения. 2.4 Функции обучения. 2.5 Сущностная характеристика преподавания как деятельности. 2.6 Учение как познавательная деятельность школьника и студента в целостном процессе обучения. 2.7 Технология обучения.</w:t>
            </w:r>
          </w:p>
          <w:p w:rsidR="00AB239D" w:rsidRPr="007D7172" w:rsidRDefault="00AB239D" w:rsidP="00DE1F09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Закономерности и принципы обучения</w:t>
            </w:r>
          </w:p>
          <w:p w:rsidR="00AB239D" w:rsidRPr="007D7172" w:rsidRDefault="00AB239D" w:rsidP="00DE1F09">
            <w:pPr>
              <w:widowControl w:val="0"/>
              <w:numPr>
                <w:ilvl w:val="1"/>
                <w:numId w:val="10"/>
              </w:numPr>
              <w:tabs>
                <w:tab w:val="left" w:pos="394"/>
              </w:tabs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Принципы обучения как категории дидактики. 3.2 Законы и закономерности обучения. 3.3 Характеристика принципов обучения. 3.4 Понятие об обучаемости.</w:t>
            </w:r>
          </w:p>
          <w:p w:rsidR="00AB239D" w:rsidRPr="007D7172" w:rsidRDefault="00AB239D" w:rsidP="00DE1F09">
            <w:pPr>
              <w:widowControl w:val="0"/>
              <w:numPr>
                <w:ilvl w:val="0"/>
                <w:numId w:val="10"/>
              </w:numPr>
              <w:tabs>
                <w:tab w:val="left" w:pos="365"/>
              </w:tabs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Формы и методы обучения</w:t>
            </w:r>
          </w:p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4.1 </w:t>
            </w: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Понятие и сущность метода и приема обучения.</w:t>
            </w:r>
          </w:p>
          <w:p w:rsidR="00AB239D" w:rsidRDefault="00AB239D" w:rsidP="00DE1F09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4.2Классификация методов обучения. </w:t>
            </w:r>
          </w:p>
          <w:p w:rsidR="00AB239D" w:rsidRDefault="00AB239D" w:rsidP="00DE1F09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4.3 Выбор методов обучения. </w:t>
            </w:r>
          </w:p>
          <w:p w:rsidR="00AB239D" w:rsidRDefault="00AB239D" w:rsidP="00DE1F09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4.4 Средства обучения. </w:t>
            </w:r>
          </w:p>
          <w:p w:rsidR="00AB239D" w:rsidRDefault="00AB239D" w:rsidP="00DE1F09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4.5 Формы организации обучения в школе и в вузе. </w:t>
            </w:r>
          </w:p>
          <w:p w:rsidR="00AB239D" w:rsidRDefault="00AB239D" w:rsidP="00DE1F09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4.6 Проверка и оценка результатов обучения. </w:t>
            </w:r>
          </w:p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Диагностика результатов образовательного процесса.</w:t>
            </w:r>
          </w:p>
        </w:tc>
      </w:tr>
      <w:tr w:rsidR="00AB239D" w:rsidTr="00DE1F09">
        <w:tc>
          <w:tcPr>
            <w:tcW w:w="846" w:type="dxa"/>
          </w:tcPr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6</w:t>
            </w:r>
          </w:p>
        </w:tc>
        <w:tc>
          <w:tcPr>
            <w:tcW w:w="2835" w:type="dxa"/>
          </w:tcPr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Развитие и социализаци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я</w:t>
            </w:r>
            <w:r w:rsidRPr="007D7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личности в семье</w:t>
            </w:r>
          </w:p>
        </w:tc>
        <w:tc>
          <w:tcPr>
            <w:tcW w:w="5523" w:type="dxa"/>
          </w:tcPr>
          <w:p w:rsidR="00AB239D" w:rsidRPr="007D7172" w:rsidRDefault="00AB239D" w:rsidP="00DE1F09">
            <w:pPr>
              <w:widowControl w:val="0"/>
              <w:numPr>
                <w:ilvl w:val="0"/>
                <w:numId w:val="11"/>
              </w:numPr>
              <w:tabs>
                <w:tab w:val="left" w:pos="206"/>
              </w:tabs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Социальная среда как условие развития личности</w:t>
            </w:r>
          </w:p>
          <w:p w:rsidR="00AB239D" w:rsidRPr="007D7172" w:rsidRDefault="00AB239D" w:rsidP="00DE1F09">
            <w:pPr>
              <w:widowControl w:val="0"/>
              <w:numPr>
                <w:ilvl w:val="1"/>
                <w:numId w:val="11"/>
              </w:numPr>
              <w:tabs>
                <w:tab w:val="left" w:pos="706"/>
              </w:tabs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Усвоение социально-исторического опыта как совокупности типичных для данного общества, социальной группы или индивида видов жизнедеятельности. 1.2 Понятие «социальная ситуация развития» (Л.С. Выготский). 1.3 Механизмы социализации (индивидуализация, </w:t>
            </w:r>
            <w:proofErr w:type="spellStart"/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интимизация</w:t>
            </w:r>
            <w:proofErr w:type="spellEnd"/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интериоризация</w:t>
            </w:r>
            <w:proofErr w:type="spellEnd"/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).</w:t>
            </w:r>
          </w:p>
          <w:p w:rsidR="00AB239D" w:rsidRPr="007D7172" w:rsidRDefault="00AB239D" w:rsidP="00DE1F09">
            <w:pPr>
              <w:widowControl w:val="0"/>
              <w:numPr>
                <w:ilvl w:val="0"/>
                <w:numId w:val="23"/>
              </w:numPr>
              <w:tabs>
                <w:tab w:val="left" w:pos="240"/>
              </w:tabs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Деятельности субъекта как исходные «единицы» психолого</w:t>
            </w: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педагогического анализа личности (в онтогенезе - игровая, уче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бная, профессиональная, общение;</w:t>
            </w: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 межличностных отношениях - совместная деятельность)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AB239D" w:rsidRPr="007D7172" w:rsidRDefault="00AB239D" w:rsidP="00DE1F09">
            <w:pPr>
              <w:widowControl w:val="0"/>
              <w:numPr>
                <w:ilvl w:val="1"/>
                <w:numId w:val="11"/>
              </w:numPr>
              <w:tabs>
                <w:tab w:val="left" w:pos="370"/>
              </w:tabs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Деятельность как важнейшая форма проявления активного отношения человека к окружающей действительности. 2.2 Единство деятельности как единство исходных мотивов и конечных целей личности. 2.3 Трудовое воспитание в семье.</w:t>
            </w:r>
          </w:p>
          <w:p w:rsidR="00AB239D" w:rsidRPr="007D7172" w:rsidRDefault="00AB239D" w:rsidP="00DE1F09">
            <w:pPr>
              <w:widowControl w:val="0"/>
              <w:numPr>
                <w:ilvl w:val="0"/>
                <w:numId w:val="11"/>
              </w:numPr>
              <w:tabs>
                <w:tab w:val="left" w:pos="240"/>
              </w:tabs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Понятие семьи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AB239D" w:rsidRDefault="00AB239D" w:rsidP="00DE1F09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Структура семьи. 3.2 Функции семьи. 3.3 Особенности семейного воспитания. Стили семейного воспитания. 3.4 Механизмы социализации в семье. 3.5 Влияние семейного воспитания на обучение и развитие школьников и студентов.</w:t>
            </w:r>
          </w:p>
        </w:tc>
      </w:tr>
      <w:tr w:rsidR="00AB239D" w:rsidTr="00DE1F09">
        <w:tc>
          <w:tcPr>
            <w:tcW w:w="846" w:type="dxa"/>
          </w:tcPr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7</w:t>
            </w:r>
          </w:p>
        </w:tc>
        <w:tc>
          <w:tcPr>
            <w:tcW w:w="2835" w:type="dxa"/>
          </w:tcPr>
          <w:p w:rsidR="00AB239D" w:rsidRPr="00C51CA8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C51C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Андрагогика</w:t>
            </w:r>
            <w:proofErr w:type="spellEnd"/>
          </w:p>
        </w:tc>
        <w:tc>
          <w:tcPr>
            <w:tcW w:w="5523" w:type="dxa"/>
          </w:tcPr>
          <w:p w:rsidR="00AB239D" w:rsidRPr="007D7172" w:rsidRDefault="00AB239D" w:rsidP="00DE1F09">
            <w:pPr>
              <w:widowControl w:val="0"/>
              <w:numPr>
                <w:ilvl w:val="0"/>
                <w:numId w:val="15"/>
              </w:numPr>
              <w:tabs>
                <w:tab w:val="left" w:pos="221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Понятие </w:t>
            </w:r>
            <w:proofErr w:type="spellStart"/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андрагогики</w:t>
            </w:r>
            <w:proofErr w:type="spellEnd"/>
          </w:p>
          <w:p w:rsidR="00AB239D" w:rsidRPr="007D7172" w:rsidRDefault="00AB239D" w:rsidP="00DE1F09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1.1. Место </w:t>
            </w:r>
            <w:proofErr w:type="spellStart"/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андрагогики</w:t>
            </w:r>
            <w:proofErr w:type="spellEnd"/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в системе </w:t>
            </w:r>
            <w:proofErr w:type="spellStart"/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человекознания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1.2История развития теории и практики </w:t>
            </w:r>
            <w:proofErr w:type="spellStart"/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андрагогики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1.3 Развитие образования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</w:t>
            </w: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андрагогик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</w:t>
            </w:r>
            <w:proofErr w:type="spellEnd"/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в России.</w:t>
            </w:r>
          </w:p>
          <w:p w:rsidR="00AB239D" w:rsidRPr="007D7172" w:rsidRDefault="00AB239D" w:rsidP="00DE1F09">
            <w:pPr>
              <w:widowControl w:val="0"/>
              <w:numPr>
                <w:ilvl w:val="0"/>
                <w:numId w:val="15"/>
              </w:numPr>
              <w:tabs>
                <w:tab w:val="left" w:pos="240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Обучение в системе непрерывного образования</w:t>
            </w:r>
          </w:p>
          <w:p w:rsidR="00AB239D" w:rsidRDefault="00AB239D" w:rsidP="00DE1F09">
            <w:pPr>
              <w:widowControl w:val="0"/>
              <w:numPr>
                <w:ilvl w:val="1"/>
                <w:numId w:val="15"/>
              </w:numPr>
              <w:tabs>
                <w:tab w:val="left" w:pos="49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История развития непрерывного образования. </w:t>
            </w:r>
          </w:p>
          <w:p w:rsidR="00AB239D" w:rsidRPr="007D7172" w:rsidRDefault="00AB239D" w:rsidP="00DE1F09">
            <w:pPr>
              <w:widowControl w:val="0"/>
              <w:numPr>
                <w:ilvl w:val="1"/>
                <w:numId w:val="15"/>
              </w:numPr>
              <w:tabs>
                <w:tab w:val="left" w:pos="49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ели,</w:t>
            </w: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содержание и структура непрерывного образования. 2.3 Непрерывное образование как феномен практики и как педагогическая концепция. 2.4 Основные принципы и задачи непрерывного образования.</w:t>
            </w:r>
          </w:p>
          <w:p w:rsidR="00AB239D" w:rsidRPr="007D7172" w:rsidRDefault="00AB239D" w:rsidP="00DE1F09">
            <w:pPr>
              <w:widowControl w:val="0"/>
              <w:numPr>
                <w:ilvl w:val="0"/>
                <w:numId w:val="15"/>
              </w:numPr>
              <w:tabs>
                <w:tab w:val="left" w:pos="25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Взрослый человек как субъект обучения (сотрудник организации; работни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к, обучающийся на курсах повышения</w:t>
            </w: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квалификации или переподготовки)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  <w:p w:rsidR="00AB239D" w:rsidRPr="000D7627" w:rsidRDefault="00AB239D" w:rsidP="00DE1F09">
            <w:pPr>
              <w:pStyle w:val="a5"/>
              <w:widowControl w:val="0"/>
              <w:numPr>
                <w:ilvl w:val="1"/>
                <w:numId w:val="15"/>
              </w:numPr>
              <w:tabs>
                <w:tab w:val="left" w:pos="206"/>
              </w:tabs>
              <w:spacing w:line="274" w:lineRule="exact"/>
              <w:ind w:left="37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D762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Особенности взрослых обучающихся</w:t>
            </w:r>
          </w:p>
          <w:p w:rsidR="00AB239D" w:rsidRDefault="00AB239D" w:rsidP="00DE1F09">
            <w:pPr>
              <w:pStyle w:val="a5"/>
              <w:widowControl w:val="0"/>
              <w:tabs>
                <w:tab w:val="left" w:pos="206"/>
              </w:tabs>
              <w:spacing w:line="274" w:lineRule="exact"/>
              <w:ind w:left="37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D762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(сотрудников организации: работников, обучающихся</w:t>
            </w:r>
          </w:p>
          <w:p w:rsidR="00AB239D" w:rsidRDefault="00AB239D" w:rsidP="00DE1F09">
            <w:pPr>
              <w:pStyle w:val="a5"/>
              <w:widowControl w:val="0"/>
              <w:tabs>
                <w:tab w:val="left" w:pos="206"/>
              </w:tabs>
              <w:spacing w:line="274" w:lineRule="exact"/>
              <w:ind w:left="37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D762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на курсах повы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ш</w:t>
            </w:r>
            <w:r w:rsidRPr="000D762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ения квалификации или переподготовки)</w:t>
            </w:r>
          </w:p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D762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(необходимость, актуальное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и</w:t>
            </w:r>
            <w:r w:rsidRPr="000D762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практическая направленность; обратная связь).</w:t>
            </w:r>
          </w:p>
          <w:p w:rsidR="00AB239D" w:rsidRPr="007D7172" w:rsidRDefault="00AB239D" w:rsidP="00DE1F09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3.2 </w:t>
            </w:r>
            <w:proofErr w:type="spellStart"/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Андрагогические</w:t>
            </w:r>
            <w:proofErr w:type="spellEnd"/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основы профессионального развития личности: профессиональное образование лично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сти как подготовка специалиста </w:t>
            </w: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отвечающего </w:t>
            </w: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модели, </w:t>
            </w:r>
            <w:proofErr w:type="spellStart"/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профессиограмме</w:t>
            </w:r>
            <w:proofErr w:type="spellEnd"/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); как «процесс обогащения </w:t>
            </w:r>
            <w:proofErr w:type="spellStart"/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деятел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ьностных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способностей» личности, как </w:t>
            </w: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«процесс постановки, разворачивания, адаптации и «вживления» профессионального контекста в субъективн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ую</w:t>
            </w: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реальность с последующим запуском его самостоятельно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го</w:t>
            </w: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со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вершенствования и развития» (А.</w:t>
            </w: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И. Вовк).</w:t>
            </w:r>
          </w:p>
          <w:p w:rsidR="00AB239D" w:rsidRPr="007D7172" w:rsidRDefault="00AB239D" w:rsidP="00DE1F09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4.</w:t>
            </w: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ab/>
              <w:t>Обучение взрослых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людей: основные организационные</w:t>
            </w: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формы и технологии</w:t>
            </w:r>
          </w:p>
          <w:p w:rsidR="00AB239D" w:rsidRPr="007D7172" w:rsidRDefault="00AB239D" w:rsidP="00DE1F09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4.1</w:t>
            </w: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ab/>
              <w:t>Адаптивные системы образования взрослых людей</w:t>
            </w:r>
          </w:p>
          <w:p w:rsidR="00AB239D" w:rsidRDefault="00AB239D" w:rsidP="00DE1F09">
            <w:pPr>
              <w:widowControl w:val="0"/>
              <w:tabs>
                <w:tab w:val="left" w:pos="1563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(сотрудников организации; работников, обучающихся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на</w:t>
            </w: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курсах повышения 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валификации или переподготовки)</w:t>
            </w: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4.2 </w:t>
            </w: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Модульное обучение взрослых людей. 4.3 Возможности дистанционного обуче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ния в образовании взрослых людей.</w:t>
            </w: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Бизнес-школы в дополнительном профессиональном образовании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</w:tbl>
    <w:p w:rsidR="00AB239D" w:rsidRDefault="00AB239D" w:rsidP="00AB239D">
      <w:pPr>
        <w:widowControl w:val="0"/>
        <w:tabs>
          <w:tab w:val="left" w:pos="1563"/>
        </w:tabs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AB239D" w:rsidRDefault="00AB239D" w:rsidP="00AB239D">
      <w:pPr>
        <w:widowControl w:val="0"/>
        <w:tabs>
          <w:tab w:val="left" w:pos="1563"/>
        </w:tabs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AB239D" w:rsidRDefault="00AB239D" w:rsidP="00AB239D">
      <w:pPr>
        <w:widowControl w:val="0"/>
        <w:tabs>
          <w:tab w:val="left" w:pos="1563"/>
        </w:tabs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7D7172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bookmarkStart w:id="1" w:name="bookmark2"/>
      <w:r w:rsidRPr="007D7172">
        <w:rPr>
          <w:rFonts w:ascii="Times New Roman" w:eastAsia="Calibri" w:hAnsi="Times New Roman" w:cs="Times New Roman"/>
          <w:sz w:val="28"/>
          <w:szCs w:val="28"/>
          <w:lang w:eastAsia="zh-CN"/>
        </w:rPr>
        <w:t>5.2 Разделы дисциплины и виды занятий</w:t>
      </w:r>
    </w:p>
    <w:p w:rsidR="007D7172" w:rsidRPr="007D7172" w:rsidRDefault="007D7172" w:rsidP="007D7172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tbl>
      <w:tblPr>
        <w:tblW w:w="0" w:type="auto"/>
        <w:tblInd w:w="268" w:type="dxa"/>
        <w:tblLayout w:type="fixed"/>
        <w:tblLook w:val="0000" w:firstRow="0" w:lastRow="0" w:firstColumn="0" w:lastColumn="0" w:noHBand="0" w:noVBand="0"/>
      </w:tblPr>
      <w:tblGrid>
        <w:gridCol w:w="720"/>
        <w:gridCol w:w="5040"/>
        <w:gridCol w:w="540"/>
        <w:gridCol w:w="720"/>
        <w:gridCol w:w="677"/>
        <w:gridCol w:w="803"/>
      </w:tblGrid>
      <w:tr w:rsidR="007D7172" w:rsidRPr="007D7172" w:rsidTr="006B0E62">
        <w:trPr>
          <w:trHeight w:val="42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№</w:t>
            </w:r>
            <w:r w:rsidRPr="007D71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п</w:t>
            </w:r>
            <w:r w:rsidRPr="007D71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zh-CN"/>
              </w:rPr>
              <w:t>/</w:t>
            </w:r>
            <w:r w:rsidRPr="007D71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п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Наименование раздела дисциплины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ПЗ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ЛР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СРС</w:t>
            </w:r>
          </w:p>
        </w:tc>
      </w:tr>
      <w:tr w:rsidR="007D7172" w:rsidRPr="007D7172" w:rsidTr="006B0E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7172" w:rsidRPr="007D7172" w:rsidRDefault="007D7172" w:rsidP="007D7172">
            <w:pPr>
              <w:widowControl w:val="0"/>
              <w:spacing w:after="0" w:line="28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Franklin Gothic Heavy" w:hAnsi="Times New Roman" w:cs="Times New Roman"/>
                <w:color w:val="000000"/>
                <w:sz w:val="28"/>
                <w:szCs w:val="28"/>
                <w:lang w:eastAsia="ru-RU" w:bidi="ru-RU"/>
              </w:rPr>
              <w:t>Педагогика как наука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172" w:rsidRPr="007D7172" w:rsidRDefault="007D7172" w:rsidP="007D7172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−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7D7172" w:rsidRPr="007D7172" w:rsidTr="006B0E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7172" w:rsidRPr="007D7172" w:rsidRDefault="007D7172" w:rsidP="007D7172">
            <w:pPr>
              <w:widowControl w:val="0"/>
              <w:spacing w:after="0" w:line="28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Franklin Gothic Heavy" w:hAnsi="Times New Roman" w:cs="Times New Roman"/>
                <w:color w:val="000000"/>
                <w:sz w:val="28"/>
                <w:szCs w:val="28"/>
                <w:lang w:eastAsia="ru-RU" w:bidi="ru-RU"/>
              </w:rPr>
              <w:t>Основные категории педагогики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172" w:rsidRPr="007D7172" w:rsidRDefault="007D7172" w:rsidP="007D7172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−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7D7172" w:rsidRPr="007D7172" w:rsidTr="006B0E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7172" w:rsidRPr="007D7172" w:rsidRDefault="007D7172" w:rsidP="007D7172">
            <w:pPr>
              <w:widowControl w:val="0"/>
              <w:spacing w:after="0" w:line="28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Franklin Gothic Heavy" w:hAnsi="Times New Roman" w:cs="Times New Roman"/>
                <w:color w:val="000000"/>
                <w:sz w:val="28"/>
                <w:szCs w:val="28"/>
                <w:lang w:eastAsia="ru-RU" w:bidi="ru-RU"/>
              </w:rPr>
              <w:t>Педагогический процесс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172" w:rsidRPr="007D7172" w:rsidRDefault="007D7172" w:rsidP="007D7172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−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7D7172" w:rsidRPr="007D7172" w:rsidTr="006B0E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D7172" w:rsidRPr="007D7172" w:rsidRDefault="007D7172" w:rsidP="007D7172">
            <w:pPr>
              <w:widowControl w:val="0"/>
              <w:spacing w:after="0" w:line="326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Franklin Gothic Heavy" w:hAnsi="Times New Roman" w:cs="Times New Roman"/>
                <w:color w:val="000000"/>
                <w:sz w:val="28"/>
                <w:szCs w:val="28"/>
                <w:lang w:eastAsia="ru-RU" w:bidi="ru-RU"/>
              </w:rPr>
              <w:t>Воспитание в педагогическом процессе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172" w:rsidRPr="007D7172" w:rsidRDefault="007D7172" w:rsidP="007D7172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−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6</w:t>
            </w:r>
          </w:p>
        </w:tc>
      </w:tr>
      <w:tr w:rsidR="007D7172" w:rsidRPr="007D7172" w:rsidTr="006B0E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7172" w:rsidRPr="007D7172" w:rsidRDefault="007D7172" w:rsidP="007D7172">
            <w:pPr>
              <w:widowControl w:val="0"/>
              <w:spacing w:after="0" w:line="28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Franklin Gothic Heavy" w:hAnsi="Times New Roman" w:cs="Times New Roman"/>
                <w:color w:val="000000"/>
                <w:sz w:val="28"/>
                <w:szCs w:val="28"/>
                <w:lang w:eastAsia="ru-RU" w:bidi="ru-RU"/>
              </w:rPr>
              <w:t>Обучение в педагогическом процессе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172" w:rsidRPr="007D7172" w:rsidRDefault="007D7172" w:rsidP="007D7172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−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6</w:t>
            </w:r>
          </w:p>
        </w:tc>
      </w:tr>
      <w:tr w:rsidR="007D7172" w:rsidRPr="007D7172" w:rsidTr="006B0E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7172" w:rsidRPr="007D7172" w:rsidRDefault="007D7172" w:rsidP="007D7172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Franklin Gothic Heavy" w:hAnsi="Times New Roman" w:cs="Times New Roman"/>
                <w:color w:val="000000"/>
                <w:sz w:val="28"/>
                <w:szCs w:val="28"/>
                <w:lang w:eastAsia="ru-RU" w:bidi="ru-RU"/>
              </w:rPr>
              <w:t>Развитие и социализация личности в семье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172" w:rsidRPr="007D7172" w:rsidRDefault="007D7172" w:rsidP="007D7172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−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6</w:t>
            </w:r>
          </w:p>
        </w:tc>
      </w:tr>
      <w:tr w:rsidR="007D7172" w:rsidRPr="007D7172" w:rsidTr="006B0E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7172" w:rsidRPr="007D7172" w:rsidRDefault="007D7172" w:rsidP="007D7172">
            <w:pPr>
              <w:widowControl w:val="0"/>
              <w:spacing w:after="0" w:line="28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7D7172">
              <w:rPr>
                <w:rFonts w:ascii="Times New Roman" w:eastAsia="Franklin Gothic Heavy" w:hAnsi="Times New Roman" w:cs="Times New Roman"/>
                <w:color w:val="000000"/>
                <w:sz w:val="28"/>
                <w:szCs w:val="28"/>
                <w:lang w:eastAsia="ru-RU" w:bidi="ru-RU"/>
              </w:rPr>
              <w:t>Андрагогика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172" w:rsidRPr="007D7172" w:rsidRDefault="007D7172" w:rsidP="007D7172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−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6</w:t>
            </w:r>
          </w:p>
        </w:tc>
      </w:tr>
      <w:tr w:rsidR="007D7172" w:rsidRPr="007D7172" w:rsidTr="006B0E62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Итого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−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36</w:t>
            </w:r>
          </w:p>
        </w:tc>
      </w:tr>
    </w:tbl>
    <w:p w:rsidR="007D7172" w:rsidRPr="007D7172" w:rsidRDefault="007D7172" w:rsidP="007D717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7D7172" w:rsidRPr="007D7172" w:rsidRDefault="007D7172" w:rsidP="007D717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7D7172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6. Перечень учебно-методического обеспечения для самостоятельной работы обучающихся по дисциплине</w:t>
      </w:r>
    </w:p>
    <w:p w:rsidR="007D7172" w:rsidRPr="007D7172" w:rsidRDefault="007D7172" w:rsidP="007D7172">
      <w:pPr>
        <w:suppressAutoHyphens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2287"/>
        <w:gridCol w:w="6654"/>
      </w:tblGrid>
      <w:tr w:rsidR="007D7172" w:rsidRPr="007D7172" w:rsidTr="006B0E62">
        <w:tc>
          <w:tcPr>
            <w:tcW w:w="560" w:type="dxa"/>
            <w:shd w:val="clear" w:color="auto" w:fill="auto"/>
            <w:vAlign w:val="center"/>
          </w:tcPr>
          <w:p w:rsidR="007D7172" w:rsidRPr="007D7172" w:rsidRDefault="007D7172" w:rsidP="007D717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№</w:t>
            </w:r>
          </w:p>
          <w:p w:rsidR="007D7172" w:rsidRPr="007D7172" w:rsidRDefault="007D7172" w:rsidP="007D717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п/п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7D7172" w:rsidRPr="007D7172" w:rsidRDefault="007D7172" w:rsidP="007D717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Наименование раздела</w:t>
            </w:r>
          </w:p>
        </w:tc>
        <w:tc>
          <w:tcPr>
            <w:tcW w:w="6654" w:type="dxa"/>
            <w:shd w:val="clear" w:color="auto" w:fill="auto"/>
            <w:vAlign w:val="center"/>
          </w:tcPr>
          <w:p w:rsidR="007D7172" w:rsidRPr="007D7172" w:rsidRDefault="007D7172" w:rsidP="007D717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Перечень учебно-методического обеспечения</w:t>
            </w:r>
          </w:p>
        </w:tc>
      </w:tr>
      <w:tr w:rsidR="007D7172" w:rsidRPr="007D7172" w:rsidTr="006B0E62">
        <w:trPr>
          <w:trHeight w:val="497"/>
        </w:trPr>
        <w:tc>
          <w:tcPr>
            <w:tcW w:w="560" w:type="dxa"/>
            <w:shd w:val="clear" w:color="auto" w:fill="auto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87" w:type="dxa"/>
            <w:shd w:val="clear" w:color="auto" w:fill="FFFFFF"/>
          </w:tcPr>
          <w:p w:rsidR="007D7172" w:rsidRPr="007D7172" w:rsidRDefault="007D7172" w:rsidP="007D7172">
            <w:pPr>
              <w:widowControl w:val="0"/>
              <w:spacing w:after="0" w:line="28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Franklin Gothic Heavy" w:hAnsi="Times New Roman" w:cs="Times New Roman"/>
                <w:color w:val="000000"/>
                <w:sz w:val="28"/>
                <w:szCs w:val="28"/>
                <w:lang w:eastAsia="ru-RU" w:bidi="ru-RU"/>
              </w:rPr>
              <w:t>Педагогика как наука</w:t>
            </w:r>
          </w:p>
        </w:tc>
        <w:tc>
          <w:tcPr>
            <w:tcW w:w="6654" w:type="dxa"/>
            <w:vMerge w:val="restart"/>
            <w:shd w:val="clear" w:color="auto" w:fill="auto"/>
            <w:vAlign w:val="center"/>
          </w:tcPr>
          <w:p w:rsidR="007D7172" w:rsidRPr="007D7172" w:rsidRDefault="00C51CA8" w:rsidP="007D7172">
            <w:pPr>
              <w:widowControl w:val="0"/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>Пс</w:t>
            </w:r>
            <w:r w:rsidR="007D7172" w:rsidRPr="007D717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 xml:space="preserve">ихология </w:t>
            </w:r>
            <w:r w:rsidR="0094220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>и педагогика. Практикум [Текст]</w:t>
            </w:r>
            <w:r w:rsidR="007D7172" w:rsidRPr="007D717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 xml:space="preserve">: учеб. пособие / Е. С. Ермакова, А. В. Комарова, Т. В. </w:t>
            </w:r>
            <w:proofErr w:type="spellStart"/>
            <w:r w:rsidR="007D7172" w:rsidRPr="007D717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>Слотина</w:t>
            </w:r>
            <w:proofErr w:type="spellEnd"/>
            <w:r w:rsidR="007D7172" w:rsidRPr="007D717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>. - СПб</w:t>
            </w:r>
            <w:r w:rsidR="0094220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 xml:space="preserve">.: ПГУПС, 2011. - 76 с. </w:t>
            </w:r>
          </w:p>
          <w:p w:rsidR="007D7172" w:rsidRPr="007D7172" w:rsidRDefault="007D7172" w:rsidP="00942201">
            <w:pPr>
              <w:widowControl w:val="0"/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 xml:space="preserve">Психология и педагогика высшей школы [Текст]: учебное </w:t>
            </w:r>
            <w:r w:rsidR="0094220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>пособие / Е.С. Ермакова (и др.)</w:t>
            </w:r>
            <w:r w:rsidRPr="007D717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>. – Санкт-Петербург: ПГУПС, 2013. – 71 с.</w:t>
            </w:r>
          </w:p>
        </w:tc>
      </w:tr>
      <w:tr w:rsidR="007D7172" w:rsidRPr="007D7172" w:rsidTr="006B0E62">
        <w:trPr>
          <w:trHeight w:val="497"/>
        </w:trPr>
        <w:tc>
          <w:tcPr>
            <w:tcW w:w="560" w:type="dxa"/>
            <w:shd w:val="clear" w:color="auto" w:fill="auto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87" w:type="dxa"/>
            <w:shd w:val="clear" w:color="auto" w:fill="FFFFFF"/>
          </w:tcPr>
          <w:p w:rsidR="007D7172" w:rsidRPr="007D7172" w:rsidRDefault="007D7172" w:rsidP="007D7172">
            <w:pPr>
              <w:widowControl w:val="0"/>
              <w:spacing w:after="0" w:line="28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Franklin Gothic Heavy" w:hAnsi="Times New Roman" w:cs="Times New Roman"/>
                <w:color w:val="000000"/>
                <w:sz w:val="28"/>
                <w:szCs w:val="28"/>
                <w:lang w:eastAsia="ru-RU" w:bidi="ru-RU"/>
              </w:rPr>
              <w:t>Основные категории педагогики</w:t>
            </w:r>
          </w:p>
        </w:tc>
        <w:tc>
          <w:tcPr>
            <w:tcW w:w="6654" w:type="dxa"/>
            <w:vMerge/>
            <w:shd w:val="clear" w:color="auto" w:fill="auto"/>
            <w:vAlign w:val="center"/>
          </w:tcPr>
          <w:p w:rsidR="007D7172" w:rsidRPr="007D7172" w:rsidRDefault="007D7172" w:rsidP="007D717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D7172" w:rsidRPr="007D7172" w:rsidTr="006B0E62">
        <w:trPr>
          <w:trHeight w:val="497"/>
        </w:trPr>
        <w:tc>
          <w:tcPr>
            <w:tcW w:w="560" w:type="dxa"/>
            <w:shd w:val="clear" w:color="auto" w:fill="auto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287" w:type="dxa"/>
            <w:shd w:val="clear" w:color="auto" w:fill="FFFFFF"/>
            <w:vAlign w:val="center"/>
          </w:tcPr>
          <w:p w:rsidR="007D7172" w:rsidRPr="007D7172" w:rsidRDefault="007D7172" w:rsidP="007D7172">
            <w:pPr>
              <w:widowControl w:val="0"/>
              <w:spacing w:after="0" w:line="28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Franklin Gothic Heavy" w:hAnsi="Times New Roman" w:cs="Times New Roman"/>
                <w:color w:val="000000"/>
                <w:sz w:val="28"/>
                <w:szCs w:val="28"/>
                <w:lang w:eastAsia="ru-RU" w:bidi="ru-RU"/>
              </w:rPr>
              <w:t>Педагогический процесс</w:t>
            </w:r>
          </w:p>
        </w:tc>
        <w:tc>
          <w:tcPr>
            <w:tcW w:w="6654" w:type="dxa"/>
            <w:vMerge/>
            <w:shd w:val="clear" w:color="auto" w:fill="auto"/>
            <w:vAlign w:val="center"/>
          </w:tcPr>
          <w:p w:rsidR="007D7172" w:rsidRPr="007D7172" w:rsidRDefault="007D7172" w:rsidP="007D717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D7172" w:rsidRPr="007D7172" w:rsidTr="006B0E62">
        <w:trPr>
          <w:trHeight w:val="497"/>
        </w:trPr>
        <w:tc>
          <w:tcPr>
            <w:tcW w:w="560" w:type="dxa"/>
            <w:shd w:val="clear" w:color="auto" w:fill="auto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287" w:type="dxa"/>
            <w:shd w:val="clear" w:color="auto" w:fill="FFFFFF"/>
            <w:vAlign w:val="bottom"/>
          </w:tcPr>
          <w:p w:rsidR="007D7172" w:rsidRPr="007D7172" w:rsidRDefault="007D7172" w:rsidP="007D7172">
            <w:pPr>
              <w:widowControl w:val="0"/>
              <w:spacing w:after="0" w:line="326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Franklin Gothic Heavy" w:hAnsi="Times New Roman" w:cs="Times New Roman"/>
                <w:color w:val="000000"/>
                <w:sz w:val="28"/>
                <w:szCs w:val="28"/>
                <w:lang w:eastAsia="ru-RU" w:bidi="ru-RU"/>
              </w:rPr>
              <w:t>Воспитание в педагогическом процессе</w:t>
            </w:r>
          </w:p>
        </w:tc>
        <w:tc>
          <w:tcPr>
            <w:tcW w:w="6654" w:type="dxa"/>
            <w:vMerge/>
            <w:shd w:val="clear" w:color="auto" w:fill="auto"/>
            <w:vAlign w:val="center"/>
          </w:tcPr>
          <w:p w:rsidR="007D7172" w:rsidRPr="007D7172" w:rsidRDefault="007D7172" w:rsidP="007D717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D7172" w:rsidRPr="007D7172" w:rsidTr="006B0E62">
        <w:trPr>
          <w:trHeight w:val="497"/>
        </w:trPr>
        <w:tc>
          <w:tcPr>
            <w:tcW w:w="560" w:type="dxa"/>
            <w:shd w:val="clear" w:color="auto" w:fill="auto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287" w:type="dxa"/>
            <w:shd w:val="clear" w:color="auto" w:fill="FFFFFF"/>
          </w:tcPr>
          <w:p w:rsidR="007D7172" w:rsidRPr="007D7172" w:rsidRDefault="007D7172" w:rsidP="007D7172">
            <w:pPr>
              <w:widowControl w:val="0"/>
              <w:spacing w:after="0" w:line="28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Franklin Gothic Heavy" w:hAnsi="Times New Roman" w:cs="Times New Roman"/>
                <w:color w:val="000000"/>
                <w:sz w:val="28"/>
                <w:szCs w:val="28"/>
                <w:lang w:eastAsia="ru-RU" w:bidi="ru-RU"/>
              </w:rPr>
              <w:t>Обучение в педагогическом процессе</w:t>
            </w:r>
          </w:p>
        </w:tc>
        <w:tc>
          <w:tcPr>
            <w:tcW w:w="6654" w:type="dxa"/>
            <w:vMerge/>
            <w:shd w:val="clear" w:color="auto" w:fill="auto"/>
            <w:vAlign w:val="center"/>
          </w:tcPr>
          <w:p w:rsidR="007D7172" w:rsidRPr="007D7172" w:rsidRDefault="007D7172" w:rsidP="007D717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D7172" w:rsidRPr="007D7172" w:rsidTr="006B0E62">
        <w:trPr>
          <w:trHeight w:val="497"/>
        </w:trPr>
        <w:tc>
          <w:tcPr>
            <w:tcW w:w="560" w:type="dxa"/>
            <w:shd w:val="clear" w:color="auto" w:fill="auto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287" w:type="dxa"/>
            <w:shd w:val="clear" w:color="auto" w:fill="FFFFFF"/>
            <w:vAlign w:val="center"/>
          </w:tcPr>
          <w:p w:rsidR="007D7172" w:rsidRPr="007D7172" w:rsidRDefault="007D7172" w:rsidP="007D7172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7D7172">
              <w:rPr>
                <w:rFonts w:ascii="Times New Roman" w:eastAsia="Franklin Gothic Heavy" w:hAnsi="Times New Roman" w:cs="Times New Roman"/>
                <w:color w:val="000000"/>
                <w:sz w:val="28"/>
                <w:szCs w:val="28"/>
                <w:lang w:eastAsia="ru-RU" w:bidi="ru-RU"/>
              </w:rPr>
              <w:t>Развитие и социализация личности в семье</w:t>
            </w:r>
          </w:p>
        </w:tc>
        <w:tc>
          <w:tcPr>
            <w:tcW w:w="6654" w:type="dxa"/>
            <w:vMerge/>
            <w:shd w:val="clear" w:color="auto" w:fill="auto"/>
            <w:vAlign w:val="center"/>
          </w:tcPr>
          <w:p w:rsidR="007D7172" w:rsidRPr="007D7172" w:rsidRDefault="007D7172" w:rsidP="007D717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D7172" w:rsidRPr="007D7172" w:rsidTr="006B0E62">
        <w:trPr>
          <w:trHeight w:val="497"/>
        </w:trPr>
        <w:tc>
          <w:tcPr>
            <w:tcW w:w="560" w:type="dxa"/>
            <w:shd w:val="clear" w:color="auto" w:fill="auto"/>
          </w:tcPr>
          <w:p w:rsidR="007D7172" w:rsidRPr="007D7172" w:rsidRDefault="007D7172" w:rsidP="007D717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D7172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287" w:type="dxa"/>
            <w:shd w:val="clear" w:color="auto" w:fill="FFFFFF"/>
            <w:vAlign w:val="center"/>
          </w:tcPr>
          <w:p w:rsidR="007D7172" w:rsidRPr="007D7172" w:rsidRDefault="007D7172" w:rsidP="007D7172">
            <w:pPr>
              <w:widowControl w:val="0"/>
              <w:spacing w:after="0" w:line="28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7D7172">
              <w:rPr>
                <w:rFonts w:ascii="Times New Roman" w:eastAsia="Franklin Gothic Heavy" w:hAnsi="Times New Roman" w:cs="Times New Roman"/>
                <w:color w:val="000000"/>
                <w:sz w:val="28"/>
                <w:szCs w:val="28"/>
                <w:lang w:eastAsia="ru-RU" w:bidi="ru-RU"/>
              </w:rPr>
              <w:t>Андрагогика</w:t>
            </w:r>
            <w:proofErr w:type="spellEnd"/>
          </w:p>
        </w:tc>
        <w:tc>
          <w:tcPr>
            <w:tcW w:w="6654" w:type="dxa"/>
            <w:vMerge/>
            <w:shd w:val="clear" w:color="auto" w:fill="auto"/>
            <w:vAlign w:val="center"/>
          </w:tcPr>
          <w:p w:rsidR="007D7172" w:rsidRPr="007D7172" w:rsidRDefault="007D7172" w:rsidP="007D717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bookmarkEnd w:id="1"/>
    </w:tbl>
    <w:p w:rsidR="007D7172" w:rsidRPr="007D7172" w:rsidRDefault="007D7172" w:rsidP="007D717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C51CA8" w:rsidRDefault="00C51CA8" w:rsidP="00C51CA8">
      <w:pPr>
        <w:keepNext/>
        <w:keepLines/>
        <w:widowControl w:val="0"/>
        <w:tabs>
          <w:tab w:val="left" w:pos="1191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2" w:name="bookmark3"/>
    </w:p>
    <w:p w:rsidR="007D7172" w:rsidRPr="00C51CA8" w:rsidRDefault="007D7172" w:rsidP="00C51CA8">
      <w:pPr>
        <w:pStyle w:val="a5"/>
        <w:keepNext/>
        <w:keepLines/>
        <w:widowControl w:val="0"/>
        <w:numPr>
          <w:ilvl w:val="0"/>
          <w:numId w:val="28"/>
        </w:numPr>
        <w:tabs>
          <w:tab w:val="left" w:pos="1191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51C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  <w:bookmarkEnd w:id="2"/>
    </w:p>
    <w:p w:rsidR="007D7172" w:rsidRDefault="007D7172" w:rsidP="00C51CA8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51CA8" w:rsidRPr="007D7172" w:rsidRDefault="00C51CA8" w:rsidP="00C51CA8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C51CA8">
      <w:pPr>
        <w:keepNext/>
        <w:keepLines/>
        <w:widowControl w:val="0"/>
        <w:numPr>
          <w:ilvl w:val="0"/>
          <w:numId w:val="28"/>
        </w:numPr>
        <w:tabs>
          <w:tab w:val="left" w:pos="1278"/>
        </w:tabs>
        <w:spacing w:after="0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3" w:name="bookmark4"/>
      <w:r w:rsidRPr="007D71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Перечень основной и дополнительной учебной литературы, нормативно-правовой документации и других изданий, необходимых</w:t>
      </w:r>
      <w:bookmarkEnd w:id="3"/>
    </w:p>
    <w:p w:rsidR="007D7172" w:rsidRPr="007D7172" w:rsidRDefault="007D7172" w:rsidP="00C51CA8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4" w:name="bookmark5"/>
      <w:r w:rsidRPr="007D71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для освоения дисциплины</w:t>
      </w:r>
      <w:bookmarkEnd w:id="4"/>
    </w:p>
    <w:p w:rsidR="007D7172" w:rsidRPr="00844E9E" w:rsidRDefault="007D7172" w:rsidP="00844E9E">
      <w:pPr>
        <w:pStyle w:val="a5"/>
        <w:widowControl w:val="0"/>
        <w:numPr>
          <w:ilvl w:val="1"/>
          <w:numId w:val="29"/>
        </w:numPr>
        <w:tabs>
          <w:tab w:val="left" w:pos="163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44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Перечень основной учебной литературы, необходимой для освоения дисциплины</w:t>
      </w:r>
    </w:p>
    <w:p w:rsidR="007D7172" w:rsidRPr="007D7172" w:rsidRDefault="007D7172" w:rsidP="00C51CA8">
      <w:pPr>
        <w:widowControl w:val="0"/>
        <w:numPr>
          <w:ilvl w:val="0"/>
          <w:numId w:val="21"/>
        </w:num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 xml:space="preserve">Психология </w:t>
      </w:r>
      <w:r w:rsidR="00844E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и педагогика. Практикум [Текст]</w:t>
      </w:r>
      <w:r w:rsidRPr="007D71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 xml:space="preserve">: учеб. пособие / Е. С. Ермакова, А. В. Комарова, Т. В. </w:t>
      </w:r>
      <w:proofErr w:type="spellStart"/>
      <w:r w:rsidRPr="007D71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Слотина</w:t>
      </w:r>
      <w:proofErr w:type="spellEnd"/>
      <w:r w:rsidRPr="007D71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 xml:space="preserve">. </w:t>
      </w:r>
      <w:r w:rsidR="00844E9E" w:rsidRPr="007D71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="00844E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СПб.</w:t>
      </w:r>
      <w:r w:rsidRPr="007D71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 xml:space="preserve">: ПГУПС, 2011. </w:t>
      </w:r>
      <w:r w:rsidR="00844E9E" w:rsidRPr="007D71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="0094220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 xml:space="preserve"> 76 с. </w:t>
      </w:r>
    </w:p>
    <w:p w:rsidR="007D7172" w:rsidRPr="007D7172" w:rsidRDefault="007D7172" w:rsidP="00C51CA8">
      <w:pPr>
        <w:widowControl w:val="0"/>
        <w:numPr>
          <w:ilvl w:val="0"/>
          <w:numId w:val="21"/>
        </w:num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Психология и педагогика высшей школы [Текст]: учебное пособи</w:t>
      </w:r>
      <w:r w:rsidR="00844E9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е / Е.С. Ермакова (и др.)</w:t>
      </w:r>
      <w:r w:rsidRPr="007D71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. – Санкт-Петербург: ПГУПС, 2013. – 71 с.</w:t>
      </w:r>
    </w:p>
    <w:p w:rsidR="007D7172" w:rsidRPr="007D7172" w:rsidRDefault="007D7172" w:rsidP="00C51CA8">
      <w:pPr>
        <w:widowControl w:val="0"/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</w:pPr>
    </w:p>
    <w:p w:rsidR="007D7172" w:rsidRPr="007D7172" w:rsidRDefault="007D7172" w:rsidP="00C51C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8.2 Перечень дополнительной учебной литературы, необходимой для освоения дисциплины</w:t>
      </w:r>
    </w:p>
    <w:p w:rsidR="007D7172" w:rsidRDefault="00844E9E" w:rsidP="00C51CA8">
      <w:pPr>
        <w:widowControl w:val="0"/>
        <w:numPr>
          <w:ilvl w:val="0"/>
          <w:numId w:val="13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Бендюков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М.А. </w:t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Психология и педагогика. </w:t>
      </w:r>
      <w:r w:rsidR="00657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Основы психологии труда [Текст]</w:t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: учебное пособие / М. А. </w:t>
      </w:r>
      <w:proofErr w:type="spellStart"/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Бендюков</w:t>
      </w:r>
      <w:proofErr w:type="spellEnd"/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И</w:t>
      </w:r>
      <w:r w:rsidR="00657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Л. Соломин. </w:t>
      </w:r>
      <w:r w:rsidR="0065748A" w:rsidRPr="007D71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="00657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Санкт-Петербург</w:t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: ФГБОУ ВПО ПГУПС. </w:t>
      </w:r>
      <w:r w:rsidR="0065748A" w:rsidRPr="007D71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ISBN 978-5-7641-0775-2. Ч. 1.  2015. </w:t>
      </w:r>
      <w:r w:rsidR="001C7F87" w:rsidRPr="007D71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="007D7172"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75 с.</w:t>
      </w:r>
    </w:p>
    <w:p w:rsidR="0065748A" w:rsidRPr="006A4344" w:rsidRDefault="0065748A" w:rsidP="00844E9E">
      <w:pPr>
        <w:widowControl w:val="0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A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Кононова</w:t>
      </w:r>
      <w:r w:rsidR="00844E9E" w:rsidRPr="006A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Pr="006A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О.Б. Методика организации студенческих групп: методические рекомендации для кураторов учебных групп</w:t>
      </w:r>
      <w:r w:rsidR="00844E9E" w:rsidRPr="006A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 О.Б. Кононова</w:t>
      </w:r>
      <w:r w:rsidRPr="006A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Pr="006A4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Pr="006A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СПб.: Петербургский гос. ун-т путей сообщения, 2013. </w:t>
      </w:r>
      <w:r w:rsidRPr="006A4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Pr="006A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49 с.</w:t>
      </w:r>
    </w:p>
    <w:p w:rsidR="0065748A" w:rsidRPr="006A4344" w:rsidRDefault="0065748A" w:rsidP="00844E9E">
      <w:pPr>
        <w:widowControl w:val="0"/>
        <w:numPr>
          <w:ilvl w:val="0"/>
          <w:numId w:val="13"/>
        </w:num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6A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Слотина</w:t>
      </w:r>
      <w:proofErr w:type="spellEnd"/>
      <w:r w:rsidR="00844E9E" w:rsidRPr="006A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Т.В. </w:t>
      </w:r>
      <w:r w:rsidRPr="006A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Деловое общение: учебное пособие</w:t>
      </w:r>
      <w:r w:rsidR="00844E9E" w:rsidRPr="006A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/ Т.В. </w:t>
      </w:r>
      <w:proofErr w:type="spellStart"/>
      <w:r w:rsidR="00844E9E" w:rsidRPr="006A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Слотина</w:t>
      </w:r>
      <w:proofErr w:type="spellEnd"/>
      <w:r w:rsidR="00844E9E" w:rsidRPr="006A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А.В. Комарова</w:t>
      </w:r>
      <w:r w:rsidRPr="006A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Pr="006A4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Pr="006A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СПб.: Петербургский гос. ун-т путей сообщения, 2013. </w:t>
      </w:r>
      <w:r w:rsidRPr="006A43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Pr="006A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74 с.</w:t>
      </w:r>
    </w:p>
    <w:p w:rsidR="0065748A" w:rsidRDefault="0065748A" w:rsidP="00C51CA8">
      <w:pPr>
        <w:widowControl w:val="0"/>
        <w:numPr>
          <w:ilvl w:val="0"/>
          <w:numId w:val="1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Оганесян, Н.Т. Технологии активного социально-педагогического взаимодействия (тренинги, игры, дискуссии) в обеспечении психологической безопасности образовательного процесса [Электронный ресурс]: учебно-методическое пособие</w:t>
      </w:r>
      <w:r w:rsidR="00844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 Н.Т. Оганесян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Pr="007D71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Электрон, дан. </w:t>
      </w:r>
      <w:r w:rsidRPr="007D71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М.: ФЛИНТА, 2013.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Pr="007D71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 xml:space="preserve">135 с. </w:t>
      </w:r>
      <w:r w:rsidRPr="007D71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Режим доступа: </w:t>
      </w:r>
      <w:hyperlink r:id="rId12" w:history="1">
        <w:r w:rsidR="001C7F87" w:rsidRPr="009C1DF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https://e.lanbook.com/book/44130</w:t>
        </w:r>
      </w:hyperlink>
    </w:p>
    <w:p w:rsidR="001C7F87" w:rsidRPr="007D7172" w:rsidRDefault="001C7F87" w:rsidP="00C51CA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C51CA8">
      <w:pPr>
        <w:widowControl w:val="0"/>
        <w:tabs>
          <w:tab w:val="left" w:pos="1377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8.3 Перечень нормативно-правовой документации, необходимой для освоения дисциплины</w:t>
      </w:r>
    </w:p>
    <w:p w:rsidR="007D7172" w:rsidRPr="007D7172" w:rsidRDefault="007D7172" w:rsidP="00C51CA8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освоении данной дисциплины нормативно-правовая документация не используется.</w:t>
      </w:r>
    </w:p>
    <w:p w:rsidR="007D7172" w:rsidRPr="007D7172" w:rsidRDefault="007D7172" w:rsidP="00C51CA8">
      <w:pPr>
        <w:widowControl w:val="0"/>
        <w:numPr>
          <w:ilvl w:val="1"/>
          <w:numId w:val="16"/>
        </w:numPr>
        <w:tabs>
          <w:tab w:val="left" w:pos="143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Другие издания, необходимые для освоения дисциплины</w:t>
      </w:r>
    </w:p>
    <w:p w:rsidR="0065748A" w:rsidRPr="0065748A" w:rsidRDefault="0065748A" w:rsidP="00C51CA8">
      <w:pPr>
        <w:pStyle w:val="a5"/>
        <w:widowControl w:val="0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57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 освоении данной дисциплины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</w:t>
      </w:r>
      <w:r w:rsidRPr="007D7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ругие издания</w:t>
      </w:r>
      <w:r w:rsidRPr="00657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не использу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ю</w:t>
      </w:r>
      <w:r w:rsidRPr="00657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тся.</w:t>
      </w:r>
    </w:p>
    <w:p w:rsidR="007D7172" w:rsidRPr="007D7172" w:rsidRDefault="007D7172" w:rsidP="00C51CA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C51CA8">
      <w:pPr>
        <w:keepNext/>
        <w:keepLines/>
        <w:widowControl w:val="0"/>
        <w:numPr>
          <w:ilvl w:val="0"/>
          <w:numId w:val="28"/>
        </w:numPr>
        <w:spacing w:after="0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5" w:name="bookmark6"/>
      <w:r w:rsidRPr="007D71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Перечень ресурсов информационно-телекоммуникационной сети «Интернет», необходимых для освоения дисциплины</w:t>
      </w:r>
      <w:bookmarkEnd w:id="5"/>
    </w:p>
    <w:p w:rsidR="007D7172" w:rsidRPr="007D7172" w:rsidRDefault="007D7172" w:rsidP="00C51CA8">
      <w:pPr>
        <w:widowControl w:val="0"/>
        <w:tabs>
          <w:tab w:val="left" w:pos="42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C51CA8">
      <w:pPr>
        <w:widowControl w:val="0"/>
        <w:numPr>
          <w:ilvl w:val="0"/>
          <w:numId w:val="19"/>
        </w:numPr>
        <w:shd w:val="clear" w:color="auto" w:fill="FFFFFF"/>
        <w:tabs>
          <w:tab w:val="left" w:pos="41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</w:t>
      </w:r>
      <w:r w:rsidR="001C7F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кументам требуется авторизация).</w:t>
      </w:r>
    </w:p>
    <w:p w:rsidR="007D7172" w:rsidRPr="007D7172" w:rsidRDefault="007D7172" w:rsidP="00C51CA8">
      <w:pPr>
        <w:widowControl w:val="0"/>
        <w:numPr>
          <w:ilvl w:val="0"/>
          <w:numId w:val="19"/>
        </w:numPr>
        <w:shd w:val="clear" w:color="auto" w:fill="FFFFFF"/>
        <w:tabs>
          <w:tab w:val="left" w:pos="41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7D717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Загл</w:t>
      </w:r>
      <w:proofErr w:type="spellEnd"/>
      <w:r w:rsidRPr="007D717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с экрана.;</w:t>
      </w:r>
    </w:p>
    <w:p w:rsidR="007D7172" w:rsidRPr="001C7F87" w:rsidRDefault="007D7172" w:rsidP="00C51CA8">
      <w:pPr>
        <w:widowControl w:val="0"/>
        <w:numPr>
          <w:ilvl w:val="0"/>
          <w:numId w:val="19"/>
        </w:numPr>
        <w:tabs>
          <w:tab w:val="left" w:pos="41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1C7F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Психологос</w:t>
      </w:r>
      <w:proofErr w:type="spellEnd"/>
      <w:r w:rsidRPr="001C7F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Энциклопедия практической психологии. </w:t>
      </w:r>
      <w:r w:rsidRPr="001C7F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[Электронный ресурс] - Режим доступа </w:t>
      </w:r>
      <w:proofErr w:type="spellStart"/>
      <w:r w:rsidRPr="001C7F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свободный:http</w:t>
      </w:r>
      <w:proofErr w:type="spellEnd"/>
      <w:r w:rsidRPr="001C7F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://www.ps</w:t>
      </w:r>
      <w:r w:rsidR="001C7F87" w:rsidRPr="001C7F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ychologos.ru/ — </w:t>
      </w:r>
      <w:proofErr w:type="spellStart"/>
      <w:r w:rsidR="001C7F87" w:rsidRPr="001C7F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Загл</w:t>
      </w:r>
      <w:proofErr w:type="spellEnd"/>
      <w:r w:rsidR="001C7F87" w:rsidRPr="001C7F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с экрана.</w:t>
      </w:r>
      <w:hyperlink r:id="rId13" w:history="1"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http</w:t>
        </w:r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://</w:t>
        </w:r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www</w:t>
        </w:r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proofErr w:type="spellStart"/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psychologos</w:t>
        </w:r>
        <w:proofErr w:type="spellEnd"/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proofErr w:type="spellStart"/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ru</w:t>
        </w:r>
        <w:proofErr w:type="spellEnd"/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/</w:t>
        </w:r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articles</w:t>
        </w:r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/</w:t>
        </w:r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view</w:t>
        </w:r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/</w:t>
        </w:r>
        <w:proofErr w:type="spellStart"/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andragogika</w:t>
        </w:r>
        <w:proofErr w:type="spellEnd"/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_</w:t>
        </w:r>
        <w:proofErr w:type="spellStart"/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i</w:t>
        </w:r>
        <w:proofErr w:type="spellEnd"/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_</w:t>
        </w:r>
        <w:proofErr w:type="spellStart"/>
        <w:r w:rsidRPr="001C7F8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pedagogika</w:t>
        </w:r>
        <w:proofErr w:type="spellEnd"/>
      </w:hyperlink>
    </w:p>
    <w:p w:rsidR="007D7172" w:rsidRPr="007D7172" w:rsidRDefault="007D7172" w:rsidP="00C51CA8">
      <w:pPr>
        <w:widowControl w:val="0"/>
        <w:numPr>
          <w:ilvl w:val="0"/>
          <w:numId w:val="19"/>
        </w:numPr>
        <w:tabs>
          <w:tab w:val="left" w:pos="41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Педагогический терминологический словарь.. [Электронный ресурс] - Режим доступа свободный: </w:t>
      </w:r>
      <w:r w:rsidRPr="007D7172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http</w:t>
      </w:r>
      <w:r w:rsidRPr="007D7172">
        <w:rPr>
          <w:rFonts w:ascii="Times New Roman" w:eastAsia="Times New Roman" w:hAnsi="Times New Roman" w:cs="Times New Roman"/>
          <w:sz w:val="28"/>
          <w:szCs w:val="28"/>
          <w:lang w:bidi="en-US"/>
        </w:rPr>
        <w:t>://</w:t>
      </w:r>
      <w:r w:rsidRPr="007D7172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pedagogical</w:t>
      </w:r>
      <w:r w:rsidRPr="007D7172">
        <w:rPr>
          <w:rFonts w:ascii="Times New Roman" w:eastAsia="Times New Roman" w:hAnsi="Times New Roman" w:cs="Times New Roman"/>
          <w:sz w:val="28"/>
          <w:szCs w:val="28"/>
          <w:lang w:bidi="en-US"/>
        </w:rPr>
        <w:t>_</w:t>
      </w:r>
      <w:r w:rsidRPr="007D7172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dictionary</w:t>
      </w:r>
      <w:r w:rsidRPr="007D7172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r w:rsidRPr="007D7172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academic</w:t>
      </w:r>
      <w:r w:rsidRPr="007D7172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proofErr w:type="spellStart"/>
      <w:r w:rsidRPr="007D7172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ru</w:t>
      </w:r>
      <w:proofErr w:type="spellEnd"/>
      <w:r w:rsidRPr="007D7172">
        <w:rPr>
          <w:rFonts w:ascii="Times New Roman" w:eastAsia="Times New Roman" w:hAnsi="Times New Roman" w:cs="Times New Roman"/>
          <w:sz w:val="28"/>
          <w:szCs w:val="28"/>
          <w:lang w:bidi="en-US"/>
        </w:rPr>
        <w:t>/159/</w:t>
      </w:r>
      <w:r w:rsidRPr="007D717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— </w:t>
      </w:r>
      <w:proofErr w:type="spellStart"/>
      <w:r w:rsidRPr="007D717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Загл</w:t>
      </w:r>
      <w:proofErr w:type="spellEnd"/>
      <w:r w:rsidRPr="007D717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с экрана.;</w:t>
      </w:r>
    </w:p>
    <w:p w:rsidR="007D7172" w:rsidRPr="007D7172" w:rsidRDefault="007D7172" w:rsidP="00C51CA8">
      <w:pPr>
        <w:widowControl w:val="0"/>
        <w:numPr>
          <w:ilvl w:val="0"/>
          <w:numId w:val="19"/>
        </w:numPr>
        <w:tabs>
          <w:tab w:val="left" w:pos="41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D717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Московский центр дистанционного образования. [Электронный ресурс] - Режим доступа свободный: </w:t>
      </w:r>
      <w:hyperlink r:id="rId14" w:history="1">
        <w:r w:rsidRPr="007D7172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http</w:t>
        </w:r>
        <w:r w:rsidRPr="007D7172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://</w:t>
        </w:r>
        <w:proofErr w:type="spellStart"/>
        <w:r w:rsidRPr="007D7172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bakalavr</w:t>
        </w:r>
        <w:proofErr w:type="spellEnd"/>
        <w:r w:rsidRPr="007D7172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-</w:t>
        </w:r>
        <w:proofErr w:type="spellStart"/>
        <w:r w:rsidRPr="007D7172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magistr</w:t>
        </w:r>
        <w:proofErr w:type="spellEnd"/>
        <w:r w:rsidRPr="007D7172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proofErr w:type="spellStart"/>
        <w:r w:rsidRPr="007D7172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ru</w:t>
        </w:r>
        <w:proofErr w:type="spellEnd"/>
      </w:hyperlink>
      <w:r w:rsidRPr="007D717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— </w:t>
      </w:r>
      <w:proofErr w:type="spellStart"/>
      <w:r w:rsidRPr="007D717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Загл</w:t>
      </w:r>
      <w:proofErr w:type="spellEnd"/>
      <w:r w:rsidRPr="007D717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с экрана.;</w:t>
      </w:r>
    </w:p>
    <w:p w:rsidR="007D7172" w:rsidRPr="007D7172" w:rsidRDefault="007D7172" w:rsidP="00C51CA8">
      <w:pPr>
        <w:widowControl w:val="0"/>
        <w:numPr>
          <w:ilvl w:val="0"/>
          <w:numId w:val="19"/>
        </w:numPr>
        <w:tabs>
          <w:tab w:val="left" w:pos="42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 w:rsidRPr="007D717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Образование в США/России [Электронный ресурс] — Режим доступа свободный: </w:t>
      </w:r>
      <w:hyperlink r:id="rId15" w:history="1">
        <w:r w:rsidRPr="007D7172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http</w:t>
        </w:r>
        <w:r w:rsidRPr="007D7172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://</w:t>
        </w:r>
        <w:r w:rsidRPr="007D7172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www</w:t>
        </w:r>
        <w:r w:rsidRPr="007D7172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proofErr w:type="spellStart"/>
        <w:r w:rsidRPr="007D7172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educationusarussia</w:t>
        </w:r>
        <w:proofErr w:type="spellEnd"/>
        <w:r w:rsidRPr="007D7172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r w:rsidRPr="007D7172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org</w:t>
        </w:r>
        <w:r w:rsidRPr="007D7172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/</w:t>
        </w:r>
      </w:hyperlink>
      <w:r w:rsidRPr="007D717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— </w:t>
      </w:r>
      <w:proofErr w:type="spellStart"/>
      <w:r w:rsidRPr="007D717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Загл</w:t>
      </w:r>
      <w:proofErr w:type="spellEnd"/>
      <w:r w:rsidRPr="007D717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с экрана.</w:t>
      </w:r>
    </w:p>
    <w:p w:rsidR="007D7172" w:rsidRPr="007D7172" w:rsidRDefault="007D7172" w:rsidP="00C51CA8">
      <w:pPr>
        <w:widowControl w:val="0"/>
        <w:tabs>
          <w:tab w:val="left" w:pos="42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C7F87" w:rsidRPr="00C51CA8" w:rsidRDefault="001C7F87" w:rsidP="00C51CA8">
      <w:pPr>
        <w:pStyle w:val="a5"/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1CA8"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C51CA8" w:rsidRDefault="00C51CA8" w:rsidP="00C51CA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1C7F87" w:rsidRPr="00A43503" w:rsidRDefault="001C7F87" w:rsidP="00C51CA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43503">
        <w:rPr>
          <w:rFonts w:ascii="Times New Roman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1C7F87" w:rsidRPr="00A43503" w:rsidRDefault="001C7F87" w:rsidP="00C51CA8">
      <w:pPr>
        <w:pStyle w:val="1"/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43503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C7F87" w:rsidRPr="00A43503" w:rsidRDefault="001C7F87" w:rsidP="00C51CA8">
      <w:pPr>
        <w:pStyle w:val="1"/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43503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C7F87" w:rsidRDefault="001C7F87" w:rsidP="00C51CA8">
      <w:pPr>
        <w:pStyle w:val="1"/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43503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 w:rsidR="00C51CA8">
        <w:rPr>
          <w:rFonts w:ascii="Times New Roman" w:hAnsi="Times New Roman"/>
          <w:bCs/>
          <w:sz w:val="28"/>
          <w:szCs w:val="28"/>
        </w:rPr>
        <w:t>ценочных средств по дисциплине).</w:t>
      </w:r>
    </w:p>
    <w:p w:rsidR="00C51CA8" w:rsidRDefault="00C51CA8" w:rsidP="00C51CA8">
      <w:pPr>
        <w:pStyle w:val="1"/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7F87" w:rsidRPr="00C51CA8" w:rsidRDefault="001C7F87" w:rsidP="00C51CA8">
      <w:pPr>
        <w:pStyle w:val="a5"/>
        <w:numPr>
          <w:ilvl w:val="0"/>
          <w:numId w:val="27"/>
        </w:numPr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51CA8">
        <w:rPr>
          <w:rFonts w:ascii="Times New Roman" w:hAnsi="Times New Roman" w:cs="Times New Roman"/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51CA8" w:rsidRPr="00C51CA8" w:rsidRDefault="00C51CA8" w:rsidP="00C51C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F87" w:rsidRPr="00A43503" w:rsidRDefault="001C7F87" w:rsidP="00C51CA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503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C7F87" w:rsidRPr="00A43503" w:rsidRDefault="001C7F87" w:rsidP="00C51CA8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3503">
        <w:rPr>
          <w:rFonts w:ascii="Times New Roman" w:hAnsi="Times New Roman" w:cs="Times New Roman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1C7F87" w:rsidRPr="00A43503" w:rsidRDefault="001C7F87" w:rsidP="00C51CA8">
      <w:pPr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3503">
        <w:rPr>
          <w:rFonts w:ascii="Times New Roman" w:hAnsi="Times New Roman" w:cs="Times New Roman"/>
          <w:bCs/>
          <w:sz w:val="28"/>
          <w:szCs w:val="28"/>
        </w:rPr>
        <w:t xml:space="preserve">методы обучения с использованием информационных технологий(демонстрация </w:t>
      </w:r>
      <w:proofErr w:type="spellStart"/>
      <w:r w:rsidRPr="00A43503">
        <w:rPr>
          <w:rFonts w:ascii="Times New Roman" w:hAnsi="Times New Roman" w:cs="Times New Roman"/>
          <w:bCs/>
          <w:sz w:val="28"/>
          <w:szCs w:val="28"/>
        </w:rPr>
        <w:t>мультимедийныхматериалов</w:t>
      </w:r>
      <w:proofErr w:type="spellEnd"/>
      <w:r w:rsidRPr="00A43503">
        <w:rPr>
          <w:rFonts w:ascii="Times New Roman" w:hAnsi="Times New Roman" w:cs="Times New Roman"/>
          <w:bCs/>
          <w:sz w:val="28"/>
          <w:szCs w:val="28"/>
        </w:rPr>
        <w:t>);</w:t>
      </w:r>
    </w:p>
    <w:p w:rsidR="001C7F87" w:rsidRPr="00A43503" w:rsidRDefault="001C7F87" w:rsidP="00C51CA8">
      <w:pPr>
        <w:numPr>
          <w:ilvl w:val="0"/>
          <w:numId w:val="20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1C7F87" w:rsidRPr="00A43503" w:rsidRDefault="001C7F87" w:rsidP="00C51CA8">
      <w:pPr>
        <w:numPr>
          <w:ilvl w:val="0"/>
          <w:numId w:val="20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503">
        <w:rPr>
          <w:rFonts w:ascii="Times New Roman" w:hAnsi="Times New Roman" w:cs="Times New Roman"/>
          <w:bCs/>
          <w:sz w:val="28"/>
          <w:szCs w:val="28"/>
        </w:rPr>
        <w:t>Интернет-сервисы и электронные ресурсы (</w:t>
      </w:r>
      <w:proofErr w:type="spellStart"/>
      <w:r w:rsidRPr="00A43503">
        <w:rPr>
          <w:rFonts w:ascii="Times New Roman" w:hAnsi="Times New Roman" w:cs="Times New Roman"/>
          <w:bCs/>
          <w:sz w:val="28"/>
          <w:szCs w:val="28"/>
        </w:rPr>
        <w:t>поисковыесистемы</w:t>
      </w:r>
      <w:proofErr w:type="spellEnd"/>
      <w:r w:rsidRPr="00A43503">
        <w:rPr>
          <w:rFonts w:ascii="Times New Roman" w:hAnsi="Times New Roman" w:cs="Times New Roman"/>
          <w:bCs/>
          <w:sz w:val="28"/>
          <w:szCs w:val="28"/>
        </w:rPr>
        <w:t xml:space="preserve">, электронная почта, онлайн-энциклопедии </w:t>
      </w:r>
      <w:proofErr w:type="spellStart"/>
      <w:r w:rsidRPr="00A43503">
        <w:rPr>
          <w:rFonts w:ascii="Times New Roman" w:hAnsi="Times New Roman" w:cs="Times New Roman"/>
          <w:bCs/>
          <w:sz w:val="28"/>
          <w:szCs w:val="28"/>
        </w:rPr>
        <w:t>исправочники</w:t>
      </w:r>
      <w:proofErr w:type="spellEnd"/>
      <w:r w:rsidRPr="00A43503">
        <w:rPr>
          <w:rFonts w:ascii="Times New Roman" w:hAnsi="Times New Roman" w:cs="Times New Roman"/>
          <w:bCs/>
          <w:sz w:val="28"/>
          <w:szCs w:val="28"/>
        </w:rPr>
        <w:t>, электронные учебные и учебно-методические материалы, согласно п. 9 рабочей программы;</w:t>
      </w:r>
    </w:p>
    <w:p w:rsidR="001C7F87" w:rsidRPr="00A43503" w:rsidRDefault="001C7F87" w:rsidP="00C51CA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3503">
        <w:rPr>
          <w:rFonts w:ascii="Times New Roman" w:eastAsia="Calibri" w:hAnsi="Times New Roman" w:cs="Times New Roman"/>
          <w:bCs/>
          <w:sz w:val="28"/>
          <w:szCs w:val="28"/>
        </w:rPr>
        <w:t>– программное обеспечение:</w:t>
      </w:r>
    </w:p>
    <w:p w:rsidR="001C7F87" w:rsidRDefault="001C7F87" w:rsidP="00C51CA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43503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MicrosoftOffice</w:t>
      </w:r>
      <w:proofErr w:type="spellEnd"/>
      <w:r w:rsidRPr="00844E9E">
        <w:rPr>
          <w:rFonts w:ascii="Times New Roman" w:hAnsi="Times New Roman" w:cs="Times New Roman"/>
          <w:color w:val="000000"/>
          <w:sz w:val="28"/>
          <w:szCs w:val="28"/>
        </w:rPr>
        <w:t xml:space="preserve"> 2007 (</w:t>
      </w:r>
      <w:r w:rsidRPr="00A43503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Pr="00844E9E">
        <w:rPr>
          <w:rFonts w:ascii="Times New Roman" w:hAnsi="Times New Roman" w:cs="Times New Roman"/>
          <w:color w:val="000000"/>
          <w:sz w:val="28"/>
          <w:szCs w:val="28"/>
        </w:rPr>
        <w:t xml:space="preserve"> 2018).</w:t>
      </w:r>
    </w:p>
    <w:p w:rsidR="00AB239D" w:rsidRPr="00844E9E" w:rsidRDefault="00881D00" w:rsidP="00C51CA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_GoBack"/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8E7E0DC" wp14:editId="62AA289E">
            <wp:simplePos x="0" y="0"/>
            <wp:positionH relativeFrom="margin">
              <wp:align>right</wp:align>
            </wp:positionH>
            <wp:positionV relativeFrom="paragraph">
              <wp:posOffset>-116205</wp:posOffset>
            </wp:positionV>
            <wp:extent cx="6376670" cy="8582025"/>
            <wp:effectExtent l="0" t="0" r="5080" b="9525"/>
            <wp:wrapNone/>
            <wp:docPr id="4" name="Рисунок 2" descr="C:\Users\пользователь\Desktop\Отсканированное\РП Технологии очистки моя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сканированное\РП Технологии очистки моя подпис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6"/>
    </w:p>
    <w:p w:rsidR="001C7F87" w:rsidRDefault="001C7F87" w:rsidP="00C51C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503">
        <w:rPr>
          <w:rFonts w:ascii="Times New Roman" w:hAnsi="Times New Roman" w:cs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51CA8" w:rsidRPr="00A43503" w:rsidRDefault="00C51CA8" w:rsidP="00C51CA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C7F87" w:rsidRPr="00A43503" w:rsidRDefault="001C7F87" w:rsidP="00C51C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</w:rPr>
      </w:pPr>
      <w:r w:rsidRPr="00A43503">
        <w:rPr>
          <w:rFonts w:ascii="Times New Roman" w:hAnsi="Times New Roman" w:cs="Times New Roman"/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C7F87" w:rsidRPr="00A43503" w:rsidRDefault="001C7F87" w:rsidP="00C51CA8">
      <w:pPr>
        <w:pStyle w:val="a5"/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</w:rPr>
      </w:pPr>
      <w:r w:rsidRPr="00A43503">
        <w:rPr>
          <w:rFonts w:ascii="Times New Roman" w:hAnsi="Times New Roman"/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1C7F87" w:rsidRPr="00A43503" w:rsidRDefault="001C7F87" w:rsidP="00C51CA8">
      <w:pPr>
        <w:pStyle w:val="a5"/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</w:rPr>
      </w:pPr>
      <w:r w:rsidRPr="00A43503"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1C7F87" w:rsidRPr="00A43503" w:rsidRDefault="001C7F87" w:rsidP="00C51CA8">
      <w:pPr>
        <w:pStyle w:val="a5"/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</w:rPr>
      </w:pPr>
      <w:r w:rsidRPr="00A43503"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1C7F87" w:rsidRPr="00A43503" w:rsidRDefault="001C7F87" w:rsidP="00C51C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</w:rPr>
      </w:pPr>
      <w:r w:rsidRPr="00A43503">
        <w:rPr>
          <w:rFonts w:ascii="Times New Roman" w:hAnsi="Times New Roman" w:cs="Times New Roman"/>
          <w:bCs/>
          <w:sz w:val="28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1C7F87" w:rsidRPr="00A43503" w:rsidRDefault="001C7F87" w:rsidP="00C51C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</w:rPr>
      </w:pPr>
      <w:r w:rsidRPr="00A43503">
        <w:rPr>
          <w:rFonts w:ascii="Times New Roman" w:hAnsi="Times New Roman" w:cs="Times New Roman"/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1C7F87" w:rsidRPr="00A43503" w:rsidRDefault="001C7F87" w:rsidP="00C51C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A43503">
        <w:rPr>
          <w:rFonts w:ascii="Times New Roman" w:hAnsi="Times New Roman" w:cs="Times New Roman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1C7F87" w:rsidRDefault="001C7F87" w:rsidP="00C51C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A43503">
        <w:rPr>
          <w:rFonts w:ascii="Times New Roman" w:hAnsi="Times New Roman" w:cs="Times New Roman"/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C51CA8" w:rsidRPr="00A43503" w:rsidRDefault="00C51CA8" w:rsidP="00C51C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1C7F87" w:rsidRPr="00A43503" w:rsidRDefault="001C7F87" w:rsidP="00C51C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Разработчик  программы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C7F87" w:rsidRPr="00A43503" w:rsidRDefault="001C7F87" w:rsidP="00C51C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профессор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Е.Ф. Ященко</w:t>
      </w:r>
    </w:p>
    <w:p w:rsidR="001C7F87" w:rsidRPr="00A43503" w:rsidRDefault="001C7F87" w:rsidP="00C51CA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F87" w:rsidRPr="00A43503" w:rsidRDefault="001C7F87" w:rsidP="00C51CA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«2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43503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A43503">
        <w:rPr>
          <w:rFonts w:ascii="Times New Roman" w:hAnsi="Times New Roman" w:cs="Times New Roman"/>
          <w:sz w:val="28"/>
          <w:szCs w:val="28"/>
        </w:rPr>
        <w:t xml:space="preserve"> 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43503">
        <w:rPr>
          <w:rFonts w:ascii="Times New Roman" w:hAnsi="Times New Roman" w:cs="Times New Roman"/>
          <w:sz w:val="28"/>
          <w:szCs w:val="28"/>
        </w:rPr>
        <w:t xml:space="preserve"> г.  </w:t>
      </w:r>
    </w:p>
    <w:p w:rsidR="001C7F87" w:rsidRDefault="001C7F87" w:rsidP="00C51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7172" w:rsidRPr="007D7172" w:rsidRDefault="007D7172" w:rsidP="00C51CA8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</w:p>
    <w:p w:rsidR="007D7172" w:rsidRPr="007D7172" w:rsidRDefault="007D7172" w:rsidP="00C51CA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D7172" w:rsidRPr="007D7172" w:rsidRDefault="007D7172" w:rsidP="007D7172">
      <w:pPr>
        <w:widowControl w:val="0"/>
        <w:spacing w:after="0" w:line="37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D42A5" w:rsidRDefault="003D42A5"/>
    <w:p w:rsidR="00FC7C3A" w:rsidRDefault="00FC7C3A"/>
    <w:sectPr w:rsidR="00FC7C3A" w:rsidSect="006B0E62">
      <w:headerReference w:type="even" r:id="rId17"/>
      <w:headerReference w:type="first" r:id="rId18"/>
      <w:pgSz w:w="11900" w:h="16840"/>
      <w:pgMar w:top="1111" w:right="657" w:bottom="1475" w:left="159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084" w:rsidRDefault="00BA6084">
      <w:pPr>
        <w:spacing w:after="0" w:line="240" w:lineRule="auto"/>
      </w:pPr>
      <w:r>
        <w:separator/>
      </w:r>
    </w:p>
  </w:endnote>
  <w:endnote w:type="continuationSeparator" w:id="0">
    <w:p w:rsidR="00BA6084" w:rsidRDefault="00BA6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7130999"/>
      <w:docPartObj>
        <w:docPartGallery w:val="Page Numbers (Bottom of Page)"/>
        <w:docPartUnique/>
      </w:docPartObj>
    </w:sdtPr>
    <w:sdtEndPr/>
    <w:sdtContent>
      <w:p w:rsidR="00B23297" w:rsidRDefault="0089099B">
        <w:pPr>
          <w:pStyle w:val="a3"/>
          <w:jc w:val="center"/>
        </w:pPr>
        <w:r>
          <w:fldChar w:fldCharType="begin"/>
        </w:r>
        <w:r w:rsidR="00B23297">
          <w:instrText>PAGE   \* MERGEFORMAT</w:instrText>
        </w:r>
        <w:r>
          <w:fldChar w:fldCharType="separate"/>
        </w:r>
        <w:r w:rsidR="00881D00">
          <w:rPr>
            <w:noProof/>
          </w:rPr>
          <w:t>13</w:t>
        </w:r>
        <w:r>
          <w:fldChar w:fldCharType="end"/>
        </w:r>
      </w:p>
    </w:sdtContent>
  </w:sdt>
  <w:p w:rsidR="006B0E62" w:rsidRDefault="006B0E6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297" w:rsidRDefault="00B23297">
    <w:pPr>
      <w:pStyle w:val="a3"/>
      <w:jc w:val="center"/>
    </w:pPr>
  </w:p>
  <w:p w:rsidR="006B0E62" w:rsidRDefault="006B0E6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084" w:rsidRDefault="00BA6084">
      <w:pPr>
        <w:spacing w:after="0" w:line="240" w:lineRule="auto"/>
      </w:pPr>
      <w:r>
        <w:separator/>
      </w:r>
    </w:p>
  </w:footnote>
  <w:footnote w:type="continuationSeparator" w:id="0">
    <w:p w:rsidR="00BA6084" w:rsidRDefault="00BA6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E62" w:rsidRDefault="006B0E6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E62" w:rsidRDefault="006B0E6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E1B46"/>
    <w:multiLevelType w:val="multilevel"/>
    <w:tmpl w:val="F7EE1D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E520F3"/>
    <w:multiLevelType w:val="multilevel"/>
    <w:tmpl w:val="7A768D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74060"/>
    <w:multiLevelType w:val="multilevel"/>
    <w:tmpl w:val="D16006D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D120BE"/>
    <w:multiLevelType w:val="multilevel"/>
    <w:tmpl w:val="9D961F5A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56456C"/>
    <w:multiLevelType w:val="multilevel"/>
    <w:tmpl w:val="F54604E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19C31199"/>
    <w:multiLevelType w:val="hybridMultilevel"/>
    <w:tmpl w:val="82A67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A260B3"/>
    <w:multiLevelType w:val="multilevel"/>
    <w:tmpl w:val="FC980C5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6103AD"/>
    <w:multiLevelType w:val="multilevel"/>
    <w:tmpl w:val="78F839E4"/>
    <w:lvl w:ilvl="0">
      <w:start w:val="6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FAD5FDA"/>
    <w:multiLevelType w:val="multilevel"/>
    <w:tmpl w:val="F9EEA5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AE2E45"/>
    <w:multiLevelType w:val="multilevel"/>
    <w:tmpl w:val="91DE99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D2E6832"/>
    <w:multiLevelType w:val="multilevel"/>
    <w:tmpl w:val="46DE2A0A"/>
    <w:lvl w:ilvl="0">
      <w:start w:val="5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0EA4E9B"/>
    <w:multiLevelType w:val="hybridMultilevel"/>
    <w:tmpl w:val="F106113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A94820"/>
    <w:multiLevelType w:val="multilevel"/>
    <w:tmpl w:val="5A84DF1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4DD443C"/>
    <w:multiLevelType w:val="hybridMultilevel"/>
    <w:tmpl w:val="CABE6F4A"/>
    <w:lvl w:ilvl="0" w:tplc="A8E6200C">
      <w:start w:val="1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D0B0573"/>
    <w:multiLevelType w:val="multilevel"/>
    <w:tmpl w:val="90660C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17279D7"/>
    <w:multiLevelType w:val="multilevel"/>
    <w:tmpl w:val="EEC6B6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65B3990"/>
    <w:multiLevelType w:val="multilevel"/>
    <w:tmpl w:val="0560B7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C8828E3"/>
    <w:multiLevelType w:val="multilevel"/>
    <w:tmpl w:val="68C6E1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DFF4502"/>
    <w:multiLevelType w:val="multilevel"/>
    <w:tmpl w:val="581A3024"/>
    <w:lvl w:ilvl="0">
      <w:start w:val="1"/>
      <w:numFmt w:val="decimal"/>
      <w:lvlText w:val="08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ED564F2"/>
    <w:multiLevelType w:val="multilevel"/>
    <w:tmpl w:val="AA1227AA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4D63B61"/>
    <w:multiLevelType w:val="multilevel"/>
    <w:tmpl w:val="7A768D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7C82E87"/>
    <w:multiLevelType w:val="hybridMultilevel"/>
    <w:tmpl w:val="A764288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311E2F"/>
    <w:multiLevelType w:val="hybridMultilevel"/>
    <w:tmpl w:val="7236E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FB0E52"/>
    <w:multiLevelType w:val="multilevel"/>
    <w:tmpl w:val="28464F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5A636BE"/>
    <w:multiLevelType w:val="multilevel"/>
    <w:tmpl w:val="7A768D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D6261A4"/>
    <w:multiLevelType w:val="multilevel"/>
    <w:tmpl w:val="3056AD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1"/>
  </w:num>
  <w:num w:numId="2">
    <w:abstractNumId w:val="8"/>
  </w:num>
  <w:num w:numId="3">
    <w:abstractNumId w:val="14"/>
  </w:num>
  <w:num w:numId="4">
    <w:abstractNumId w:val="22"/>
  </w:num>
  <w:num w:numId="5">
    <w:abstractNumId w:val="0"/>
  </w:num>
  <w:num w:numId="6">
    <w:abstractNumId w:val="12"/>
  </w:num>
  <w:num w:numId="7">
    <w:abstractNumId w:val="7"/>
  </w:num>
  <w:num w:numId="8">
    <w:abstractNumId w:val="10"/>
  </w:num>
  <w:num w:numId="9">
    <w:abstractNumId w:val="19"/>
  </w:num>
  <w:num w:numId="10">
    <w:abstractNumId w:val="20"/>
  </w:num>
  <w:num w:numId="11">
    <w:abstractNumId w:val="17"/>
  </w:num>
  <w:num w:numId="12">
    <w:abstractNumId w:val="3"/>
  </w:num>
  <w:num w:numId="13">
    <w:abstractNumId w:val="18"/>
  </w:num>
  <w:num w:numId="14">
    <w:abstractNumId w:val="26"/>
  </w:num>
  <w:num w:numId="15">
    <w:abstractNumId w:val="23"/>
  </w:num>
  <w:num w:numId="16">
    <w:abstractNumId w:val="28"/>
  </w:num>
  <w:num w:numId="17">
    <w:abstractNumId w:val="25"/>
  </w:num>
  <w:num w:numId="18">
    <w:abstractNumId w:val="1"/>
  </w:num>
  <w:num w:numId="19">
    <w:abstractNumId w:val="5"/>
  </w:num>
  <w:num w:numId="20">
    <w:abstractNumId w:val="16"/>
  </w:num>
  <w:num w:numId="21">
    <w:abstractNumId w:val="27"/>
  </w:num>
  <w:num w:numId="22">
    <w:abstractNumId w:val="6"/>
  </w:num>
  <w:num w:numId="23">
    <w:abstractNumId w:val="2"/>
  </w:num>
  <w:num w:numId="24">
    <w:abstractNumId w:val="9"/>
  </w:num>
  <w:num w:numId="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15"/>
  </w:num>
  <w:num w:numId="28">
    <w:abstractNumId w:val="24"/>
  </w:num>
  <w:num w:numId="29">
    <w:abstractNumId w:val="4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1EF"/>
    <w:rsid w:val="000C2AF4"/>
    <w:rsid w:val="000D7627"/>
    <w:rsid w:val="00113AEF"/>
    <w:rsid w:val="001931EF"/>
    <w:rsid w:val="001A3FC4"/>
    <w:rsid w:val="001C7F87"/>
    <w:rsid w:val="002059E2"/>
    <w:rsid w:val="002829E0"/>
    <w:rsid w:val="002C33E2"/>
    <w:rsid w:val="00344199"/>
    <w:rsid w:val="003766B2"/>
    <w:rsid w:val="003B0372"/>
    <w:rsid w:val="003C2E8A"/>
    <w:rsid w:val="003D42A5"/>
    <w:rsid w:val="00446E3B"/>
    <w:rsid w:val="004A2DCA"/>
    <w:rsid w:val="005749EC"/>
    <w:rsid w:val="00597334"/>
    <w:rsid w:val="005D6530"/>
    <w:rsid w:val="00635204"/>
    <w:rsid w:val="0065748A"/>
    <w:rsid w:val="006A4344"/>
    <w:rsid w:val="006B0E62"/>
    <w:rsid w:val="007660FC"/>
    <w:rsid w:val="007D7172"/>
    <w:rsid w:val="00842310"/>
    <w:rsid w:val="00844E9E"/>
    <w:rsid w:val="00881D00"/>
    <w:rsid w:val="0089099B"/>
    <w:rsid w:val="00931404"/>
    <w:rsid w:val="00942201"/>
    <w:rsid w:val="0094652D"/>
    <w:rsid w:val="00A17DEC"/>
    <w:rsid w:val="00A21E52"/>
    <w:rsid w:val="00A259AF"/>
    <w:rsid w:val="00A56251"/>
    <w:rsid w:val="00A62812"/>
    <w:rsid w:val="00AB239D"/>
    <w:rsid w:val="00AC7136"/>
    <w:rsid w:val="00B23297"/>
    <w:rsid w:val="00BA6084"/>
    <w:rsid w:val="00C07F01"/>
    <w:rsid w:val="00C51CA8"/>
    <w:rsid w:val="00C865F9"/>
    <w:rsid w:val="00DF5413"/>
    <w:rsid w:val="00EE2F70"/>
    <w:rsid w:val="00EF36AF"/>
    <w:rsid w:val="00F7735B"/>
    <w:rsid w:val="00FC7C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2125D19-BA21-4584-B506-3422EE235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rsid w:val="007D71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rsid w:val="007D71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 + Полужирный"/>
    <w:basedOn w:val="2"/>
    <w:rsid w:val="007D71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сновной текст (2)"/>
    <w:basedOn w:val="2"/>
    <w:rsid w:val="007D71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ranklinGothicHeavy4pt">
    <w:name w:val="Основной текст (2) + Franklin Gothic Heavy;4 pt"/>
    <w:basedOn w:val="2"/>
    <w:rsid w:val="007D717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sid w:val="007D71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3">
    <w:name w:val="footer"/>
    <w:basedOn w:val="a"/>
    <w:link w:val="a4"/>
    <w:uiPriority w:val="99"/>
    <w:unhideWhenUsed/>
    <w:rsid w:val="007D7172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4">
    <w:name w:val="Нижний колонтитул Знак"/>
    <w:basedOn w:val="a0"/>
    <w:link w:val="a3"/>
    <w:uiPriority w:val="99"/>
    <w:rsid w:val="007D7172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5">
    <w:name w:val="List Paragraph"/>
    <w:basedOn w:val="a"/>
    <w:uiPriority w:val="99"/>
    <w:qFormat/>
    <w:rsid w:val="000D762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C7F87"/>
    <w:rPr>
      <w:color w:val="0563C1" w:themeColor="hyperlink"/>
      <w:u w:val="single"/>
    </w:rPr>
  </w:style>
  <w:style w:type="paragraph" w:customStyle="1" w:styleId="1">
    <w:name w:val="Абзац списка1"/>
    <w:basedOn w:val="a"/>
    <w:rsid w:val="001C7F87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table" w:styleId="a7">
    <w:name w:val="Table Grid"/>
    <w:basedOn w:val="a1"/>
    <w:uiPriority w:val="39"/>
    <w:rsid w:val="00C5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23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23297"/>
  </w:style>
  <w:style w:type="paragraph" w:styleId="aa">
    <w:name w:val="Balloon Text"/>
    <w:basedOn w:val="a"/>
    <w:link w:val="ab"/>
    <w:uiPriority w:val="99"/>
    <w:semiHidden/>
    <w:unhideWhenUsed/>
    <w:rsid w:val="00C07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7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sychologos.ru/articles/view/andragogika_i_pedagogika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4413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educationusarussia.org/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akalavr-magi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008C8-7E85-4C20-846A-D9A16724C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3020</Words>
  <Characters>17214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Ященко</dc:creator>
  <cp:keywords/>
  <dc:description/>
  <cp:lastModifiedBy>пси1</cp:lastModifiedBy>
  <cp:revision>3</cp:revision>
  <cp:lastPrinted>2018-01-16T16:25:00Z</cp:lastPrinted>
  <dcterms:created xsi:type="dcterms:W3CDTF">2018-01-16T16:29:00Z</dcterms:created>
  <dcterms:modified xsi:type="dcterms:W3CDTF">2018-01-16T16:30:00Z</dcterms:modified>
</cp:coreProperties>
</file>