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61" w:rsidRPr="0031384A" w:rsidRDefault="00483D61" w:rsidP="00313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АННОТАЦИЯ</w:t>
      </w:r>
    </w:p>
    <w:p w:rsidR="00B71755" w:rsidRDefault="00B71755" w:rsidP="00313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83D61" w:rsidRPr="0031384A">
        <w:rPr>
          <w:rFonts w:ascii="Times New Roman" w:hAnsi="Times New Roman" w:cs="Times New Roman"/>
          <w:sz w:val="24"/>
          <w:szCs w:val="24"/>
        </w:rPr>
        <w:t>исциплины</w:t>
      </w:r>
      <w:r w:rsidR="00884B7C" w:rsidRPr="00313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D61" w:rsidRDefault="00483D61" w:rsidP="00313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«ЭКОЛОГИЯ»</w:t>
      </w:r>
    </w:p>
    <w:p w:rsidR="0031384A" w:rsidRPr="0031384A" w:rsidRDefault="0031384A" w:rsidP="00313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283" w:rsidRPr="00D44283" w:rsidRDefault="00D44283" w:rsidP="00D44283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44283">
        <w:rPr>
          <w:rFonts w:ascii="Times New Roman" w:eastAsia="Arial Unicode MS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D44283" w:rsidRPr="00D44283" w:rsidRDefault="00D44283" w:rsidP="00D44283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44283">
        <w:rPr>
          <w:rFonts w:ascii="Times New Roman" w:eastAsia="Arial Unicode MS" w:hAnsi="Times New Roman" w:cs="Times New Roman"/>
          <w:sz w:val="24"/>
          <w:szCs w:val="24"/>
        </w:rPr>
        <w:t>Квалификация (степень) выпускника – бакалавр</w:t>
      </w:r>
    </w:p>
    <w:p w:rsidR="00D44283" w:rsidRPr="00D44283" w:rsidRDefault="00D44283" w:rsidP="00D44283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44283">
        <w:rPr>
          <w:rFonts w:ascii="Times New Roman" w:eastAsia="Arial Unicode MS" w:hAnsi="Times New Roman" w:cs="Times New Roman"/>
          <w:sz w:val="24"/>
          <w:szCs w:val="24"/>
        </w:rPr>
        <w:t>Профиль – «Промышленное и гражданское строительство»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84A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Дисциплина «Экология» (Б</w:t>
      </w:r>
      <w:proofErr w:type="gramStart"/>
      <w:r w:rsidRPr="003138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1384A">
        <w:rPr>
          <w:rFonts w:ascii="Times New Roman" w:hAnsi="Times New Roman" w:cs="Times New Roman"/>
          <w:sz w:val="24"/>
          <w:szCs w:val="24"/>
        </w:rPr>
        <w:t>.Б.1</w:t>
      </w:r>
      <w:r w:rsidR="00D44283">
        <w:rPr>
          <w:rFonts w:ascii="Times New Roman" w:hAnsi="Times New Roman" w:cs="Times New Roman"/>
          <w:sz w:val="24"/>
          <w:szCs w:val="24"/>
        </w:rPr>
        <w:t>1</w:t>
      </w:r>
      <w:r w:rsidRPr="0031384A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</w:t>
      </w:r>
      <w:r w:rsidR="00884B7C" w:rsidRPr="0031384A">
        <w:rPr>
          <w:rFonts w:ascii="Times New Roman" w:hAnsi="Times New Roman" w:cs="Times New Roman"/>
          <w:sz w:val="24"/>
          <w:szCs w:val="24"/>
        </w:rPr>
        <w:t xml:space="preserve">дисциплиной </w:t>
      </w:r>
      <w:r w:rsidRPr="0031384A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84A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483D61" w:rsidRPr="0031384A" w:rsidRDefault="00483D61" w:rsidP="0031384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Целью изучения дисциплины "Экология" является обучение студентов законам взаимодействия живого и неживого в экосистемах; законам взаимодействия между гидросферой, атмосферой литосферой и </w:t>
      </w:r>
      <w:proofErr w:type="spellStart"/>
      <w:r w:rsidRPr="0031384A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31384A">
        <w:rPr>
          <w:rFonts w:ascii="Times New Roman" w:hAnsi="Times New Roman" w:cs="Times New Roman"/>
          <w:sz w:val="24"/>
          <w:szCs w:val="24"/>
        </w:rPr>
        <w:t xml:space="preserve">; видам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 </w:t>
      </w:r>
    </w:p>
    <w:p w:rsidR="00483D61" w:rsidRPr="0031384A" w:rsidRDefault="00483D61" w:rsidP="003138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483D61" w:rsidRPr="0031384A" w:rsidRDefault="00483D61" w:rsidP="0031384A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изучение состава окружающей среды: гидросферы, атмосферы, </w:t>
      </w:r>
      <w:r w:rsidRPr="0031384A">
        <w:rPr>
          <w:rFonts w:ascii="Times New Roman" w:hAnsi="Times New Roman" w:cs="Times New Roman"/>
          <w:sz w:val="24"/>
          <w:szCs w:val="24"/>
        </w:rPr>
        <w:tab/>
      </w:r>
      <w:r w:rsidRPr="0031384A">
        <w:rPr>
          <w:rFonts w:ascii="Times New Roman" w:hAnsi="Times New Roman" w:cs="Times New Roman"/>
          <w:sz w:val="24"/>
          <w:szCs w:val="24"/>
        </w:rPr>
        <w:tab/>
        <w:t xml:space="preserve">          почв и грунтов;</w:t>
      </w:r>
    </w:p>
    <w:p w:rsidR="00483D61" w:rsidRPr="0031384A" w:rsidRDefault="00483D61" w:rsidP="0031384A">
      <w:pPr>
        <w:pStyle w:val="a3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изучение законов взаимодействия живого и неживого в экосистемах;</w:t>
      </w:r>
    </w:p>
    <w:p w:rsidR="00483D61" w:rsidRPr="0031384A" w:rsidRDefault="00483D61" w:rsidP="0031384A">
      <w:pPr>
        <w:pStyle w:val="a3"/>
        <w:numPr>
          <w:ilvl w:val="0"/>
          <w:numId w:val="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изучение законов взаимодействия между гидросферой, атмосферой, литосферой и </w:t>
      </w:r>
      <w:proofErr w:type="spellStart"/>
      <w:r w:rsidRPr="0031384A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31384A">
        <w:rPr>
          <w:rFonts w:ascii="Times New Roman" w:hAnsi="Times New Roman" w:cs="Times New Roman"/>
          <w:sz w:val="24"/>
          <w:szCs w:val="24"/>
        </w:rPr>
        <w:t>.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84A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D44283">
        <w:rPr>
          <w:rFonts w:ascii="Times New Roman" w:hAnsi="Times New Roman" w:cs="Times New Roman"/>
          <w:sz w:val="24"/>
          <w:szCs w:val="24"/>
        </w:rPr>
        <w:t xml:space="preserve"> </w:t>
      </w:r>
      <w:r w:rsidRPr="0031384A">
        <w:rPr>
          <w:rFonts w:ascii="Times New Roman" w:hAnsi="Times New Roman" w:cs="Times New Roman"/>
          <w:sz w:val="24"/>
          <w:szCs w:val="24"/>
        </w:rPr>
        <w:t>дисциплины</w:t>
      </w:r>
      <w:r w:rsidR="00D44283">
        <w:rPr>
          <w:rFonts w:ascii="Times New Roman" w:hAnsi="Times New Roman" w:cs="Times New Roman"/>
          <w:sz w:val="24"/>
          <w:szCs w:val="24"/>
        </w:rPr>
        <w:t xml:space="preserve"> </w:t>
      </w:r>
      <w:r w:rsidRPr="0031384A">
        <w:rPr>
          <w:rFonts w:ascii="Times New Roman" w:hAnsi="Times New Roman" w:cs="Times New Roman"/>
          <w:sz w:val="24"/>
          <w:szCs w:val="24"/>
        </w:rPr>
        <w:t xml:space="preserve"> направлено на форм</w:t>
      </w:r>
      <w:r w:rsidR="00D44283">
        <w:rPr>
          <w:rFonts w:ascii="Times New Roman" w:hAnsi="Times New Roman" w:cs="Times New Roman"/>
          <w:sz w:val="24"/>
          <w:szCs w:val="24"/>
        </w:rPr>
        <w:t xml:space="preserve">ирование следующих компетенций: </w:t>
      </w:r>
      <w:r w:rsidR="00884B7C" w:rsidRPr="0031384A">
        <w:rPr>
          <w:rFonts w:ascii="Times New Roman" w:hAnsi="Times New Roman" w:cs="Times New Roman"/>
          <w:sz w:val="24"/>
          <w:szCs w:val="24"/>
        </w:rPr>
        <w:t>ПК-5</w:t>
      </w:r>
      <w:r w:rsidR="00D44283">
        <w:rPr>
          <w:rFonts w:ascii="Times New Roman" w:hAnsi="Times New Roman" w:cs="Times New Roman"/>
          <w:sz w:val="24"/>
          <w:szCs w:val="24"/>
        </w:rPr>
        <w:t>; ПК-9.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1384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1384A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ЗНАТЬ:</w:t>
      </w:r>
    </w:p>
    <w:p w:rsidR="00483D61" w:rsidRPr="0031384A" w:rsidRDefault="00483D61" w:rsidP="00D44283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 и грунтов; </w:t>
      </w:r>
      <w:r w:rsidRPr="0031384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83D61" w:rsidRPr="0031384A" w:rsidRDefault="00483D61" w:rsidP="00D442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законы взаимодействия живого и неживого в экосистемах;</w:t>
      </w:r>
    </w:p>
    <w:p w:rsidR="00483D61" w:rsidRPr="0031384A" w:rsidRDefault="00483D61" w:rsidP="00D442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законы взаимодействия между гидросферой, атмосферой, литосферой и </w:t>
      </w:r>
      <w:proofErr w:type="spellStart"/>
      <w:r w:rsidRPr="0031384A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31384A">
        <w:rPr>
          <w:rFonts w:ascii="Times New Roman" w:hAnsi="Times New Roman" w:cs="Times New Roman"/>
          <w:sz w:val="24"/>
          <w:szCs w:val="24"/>
        </w:rPr>
        <w:t>.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УМЕТЬ:</w:t>
      </w:r>
    </w:p>
    <w:p w:rsidR="00483D61" w:rsidRPr="00D44283" w:rsidRDefault="00483D61" w:rsidP="00D4428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83">
        <w:rPr>
          <w:rFonts w:ascii="Times New Roman" w:hAnsi="Times New Roman" w:cs="Times New Roman"/>
          <w:sz w:val="24"/>
          <w:szCs w:val="24"/>
        </w:rPr>
        <w:t xml:space="preserve">распознавать элементы экосистемы на </w:t>
      </w:r>
      <w:proofErr w:type="spellStart"/>
      <w:r w:rsidRPr="00D44283">
        <w:rPr>
          <w:rFonts w:ascii="Times New Roman" w:hAnsi="Times New Roman" w:cs="Times New Roman"/>
          <w:sz w:val="24"/>
          <w:szCs w:val="24"/>
        </w:rPr>
        <w:t>топопланах</w:t>
      </w:r>
      <w:proofErr w:type="spellEnd"/>
      <w:r w:rsidRPr="00D44283">
        <w:rPr>
          <w:rFonts w:ascii="Times New Roman" w:hAnsi="Times New Roman" w:cs="Times New Roman"/>
          <w:sz w:val="24"/>
          <w:szCs w:val="24"/>
        </w:rPr>
        <w:t>, профилях и разрезах;</w:t>
      </w:r>
    </w:p>
    <w:p w:rsidR="00483D61" w:rsidRPr="00D44283" w:rsidRDefault="00483D61" w:rsidP="00D4428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83">
        <w:rPr>
          <w:rFonts w:ascii="Times New Roman" w:hAnsi="Times New Roman" w:cs="Times New Roman"/>
          <w:sz w:val="24"/>
          <w:szCs w:val="24"/>
        </w:rPr>
        <w:t xml:space="preserve">районировать территорию по экологическим условиям; </w:t>
      </w:r>
    </w:p>
    <w:p w:rsidR="00483D61" w:rsidRPr="00D44283" w:rsidRDefault="00483D61" w:rsidP="00D4428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83">
        <w:rPr>
          <w:rFonts w:ascii="Times New Roman" w:hAnsi="Times New Roman" w:cs="Times New Roman"/>
          <w:sz w:val="24"/>
          <w:szCs w:val="24"/>
        </w:rPr>
        <w:t xml:space="preserve">оценивать изменения окружающей среды под воздействием строительства; 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ВЛАДЕТЬ:</w:t>
      </w:r>
    </w:p>
    <w:p w:rsidR="00483D61" w:rsidRPr="0031384A" w:rsidRDefault="00483D61" w:rsidP="0031384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методами экологического обеспечения производства и инженерной защиты окружающей среды.</w:t>
      </w:r>
    </w:p>
    <w:p w:rsidR="00483D61" w:rsidRPr="0031384A" w:rsidRDefault="00483D61" w:rsidP="00D442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84A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483D61" w:rsidRDefault="00483D61" w:rsidP="00D4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83">
        <w:rPr>
          <w:rFonts w:ascii="Times New Roman" w:hAnsi="Times New Roman" w:cs="Times New Roman"/>
          <w:sz w:val="24"/>
          <w:szCs w:val="24"/>
        </w:rPr>
        <w:t xml:space="preserve">Законы взаимодействия </w:t>
      </w:r>
      <w:r w:rsidR="00D44283">
        <w:rPr>
          <w:rFonts w:ascii="Times New Roman" w:hAnsi="Times New Roman" w:cs="Times New Roman"/>
          <w:sz w:val="24"/>
          <w:szCs w:val="24"/>
        </w:rPr>
        <w:t>живого и неживого в экосистемах.</w:t>
      </w:r>
    </w:p>
    <w:p w:rsidR="00483D61" w:rsidRPr="00D44283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окружающей среды.</w:t>
      </w:r>
    </w:p>
    <w:p w:rsidR="00483D61" w:rsidRPr="00D44283" w:rsidRDefault="00483D61" w:rsidP="00D442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283">
        <w:rPr>
          <w:rFonts w:ascii="Times New Roman" w:hAnsi="Times New Roman" w:cs="Times New Roman"/>
          <w:sz w:val="24"/>
          <w:szCs w:val="24"/>
        </w:rPr>
        <w:t xml:space="preserve">Законы взаимодействия между гидросферой, атмосферой, литосферой и </w:t>
      </w:r>
      <w:proofErr w:type="spellStart"/>
      <w:r w:rsidR="00D44283" w:rsidRPr="00D44283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="00D44283" w:rsidRPr="00D44283">
        <w:rPr>
          <w:rFonts w:ascii="Times New Roman" w:hAnsi="Times New Roman" w:cs="Times New Roman"/>
          <w:sz w:val="24"/>
          <w:szCs w:val="24"/>
        </w:rPr>
        <w:t>.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84A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884B7C" w:rsidRPr="0031384A" w:rsidRDefault="00D44283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D44283" w:rsidRPr="0031384A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83AD4">
        <w:rPr>
          <w:rFonts w:ascii="Times New Roman" w:hAnsi="Times New Roman" w:cs="Times New Roman"/>
          <w:sz w:val="24"/>
          <w:szCs w:val="24"/>
        </w:rPr>
        <w:t>16</w:t>
      </w:r>
      <w:r w:rsidRPr="0031384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483AD4">
        <w:rPr>
          <w:rFonts w:ascii="Times New Roman" w:hAnsi="Times New Roman" w:cs="Times New Roman"/>
          <w:sz w:val="24"/>
          <w:szCs w:val="24"/>
        </w:rPr>
        <w:t>16</w:t>
      </w:r>
      <w:r w:rsidRPr="0031384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83D61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83AD4">
        <w:rPr>
          <w:rFonts w:ascii="Times New Roman" w:hAnsi="Times New Roman" w:cs="Times New Roman"/>
          <w:sz w:val="24"/>
          <w:szCs w:val="24"/>
        </w:rPr>
        <w:t>31</w:t>
      </w:r>
      <w:r w:rsidR="00884B7C" w:rsidRPr="0031384A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483AD4" w:rsidRPr="0031384A" w:rsidRDefault="00483AD4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483D61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D44283">
        <w:rPr>
          <w:rFonts w:ascii="Times New Roman" w:hAnsi="Times New Roman" w:cs="Times New Roman"/>
          <w:sz w:val="24"/>
          <w:szCs w:val="24"/>
        </w:rPr>
        <w:t>–</w:t>
      </w:r>
      <w:r w:rsidRPr="0031384A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D44283" w:rsidRPr="0031384A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Для очно-заочной формы обучения:</w:t>
      </w:r>
    </w:p>
    <w:p w:rsidR="00D714CA" w:rsidRPr="0031384A" w:rsidRDefault="00D714CA" w:rsidP="00D7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D714CA" w:rsidRPr="0031384A" w:rsidRDefault="00D714CA" w:rsidP="00D7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1384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714CA" w:rsidRPr="0031384A" w:rsidRDefault="00D714CA" w:rsidP="00D7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1384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714CA" w:rsidRDefault="00D714CA" w:rsidP="00D7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31384A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D714CA" w:rsidRPr="0031384A" w:rsidRDefault="00D714CA" w:rsidP="00D7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714CA" w:rsidRDefault="00D714CA" w:rsidP="00D7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1384A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D44283" w:rsidRDefault="00D44283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283" w:rsidRPr="0031384A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D44283" w:rsidRPr="0031384A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D44283" w:rsidRPr="0031384A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384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44283" w:rsidRPr="0031384A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384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44283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31384A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D44283" w:rsidRPr="0031384A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44283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1384A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582B19">
        <w:rPr>
          <w:rFonts w:ascii="Times New Roman" w:hAnsi="Times New Roman" w:cs="Times New Roman"/>
          <w:sz w:val="24"/>
          <w:szCs w:val="24"/>
        </w:rPr>
        <w:t>, контрольная работа</w:t>
      </w:r>
      <w:bookmarkStart w:id="0" w:name="_GoBack"/>
      <w:bookmarkEnd w:id="0"/>
    </w:p>
    <w:p w:rsidR="00D44283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4283" w:rsidRPr="0031384A" w:rsidRDefault="00D44283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4283" w:rsidRPr="0031384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C01"/>
    <w:multiLevelType w:val="hybridMultilevel"/>
    <w:tmpl w:val="4EF0B46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4B3BBD"/>
    <w:multiLevelType w:val="hybridMultilevel"/>
    <w:tmpl w:val="24089C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D70711"/>
    <w:multiLevelType w:val="hybridMultilevel"/>
    <w:tmpl w:val="850473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87A7AC9"/>
    <w:multiLevelType w:val="hybridMultilevel"/>
    <w:tmpl w:val="7FC2A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32C7400B"/>
    <w:multiLevelType w:val="hybridMultilevel"/>
    <w:tmpl w:val="5E5A3A02"/>
    <w:lvl w:ilvl="0" w:tplc="573066D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C03E87"/>
    <w:multiLevelType w:val="hybridMultilevel"/>
    <w:tmpl w:val="016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12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557F"/>
    <w:rsid w:val="000E557B"/>
    <w:rsid w:val="00142E74"/>
    <w:rsid w:val="00152A7C"/>
    <w:rsid w:val="00207D0D"/>
    <w:rsid w:val="002134A3"/>
    <w:rsid w:val="002E70CF"/>
    <w:rsid w:val="0031384A"/>
    <w:rsid w:val="003A7F14"/>
    <w:rsid w:val="00416BC7"/>
    <w:rsid w:val="00483AD4"/>
    <w:rsid w:val="00483D61"/>
    <w:rsid w:val="00496AF9"/>
    <w:rsid w:val="004B6425"/>
    <w:rsid w:val="00582B19"/>
    <w:rsid w:val="00625279"/>
    <w:rsid w:val="00632136"/>
    <w:rsid w:val="007E3C95"/>
    <w:rsid w:val="00884B7C"/>
    <w:rsid w:val="009E5A1E"/>
    <w:rsid w:val="00B71755"/>
    <w:rsid w:val="00C01226"/>
    <w:rsid w:val="00C76C5E"/>
    <w:rsid w:val="00CA35C1"/>
    <w:rsid w:val="00D06585"/>
    <w:rsid w:val="00D44283"/>
    <w:rsid w:val="00D5166C"/>
    <w:rsid w:val="00D5627E"/>
    <w:rsid w:val="00D714CA"/>
    <w:rsid w:val="00E623D2"/>
    <w:rsid w:val="00F81879"/>
    <w:rsid w:val="00F8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rFonts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623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rFonts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623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2016-02-10T06:34:00Z</cp:lastPrinted>
  <dcterms:created xsi:type="dcterms:W3CDTF">2018-01-26T11:59:00Z</dcterms:created>
  <dcterms:modified xsi:type="dcterms:W3CDTF">2018-01-26T11:59:00Z</dcterms:modified>
</cp:coreProperties>
</file>