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71E" w:rsidRPr="00152A7C" w:rsidRDefault="00A2471E" w:rsidP="00A2471E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A2471E" w:rsidRPr="00152A7C" w:rsidRDefault="00A2471E" w:rsidP="00A2471E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Дисциплины</w:t>
      </w:r>
    </w:p>
    <w:p w:rsidR="00A2471E" w:rsidRPr="00803274" w:rsidRDefault="00803274" w:rsidP="00A2471E">
      <w:pPr>
        <w:contextualSpacing/>
        <w:jc w:val="center"/>
        <w:rPr>
          <w:caps/>
          <w:szCs w:val="24"/>
        </w:rPr>
      </w:pPr>
      <w:r w:rsidRPr="00803274">
        <w:rPr>
          <w:rFonts w:eastAsia="Times New Roman"/>
          <w:szCs w:val="24"/>
        </w:rPr>
        <w:t>«АРХИТЕКТУРА ГРАЖДАНСКИХ И ПРОМЫШЛЕННЫХ ЗДАНИЙ»</w:t>
      </w:r>
    </w:p>
    <w:p w:rsidR="00A2471E" w:rsidRPr="00A2471E" w:rsidRDefault="00A2471E" w:rsidP="00A2471E">
      <w:pPr>
        <w:contextualSpacing/>
        <w:jc w:val="center"/>
        <w:rPr>
          <w:rFonts w:cs="Times New Roman"/>
          <w:szCs w:val="24"/>
        </w:rPr>
      </w:pPr>
    </w:p>
    <w:p w:rsidR="00A2471E" w:rsidRPr="00152A7C" w:rsidRDefault="00A2471E" w:rsidP="00A2471E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Направление подготовки – </w:t>
      </w:r>
      <w:r>
        <w:rPr>
          <w:rFonts w:cs="Times New Roman"/>
          <w:szCs w:val="24"/>
        </w:rPr>
        <w:t>08.03.01 «Строительство»</w:t>
      </w:r>
    </w:p>
    <w:p w:rsidR="00A2471E" w:rsidRPr="00152A7C" w:rsidRDefault="00A2471E" w:rsidP="00A2471E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Квалификация (степень) выпускника – </w:t>
      </w:r>
      <w:r>
        <w:rPr>
          <w:rFonts w:cs="Times New Roman"/>
          <w:szCs w:val="24"/>
        </w:rPr>
        <w:t>бакалавр</w:t>
      </w:r>
    </w:p>
    <w:p w:rsidR="00A2471E" w:rsidRPr="00152A7C" w:rsidRDefault="00A2471E" w:rsidP="00A2471E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Профиль –</w:t>
      </w:r>
      <w:r>
        <w:rPr>
          <w:rFonts w:cs="Times New Roman"/>
          <w:szCs w:val="24"/>
        </w:rPr>
        <w:t xml:space="preserve"> «Промышленное и гражданское строительство»</w:t>
      </w:r>
    </w:p>
    <w:p w:rsidR="00A2471E" w:rsidRPr="00152A7C" w:rsidRDefault="00A2471E" w:rsidP="00A2471E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803274" w:rsidRPr="00803274" w:rsidRDefault="00803274" w:rsidP="00803274">
      <w:pPr>
        <w:spacing w:after="0"/>
        <w:jc w:val="both"/>
        <w:rPr>
          <w:szCs w:val="24"/>
        </w:rPr>
      </w:pPr>
      <w:r w:rsidRPr="00803274">
        <w:rPr>
          <w:szCs w:val="24"/>
        </w:rPr>
        <w:t xml:space="preserve">Дисциплина </w:t>
      </w:r>
      <w:r w:rsidRPr="00803274">
        <w:rPr>
          <w:b/>
          <w:smallCaps/>
          <w:szCs w:val="24"/>
        </w:rPr>
        <w:t>«</w:t>
      </w:r>
      <w:r w:rsidRPr="00803274">
        <w:rPr>
          <w:szCs w:val="24"/>
        </w:rPr>
        <w:t xml:space="preserve">Архитектура гражданских и </w:t>
      </w:r>
      <w:r w:rsidR="00052CD1">
        <w:rPr>
          <w:szCs w:val="24"/>
        </w:rPr>
        <w:t>промышленных зданий» (Б1.В.ОД.11</w:t>
      </w:r>
      <w:r w:rsidRPr="00803274">
        <w:rPr>
          <w:szCs w:val="24"/>
        </w:rPr>
        <w:t>) относится к вариативной части дисциплин и является обязательной.</w:t>
      </w:r>
    </w:p>
    <w:p w:rsidR="00A2471E" w:rsidRDefault="00A2471E" w:rsidP="00A2471E">
      <w:pPr>
        <w:spacing w:after="0"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2. Цель и задачи дисциплины</w:t>
      </w:r>
    </w:p>
    <w:p w:rsidR="00803274" w:rsidRPr="00803274" w:rsidRDefault="00803274" w:rsidP="00803274">
      <w:pPr>
        <w:spacing w:after="0"/>
        <w:jc w:val="both"/>
        <w:rPr>
          <w:rFonts w:eastAsia="Times New Roman"/>
          <w:szCs w:val="24"/>
        </w:rPr>
      </w:pPr>
      <w:r w:rsidRPr="00803274">
        <w:rPr>
          <w:szCs w:val="24"/>
        </w:rPr>
        <w:t xml:space="preserve">Целью изучения дисциплины «Архитектура гражданских и промышленных зданий» </w:t>
      </w:r>
      <w:r w:rsidRPr="00803274">
        <w:rPr>
          <w:rFonts w:eastAsia="Times New Roman"/>
          <w:szCs w:val="24"/>
        </w:rPr>
        <w:t xml:space="preserve">является ознакомление студентов с  концептуальными основами современной науки о </w:t>
      </w:r>
      <w:r w:rsidRPr="00803274">
        <w:rPr>
          <w:szCs w:val="24"/>
        </w:rPr>
        <w:t>формировании архитектурно-композиционных и конструктивных решений различных типов зданий.</w:t>
      </w:r>
    </w:p>
    <w:p w:rsidR="00803274" w:rsidRPr="00803274" w:rsidRDefault="00803274" w:rsidP="00803274">
      <w:pPr>
        <w:pStyle w:val="1"/>
        <w:spacing w:line="276" w:lineRule="auto"/>
        <w:ind w:left="0" w:firstLine="709"/>
        <w:contextualSpacing w:val="0"/>
        <w:jc w:val="both"/>
        <w:rPr>
          <w:rFonts w:cs="Times New Roman"/>
          <w:sz w:val="24"/>
          <w:szCs w:val="24"/>
        </w:rPr>
      </w:pPr>
      <w:r w:rsidRPr="00803274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803274" w:rsidRPr="00803274" w:rsidRDefault="00803274" w:rsidP="00803274">
      <w:pPr>
        <w:numPr>
          <w:ilvl w:val="0"/>
          <w:numId w:val="1"/>
        </w:numPr>
        <w:spacing w:after="0"/>
        <w:ind w:left="426" w:hanging="426"/>
        <w:jc w:val="both"/>
        <w:rPr>
          <w:szCs w:val="24"/>
        </w:rPr>
      </w:pPr>
      <w:r w:rsidRPr="00803274">
        <w:rPr>
          <w:szCs w:val="24"/>
        </w:rPr>
        <w:t>освоить и знать физико-технические основы проектирования зданий различного назначения;</w:t>
      </w:r>
    </w:p>
    <w:p w:rsidR="00803274" w:rsidRPr="00803274" w:rsidRDefault="00803274" w:rsidP="00803274">
      <w:pPr>
        <w:numPr>
          <w:ilvl w:val="0"/>
          <w:numId w:val="1"/>
        </w:numPr>
        <w:spacing w:after="0"/>
        <w:ind w:left="426" w:hanging="426"/>
        <w:jc w:val="both"/>
        <w:rPr>
          <w:szCs w:val="24"/>
        </w:rPr>
      </w:pPr>
      <w:r w:rsidRPr="00803274">
        <w:rPr>
          <w:szCs w:val="24"/>
        </w:rPr>
        <w:t>изучить архитектурно-композиционные возможности различных конструктивных  систем;</w:t>
      </w:r>
    </w:p>
    <w:p w:rsidR="00803274" w:rsidRPr="00803274" w:rsidRDefault="00803274" w:rsidP="00803274">
      <w:pPr>
        <w:numPr>
          <w:ilvl w:val="0"/>
          <w:numId w:val="1"/>
        </w:numPr>
        <w:spacing w:after="0"/>
        <w:ind w:left="426" w:hanging="426"/>
        <w:jc w:val="both"/>
        <w:rPr>
          <w:szCs w:val="24"/>
        </w:rPr>
      </w:pPr>
      <w:r w:rsidRPr="00803274">
        <w:rPr>
          <w:szCs w:val="24"/>
        </w:rPr>
        <w:t>изучить современные приемы конструктивных решений зданий различного назначения, тенденции их развития;</w:t>
      </w:r>
    </w:p>
    <w:p w:rsidR="00803274" w:rsidRPr="00803274" w:rsidRDefault="00803274" w:rsidP="00803274">
      <w:pPr>
        <w:numPr>
          <w:ilvl w:val="0"/>
          <w:numId w:val="1"/>
        </w:numPr>
        <w:spacing w:after="0"/>
        <w:ind w:left="426" w:hanging="426"/>
        <w:jc w:val="both"/>
        <w:rPr>
          <w:szCs w:val="24"/>
        </w:rPr>
      </w:pPr>
      <w:r w:rsidRPr="00803274">
        <w:rPr>
          <w:szCs w:val="24"/>
        </w:rPr>
        <w:t>получить знания для профессионального решения задач проектирования объектов гражданского и промышленного назначения.</w:t>
      </w:r>
    </w:p>
    <w:p w:rsidR="00A2471E" w:rsidRPr="00152A7C" w:rsidRDefault="00A2471E" w:rsidP="00A2471E">
      <w:pPr>
        <w:tabs>
          <w:tab w:val="left" w:pos="7499"/>
        </w:tabs>
        <w:spacing w:after="0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3. Перечень планируемых результатов обучения по дисциплине</w:t>
      </w:r>
      <w:r>
        <w:rPr>
          <w:rFonts w:cs="Times New Roman"/>
          <w:b/>
          <w:szCs w:val="24"/>
        </w:rPr>
        <w:tab/>
      </w:r>
    </w:p>
    <w:p w:rsidR="00A2471E" w:rsidRPr="00152A7C" w:rsidRDefault="00A2471E" w:rsidP="00A2471E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Изучение дисциплины направлено на формирование следующих  компетенций: </w:t>
      </w:r>
      <w:r>
        <w:rPr>
          <w:rFonts w:cs="Times New Roman"/>
          <w:szCs w:val="24"/>
        </w:rPr>
        <w:t>ОПК-8</w:t>
      </w:r>
      <w:r w:rsidR="00803274">
        <w:rPr>
          <w:rFonts w:cs="Times New Roman"/>
          <w:szCs w:val="24"/>
        </w:rPr>
        <w:t>; ПК-1; ПК-2; ПК-3; ПК-4; ПК-13; ПК-15.</w:t>
      </w:r>
    </w:p>
    <w:p w:rsidR="00A2471E" w:rsidRPr="00152A7C" w:rsidRDefault="00A2471E" w:rsidP="00A2471E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В результате освоения дисциплины обучающийся должен:</w:t>
      </w:r>
    </w:p>
    <w:p w:rsidR="00A2471E" w:rsidRPr="00A2471E" w:rsidRDefault="00A2471E" w:rsidP="00A2471E">
      <w:pPr>
        <w:tabs>
          <w:tab w:val="left" w:pos="0"/>
        </w:tabs>
        <w:spacing w:after="0"/>
        <w:jc w:val="both"/>
        <w:rPr>
          <w:bCs/>
          <w:szCs w:val="24"/>
        </w:rPr>
      </w:pPr>
      <w:r w:rsidRPr="00A2471E">
        <w:rPr>
          <w:bCs/>
          <w:szCs w:val="24"/>
        </w:rPr>
        <w:t>ЗНАТЬ:</w:t>
      </w:r>
    </w:p>
    <w:p w:rsidR="00803274" w:rsidRPr="00803274" w:rsidRDefault="00803274" w:rsidP="00803274">
      <w:pPr>
        <w:numPr>
          <w:ilvl w:val="0"/>
          <w:numId w:val="2"/>
        </w:numPr>
        <w:spacing w:after="0" w:line="240" w:lineRule="auto"/>
        <w:ind w:left="425" w:hanging="425"/>
        <w:jc w:val="both"/>
        <w:rPr>
          <w:szCs w:val="24"/>
        </w:rPr>
      </w:pPr>
      <w:r w:rsidRPr="00803274">
        <w:rPr>
          <w:szCs w:val="24"/>
        </w:rPr>
        <w:t>нормативную базу в области инженерных изысканий, принципов проектирования зданий и сооружений, инженерных систем и оборудования, планировки и застройки населенных мест;</w:t>
      </w:r>
    </w:p>
    <w:p w:rsidR="00803274" w:rsidRPr="00803274" w:rsidRDefault="00803274" w:rsidP="00803274">
      <w:pPr>
        <w:numPr>
          <w:ilvl w:val="0"/>
          <w:numId w:val="2"/>
        </w:numPr>
        <w:spacing w:after="0" w:line="240" w:lineRule="auto"/>
        <w:ind w:left="425" w:hanging="425"/>
        <w:jc w:val="both"/>
        <w:rPr>
          <w:szCs w:val="24"/>
        </w:rPr>
      </w:pPr>
      <w:r w:rsidRPr="00803274">
        <w:rPr>
          <w:szCs w:val="24"/>
        </w:rPr>
        <w:t>принципы проектирования зданий, сооружений и участвовать в проектировании и изыскании объектов профессиональной деятельности;</w:t>
      </w:r>
    </w:p>
    <w:p w:rsidR="00803274" w:rsidRPr="00803274" w:rsidRDefault="00803274" w:rsidP="00803274">
      <w:pPr>
        <w:numPr>
          <w:ilvl w:val="0"/>
          <w:numId w:val="2"/>
        </w:numPr>
        <w:spacing w:after="0" w:line="240" w:lineRule="auto"/>
        <w:ind w:left="425" w:hanging="425"/>
        <w:jc w:val="both"/>
        <w:rPr>
          <w:szCs w:val="24"/>
        </w:rPr>
      </w:pPr>
      <w:r w:rsidRPr="00803274">
        <w:rPr>
          <w:szCs w:val="24"/>
        </w:rPr>
        <w:t>научно-техническую информацию, отечественного и зарубежного опыта по профилю деятельности</w:t>
      </w:r>
    </w:p>
    <w:p w:rsidR="00A2471E" w:rsidRPr="00A2471E" w:rsidRDefault="00A2471E" w:rsidP="00A2471E">
      <w:pPr>
        <w:tabs>
          <w:tab w:val="left" w:pos="0"/>
        </w:tabs>
        <w:spacing w:after="0"/>
        <w:jc w:val="both"/>
        <w:rPr>
          <w:bCs/>
          <w:szCs w:val="24"/>
        </w:rPr>
      </w:pPr>
      <w:r w:rsidRPr="00A2471E">
        <w:rPr>
          <w:bCs/>
          <w:szCs w:val="24"/>
        </w:rPr>
        <w:t>УМЕТЬ:</w:t>
      </w:r>
    </w:p>
    <w:p w:rsidR="00803274" w:rsidRPr="00803274" w:rsidRDefault="00803274" w:rsidP="00803274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szCs w:val="24"/>
        </w:rPr>
      </w:pPr>
      <w:r w:rsidRPr="00803274">
        <w:rPr>
          <w:szCs w:val="24"/>
        </w:rPr>
        <w:t>выполнять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технологий;</w:t>
      </w:r>
    </w:p>
    <w:p w:rsidR="00803274" w:rsidRPr="00803274" w:rsidRDefault="00803274" w:rsidP="00803274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szCs w:val="24"/>
        </w:rPr>
      </w:pPr>
      <w:r w:rsidRPr="00803274">
        <w:rPr>
          <w:szCs w:val="24"/>
        </w:rPr>
        <w:t>использовать нормативные правовые документы в профессиональной деятельности;</w:t>
      </w:r>
    </w:p>
    <w:p w:rsidR="00803274" w:rsidRPr="00803274" w:rsidRDefault="00803274" w:rsidP="00803274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szCs w:val="24"/>
        </w:rPr>
      </w:pPr>
      <w:r w:rsidRPr="00803274">
        <w:rPr>
          <w:szCs w:val="24"/>
        </w:rPr>
        <w:t>проводить предварительное технико-экономическое обоснование проектных решений, разрабатывать проектную и рабочую техническую документацию, оформлять законченные проектно-конструкторские работы, контролировать соответствие разрабатываемых проектов и технической документации заданию, стандартам, техническим условиям и другим нормативным документам;</w:t>
      </w:r>
    </w:p>
    <w:p w:rsidR="00803274" w:rsidRPr="00E11D4F" w:rsidRDefault="00803274" w:rsidP="00803274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sz w:val="28"/>
          <w:szCs w:val="28"/>
        </w:rPr>
      </w:pPr>
      <w:r w:rsidRPr="00803274">
        <w:rPr>
          <w:szCs w:val="24"/>
        </w:rPr>
        <w:lastRenderedPageBreak/>
        <w:t>составлять отчеты по выполненным работам, участвовать во внедрении результатов исследований и практических разработок.</w:t>
      </w:r>
    </w:p>
    <w:p w:rsidR="00A2471E" w:rsidRDefault="00A2471E" w:rsidP="00A2471E">
      <w:pPr>
        <w:tabs>
          <w:tab w:val="left" w:pos="0"/>
          <w:tab w:val="left" w:pos="3135"/>
        </w:tabs>
        <w:spacing w:after="0"/>
        <w:jc w:val="both"/>
        <w:rPr>
          <w:bCs/>
          <w:szCs w:val="24"/>
        </w:rPr>
      </w:pPr>
      <w:r w:rsidRPr="00A2471E">
        <w:rPr>
          <w:bCs/>
          <w:szCs w:val="24"/>
        </w:rPr>
        <w:t>ВЛАДЕТЬ:</w:t>
      </w:r>
    </w:p>
    <w:p w:rsidR="00803274" w:rsidRPr="00803274" w:rsidRDefault="00803274" w:rsidP="00803274">
      <w:pPr>
        <w:numPr>
          <w:ilvl w:val="0"/>
          <w:numId w:val="5"/>
        </w:numPr>
        <w:tabs>
          <w:tab w:val="clear" w:pos="780"/>
          <w:tab w:val="num" w:pos="426"/>
        </w:tabs>
        <w:spacing w:after="0" w:line="240" w:lineRule="auto"/>
        <w:ind w:left="426" w:hanging="426"/>
        <w:jc w:val="both"/>
        <w:rPr>
          <w:bCs/>
          <w:szCs w:val="24"/>
        </w:rPr>
      </w:pPr>
      <w:r w:rsidRPr="00803274">
        <w:rPr>
          <w:szCs w:val="24"/>
        </w:rPr>
        <w:t>методами проведения инженерных изысканий, технологий проектирования деталей и конструкций в соответствии с техническим заданием с использованием универсальных и специализированных программно-вычислительных комплексов и систем автоматизированного проектирования.</w:t>
      </w:r>
    </w:p>
    <w:p w:rsidR="00A2471E" w:rsidRDefault="00A2471E" w:rsidP="00A2471E">
      <w:pPr>
        <w:spacing w:after="0"/>
        <w:jc w:val="both"/>
        <w:rPr>
          <w:rFonts w:cs="Times New Roman"/>
          <w:b/>
          <w:szCs w:val="24"/>
        </w:rPr>
      </w:pPr>
      <w:r w:rsidRPr="00A2471E">
        <w:rPr>
          <w:rFonts w:cs="Times New Roman"/>
          <w:b/>
          <w:szCs w:val="24"/>
        </w:rPr>
        <w:t>4. Содержание и структура дисциплины</w:t>
      </w:r>
    </w:p>
    <w:p w:rsidR="00803274" w:rsidRPr="00803274" w:rsidRDefault="00C94EA4" w:rsidP="00803274">
      <w:pPr>
        <w:pStyle w:val="Default"/>
        <w:spacing w:line="276" w:lineRule="auto"/>
      </w:pPr>
      <w:r>
        <w:rPr>
          <w:b/>
          <w:bCs/>
        </w:rPr>
        <w:t>Часть</w:t>
      </w:r>
      <w:r w:rsidR="00803274" w:rsidRPr="00803274">
        <w:rPr>
          <w:b/>
          <w:bCs/>
        </w:rPr>
        <w:t xml:space="preserve"> 1. Архитектура гражданских зданий </w:t>
      </w:r>
    </w:p>
    <w:p w:rsidR="00803274" w:rsidRPr="00803274" w:rsidRDefault="00803274" w:rsidP="00803274">
      <w:pPr>
        <w:pStyle w:val="Default"/>
        <w:spacing w:line="276" w:lineRule="auto"/>
      </w:pPr>
      <w:r w:rsidRPr="00803274">
        <w:t xml:space="preserve">Основные особенности конструктивных систем гражданских зданий. </w:t>
      </w:r>
    </w:p>
    <w:p w:rsidR="00803274" w:rsidRPr="00803274" w:rsidRDefault="00803274" w:rsidP="00803274">
      <w:pPr>
        <w:pStyle w:val="Default"/>
        <w:spacing w:line="276" w:lineRule="auto"/>
      </w:pPr>
      <w:r w:rsidRPr="00803274">
        <w:t xml:space="preserve">Конструкции фундаментов гражданских зданий. </w:t>
      </w:r>
    </w:p>
    <w:p w:rsidR="00803274" w:rsidRPr="00803274" w:rsidRDefault="00803274" w:rsidP="00803274">
      <w:pPr>
        <w:pStyle w:val="Default"/>
        <w:spacing w:line="276" w:lineRule="auto"/>
      </w:pPr>
      <w:r w:rsidRPr="00803274">
        <w:t xml:space="preserve">Стены из мелкоразмерных элементов в конструкциях гражданских зданий. </w:t>
      </w:r>
    </w:p>
    <w:p w:rsidR="00803274" w:rsidRPr="00803274" w:rsidRDefault="00803274" w:rsidP="00803274">
      <w:pPr>
        <w:pStyle w:val="Default"/>
        <w:spacing w:line="276" w:lineRule="auto"/>
      </w:pPr>
      <w:r w:rsidRPr="00803274">
        <w:t xml:space="preserve">Крупноблочные стены гражданских зданий. </w:t>
      </w:r>
    </w:p>
    <w:p w:rsidR="00803274" w:rsidRPr="00803274" w:rsidRDefault="00803274" w:rsidP="00803274">
      <w:pPr>
        <w:pStyle w:val="Default"/>
        <w:spacing w:line="276" w:lineRule="auto"/>
      </w:pPr>
      <w:r w:rsidRPr="00803274">
        <w:t xml:space="preserve">Каркасы гражданских зданий. </w:t>
      </w:r>
    </w:p>
    <w:p w:rsidR="00803274" w:rsidRPr="00803274" w:rsidRDefault="00803274" w:rsidP="00803274">
      <w:pPr>
        <w:pStyle w:val="Default"/>
        <w:spacing w:line="276" w:lineRule="auto"/>
      </w:pPr>
      <w:r w:rsidRPr="00803274">
        <w:t xml:space="preserve">Перекрытия гражданских зданий. </w:t>
      </w:r>
    </w:p>
    <w:p w:rsidR="00803274" w:rsidRPr="00803274" w:rsidRDefault="00803274" w:rsidP="00803274">
      <w:pPr>
        <w:pStyle w:val="Default"/>
        <w:spacing w:line="276" w:lineRule="auto"/>
      </w:pPr>
      <w:r w:rsidRPr="00803274">
        <w:t xml:space="preserve">Покрытия гражданских зданий. </w:t>
      </w:r>
    </w:p>
    <w:p w:rsidR="00803274" w:rsidRPr="00803274" w:rsidRDefault="00C94EA4" w:rsidP="00803274">
      <w:pPr>
        <w:pStyle w:val="Default"/>
        <w:spacing w:line="276" w:lineRule="auto"/>
      </w:pPr>
      <w:r>
        <w:rPr>
          <w:b/>
          <w:bCs/>
        </w:rPr>
        <w:t>Часть</w:t>
      </w:r>
      <w:r w:rsidR="00803274" w:rsidRPr="00803274">
        <w:rPr>
          <w:b/>
          <w:bCs/>
        </w:rPr>
        <w:t xml:space="preserve"> 2. Архитектура гражданских и промышленных зданий </w:t>
      </w:r>
    </w:p>
    <w:p w:rsidR="00803274" w:rsidRPr="00803274" w:rsidRDefault="00803274" w:rsidP="00803274">
      <w:pPr>
        <w:pStyle w:val="Default"/>
        <w:spacing w:line="276" w:lineRule="auto"/>
      </w:pPr>
      <w:r w:rsidRPr="00803274">
        <w:t xml:space="preserve">Крупнопанельные гражданские здания. </w:t>
      </w:r>
    </w:p>
    <w:p w:rsidR="00803274" w:rsidRPr="00803274" w:rsidRDefault="00803274" w:rsidP="00803274">
      <w:pPr>
        <w:pStyle w:val="Default"/>
        <w:spacing w:line="276" w:lineRule="auto"/>
      </w:pPr>
      <w:r w:rsidRPr="00803274">
        <w:t xml:space="preserve">Крупнопанельные перекрытия и покрытия гражданских зданий </w:t>
      </w:r>
    </w:p>
    <w:p w:rsidR="00803274" w:rsidRPr="00803274" w:rsidRDefault="00803274" w:rsidP="00803274">
      <w:pPr>
        <w:pStyle w:val="Default"/>
        <w:spacing w:line="276" w:lineRule="auto"/>
      </w:pPr>
      <w:r w:rsidRPr="00803274">
        <w:t xml:space="preserve">Каркасно-панельные гражданские здания </w:t>
      </w:r>
    </w:p>
    <w:p w:rsidR="00803274" w:rsidRPr="00803274" w:rsidRDefault="00803274" w:rsidP="00803274">
      <w:pPr>
        <w:pStyle w:val="Default"/>
        <w:spacing w:line="276" w:lineRule="auto"/>
      </w:pPr>
      <w:r w:rsidRPr="00803274">
        <w:t xml:space="preserve">Основные сведения о промышленных зданиях и сооружениях. </w:t>
      </w:r>
    </w:p>
    <w:p w:rsidR="00803274" w:rsidRPr="00803274" w:rsidRDefault="00803274" w:rsidP="00803274">
      <w:pPr>
        <w:pStyle w:val="Default"/>
        <w:spacing w:line="276" w:lineRule="auto"/>
      </w:pPr>
      <w:r w:rsidRPr="00803274">
        <w:t xml:space="preserve">Особенности объемно-планировочных и конструктивных решений одноэтажных промышленных зданий. </w:t>
      </w:r>
    </w:p>
    <w:p w:rsidR="00803274" w:rsidRPr="00803274" w:rsidRDefault="00803274" w:rsidP="00803274">
      <w:pPr>
        <w:pStyle w:val="Default"/>
        <w:spacing w:line="276" w:lineRule="auto"/>
      </w:pPr>
      <w:r w:rsidRPr="00803274">
        <w:t xml:space="preserve">Особенности объемно-планировочных и конструктивных решений многоэтажных промышленных зданий. </w:t>
      </w:r>
    </w:p>
    <w:p w:rsidR="00803274" w:rsidRPr="00803274" w:rsidRDefault="00C94EA4" w:rsidP="00803274">
      <w:pPr>
        <w:pStyle w:val="Default"/>
        <w:spacing w:line="276" w:lineRule="auto"/>
      </w:pPr>
      <w:r>
        <w:rPr>
          <w:b/>
          <w:bCs/>
        </w:rPr>
        <w:t>Часть</w:t>
      </w:r>
      <w:r w:rsidR="00803274" w:rsidRPr="00803274">
        <w:rPr>
          <w:b/>
          <w:bCs/>
        </w:rPr>
        <w:t xml:space="preserve"> 3. Архитектура промышленных зданий </w:t>
      </w:r>
    </w:p>
    <w:p w:rsidR="00803274" w:rsidRPr="00803274" w:rsidRDefault="00803274" w:rsidP="00803274">
      <w:pPr>
        <w:pStyle w:val="Default"/>
        <w:spacing w:line="276" w:lineRule="auto"/>
      </w:pPr>
      <w:r w:rsidRPr="00803274">
        <w:t xml:space="preserve">Особенности фундаментов промышленных зданий. </w:t>
      </w:r>
    </w:p>
    <w:p w:rsidR="00803274" w:rsidRPr="00803274" w:rsidRDefault="00803274" w:rsidP="00803274">
      <w:pPr>
        <w:pStyle w:val="Default"/>
        <w:spacing w:line="276" w:lineRule="auto"/>
      </w:pPr>
      <w:r w:rsidRPr="00803274">
        <w:t xml:space="preserve">Конструктивные элементы промышленных зданий (подкрановые балки, каркасы). </w:t>
      </w:r>
    </w:p>
    <w:p w:rsidR="00803274" w:rsidRPr="00803274" w:rsidRDefault="00803274" w:rsidP="00803274">
      <w:pPr>
        <w:pStyle w:val="Default"/>
        <w:spacing w:line="276" w:lineRule="auto"/>
      </w:pPr>
      <w:r w:rsidRPr="00803274">
        <w:t xml:space="preserve">Стеновые конструкции промышленных зданий. </w:t>
      </w:r>
    </w:p>
    <w:p w:rsidR="00803274" w:rsidRPr="00803274" w:rsidRDefault="00803274" w:rsidP="00803274">
      <w:pPr>
        <w:pStyle w:val="Default"/>
        <w:spacing w:line="276" w:lineRule="auto"/>
      </w:pPr>
      <w:r w:rsidRPr="00803274">
        <w:t xml:space="preserve">Перекрытия промышленных зданий. </w:t>
      </w:r>
    </w:p>
    <w:p w:rsidR="00803274" w:rsidRPr="00803274" w:rsidRDefault="00803274" w:rsidP="00803274">
      <w:pPr>
        <w:pStyle w:val="Default"/>
        <w:spacing w:line="276" w:lineRule="auto"/>
      </w:pPr>
      <w:r w:rsidRPr="00803274">
        <w:t xml:space="preserve">Покрытия промышленных зданий. </w:t>
      </w:r>
    </w:p>
    <w:p w:rsidR="00803274" w:rsidRPr="00803274" w:rsidRDefault="00803274" w:rsidP="00803274">
      <w:pPr>
        <w:pStyle w:val="Default"/>
        <w:spacing w:line="276" w:lineRule="auto"/>
      </w:pPr>
      <w:r w:rsidRPr="00803274">
        <w:t xml:space="preserve">Специальные здания и сооружения. </w:t>
      </w:r>
    </w:p>
    <w:p w:rsidR="00803274" w:rsidRPr="00803274" w:rsidRDefault="00803274" w:rsidP="00803274">
      <w:pPr>
        <w:pStyle w:val="Default"/>
        <w:spacing w:line="276" w:lineRule="auto"/>
      </w:pPr>
      <w:r w:rsidRPr="00803274">
        <w:rPr>
          <w:b/>
          <w:bCs/>
        </w:rPr>
        <w:t xml:space="preserve">5. Объем дисциплины и виды учебной работы </w:t>
      </w:r>
    </w:p>
    <w:p w:rsidR="00803274" w:rsidRPr="00803274" w:rsidRDefault="00803274" w:rsidP="00803274">
      <w:pPr>
        <w:pStyle w:val="Default"/>
        <w:spacing w:line="276" w:lineRule="auto"/>
      </w:pPr>
      <w:r w:rsidRPr="00C4799E">
        <w:rPr>
          <w:u w:val="single"/>
        </w:rPr>
        <w:t>Для очной формы обучения</w:t>
      </w:r>
      <w:r w:rsidRPr="00803274">
        <w:t xml:space="preserve">: </w:t>
      </w:r>
    </w:p>
    <w:p w:rsidR="00803274" w:rsidRPr="00803274" w:rsidRDefault="00803274" w:rsidP="00803274">
      <w:pPr>
        <w:pStyle w:val="Default"/>
        <w:spacing w:line="276" w:lineRule="auto"/>
      </w:pPr>
      <w:r w:rsidRPr="00803274">
        <w:t xml:space="preserve">Объем дисциплины – 10 зачетные единицы (360 час.), в том числе: </w:t>
      </w:r>
    </w:p>
    <w:p w:rsidR="00C4799E" w:rsidRDefault="00803274" w:rsidP="00803274">
      <w:pPr>
        <w:pStyle w:val="Default"/>
        <w:spacing w:line="276" w:lineRule="auto"/>
      </w:pPr>
      <w:r w:rsidRPr="00803274">
        <w:t xml:space="preserve">лекции – 50 час. </w:t>
      </w:r>
    </w:p>
    <w:p w:rsidR="00C4799E" w:rsidRDefault="00C4799E" w:rsidP="00C4799E">
      <w:pPr>
        <w:pStyle w:val="Default"/>
        <w:spacing w:line="276" w:lineRule="auto"/>
      </w:pPr>
      <w:proofErr w:type="gramStart"/>
      <w:r w:rsidRPr="00803274">
        <w:t xml:space="preserve">практические </w:t>
      </w:r>
      <w:r>
        <w:t xml:space="preserve"> </w:t>
      </w:r>
      <w:r w:rsidR="007A52CC">
        <w:t>занятия</w:t>
      </w:r>
      <w:proofErr w:type="gramEnd"/>
      <w:r w:rsidR="007A52CC">
        <w:t xml:space="preserve"> – 120</w:t>
      </w:r>
      <w:r w:rsidRPr="00803274">
        <w:t xml:space="preserve"> час.</w:t>
      </w:r>
    </w:p>
    <w:p w:rsidR="00C4799E" w:rsidRPr="00803274" w:rsidRDefault="007A52CC" w:rsidP="00C4799E">
      <w:pPr>
        <w:pStyle w:val="Default"/>
        <w:spacing w:line="276" w:lineRule="auto"/>
      </w:pPr>
      <w:r>
        <w:t>самостоятельная работа – 82</w:t>
      </w:r>
      <w:r w:rsidR="00C4799E" w:rsidRPr="00803274">
        <w:t xml:space="preserve"> час. </w:t>
      </w:r>
    </w:p>
    <w:p w:rsidR="00C4799E" w:rsidRPr="00803274" w:rsidRDefault="007A52CC" w:rsidP="00C4799E">
      <w:pPr>
        <w:pStyle w:val="Default"/>
        <w:spacing w:line="276" w:lineRule="auto"/>
      </w:pPr>
      <w:r>
        <w:t>контроль – 108</w:t>
      </w:r>
      <w:r w:rsidR="00C4799E" w:rsidRPr="00803274">
        <w:t xml:space="preserve"> час. </w:t>
      </w:r>
    </w:p>
    <w:p w:rsidR="00C4799E" w:rsidRDefault="00C4799E" w:rsidP="00C4799E">
      <w:pPr>
        <w:pStyle w:val="Default"/>
        <w:spacing w:line="276" w:lineRule="auto"/>
      </w:pPr>
      <w:r w:rsidRPr="00803274">
        <w:t xml:space="preserve">Форма контроля знаний – 3 курсовых </w:t>
      </w:r>
      <w:r>
        <w:t>проекта</w:t>
      </w:r>
      <w:r w:rsidRPr="00803274">
        <w:t xml:space="preserve">, зачет и два экзамена </w:t>
      </w:r>
    </w:p>
    <w:p w:rsidR="00C4799E" w:rsidRPr="00803274" w:rsidRDefault="00C4799E" w:rsidP="00C4799E">
      <w:pPr>
        <w:pStyle w:val="Default"/>
        <w:spacing w:line="276" w:lineRule="auto"/>
      </w:pPr>
      <w:r w:rsidRPr="00C4799E">
        <w:rPr>
          <w:u w:val="single"/>
        </w:rPr>
        <w:t>Для очно-заочной формы обучения</w:t>
      </w:r>
      <w:r w:rsidRPr="00803274">
        <w:t xml:space="preserve">: </w:t>
      </w:r>
    </w:p>
    <w:p w:rsidR="00C4799E" w:rsidRPr="00803274" w:rsidRDefault="00C4799E" w:rsidP="00C4799E">
      <w:pPr>
        <w:pStyle w:val="Default"/>
        <w:spacing w:line="276" w:lineRule="auto"/>
      </w:pPr>
      <w:r w:rsidRPr="00803274">
        <w:t xml:space="preserve">Объем дисциплины – 10 зачетные единицы (360 час.), в том числе: </w:t>
      </w:r>
    </w:p>
    <w:p w:rsidR="00C4799E" w:rsidRPr="00803274" w:rsidRDefault="00C4799E" w:rsidP="00C4799E">
      <w:pPr>
        <w:pStyle w:val="Default"/>
        <w:spacing w:line="276" w:lineRule="auto"/>
      </w:pPr>
      <w:r w:rsidRPr="00803274">
        <w:t xml:space="preserve">лекции – 54 час. </w:t>
      </w:r>
    </w:p>
    <w:p w:rsidR="00C4799E" w:rsidRPr="00803274" w:rsidRDefault="00C4799E" w:rsidP="00C4799E">
      <w:pPr>
        <w:pStyle w:val="Default"/>
        <w:spacing w:line="276" w:lineRule="auto"/>
      </w:pPr>
      <w:r w:rsidRPr="00803274">
        <w:t xml:space="preserve">практические занятия – 108 час. </w:t>
      </w:r>
    </w:p>
    <w:p w:rsidR="00C4799E" w:rsidRPr="00803274" w:rsidRDefault="00C4799E" w:rsidP="00C4799E">
      <w:pPr>
        <w:pStyle w:val="Default"/>
        <w:spacing w:line="276" w:lineRule="auto"/>
      </w:pPr>
      <w:r w:rsidRPr="00803274">
        <w:t xml:space="preserve">самостоятельная работа – 108 час. </w:t>
      </w:r>
    </w:p>
    <w:p w:rsidR="00C4799E" w:rsidRPr="00803274" w:rsidRDefault="00C4799E" w:rsidP="00C4799E">
      <w:pPr>
        <w:pStyle w:val="Default"/>
        <w:spacing w:line="276" w:lineRule="auto"/>
      </w:pPr>
      <w:r w:rsidRPr="00803274">
        <w:t xml:space="preserve">контроль – 90 час. </w:t>
      </w:r>
    </w:p>
    <w:p w:rsidR="00C4799E" w:rsidRDefault="00C4799E" w:rsidP="00C4799E">
      <w:pPr>
        <w:pStyle w:val="Default"/>
        <w:spacing w:line="276" w:lineRule="auto"/>
      </w:pPr>
      <w:r w:rsidRPr="00803274">
        <w:lastRenderedPageBreak/>
        <w:t xml:space="preserve">Форма контроля знаний – 3 курсовых </w:t>
      </w:r>
      <w:r>
        <w:t>проекта</w:t>
      </w:r>
      <w:r w:rsidRPr="00803274">
        <w:t xml:space="preserve">, зачет и два экзамена </w:t>
      </w:r>
    </w:p>
    <w:p w:rsidR="00C4799E" w:rsidRPr="00803274" w:rsidRDefault="00C4799E" w:rsidP="00C4799E">
      <w:pPr>
        <w:pStyle w:val="Default"/>
        <w:spacing w:line="276" w:lineRule="auto"/>
      </w:pPr>
      <w:bookmarkStart w:id="0" w:name="_GoBack"/>
      <w:bookmarkEnd w:id="0"/>
      <w:r w:rsidRPr="00C4799E">
        <w:rPr>
          <w:u w:val="single"/>
        </w:rPr>
        <w:t>Для заочной формы обучения</w:t>
      </w:r>
      <w:r w:rsidRPr="00803274">
        <w:t xml:space="preserve">: </w:t>
      </w:r>
    </w:p>
    <w:p w:rsidR="00C4799E" w:rsidRPr="00803274" w:rsidRDefault="00C4799E" w:rsidP="00C4799E">
      <w:pPr>
        <w:pStyle w:val="Default"/>
        <w:spacing w:line="276" w:lineRule="auto"/>
      </w:pPr>
      <w:r w:rsidRPr="00803274">
        <w:t xml:space="preserve">Объем дисциплины – 10 зачетные единицы (360 час.), в том числе: </w:t>
      </w:r>
    </w:p>
    <w:p w:rsidR="00C4799E" w:rsidRPr="00803274" w:rsidRDefault="00C4799E" w:rsidP="00C4799E">
      <w:pPr>
        <w:pStyle w:val="Default"/>
        <w:spacing w:line="276" w:lineRule="auto"/>
      </w:pPr>
      <w:r w:rsidRPr="00803274">
        <w:t xml:space="preserve">лекции – 12 час. </w:t>
      </w:r>
    </w:p>
    <w:p w:rsidR="00C4799E" w:rsidRPr="00803274" w:rsidRDefault="00C4799E" w:rsidP="00C4799E">
      <w:pPr>
        <w:pStyle w:val="Default"/>
        <w:spacing w:line="276" w:lineRule="auto"/>
      </w:pPr>
      <w:r w:rsidRPr="00803274">
        <w:t xml:space="preserve">практические занятия – 30 час. </w:t>
      </w:r>
    </w:p>
    <w:p w:rsidR="00C4799E" w:rsidRPr="00803274" w:rsidRDefault="00C4799E" w:rsidP="00C4799E">
      <w:pPr>
        <w:pStyle w:val="Default"/>
        <w:spacing w:line="276" w:lineRule="auto"/>
      </w:pPr>
      <w:r w:rsidRPr="00803274">
        <w:t xml:space="preserve">самостоятельная работа – 296 час. </w:t>
      </w:r>
    </w:p>
    <w:p w:rsidR="00C4799E" w:rsidRPr="00803274" w:rsidRDefault="00C4799E" w:rsidP="00C4799E">
      <w:pPr>
        <w:pStyle w:val="Default"/>
        <w:spacing w:line="276" w:lineRule="auto"/>
      </w:pPr>
      <w:r w:rsidRPr="00803274">
        <w:t xml:space="preserve">контроль – 22 час. </w:t>
      </w:r>
    </w:p>
    <w:p w:rsidR="00C4799E" w:rsidRPr="00803274" w:rsidRDefault="00C4799E" w:rsidP="00C4799E">
      <w:pPr>
        <w:spacing w:after="0"/>
        <w:jc w:val="both"/>
        <w:rPr>
          <w:szCs w:val="24"/>
        </w:rPr>
      </w:pPr>
      <w:r w:rsidRPr="00803274">
        <w:rPr>
          <w:szCs w:val="24"/>
        </w:rPr>
        <w:t xml:space="preserve">Форма контроля знаний – 3 курсовых </w:t>
      </w:r>
      <w:r>
        <w:rPr>
          <w:szCs w:val="24"/>
        </w:rPr>
        <w:t>проекта</w:t>
      </w:r>
      <w:r w:rsidRPr="00803274">
        <w:rPr>
          <w:szCs w:val="24"/>
        </w:rPr>
        <w:t>, зачет и два экзамена</w:t>
      </w:r>
    </w:p>
    <w:p w:rsidR="00803274" w:rsidRDefault="00803274" w:rsidP="00803274">
      <w:pPr>
        <w:pStyle w:val="Default"/>
        <w:spacing w:line="276" w:lineRule="auto"/>
      </w:pPr>
    </w:p>
    <w:p w:rsidR="00C4799E" w:rsidRPr="00803274" w:rsidRDefault="00C4799E">
      <w:pPr>
        <w:spacing w:after="0"/>
        <w:jc w:val="both"/>
        <w:rPr>
          <w:szCs w:val="24"/>
        </w:rPr>
      </w:pPr>
    </w:p>
    <w:sectPr w:rsidR="00C4799E" w:rsidRPr="00803274" w:rsidSect="00CC5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54889"/>
    <w:multiLevelType w:val="hybridMultilevel"/>
    <w:tmpl w:val="F6EC79A6"/>
    <w:lvl w:ilvl="0" w:tplc="7C60E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A7BB5"/>
    <w:multiLevelType w:val="hybridMultilevel"/>
    <w:tmpl w:val="6466F73E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3336A83"/>
    <w:multiLevelType w:val="hybridMultilevel"/>
    <w:tmpl w:val="C9789DB8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D372D"/>
    <w:multiLevelType w:val="hybridMultilevel"/>
    <w:tmpl w:val="39B0987C"/>
    <w:lvl w:ilvl="0" w:tplc="5F62C7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949856">
      <w:start w:val="6"/>
      <w:numFmt w:val="bullet"/>
      <w:lvlText w:val="•"/>
      <w:lvlJc w:val="left"/>
      <w:pPr>
        <w:ind w:left="1635" w:hanging="55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80905"/>
    <w:multiLevelType w:val="hybridMultilevel"/>
    <w:tmpl w:val="4A728920"/>
    <w:lvl w:ilvl="0" w:tplc="5F62C71A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F9962F1"/>
    <w:multiLevelType w:val="hybridMultilevel"/>
    <w:tmpl w:val="E47C048E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471E"/>
    <w:rsid w:val="00052CD1"/>
    <w:rsid w:val="00437246"/>
    <w:rsid w:val="007A52CC"/>
    <w:rsid w:val="00803274"/>
    <w:rsid w:val="00A2471E"/>
    <w:rsid w:val="00C4799E"/>
    <w:rsid w:val="00C94EA4"/>
    <w:rsid w:val="00CC5E15"/>
    <w:rsid w:val="00EA3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3E0C0A-84D8-4550-87FE-C97380E7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71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2471E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2471E"/>
    <w:pPr>
      <w:ind w:left="720"/>
      <w:contextualSpacing/>
    </w:pPr>
  </w:style>
  <w:style w:type="paragraph" w:customStyle="1" w:styleId="Default">
    <w:name w:val="Default"/>
    <w:rsid w:val="008032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52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2C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"Здания"</dc:creator>
  <cp:lastModifiedBy>Сотрудник Университета</cp:lastModifiedBy>
  <cp:revision>9</cp:revision>
  <cp:lastPrinted>2017-10-27T13:28:00Z</cp:lastPrinted>
  <dcterms:created xsi:type="dcterms:W3CDTF">2017-07-27T08:46:00Z</dcterms:created>
  <dcterms:modified xsi:type="dcterms:W3CDTF">2017-12-16T15:52:00Z</dcterms:modified>
</cp:coreProperties>
</file>