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1E" w:rsidRPr="00152A7C" w:rsidRDefault="00A2471E" w:rsidP="00A2471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A2471E" w:rsidRPr="00152A7C" w:rsidRDefault="00A2471E" w:rsidP="00A2471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F54A03" w:rsidRPr="00F54A03" w:rsidRDefault="00F54A03" w:rsidP="00F54A03">
      <w:pPr>
        <w:spacing w:after="0"/>
        <w:jc w:val="center"/>
        <w:rPr>
          <w:rFonts w:eastAsia="Times New Roman"/>
          <w:szCs w:val="24"/>
        </w:rPr>
      </w:pPr>
      <w:r w:rsidRPr="00F54A03">
        <w:rPr>
          <w:rFonts w:eastAsia="Times New Roman"/>
          <w:szCs w:val="24"/>
        </w:rPr>
        <w:t>«</w:t>
      </w:r>
      <w:proofErr w:type="gramStart"/>
      <w:r w:rsidRPr="00F54A03">
        <w:rPr>
          <w:rFonts w:eastAsia="Times New Roman"/>
          <w:szCs w:val="24"/>
        </w:rPr>
        <w:t>ТЕХНИЧЕСКАЯ  ЭКСПЛУАТАЦИЯ</w:t>
      </w:r>
      <w:proofErr w:type="gramEnd"/>
      <w:r w:rsidRPr="00F54A03">
        <w:rPr>
          <w:rFonts w:eastAsia="Times New Roman"/>
          <w:szCs w:val="24"/>
        </w:rPr>
        <w:t xml:space="preserve"> ЗДАНИЙ И СООРУЖЕНИЙ» </w:t>
      </w:r>
    </w:p>
    <w:p w:rsidR="005C75F4" w:rsidRPr="005C75F4" w:rsidRDefault="005C75F4" w:rsidP="00A2471E">
      <w:pPr>
        <w:contextualSpacing/>
        <w:jc w:val="center"/>
        <w:rPr>
          <w:rFonts w:cs="Times New Roman"/>
          <w:szCs w:val="24"/>
        </w:rPr>
      </w:pP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>
        <w:rPr>
          <w:rFonts w:cs="Times New Roman"/>
          <w:szCs w:val="24"/>
        </w:rPr>
        <w:t>08.03.01 «Строительство»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бакалавр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</w:t>
      </w:r>
      <w:r>
        <w:rPr>
          <w:rFonts w:cs="Times New Roman"/>
          <w:szCs w:val="24"/>
        </w:rPr>
        <w:t xml:space="preserve"> «Промышленное и гражданское строительство»</w:t>
      </w:r>
    </w:p>
    <w:p w:rsidR="00A2471E" w:rsidRPr="00152A7C" w:rsidRDefault="00A2471E" w:rsidP="00A2471E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31579D" w:rsidRPr="0031579D" w:rsidRDefault="0031579D" w:rsidP="0031579D">
      <w:pPr>
        <w:spacing w:after="0"/>
        <w:jc w:val="both"/>
        <w:rPr>
          <w:szCs w:val="24"/>
        </w:rPr>
      </w:pPr>
      <w:r w:rsidRPr="0031579D">
        <w:rPr>
          <w:szCs w:val="24"/>
        </w:rPr>
        <w:t xml:space="preserve">«Техническая эксплуатация </w:t>
      </w:r>
      <w:r w:rsidR="00B74DA9">
        <w:rPr>
          <w:szCs w:val="24"/>
        </w:rPr>
        <w:t>зданий и сооружений» (Б1.В.ДВ.12</w:t>
      </w:r>
      <w:r w:rsidRPr="0031579D">
        <w:rPr>
          <w:szCs w:val="24"/>
        </w:rPr>
        <w:t>.1) относится к вариативной части и является дисциплиной по выбору обучающегося.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31579D" w:rsidRPr="0031579D" w:rsidRDefault="0031579D" w:rsidP="0031579D">
      <w:pPr>
        <w:spacing w:after="0"/>
        <w:jc w:val="both"/>
        <w:rPr>
          <w:szCs w:val="24"/>
        </w:rPr>
      </w:pPr>
      <w:r w:rsidRPr="0031579D">
        <w:rPr>
          <w:szCs w:val="24"/>
        </w:rPr>
        <w:t xml:space="preserve">Целью изучения дисциплины «Техническая эксплуатация зданий и сооружений» </w:t>
      </w:r>
      <w:r w:rsidRPr="0031579D">
        <w:rPr>
          <w:rFonts w:eastAsia="Times New Roman"/>
          <w:szCs w:val="24"/>
        </w:rPr>
        <w:t xml:space="preserve">является ознакомление студентов </w:t>
      </w:r>
      <w:r w:rsidRPr="0031579D">
        <w:rPr>
          <w:szCs w:val="24"/>
        </w:rPr>
        <w:t>с техническими и организационными мероприятиями, обеспечивающими сохранность и нормальное функционирование зданий и сооружений, умение использовать опыт их эксплуатации для повышения надежности проектируемых конструктивных решений.</w:t>
      </w:r>
    </w:p>
    <w:p w:rsidR="0031579D" w:rsidRPr="0031579D" w:rsidRDefault="0031579D" w:rsidP="0031579D">
      <w:pPr>
        <w:spacing w:after="0"/>
        <w:ind w:firstLine="709"/>
        <w:jc w:val="both"/>
        <w:rPr>
          <w:szCs w:val="24"/>
        </w:rPr>
      </w:pPr>
      <w:r w:rsidRPr="0031579D">
        <w:rPr>
          <w:szCs w:val="24"/>
        </w:rPr>
        <w:t>Для достижения поставленной цели решаются следующие задачи:</w:t>
      </w:r>
    </w:p>
    <w:p w:rsidR="0031579D" w:rsidRPr="0031579D" w:rsidRDefault="0031579D" w:rsidP="0031579D">
      <w:pPr>
        <w:numPr>
          <w:ilvl w:val="0"/>
          <w:numId w:val="11"/>
        </w:numPr>
        <w:spacing w:after="0"/>
        <w:ind w:left="426" w:hanging="426"/>
        <w:rPr>
          <w:szCs w:val="24"/>
        </w:rPr>
      </w:pPr>
      <w:r w:rsidRPr="0031579D">
        <w:rPr>
          <w:szCs w:val="24"/>
        </w:rPr>
        <w:t>знакомство с основными положениями технической эксплуатации зданий и сооружений;</w:t>
      </w:r>
    </w:p>
    <w:p w:rsidR="0031579D" w:rsidRPr="0031579D" w:rsidRDefault="0031579D" w:rsidP="0031579D">
      <w:pPr>
        <w:numPr>
          <w:ilvl w:val="0"/>
          <w:numId w:val="11"/>
        </w:numPr>
        <w:spacing w:after="0"/>
        <w:ind w:left="426" w:hanging="426"/>
        <w:jc w:val="both"/>
        <w:rPr>
          <w:szCs w:val="24"/>
        </w:rPr>
      </w:pPr>
      <w:r w:rsidRPr="0031579D">
        <w:rPr>
          <w:szCs w:val="24"/>
        </w:rPr>
        <w:t>изучение процессов, вызывающих изменения свойств конструктивных элементов и инженерного оборудования и методы предотвращения преждевременного износа конструкций;</w:t>
      </w:r>
    </w:p>
    <w:p w:rsidR="0031579D" w:rsidRPr="0031579D" w:rsidRDefault="0031579D" w:rsidP="0031579D">
      <w:pPr>
        <w:numPr>
          <w:ilvl w:val="0"/>
          <w:numId w:val="11"/>
        </w:numPr>
        <w:spacing w:after="0"/>
        <w:ind w:left="426" w:hanging="426"/>
        <w:jc w:val="both"/>
        <w:rPr>
          <w:szCs w:val="24"/>
        </w:rPr>
      </w:pPr>
      <w:r w:rsidRPr="0031579D">
        <w:rPr>
          <w:szCs w:val="24"/>
        </w:rPr>
        <w:t>изучение определения степени износа конструкций и инженерного оборудования;</w:t>
      </w:r>
    </w:p>
    <w:p w:rsidR="0031579D" w:rsidRPr="0031579D" w:rsidRDefault="0031579D" w:rsidP="0031579D">
      <w:pPr>
        <w:numPr>
          <w:ilvl w:val="0"/>
          <w:numId w:val="11"/>
        </w:numPr>
        <w:spacing w:after="0"/>
        <w:ind w:left="426" w:hanging="426"/>
        <w:jc w:val="both"/>
        <w:rPr>
          <w:szCs w:val="24"/>
        </w:rPr>
      </w:pPr>
      <w:r w:rsidRPr="0031579D">
        <w:rPr>
          <w:szCs w:val="24"/>
        </w:rPr>
        <w:t>изучение методов повышения надежности конструктивных элементов и инженерного оборудования зданий;</w:t>
      </w:r>
    </w:p>
    <w:p w:rsidR="0031579D" w:rsidRPr="0031579D" w:rsidRDefault="0031579D" w:rsidP="0031579D">
      <w:pPr>
        <w:numPr>
          <w:ilvl w:val="0"/>
          <w:numId w:val="11"/>
        </w:numPr>
        <w:spacing w:after="0"/>
        <w:ind w:left="426" w:hanging="426"/>
        <w:jc w:val="both"/>
        <w:rPr>
          <w:szCs w:val="24"/>
        </w:rPr>
      </w:pPr>
      <w:r w:rsidRPr="0031579D">
        <w:rPr>
          <w:szCs w:val="24"/>
        </w:rPr>
        <w:t>ознакомление с техническими решениями по устранению неисправностей, возникающих в конструктивных элементах зданий и сооружений в процессе эксплуатации.</w:t>
      </w:r>
    </w:p>
    <w:p w:rsidR="00A2471E" w:rsidRPr="00152A7C" w:rsidRDefault="00A2471E" w:rsidP="00B35369">
      <w:pPr>
        <w:tabs>
          <w:tab w:val="left" w:pos="7499"/>
        </w:tabs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  <w:r>
        <w:rPr>
          <w:rFonts w:cs="Times New Roman"/>
          <w:b/>
          <w:szCs w:val="24"/>
        </w:rPr>
        <w:tab/>
      </w:r>
    </w:p>
    <w:p w:rsidR="00A2471E" w:rsidRPr="00152A7C" w:rsidRDefault="00A2471E" w:rsidP="00B35369">
      <w:pPr>
        <w:spacing w:after="0" w:line="240" w:lineRule="auto"/>
        <w:contextualSpacing/>
        <w:jc w:val="both"/>
        <w:rPr>
          <w:rFonts w:cs="Times New Roman"/>
          <w:szCs w:val="24"/>
        </w:rPr>
      </w:pPr>
      <w:proofErr w:type="gramStart"/>
      <w:r w:rsidRPr="00152A7C">
        <w:rPr>
          <w:rFonts w:cs="Times New Roman"/>
          <w:szCs w:val="24"/>
        </w:rPr>
        <w:t xml:space="preserve">Изучение </w:t>
      </w:r>
      <w:r w:rsidR="006E5DEF">
        <w:rPr>
          <w:rFonts w:cs="Times New Roman"/>
          <w:szCs w:val="24"/>
        </w:rPr>
        <w:t xml:space="preserve"> </w:t>
      </w:r>
      <w:r w:rsidRPr="00152A7C">
        <w:rPr>
          <w:rFonts w:cs="Times New Roman"/>
          <w:szCs w:val="24"/>
        </w:rPr>
        <w:t>дисциплины</w:t>
      </w:r>
      <w:proofErr w:type="gramEnd"/>
      <w:r w:rsidRPr="00152A7C">
        <w:rPr>
          <w:rFonts w:cs="Times New Roman"/>
          <w:szCs w:val="24"/>
        </w:rPr>
        <w:t xml:space="preserve"> направлено на формирование следующих  компетенций:</w:t>
      </w:r>
      <w:r w:rsidR="005C75F4">
        <w:rPr>
          <w:rFonts w:cs="Times New Roman"/>
          <w:szCs w:val="24"/>
        </w:rPr>
        <w:t xml:space="preserve"> ПК-</w:t>
      </w:r>
      <w:r w:rsidR="0031579D">
        <w:rPr>
          <w:rFonts w:cs="Times New Roman"/>
          <w:szCs w:val="24"/>
        </w:rPr>
        <w:t>1</w:t>
      </w:r>
      <w:r w:rsidR="006E5DEF">
        <w:rPr>
          <w:rFonts w:cs="Times New Roman"/>
          <w:szCs w:val="24"/>
        </w:rPr>
        <w:t xml:space="preserve">; </w:t>
      </w:r>
      <w:r w:rsidR="005C75F4">
        <w:rPr>
          <w:rFonts w:cs="Times New Roman"/>
          <w:szCs w:val="24"/>
        </w:rPr>
        <w:t xml:space="preserve">ПК-6; ПК-8; </w:t>
      </w:r>
      <w:r w:rsidR="006E5DEF">
        <w:rPr>
          <w:rFonts w:cs="Times New Roman"/>
          <w:szCs w:val="24"/>
        </w:rPr>
        <w:t xml:space="preserve">ПК-10; ПК-13; ПК-16; </w:t>
      </w:r>
      <w:r w:rsidR="005C75F4">
        <w:rPr>
          <w:rFonts w:cs="Times New Roman"/>
          <w:szCs w:val="24"/>
        </w:rPr>
        <w:t>ПК-19; ПК-20</w:t>
      </w:r>
      <w:r w:rsidR="00803274">
        <w:rPr>
          <w:rFonts w:cs="Times New Roman"/>
          <w:szCs w:val="24"/>
        </w:rPr>
        <w:t>.</w:t>
      </w:r>
    </w:p>
    <w:p w:rsidR="00A2471E" w:rsidRPr="00152A7C" w:rsidRDefault="00A2471E" w:rsidP="00B35369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A2471E" w:rsidRPr="00A2471E" w:rsidRDefault="00A2471E" w:rsidP="00B35369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A2471E">
        <w:rPr>
          <w:bCs/>
          <w:szCs w:val="24"/>
        </w:rPr>
        <w:t>ЗНАТЬ:</w:t>
      </w:r>
    </w:p>
    <w:p w:rsidR="0031579D" w:rsidRPr="0031579D" w:rsidRDefault="0031579D" w:rsidP="0031579D">
      <w:pPr>
        <w:pStyle w:val="Default"/>
        <w:numPr>
          <w:ilvl w:val="0"/>
          <w:numId w:val="12"/>
        </w:numPr>
        <w:ind w:left="426" w:hanging="426"/>
      </w:pPr>
      <w:r w:rsidRPr="0031579D">
        <w:t xml:space="preserve">принципы организации и проведения технического обслуживания и ремонтов зданий и сооружений; </w:t>
      </w:r>
    </w:p>
    <w:p w:rsidR="0031579D" w:rsidRPr="0031579D" w:rsidRDefault="0031579D" w:rsidP="0031579D">
      <w:pPr>
        <w:pStyle w:val="Default"/>
        <w:numPr>
          <w:ilvl w:val="0"/>
          <w:numId w:val="12"/>
        </w:numPr>
        <w:ind w:left="426" w:hanging="426"/>
      </w:pPr>
      <w:r w:rsidRPr="0031579D">
        <w:t>значения параметров эксплуатационных качеств (ПЭК);</w:t>
      </w:r>
    </w:p>
    <w:p w:rsidR="0031579D" w:rsidRPr="0031579D" w:rsidRDefault="0031579D" w:rsidP="0031579D">
      <w:pPr>
        <w:pStyle w:val="Default"/>
        <w:numPr>
          <w:ilvl w:val="0"/>
          <w:numId w:val="12"/>
        </w:numPr>
        <w:ind w:left="426" w:hanging="426"/>
      </w:pPr>
      <w:r w:rsidRPr="0031579D">
        <w:t>закономерности воздействия внутренних и внешних факторов вызывающих изменения свойств конструктивных элементов и инженерного оборудования здания и методы предотвращения преждевременного износа конструкций.</w:t>
      </w:r>
    </w:p>
    <w:p w:rsidR="00A2471E" w:rsidRPr="00A2471E" w:rsidRDefault="00A2471E" w:rsidP="00A2471E">
      <w:pPr>
        <w:tabs>
          <w:tab w:val="left" w:pos="0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УМЕТЬ:</w:t>
      </w:r>
    </w:p>
    <w:p w:rsidR="0031579D" w:rsidRPr="0031579D" w:rsidRDefault="0031579D" w:rsidP="0031579D">
      <w:pPr>
        <w:pStyle w:val="Default"/>
        <w:numPr>
          <w:ilvl w:val="0"/>
          <w:numId w:val="13"/>
        </w:numPr>
        <w:ind w:left="426" w:hanging="426"/>
      </w:pPr>
      <w:r w:rsidRPr="0031579D">
        <w:t>организовать систему технического обслуживания и ремонта зданий;</w:t>
      </w:r>
    </w:p>
    <w:p w:rsidR="0031579D" w:rsidRPr="0031579D" w:rsidRDefault="0031579D" w:rsidP="0031579D">
      <w:pPr>
        <w:pStyle w:val="Default"/>
        <w:numPr>
          <w:ilvl w:val="0"/>
          <w:numId w:val="13"/>
        </w:numPr>
        <w:ind w:left="426" w:hanging="426"/>
      </w:pPr>
      <w:r w:rsidRPr="0031579D">
        <w:t>квалифицированно оценивать техническое состояние конструкций.</w:t>
      </w:r>
    </w:p>
    <w:p w:rsidR="00A2471E" w:rsidRDefault="00A2471E" w:rsidP="00A2471E">
      <w:pPr>
        <w:tabs>
          <w:tab w:val="left" w:pos="0"/>
          <w:tab w:val="left" w:pos="3135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ВЛАДЕТЬ:</w:t>
      </w:r>
    </w:p>
    <w:p w:rsidR="0031579D" w:rsidRDefault="0031579D" w:rsidP="0031579D">
      <w:pPr>
        <w:numPr>
          <w:ilvl w:val="0"/>
          <w:numId w:val="14"/>
        </w:numPr>
        <w:spacing w:after="0" w:line="240" w:lineRule="auto"/>
        <w:ind w:left="426" w:hanging="426"/>
        <w:rPr>
          <w:szCs w:val="24"/>
        </w:rPr>
      </w:pPr>
      <w:r w:rsidRPr="0031579D">
        <w:rPr>
          <w:szCs w:val="24"/>
        </w:rPr>
        <w:t>основными приемами технической эксплуатации и обслуживания зданий и сооружений.</w:t>
      </w:r>
    </w:p>
    <w:p w:rsidR="00EC294C" w:rsidRPr="0031579D" w:rsidRDefault="00EC294C" w:rsidP="00EC294C">
      <w:pPr>
        <w:spacing w:after="0" w:line="240" w:lineRule="auto"/>
        <w:ind w:left="426"/>
        <w:rPr>
          <w:szCs w:val="24"/>
        </w:rPr>
      </w:pP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b/>
          <w:szCs w:val="24"/>
        </w:rPr>
        <w:lastRenderedPageBreak/>
        <w:t>4. Содержание и структура дисциплины</w:t>
      </w:r>
    </w:p>
    <w:p w:rsidR="00EC294C" w:rsidRPr="008908B4" w:rsidRDefault="00EC294C" w:rsidP="00EC294C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908B4">
        <w:rPr>
          <w:rFonts w:cs="Times New Roman"/>
          <w:szCs w:val="24"/>
        </w:rPr>
        <w:t>Определение понятия технической эксплуатации зданий. Характеристика качеств здания.</w:t>
      </w:r>
    </w:p>
    <w:p w:rsidR="00EC294C" w:rsidRPr="008908B4" w:rsidRDefault="00EC294C" w:rsidP="00EC294C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908B4">
        <w:rPr>
          <w:rFonts w:cs="Times New Roman"/>
          <w:szCs w:val="24"/>
        </w:rPr>
        <w:t>Износ зданий и прогнозирование их долговечности.</w:t>
      </w:r>
    </w:p>
    <w:p w:rsidR="00EC294C" w:rsidRPr="008908B4" w:rsidRDefault="00EC294C" w:rsidP="00EC294C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908B4">
        <w:rPr>
          <w:rFonts w:cs="Times New Roman"/>
          <w:szCs w:val="24"/>
        </w:rPr>
        <w:t>Состав, задачи ТЭЗ.</w:t>
      </w:r>
    </w:p>
    <w:p w:rsidR="00EC294C" w:rsidRPr="008908B4" w:rsidRDefault="00EC294C" w:rsidP="00EC294C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908B4">
        <w:rPr>
          <w:rFonts w:cs="Times New Roman"/>
          <w:szCs w:val="24"/>
        </w:rPr>
        <w:t>Организация технического обслуживания и текущего ремонта.</w:t>
      </w:r>
    </w:p>
    <w:p w:rsidR="00EC294C" w:rsidRPr="008908B4" w:rsidRDefault="00EC294C" w:rsidP="00EC294C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908B4">
        <w:rPr>
          <w:rFonts w:cs="Times New Roman"/>
          <w:szCs w:val="24"/>
        </w:rPr>
        <w:t>Требования к санитарному содержанию помещений, зданий и придомовой территории.</w:t>
      </w:r>
    </w:p>
    <w:p w:rsidR="00EC294C" w:rsidRPr="007E3C95" w:rsidRDefault="00EC294C" w:rsidP="00EC294C">
      <w:pPr>
        <w:contextualSpacing/>
        <w:jc w:val="both"/>
        <w:rPr>
          <w:rFonts w:cs="Times New Roman"/>
          <w:b/>
          <w:szCs w:val="24"/>
        </w:rPr>
      </w:pPr>
      <w:r w:rsidRPr="007E3C95">
        <w:rPr>
          <w:rFonts w:cs="Times New Roman"/>
          <w:b/>
          <w:szCs w:val="24"/>
        </w:rPr>
        <w:t>5. Объем дисциплины и виды учебной работы</w:t>
      </w:r>
    </w:p>
    <w:p w:rsidR="00EC294C" w:rsidRPr="00751A77" w:rsidRDefault="00EC294C" w:rsidP="00EC294C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 очной формы обучения</w:t>
      </w:r>
      <w:r>
        <w:rPr>
          <w:rFonts w:cs="Times New Roman"/>
          <w:szCs w:val="24"/>
          <w:u w:val="single"/>
        </w:rPr>
        <w:t>:</w:t>
      </w:r>
    </w:p>
    <w:p w:rsidR="00EC294C" w:rsidRPr="007E3C95" w:rsidRDefault="00EC294C" w:rsidP="00EC294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2 зачетные единицы (72</w:t>
      </w:r>
      <w:r w:rsidRPr="007E3C95">
        <w:rPr>
          <w:rFonts w:cs="Times New Roman"/>
          <w:szCs w:val="24"/>
        </w:rPr>
        <w:t>час.), в том числе:</w:t>
      </w:r>
    </w:p>
    <w:p w:rsidR="00EC294C" w:rsidRDefault="00EC294C" w:rsidP="00EC294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8 час.</w:t>
      </w:r>
    </w:p>
    <w:p w:rsidR="00EC294C" w:rsidRPr="007E3C95" w:rsidRDefault="00FF68EC" w:rsidP="00EC294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16</w:t>
      </w:r>
      <w:r w:rsidR="00EC294C" w:rsidRPr="007E3C95">
        <w:rPr>
          <w:rFonts w:cs="Times New Roman"/>
          <w:szCs w:val="24"/>
        </w:rPr>
        <w:t xml:space="preserve"> час.</w:t>
      </w:r>
    </w:p>
    <w:p w:rsidR="00EC294C" w:rsidRDefault="00FF68EC" w:rsidP="00EC294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39</w:t>
      </w:r>
      <w:r w:rsidR="00EC294C" w:rsidRPr="007E3C95">
        <w:rPr>
          <w:rFonts w:cs="Times New Roman"/>
          <w:szCs w:val="24"/>
        </w:rPr>
        <w:t xml:space="preserve"> час.</w:t>
      </w:r>
    </w:p>
    <w:p w:rsidR="00FF68EC" w:rsidRDefault="00FF68EC" w:rsidP="00EC294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</w:p>
    <w:p w:rsidR="00EC294C" w:rsidRDefault="00EC294C" w:rsidP="00EC294C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зачет.</w:t>
      </w:r>
    </w:p>
    <w:p w:rsidR="00EC294C" w:rsidRDefault="00EC294C" w:rsidP="00EC294C">
      <w:pPr>
        <w:contextualSpacing/>
        <w:jc w:val="both"/>
        <w:rPr>
          <w:rFonts w:cs="Times New Roman"/>
          <w:szCs w:val="24"/>
          <w:u w:val="single"/>
        </w:rPr>
      </w:pPr>
    </w:p>
    <w:p w:rsidR="00EC294C" w:rsidRPr="00751A77" w:rsidRDefault="00EC294C" w:rsidP="00EC294C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</w:t>
      </w:r>
      <w:r>
        <w:rPr>
          <w:rFonts w:cs="Times New Roman"/>
          <w:szCs w:val="24"/>
          <w:u w:val="single"/>
        </w:rPr>
        <w:t xml:space="preserve"> очно-заочной </w:t>
      </w:r>
      <w:r w:rsidRPr="00751A77">
        <w:rPr>
          <w:rFonts w:cs="Times New Roman"/>
          <w:szCs w:val="24"/>
          <w:u w:val="single"/>
        </w:rPr>
        <w:t>формы обучения</w:t>
      </w:r>
      <w:r>
        <w:rPr>
          <w:rFonts w:cs="Times New Roman"/>
          <w:szCs w:val="24"/>
          <w:u w:val="single"/>
        </w:rPr>
        <w:t>:</w:t>
      </w:r>
    </w:p>
    <w:p w:rsidR="00EC294C" w:rsidRPr="007E3C95" w:rsidRDefault="00EC294C" w:rsidP="00EC294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–2 зачетные единицы (72</w:t>
      </w:r>
      <w:r w:rsidRPr="007E3C95">
        <w:rPr>
          <w:rFonts w:cs="Times New Roman"/>
          <w:szCs w:val="24"/>
        </w:rPr>
        <w:t>час.), в том числе:</w:t>
      </w:r>
    </w:p>
    <w:p w:rsidR="00EC294C" w:rsidRDefault="00EC294C" w:rsidP="00EC294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8 час.</w:t>
      </w:r>
    </w:p>
    <w:p w:rsidR="00EC294C" w:rsidRPr="007E3C95" w:rsidRDefault="00EC294C" w:rsidP="00EC294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8</w:t>
      </w:r>
      <w:r w:rsidRPr="007E3C95">
        <w:rPr>
          <w:rFonts w:cs="Times New Roman"/>
          <w:szCs w:val="24"/>
        </w:rPr>
        <w:t xml:space="preserve"> час.</w:t>
      </w:r>
    </w:p>
    <w:p w:rsidR="00EC294C" w:rsidRDefault="00FF68EC" w:rsidP="00EC294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47</w:t>
      </w:r>
      <w:r w:rsidR="00EC294C" w:rsidRPr="007E3C95">
        <w:rPr>
          <w:rFonts w:cs="Times New Roman"/>
          <w:szCs w:val="24"/>
        </w:rPr>
        <w:t xml:space="preserve"> час.</w:t>
      </w:r>
    </w:p>
    <w:p w:rsidR="00FF68EC" w:rsidRDefault="00FF68EC" w:rsidP="00EC294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  <w:bookmarkStart w:id="0" w:name="_GoBack"/>
      <w:bookmarkEnd w:id="0"/>
    </w:p>
    <w:p w:rsidR="00EC294C" w:rsidRDefault="00EC294C" w:rsidP="00EC294C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зачет.</w:t>
      </w:r>
    </w:p>
    <w:p w:rsidR="00EC294C" w:rsidRDefault="00EC294C" w:rsidP="00EC294C">
      <w:pPr>
        <w:contextualSpacing/>
        <w:jc w:val="both"/>
        <w:rPr>
          <w:rFonts w:cs="Times New Roman"/>
          <w:szCs w:val="24"/>
        </w:rPr>
      </w:pPr>
    </w:p>
    <w:p w:rsidR="00EC294C" w:rsidRPr="00751A77" w:rsidRDefault="00EC294C" w:rsidP="00EC294C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</w:t>
      </w:r>
      <w:r>
        <w:rPr>
          <w:rFonts w:cs="Times New Roman"/>
          <w:szCs w:val="24"/>
          <w:u w:val="single"/>
        </w:rPr>
        <w:t xml:space="preserve"> заочной</w:t>
      </w:r>
      <w:r w:rsidRPr="00751A77">
        <w:rPr>
          <w:rFonts w:cs="Times New Roman"/>
          <w:szCs w:val="24"/>
          <w:u w:val="single"/>
        </w:rPr>
        <w:t xml:space="preserve"> формы обучения</w:t>
      </w:r>
      <w:r>
        <w:rPr>
          <w:rFonts w:cs="Times New Roman"/>
          <w:szCs w:val="24"/>
          <w:u w:val="single"/>
        </w:rPr>
        <w:t>:</w:t>
      </w:r>
    </w:p>
    <w:p w:rsidR="00EC294C" w:rsidRPr="007E3C95" w:rsidRDefault="00EC294C" w:rsidP="00EC294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2 зачетные единицы (72</w:t>
      </w:r>
      <w:r w:rsidRPr="007E3C95">
        <w:rPr>
          <w:rFonts w:cs="Times New Roman"/>
          <w:szCs w:val="24"/>
        </w:rPr>
        <w:t>час.), в том числе:</w:t>
      </w:r>
    </w:p>
    <w:p w:rsidR="00EC294C" w:rsidRDefault="00EC294C" w:rsidP="00EC294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4 час.</w:t>
      </w:r>
    </w:p>
    <w:p w:rsidR="00EC294C" w:rsidRPr="007E3C95" w:rsidRDefault="00EC294C" w:rsidP="00EC294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6</w:t>
      </w:r>
      <w:r w:rsidRPr="007E3C95">
        <w:rPr>
          <w:rFonts w:cs="Times New Roman"/>
          <w:szCs w:val="24"/>
        </w:rPr>
        <w:t xml:space="preserve"> час.</w:t>
      </w:r>
    </w:p>
    <w:p w:rsidR="00EC294C" w:rsidRDefault="00EC294C" w:rsidP="00EC294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58</w:t>
      </w:r>
      <w:r w:rsidRPr="007E3C95">
        <w:rPr>
          <w:rFonts w:cs="Times New Roman"/>
          <w:szCs w:val="24"/>
        </w:rPr>
        <w:t xml:space="preserve"> час.</w:t>
      </w:r>
    </w:p>
    <w:p w:rsidR="00EC294C" w:rsidRDefault="00EC294C" w:rsidP="00EC294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4 час.</w:t>
      </w:r>
    </w:p>
    <w:p w:rsidR="00EC294C" w:rsidRDefault="00EC294C" w:rsidP="00EC294C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контрольная работа, зачет.</w:t>
      </w:r>
    </w:p>
    <w:p w:rsidR="00EA3AF0" w:rsidRPr="00803274" w:rsidRDefault="00EA3AF0" w:rsidP="00B35369">
      <w:pPr>
        <w:pStyle w:val="Default"/>
        <w:spacing w:line="276" w:lineRule="auto"/>
      </w:pPr>
    </w:p>
    <w:sectPr w:rsidR="00EA3AF0" w:rsidRPr="00803274" w:rsidSect="00A2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889"/>
    <w:multiLevelType w:val="hybridMultilevel"/>
    <w:tmpl w:val="F6EC79A6"/>
    <w:lvl w:ilvl="0" w:tplc="7C60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59BD"/>
    <w:multiLevelType w:val="hybridMultilevel"/>
    <w:tmpl w:val="DB38A65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3796"/>
    <w:multiLevelType w:val="hybridMultilevel"/>
    <w:tmpl w:val="6E94C5E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A7BB5"/>
    <w:multiLevelType w:val="hybridMultilevel"/>
    <w:tmpl w:val="6466F73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336A83"/>
    <w:multiLevelType w:val="hybridMultilevel"/>
    <w:tmpl w:val="C9789D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B6A57"/>
    <w:multiLevelType w:val="hybridMultilevel"/>
    <w:tmpl w:val="A24CC372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D372D"/>
    <w:multiLevelType w:val="hybridMultilevel"/>
    <w:tmpl w:val="39B0987C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49856">
      <w:start w:val="6"/>
      <w:numFmt w:val="bullet"/>
      <w:lvlText w:val="•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91A68"/>
    <w:multiLevelType w:val="hybridMultilevel"/>
    <w:tmpl w:val="91341680"/>
    <w:lvl w:ilvl="0" w:tplc="5F62C71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 w15:restartNumberingAfterBreak="0">
    <w:nsid w:val="64D45A7E"/>
    <w:multiLevelType w:val="hybridMultilevel"/>
    <w:tmpl w:val="B21A19B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80905"/>
    <w:multiLevelType w:val="hybridMultilevel"/>
    <w:tmpl w:val="4A728920"/>
    <w:lvl w:ilvl="0" w:tplc="5F62C71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DA3529D"/>
    <w:multiLevelType w:val="hybridMultilevel"/>
    <w:tmpl w:val="1172918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A2766"/>
    <w:multiLevelType w:val="hybridMultilevel"/>
    <w:tmpl w:val="5B345B68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6310DED"/>
    <w:multiLevelType w:val="hybridMultilevel"/>
    <w:tmpl w:val="D9FE971E"/>
    <w:lvl w:ilvl="0" w:tplc="5F62C71A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7F9962F1"/>
    <w:multiLevelType w:val="hybridMultilevel"/>
    <w:tmpl w:val="E47C048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1"/>
  </w:num>
  <w:num w:numId="11">
    <w:abstractNumId w:val="8"/>
  </w:num>
  <w:num w:numId="12">
    <w:abstractNumId w:val="1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71E"/>
    <w:rsid w:val="00073C12"/>
    <w:rsid w:val="001A3F8D"/>
    <w:rsid w:val="0031579D"/>
    <w:rsid w:val="005C75F4"/>
    <w:rsid w:val="006E5DEF"/>
    <w:rsid w:val="007E2024"/>
    <w:rsid w:val="00803274"/>
    <w:rsid w:val="00A23EEC"/>
    <w:rsid w:val="00A2471E"/>
    <w:rsid w:val="00B35369"/>
    <w:rsid w:val="00B74DA9"/>
    <w:rsid w:val="00BA093E"/>
    <w:rsid w:val="00EA3AF0"/>
    <w:rsid w:val="00EC294C"/>
    <w:rsid w:val="00F54A03"/>
    <w:rsid w:val="00F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CE4DA-B983-4E6E-A937-B2A04211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471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471E"/>
    <w:pPr>
      <w:ind w:left="720"/>
      <w:contextualSpacing/>
    </w:pPr>
  </w:style>
  <w:style w:type="paragraph" w:customStyle="1" w:styleId="Default">
    <w:name w:val="Default"/>
    <w:rsid w:val="00803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4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662D86-D7B8-40E0-AB98-D23AFCE3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"Здания"</dc:creator>
  <cp:lastModifiedBy>Сотрудник Университета</cp:lastModifiedBy>
  <cp:revision>13</cp:revision>
  <cp:lastPrinted>2017-12-13T12:11:00Z</cp:lastPrinted>
  <dcterms:created xsi:type="dcterms:W3CDTF">2017-07-27T08:46:00Z</dcterms:created>
  <dcterms:modified xsi:type="dcterms:W3CDTF">2017-12-13T12:11:00Z</dcterms:modified>
</cp:coreProperties>
</file>