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Экономика и менеджмент в строительстве</w:t>
      </w:r>
      <w:r w:rsidRPr="00104973">
        <w:rPr>
          <w:rFonts w:eastAsia="Times New Roman"/>
          <w:sz w:val="28"/>
          <w:szCs w:val="28"/>
        </w:rPr>
        <w:t>»</w:t>
      </w: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ind w:left="5245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5486A" w:rsidRPr="00104973" w:rsidRDefault="0005486A" w:rsidP="0005486A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05486A" w:rsidRPr="00104973" w:rsidRDefault="0005486A" w:rsidP="0035010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«ЭКОНО</w:t>
      </w:r>
      <w:r w:rsidR="0035010A">
        <w:rPr>
          <w:rFonts w:eastAsia="Times New Roman"/>
          <w:sz w:val="28"/>
          <w:szCs w:val="28"/>
        </w:rPr>
        <w:t>МИКА СТРОИТЕЛЬСТВА»  (Б</w:t>
      </w:r>
      <w:proofErr w:type="gramStart"/>
      <w:r w:rsidR="0035010A">
        <w:rPr>
          <w:rFonts w:eastAsia="Times New Roman"/>
          <w:sz w:val="28"/>
          <w:szCs w:val="28"/>
        </w:rPr>
        <w:t>1</w:t>
      </w:r>
      <w:proofErr w:type="gramEnd"/>
      <w:r w:rsidR="0035010A">
        <w:rPr>
          <w:rFonts w:eastAsia="Times New Roman"/>
          <w:sz w:val="28"/>
          <w:szCs w:val="28"/>
        </w:rPr>
        <w:t>.В.ОД.3</w:t>
      </w:r>
      <w:r>
        <w:rPr>
          <w:rFonts w:eastAsia="Times New Roman"/>
          <w:sz w:val="28"/>
          <w:szCs w:val="28"/>
        </w:rPr>
        <w:t>)</w:t>
      </w: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05486A" w:rsidRPr="00104973" w:rsidRDefault="0005486A" w:rsidP="0005486A">
      <w:pPr>
        <w:jc w:val="center"/>
        <w:rPr>
          <w:rFonts w:eastAsia="Times New Roman"/>
          <w:i/>
          <w:sz w:val="28"/>
          <w:szCs w:val="28"/>
        </w:rPr>
      </w:pP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Default="0005486A" w:rsidP="0005486A">
      <w:pPr>
        <w:jc w:val="center"/>
        <w:rPr>
          <w:rFonts w:eastAsia="Times New Roman"/>
          <w:sz w:val="28"/>
          <w:szCs w:val="28"/>
        </w:rPr>
      </w:pP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5486A" w:rsidRPr="00104973" w:rsidRDefault="0005486A" w:rsidP="000548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05486A" w:rsidRDefault="0005486A" w:rsidP="00B65A9C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B65A9C">
        <w:rPr>
          <w:noProof/>
          <w:sz w:val="28"/>
          <w:szCs w:val="28"/>
        </w:rPr>
        <w:lastRenderedPageBreak/>
        <w:drawing>
          <wp:inline distT="0" distB="0" distL="0" distR="0">
            <wp:extent cx="6467475" cy="8895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68" cy="890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31">
        <w:rPr>
          <w:sz w:val="28"/>
          <w:szCs w:val="28"/>
        </w:rPr>
        <w:br w:type="page"/>
      </w:r>
    </w:p>
    <w:p w:rsidR="0005486A" w:rsidRDefault="00B65A9C" w:rsidP="0005486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13724" cy="8684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23" cy="868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6A" w:rsidRPr="00B25F9A" w:rsidRDefault="0005486A" w:rsidP="0005486A">
      <w:pPr>
        <w:rPr>
          <w:sz w:val="28"/>
          <w:szCs w:val="28"/>
        </w:rPr>
      </w:pPr>
    </w:p>
    <w:p w:rsidR="00D2502C" w:rsidRDefault="00D2502C"/>
    <w:p w:rsidR="0005486A" w:rsidRDefault="0005486A"/>
    <w:p w:rsidR="0005486A" w:rsidRPr="00CA2765" w:rsidRDefault="0005486A" w:rsidP="0005486A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5486A" w:rsidRPr="00792749" w:rsidRDefault="0005486A" w:rsidP="00792749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5486A" w:rsidRPr="00792749" w:rsidRDefault="0005486A" w:rsidP="00792749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2749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792749">
        <w:rPr>
          <w:rFonts w:ascii="Times New Roman" w:hAnsi="Times New Roman"/>
          <w:sz w:val="28"/>
          <w:szCs w:val="28"/>
        </w:rPr>
        <w:t>ВО</w:t>
      </w:r>
      <w:proofErr w:type="gramEnd"/>
      <w:r w:rsidRPr="00792749">
        <w:rPr>
          <w:rFonts w:ascii="Times New Roman" w:hAnsi="Times New Roman"/>
          <w:sz w:val="28"/>
          <w:szCs w:val="28"/>
        </w:rPr>
        <w:t>, утвержденным «12» марта 2015 г., приказ № 201 по направлению 08.03.01 «Строительство», по дисциплине «Экономика строительства».</w:t>
      </w:r>
    </w:p>
    <w:p w:rsidR="0005486A" w:rsidRPr="00AA1702" w:rsidRDefault="0005486A" w:rsidP="0005486A">
      <w:pPr>
        <w:pStyle w:val="11"/>
        <w:ind w:left="0" w:firstLine="851"/>
        <w:jc w:val="both"/>
        <w:rPr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является </w:t>
      </w:r>
      <w:r>
        <w:rPr>
          <w:szCs w:val="28"/>
        </w:rPr>
        <w:t>освоение студентами конкретных экономических знаний, отражающих специфику работы строительных организаций и предприятий в современных условиях рыночных отношений, необходимых для практической деятельности при выборе проектных, плановых и производственных решений, в проведении экономического анализа с целью выявления резервов и эффективного использования ресурсов организации</w:t>
      </w:r>
      <w:r w:rsidRPr="00AA1702">
        <w:rPr>
          <w:szCs w:val="28"/>
        </w:rPr>
        <w:t>.</w:t>
      </w:r>
    </w:p>
    <w:p w:rsidR="0005486A" w:rsidRDefault="0005486A" w:rsidP="0005486A">
      <w:pPr>
        <w:pStyle w:val="11"/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знание системы экономических категорий и механизма их действия;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изучение основ ценообразования и сметного дела в строительстве;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ознакомление с основными законодательными и нормативными актами по вопросам функционирования строительного комплекса;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изучение экономической эффективности инвестиций в капитальное строительство в современных условиях;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технико-экономическое обоснование инвестиционных проектов;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овладение методами расчетов экономической эффективности инвестиций в строительной деятельности;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изучение факторов, влияющих на хозяйственную деятельность строительных организаций в условиях рыночных отношений;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изучение вопросов организации, нормирования, оплаты и производительности труда;</w:t>
      </w:r>
    </w:p>
    <w:p w:rsidR="0005486A" w:rsidRPr="00386AF8" w:rsidRDefault="0005486A" w:rsidP="0005486A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изучение экономических основ производственно-хозяйственной деятельности подрядных организаций.</w:t>
      </w:r>
    </w:p>
    <w:p w:rsidR="0005486A" w:rsidRPr="002E0F31" w:rsidRDefault="0005486A" w:rsidP="0005486A">
      <w:pPr>
        <w:pStyle w:val="11"/>
        <w:tabs>
          <w:tab w:val="left" w:pos="1418"/>
        </w:tabs>
        <w:ind w:left="851"/>
        <w:jc w:val="both"/>
        <w:rPr>
          <w:rFonts w:cs="Times New Roman"/>
          <w:szCs w:val="28"/>
        </w:rPr>
      </w:pPr>
    </w:p>
    <w:p w:rsidR="0005486A" w:rsidRPr="00CA2765" w:rsidRDefault="0005486A" w:rsidP="0005486A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 профессиональной</w:t>
      </w:r>
      <w:r w:rsidRPr="00632601">
        <w:rPr>
          <w:b/>
          <w:bCs/>
          <w:sz w:val="28"/>
          <w:szCs w:val="28"/>
        </w:rPr>
        <w:t xml:space="preserve"> образовательной программы</w:t>
      </w:r>
    </w:p>
    <w:p w:rsidR="0005486A" w:rsidRPr="00CA2765" w:rsidRDefault="0005486A" w:rsidP="0005486A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5486A" w:rsidRPr="00480D5D" w:rsidRDefault="0005486A" w:rsidP="00792749">
      <w:pPr>
        <w:ind w:firstLine="851"/>
        <w:jc w:val="both"/>
        <w:rPr>
          <w:sz w:val="28"/>
          <w:szCs w:val="28"/>
        </w:rPr>
      </w:pPr>
      <w:r w:rsidRPr="00480D5D">
        <w:rPr>
          <w:sz w:val="28"/>
          <w:szCs w:val="28"/>
        </w:rPr>
        <w:t xml:space="preserve">Планируемыми результатами </w:t>
      </w:r>
      <w:proofErr w:type="gramStart"/>
      <w:r w:rsidRPr="00480D5D">
        <w:rPr>
          <w:sz w:val="28"/>
          <w:szCs w:val="28"/>
        </w:rPr>
        <w:t>обучения по дисциплине</w:t>
      </w:r>
      <w:proofErr w:type="gramEnd"/>
      <w:r w:rsidRPr="00480D5D">
        <w:rPr>
          <w:sz w:val="28"/>
          <w:szCs w:val="28"/>
        </w:rPr>
        <w:t xml:space="preserve"> являются: приобретение знаний, умений, навыков.</w:t>
      </w:r>
    </w:p>
    <w:p w:rsidR="0005486A" w:rsidRPr="00CA2765" w:rsidRDefault="0005486A" w:rsidP="0079274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05486A" w:rsidRDefault="0005486A" w:rsidP="0079274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05486A" w:rsidRPr="00386AF8" w:rsidRDefault="0005486A" w:rsidP="00792749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методику экономических расчетов в  строительстве;</w:t>
      </w:r>
    </w:p>
    <w:p w:rsidR="0005486A" w:rsidRPr="00386AF8" w:rsidRDefault="0005486A" w:rsidP="00792749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основы сметного дела в строительстве;</w:t>
      </w:r>
    </w:p>
    <w:p w:rsidR="0005486A" w:rsidRPr="00386AF8" w:rsidRDefault="0005486A" w:rsidP="00792749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>методы организации, нормирования и определения производительности труда;</w:t>
      </w:r>
    </w:p>
    <w:p w:rsidR="0005486A" w:rsidRPr="00386AF8" w:rsidRDefault="0005486A" w:rsidP="00792749">
      <w:pPr>
        <w:pStyle w:val="11"/>
        <w:numPr>
          <w:ilvl w:val="0"/>
          <w:numId w:val="2"/>
        </w:numPr>
        <w:tabs>
          <w:tab w:val="left" w:pos="1418"/>
        </w:tabs>
        <w:ind w:left="0"/>
        <w:jc w:val="both"/>
        <w:rPr>
          <w:rFonts w:cs="Times New Roman"/>
          <w:szCs w:val="28"/>
        </w:rPr>
      </w:pPr>
      <w:r w:rsidRPr="00386AF8">
        <w:rPr>
          <w:rFonts w:cs="Times New Roman"/>
          <w:szCs w:val="28"/>
        </w:rPr>
        <w:t xml:space="preserve">основы </w:t>
      </w:r>
      <w:proofErr w:type="gramStart"/>
      <w:r w:rsidRPr="00386AF8">
        <w:rPr>
          <w:rFonts w:cs="Times New Roman"/>
          <w:szCs w:val="28"/>
        </w:rPr>
        <w:t>бизнес-образования</w:t>
      </w:r>
      <w:proofErr w:type="gramEnd"/>
      <w:r w:rsidRPr="00386AF8">
        <w:rPr>
          <w:rFonts w:cs="Times New Roman"/>
          <w:szCs w:val="28"/>
        </w:rPr>
        <w:t xml:space="preserve"> и рекомендации начинающему предпринимателю (менеджеру);</w:t>
      </w:r>
    </w:p>
    <w:p w:rsidR="0005486A" w:rsidRDefault="0005486A" w:rsidP="0005486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05486A" w:rsidRPr="00386AF8" w:rsidRDefault="0005486A" w:rsidP="0005486A">
      <w:pPr>
        <w:numPr>
          <w:ilvl w:val="0"/>
          <w:numId w:val="3"/>
        </w:numPr>
        <w:tabs>
          <w:tab w:val="left" w:pos="1418"/>
        </w:tabs>
        <w:jc w:val="both"/>
        <w:rPr>
          <w:sz w:val="28"/>
        </w:rPr>
      </w:pPr>
      <w:r w:rsidRPr="00386AF8">
        <w:rPr>
          <w:sz w:val="28"/>
        </w:rPr>
        <w:lastRenderedPageBreak/>
        <w:t>рассчитывать основные технико-экономические показатели работы строительного предприятия;</w:t>
      </w:r>
    </w:p>
    <w:p w:rsidR="0005486A" w:rsidRPr="00386AF8" w:rsidRDefault="0005486A" w:rsidP="0005486A">
      <w:pPr>
        <w:numPr>
          <w:ilvl w:val="0"/>
          <w:numId w:val="3"/>
        </w:numPr>
        <w:tabs>
          <w:tab w:val="left" w:pos="1418"/>
        </w:tabs>
        <w:jc w:val="both"/>
        <w:rPr>
          <w:sz w:val="28"/>
        </w:rPr>
      </w:pPr>
      <w:r w:rsidRPr="00386AF8">
        <w:rPr>
          <w:sz w:val="28"/>
        </w:rPr>
        <w:t>делать выводы по результатам проведенного экономического анализа производственной деятельности строительной организации;</w:t>
      </w:r>
    </w:p>
    <w:p w:rsidR="0005486A" w:rsidRPr="00386AF8" w:rsidRDefault="0005486A" w:rsidP="0005486A">
      <w:pPr>
        <w:numPr>
          <w:ilvl w:val="0"/>
          <w:numId w:val="3"/>
        </w:numPr>
        <w:tabs>
          <w:tab w:val="left" w:pos="1418"/>
        </w:tabs>
        <w:jc w:val="both"/>
        <w:rPr>
          <w:sz w:val="28"/>
        </w:rPr>
      </w:pPr>
      <w:r w:rsidRPr="00386AF8">
        <w:rPr>
          <w:sz w:val="28"/>
        </w:rPr>
        <w:t>определять показатели эффективности работы предприятия;</w:t>
      </w:r>
    </w:p>
    <w:p w:rsidR="0005486A" w:rsidRDefault="0005486A" w:rsidP="0005486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05486A" w:rsidRPr="00386AF8" w:rsidRDefault="0005486A" w:rsidP="0005486A">
      <w:pPr>
        <w:numPr>
          <w:ilvl w:val="0"/>
          <w:numId w:val="3"/>
        </w:numPr>
        <w:tabs>
          <w:tab w:val="left" w:pos="1418"/>
        </w:tabs>
        <w:jc w:val="both"/>
        <w:rPr>
          <w:sz w:val="28"/>
        </w:rPr>
      </w:pPr>
      <w:r w:rsidRPr="00386AF8">
        <w:rPr>
          <w:sz w:val="28"/>
        </w:rPr>
        <w:t>специальной терминологией, показателями и методами расчета экономической эффективности инвестиционных  проектов;</w:t>
      </w:r>
    </w:p>
    <w:p w:rsidR="0005486A" w:rsidRPr="00386AF8" w:rsidRDefault="0005486A" w:rsidP="0005486A">
      <w:pPr>
        <w:numPr>
          <w:ilvl w:val="0"/>
          <w:numId w:val="3"/>
        </w:numPr>
        <w:tabs>
          <w:tab w:val="left" w:pos="1418"/>
        </w:tabs>
        <w:jc w:val="both"/>
        <w:rPr>
          <w:sz w:val="28"/>
        </w:rPr>
      </w:pPr>
      <w:r w:rsidRPr="00386AF8">
        <w:rPr>
          <w:sz w:val="28"/>
        </w:rPr>
        <w:t>методами эффективного использования основных и оборотных сре</w:t>
      </w:r>
      <w:proofErr w:type="gramStart"/>
      <w:r w:rsidRPr="00386AF8">
        <w:rPr>
          <w:sz w:val="28"/>
        </w:rPr>
        <w:t>дств в стр</w:t>
      </w:r>
      <w:proofErr w:type="gramEnd"/>
      <w:r w:rsidRPr="00386AF8">
        <w:rPr>
          <w:sz w:val="28"/>
        </w:rPr>
        <w:t>оительстве;</w:t>
      </w:r>
    </w:p>
    <w:p w:rsidR="0005486A" w:rsidRPr="00386AF8" w:rsidRDefault="0005486A" w:rsidP="0005486A">
      <w:pPr>
        <w:numPr>
          <w:ilvl w:val="0"/>
          <w:numId w:val="3"/>
        </w:numPr>
        <w:tabs>
          <w:tab w:val="left" w:pos="1418"/>
        </w:tabs>
        <w:jc w:val="both"/>
        <w:rPr>
          <w:sz w:val="28"/>
        </w:rPr>
      </w:pPr>
      <w:r w:rsidRPr="00386AF8">
        <w:rPr>
          <w:sz w:val="28"/>
        </w:rPr>
        <w:t>современными методами управления строительством.</w:t>
      </w:r>
    </w:p>
    <w:p w:rsidR="0005486A" w:rsidRPr="00480D5D" w:rsidRDefault="0005486A" w:rsidP="0005486A">
      <w:pPr>
        <w:widowControl w:val="0"/>
        <w:ind w:firstLine="851"/>
        <w:jc w:val="both"/>
        <w:rPr>
          <w:i/>
          <w:sz w:val="28"/>
        </w:rPr>
      </w:pPr>
      <w:r w:rsidRPr="00480D5D">
        <w:rPr>
          <w:sz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F4653">
        <w:rPr>
          <w:sz w:val="28"/>
        </w:rPr>
        <w:t xml:space="preserve">общей характеристики </w:t>
      </w:r>
      <w:r w:rsidRPr="00480D5D">
        <w:rPr>
          <w:sz w:val="28"/>
        </w:rPr>
        <w:t xml:space="preserve">основной профессиональной образовательной программы (ОПОП). </w:t>
      </w:r>
    </w:p>
    <w:p w:rsidR="0005486A" w:rsidRDefault="0005486A" w:rsidP="000548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5486A" w:rsidRPr="00031467" w:rsidRDefault="0005486A" w:rsidP="0005486A">
      <w:pPr>
        <w:numPr>
          <w:ilvl w:val="0"/>
          <w:numId w:val="3"/>
        </w:numPr>
        <w:tabs>
          <w:tab w:val="left" w:pos="1418"/>
        </w:tabs>
        <w:jc w:val="both"/>
        <w:rPr>
          <w:sz w:val="28"/>
          <w:szCs w:val="28"/>
        </w:rPr>
      </w:pPr>
      <w:r w:rsidRPr="00031467">
        <w:rPr>
          <w:sz w:val="28"/>
          <w:szCs w:val="28"/>
        </w:rPr>
        <w:t xml:space="preserve">способностью использовать основы экономических знаний в различных </w:t>
      </w:r>
      <w:r w:rsidR="00792749">
        <w:rPr>
          <w:sz w:val="28"/>
          <w:szCs w:val="28"/>
        </w:rPr>
        <w:t>сферах жизнедеятельности (ОК-3).</w:t>
      </w:r>
    </w:p>
    <w:p w:rsidR="0005486A" w:rsidRDefault="0005486A" w:rsidP="0005486A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Изучение дисциплины нап</w:t>
      </w:r>
      <w:r>
        <w:rPr>
          <w:sz w:val="28"/>
          <w:szCs w:val="28"/>
        </w:rPr>
        <w:t>равлено на формирование следующих</w:t>
      </w:r>
      <w:r w:rsidRPr="00A002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</w:t>
      </w:r>
      <w:r w:rsidRPr="00A002B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A002BD">
        <w:rPr>
          <w:b/>
          <w:sz w:val="28"/>
          <w:szCs w:val="28"/>
        </w:rPr>
        <w:t xml:space="preserve"> (ПК)</w:t>
      </w:r>
      <w:r w:rsidRPr="00A002BD">
        <w:rPr>
          <w:sz w:val="28"/>
          <w:szCs w:val="28"/>
        </w:rPr>
        <w:t>, соответствующ</w:t>
      </w:r>
      <w:r>
        <w:rPr>
          <w:sz w:val="28"/>
          <w:szCs w:val="28"/>
        </w:rPr>
        <w:t>их видам</w:t>
      </w:r>
      <w:r w:rsidRPr="00A002BD">
        <w:rPr>
          <w:sz w:val="28"/>
          <w:szCs w:val="28"/>
        </w:rPr>
        <w:t xml:space="preserve"> профессио</w:t>
      </w:r>
      <w:r>
        <w:rPr>
          <w:sz w:val="28"/>
          <w:szCs w:val="28"/>
        </w:rPr>
        <w:t>нальной деятельности, на которые</w:t>
      </w:r>
      <w:r w:rsidRPr="00A002BD">
        <w:rPr>
          <w:sz w:val="28"/>
          <w:szCs w:val="28"/>
        </w:rPr>
        <w:t xml:space="preserve"> ориентирована программа бакалавриата:</w:t>
      </w:r>
    </w:p>
    <w:p w:rsidR="0005486A" w:rsidRPr="00031467" w:rsidRDefault="0005486A" w:rsidP="0005486A">
      <w:pPr>
        <w:ind w:firstLine="851"/>
        <w:rPr>
          <w:bCs/>
          <w:i/>
          <w:sz w:val="28"/>
          <w:szCs w:val="28"/>
        </w:rPr>
      </w:pPr>
      <w:r w:rsidRPr="00031467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05486A" w:rsidRPr="001B24A8" w:rsidRDefault="0005486A" w:rsidP="0005486A">
      <w:pPr>
        <w:pStyle w:val="a"/>
        <w:numPr>
          <w:ilvl w:val="0"/>
          <w:numId w:val="14"/>
        </w:numPr>
        <w:spacing w:line="240" w:lineRule="auto"/>
        <w:rPr>
          <w:rFonts w:eastAsia="Calibri"/>
          <w:sz w:val="28"/>
        </w:rPr>
      </w:pPr>
      <w:r w:rsidRPr="001B24A8">
        <w:rPr>
          <w:rFonts w:eastAsia="Calibri"/>
          <w:sz w:val="28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05486A" w:rsidRPr="001B24A8" w:rsidRDefault="0005486A" w:rsidP="0005486A">
      <w:pPr>
        <w:pStyle w:val="a"/>
        <w:numPr>
          <w:ilvl w:val="0"/>
          <w:numId w:val="14"/>
        </w:numPr>
        <w:spacing w:line="240" w:lineRule="auto"/>
        <w:rPr>
          <w:rFonts w:eastAsia="Calibri"/>
          <w:sz w:val="28"/>
        </w:rPr>
      </w:pPr>
      <w:r w:rsidRPr="001B24A8">
        <w:rPr>
          <w:rFonts w:eastAsia="Calibri"/>
          <w:sz w:val="28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05486A" w:rsidRPr="00A002BD" w:rsidRDefault="0005486A" w:rsidP="0005486A">
      <w:pPr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предпринимательская деятельность</w:t>
      </w:r>
      <w:r w:rsidRPr="00A002BD">
        <w:rPr>
          <w:bCs/>
          <w:sz w:val="28"/>
          <w:szCs w:val="28"/>
        </w:rPr>
        <w:t>:</w:t>
      </w:r>
    </w:p>
    <w:p w:rsidR="0005486A" w:rsidRDefault="0005486A" w:rsidP="0005486A">
      <w:pPr>
        <w:widowControl w:val="0"/>
        <w:numPr>
          <w:ilvl w:val="0"/>
          <w:numId w:val="6"/>
        </w:numPr>
        <w:tabs>
          <w:tab w:val="left" w:pos="1134"/>
        </w:tabs>
        <w:jc w:val="both"/>
        <w:rPr>
          <w:rFonts w:cs="Tahoma"/>
          <w:sz w:val="28"/>
          <w:szCs w:val="24"/>
        </w:rPr>
      </w:pPr>
      <w:r w:rsidRPr="009D0CC1">
        <w:rPr>
          <w:rFonts w:cs="Tahoma"/>
          <w:sz w:val="28"/>
          <w:szCs w:val="24"/>
        </w:rPr>
        <w:t>знанием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</w:t>
      </w:r>
      <w:r w:rsidRPr="00A002BD">
        <w:rPr>
          <w:rFonts w:cs="Tahoma"/>
          <w:sz w:val="28"/>
          <w:szCs w:val="24"/>
        </w:rPr>
        <w:t xml:space="preserve"> (ПК-</w:t>
      </w:r>
      <w:r>
        <w:rPr>
          <w:rFonts w:cs="Tahoma"/>
          <w:sz w:val="28"/>
          <w:szCs w:val="24"/>
        </w:rPr>
        <w:t>21</w:t>
      </w:r>
      <w:r w:rsidRPr="00A002BD">
        <w:rPr>
          <w:rFonts w:cs="Tahoma"/>
          <w:sz w:val="28"/>
          <w:szCs w:val="24"/>
        </w:rPr>
        <w:t>)</w:t>
      </w:r>
      <w:r>
        <w:rPr>
          <w:rFonts w:cs="Tahoma"/>
          <w:sz w:val="28"/>
          <w:szCs w:val="24"/>
        </w:rPr>
        <w:t>;</w:t>
      </w:r>
    </w:p>
    <w:p w:rsidR="0005486A" w:rsidRPr="00A002BD" w:rsidRDefault="0005486A" w:rsidP="0005486A">
      <w:pPr>
        <w:widowControl w:val="0"/>
        <w:numPr>
          <w:ilvl w:val="0"/>
          <w:numId w:val="6"/>
        </w:numPr>
        <w:tabs>
          <w:tab w:val="left" w:pos="1134"/>
        </w:tabs>
        <w:jc w:val="both"/>
        <w:rPr>
          <w:rFonts w:cs="Tahoma"/>
          <w:sz w:val="28"/>
          <w:szCs w:val="24"/>
        </w:rPr>
      </w:pPr>
      <w:r w:rsidRPr="001B24A8">
        <w:rPr>
          <w:sz w:val="28"/>
        </w:rPr>
        <w:t xml:space="preserve">способностью к разработке </w:t>
      </w:r>
      <w:proofErr w:type="gramStart"/>
      <w:r w:rsidRPr="001B24A8">
        <w:rPr>
          <w:sz w:val="28"/>
        </w:rPr>
        <w:t>мероприятий повышения инвестиционной привлекательности объектов строительства</w:t>
      </w:r>
      <w:proofErr w:type="gramEnd"/>
      <w:r w:rsidRPr="001B24A8">
        <w:rPr>
          <w:sz w:val="28"/>
        </w:rPr>
        <w:t xml:space="preserve"> и жилищно-коммунального хозяйства (ПК-22).</w:t>
      </w:r>
    </w:p>
    <w:p w:rsidR="0005486A" w:rsidRPr="00A002BD" w:rsidRDefault="0005486A" w:rsidP="0005486A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A002BD">
        <w:rPr>
          <w:sz w:val="28"/>
          <w:szCs w:val="28"/>
        </w:rPr>
        <w:t>обучающихся</w:t>
      </w:r>
      <w:proofErr w:type="gramEnd"/>
      <w:r w:rsidRPr="00A002BD">
        <w:rPr>
          <w:sz w:val="28"/>
          <w:szCs w:val="28"/>
        </w:rPr>
        <w:t xml:space="preserve">, освоивших данную дисциплину, приведена в п. 2.1 </w:t>
      </w:r>
      <w:r w:rsidR="006F4653">
        <w:rPr>
          <w:sz w:val="28"/>
          <w:szCs w:val="28"/>
        </w:rPr>
        <w:t xml:space="preserve">общей характеристики </w:t>
      </w:r>
      <w:r w:rsidRPr="00A002BD">
        <w:rPr>
          <w:sz w:val="28"/>
          <w:szCs w:val="28"/>
        </w:rPr>
        <w:t>ОПОП.</w:t>
      </w:r>
    </w:p>
    <w:p w:rsidR="0005486A" w:rsidRPr="00A002BD" w:rsidRDefault="0005486A" w:rsidP="0005486A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lastRenderedPageBreak/>
        <w:t xml:space="preserve">Объекты профессиональной деятельности </w:t>
      </w:r>
      <w:proofErr w:type="gramStart"/>
      <w:r w:rsidRPr="00A002BD">
        <w:rPr>
          <w:sz w:val="28"/>
          <w:szCs w:val="28"/>
        </w:rPr>
        <w:t>обучающихся</w:t>
      </w:r>
      <w:proofErr w:type="gramEnd"/>
      <w:r w:rsidRPr="00A002BD">
        <w:rPr>
          <w:sz w:val="28"/>
          <w:szCs w:val="28"/>
        </w:rPr>
        <w:t>, освоивших данную дисциплину, приведены в п. 2.2</w:t>
      </w:r>
      <w:r w:rsidR="006F4653">
        <w:rPr>
          <w:sz w:val="28"/>
          <w:szCs w:val="28"/>
        </w:rPr>
        <w:t xml:space="preserve"> общей характеристики</w:t>
      </w:r>
      <w:r w:rsidRPr="00A002BD">
        <w:rPr>
          <w:sz w:val="28"/>
          <w:szCs w:val="28"/>
        </w:rPr>
        <w:t xml:space="preserve"> ОПОП.</w:t>
      </w:r>
    </w:p>
    <w:p w:rsidR="0005486A" w:rsidRDefault="0005486A" w:rsidP="000548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5486A" w:rsidRPr="008E3C5A" w:rsidRDefault="0005486A" w:rsidP="0005486A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  <w:r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05486A" w:rsidRPr="008E3C5A" w:rsidRDefault="0005486A" w:rsidP="0005486A">
      <w:pPr>
        <w:ind w:firstLine="851"/>
        <w:jc w:val="center"/>
        <w:rPr>
          <w:b/>
          <w:bCs/>
          <w:sz w:val="28"/>
          <w:szCs w:val="28"/>
        </w:rPr>
      </w:pPr>
    </w:p>
    <w:p w:rsidR="004F73B0" w:rsidRDefault="0005486A" w:rsidP="004F73B0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Экономика строительства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</w:t>
      </w:r>
      <w:r w:rsidR="00792749">
        <w:rPr>
          <w:sz w:val="28"/>
          <w:szCs w:val="28"/>
        </w:rPr>
        <w:t>ОД</w:t>
      </w:r>
      <w:r>
        <w:rPr>
          <w:sz w:val="28"/>
          <w:szCs w:val="28"/>
        </w:rPr>
        <w:t>.</w:t>
      </w:r>
      <w:r w:rsidR="0035010A">
        <w:rPr>
          <w:sz w:val="28"/>
          <w:szCs w:val="28"/>
        </w:rPr>
        <w:t>3</w:t>
      </w:r>
      <w:r w:rsidRPr="008E3C5A">
        <w:rPr>
          <w:sz w:val="28"/>
          <w:szCs w:val="28"/>
        </w:rPr>
        <w:t xml:space="preserve">) относится к </w:t>
      </w:r>
      <w:r w:rsidRPr="00AA2271">
        <w:rPr>
          <w:sz w:val="28"/>
          <w:szCs w:val="28"/>
        </w:rPr>
        <w:t xml:space="preserve">вариативной части </w:t>
      </w:r>
      <w:r w:rsidR="004F73B0">
        <w:rPr>
          <w:sz w:val="28"/>
          <w:szCs w:val="28"/>
        </w:rPr>
        <w:t>и является обязательной</w:t>
      </w:r>
      <w:r w:rsidR="004F73B0" w:rsidRPr="00B542D6">
        <w:rPr>
          <w:sz w:val="28"/>
          <w:szCs w:val="28"/>
        </w:rPr>
        <w:t>.</w:t>
      </w:r>
    </w:p>
    <w:p w:rsidR="0005486A" w:rsidRDefault="0005486A" w:rsidP="0005486A">
      <w:pPr>
        <w:tabs>
          <w:tab w:val="left" w:pos="630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486A" w:rsidRPr="008E3C5A" w:rsidRDefault="0005486A" w:rsidP="0005486A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5486A" w:rsidRDefault="0005486A" w:rsidP="0005486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5486A" w:rsidRPr="008913DD" w:rsidRDefault="0005486A" w:rsidP="0005486A">
      <w:pPr>
        <w:ind w:firstLine="851"/>
        <w:jc w:val="both"/>
        <w:rPr>
          <w:sz w:val="28"/>
          <w:szCs w:val="28"/>
        </w:rPr>
      </w:pPr>
      <w:r w:rsidRPr="008913DD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80"/>
        <w:gridCol w:w="2180"/>
      </w:tblGrid>
      <w:tr w:rsidR="0005486A" w:rsidRPr="00D2714B" w:rsidTr="00792749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46E12">
              <w:rPr>
                <w:b/>
                <w:sz w:val="28"/>
                <w:szCs w:val="28"/>
              </w:rPr>
              <w:t>Семестр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В том числе: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лекции (Л)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практические занятия (ПЗ)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5486A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5486A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5936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Контроль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5936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46E12">
              <w:rPr>
                <w:sz w:val="28"/>
                <w:szCs w:val="28"/>
              </w:rPr>
              <w:t>з.е</w:t>
            </w:r>
            <w:proofErr w:type="spellEnd"/>
            <w:r w:rsidRPr="00846E12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5936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D6A5A" w:rsidRDefault="007D6A5A" w:rsidP="007D6A5A">
      <w:pPr>
        <w:ind w:firstLine="851"/>
        <w:jc w:val="both"/>
        <w:rPr>
          <w:i/>
          <w:sz w:val="28"/>
          <w:szCs w:val="28"/>
        </w:rPr>
      </w:pPr>
      <w:r w:rsidRPr="0014011F">
        <w:rPr>
          <w:i/>
          <w:sz w:val="28"/>
          <w:szCs w:val="28"/>
        </w:rPr>
        <w:t>Примечания: «Форма контроля знаний» – экзамен (Э), курсовая работа (</w:t>
      </w:r>
      <w:proofErr w:type="gramStart"/>
      <w:r w:rsidRPr="0014011F">
        <w:rPr>
          <w:i/>
          <w:sz w:val="28"/>
          <w:szCs w:val="28"/>
        </w:rPr>
        <w:t>КР</w:t>
      </w:r>
      <w:proofErr w:type="gramEnd"/>
      <w:r w:rsidRPr="0014011F">
        <w:rPr>
          <w:i/>
          <w:sz w:val="28"/>
          <w:szCs w:val="28"/>
        </w:rPr>
        <w:t>).</w:t>
      </w:r>
    </w:p>
    <w:p w:rsidR="0005486A" w:rsidRDefault="0005486A" w:rsidP="0005486A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</w:p>
    <w:p w:rsidR="0005486A" w:rsidRPr="008913DD" w:rsidRDefault="0005486A" w:rsidP="0005486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80"/>
        <w:gridCol w:w="2180"/>
      </w:tblGrid>
      <w:tr w:rsidR="0005486A" w:rsidRPr="00D2714B" w:rsidTr="00792749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В том числе: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лекции (Л)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практические занятия (ПЗ)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486A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486A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6A5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205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D6A5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Контроль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205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D6A5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205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7D6A5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46E12">
              <w:rPr>
                <w:sz w:val="28"/>
                <w:szCs w:val="28"/>
              </w:rPr>
              <w:t>з.е</w:t>
            </w:r>
            <w:proofErr w:type="spellEnd"/>
            <w:r w:rsidRPr="00846E12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205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D6A5A" w:rsidRDefault="007D6A5A" w:rsidP="007D6A5A">
      <w:pPr>
        <w:ind w:firstLine="851"/>
        <w:jc w:val="both"/>
        <w:rPr>
          <w:i/>
          <w:sz w:val="28"/>
          <w:szCs w:val="28"/>
        </w:rPr>
      </w:pPr>
      <w:r w:rsidRPr="0014011F">
        <w:rPr>
          <w:i/>
          <w:sz w:val="28"/>
          <w:szCs w:val="28"/>
        </w:rPr>
        <w:t>Примечания: «Форма контроля знаний» – экзамен (Э), курсовая работа (</w:t>
      </w:r>
      <w:proofErr w:type="gramStart"/>
      <w:r w:rsidRPr="0014011F">
        <w:rPr>
          <w:i/>
          <w:sz w:val="28"/>
          <w:szCs w:val="28"/>
        </w:rPr>
        <w:t>КР</w:t>
      </w:r>
      <w:proofErr w:type="gramEnd"/>
      <w:r w:rsidRPr="0014011F">
        <w:rPr>
          <w:i/>
          <w:sz w:val="28"/>
          <w:szCs w:val="28"/>
        </w:rPr>
        <w:t>).</w:t>
      </w:r>
    </w:p>
    <w:p w:rsidR="00837EDF" w:rsidRDefault="00837EDF" w:rsidP="0005486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37EDF" w:rsidRDefault="00837EDF" w:rsidP="0005486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37EDF" w:rsidRDefault="00837EDF" w:rsidP="0005486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5486A" w:rsidRPr="008913DD" w:rsidRDefault="0005486A" w:rsidP="0005486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80"/>
        <w:gridCol w:w="2180"/>
      </w:tblGrid>
      <w:tr w:rsidR="0005486A" w:rsidRPr="00D2714B" w:rsidTr="00792749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5486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486A" w:rsidRPr="00846E12" w:rsidRDefault="0005486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В том числе: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лекции (Л)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практические занятия (ПЗ)</w:t>
            </w:r>
          </w:p>
          <w:p w:rsidR="0005486A" w:rsidRPr="00846E12" w:rsidRDefault="0005486A" w:rsidP="0005486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486A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486A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5486A" w:rsidRPr="00846E12" w:rsidRDefault="0005486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6A5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205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7D6A5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Контроль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205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6A5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205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7D6A5A" w:rsidRPr="00D2714B" w:rsidTr="00792749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46E12">
              <w:rPr>
                <w:sz w:val="28"/>
                <w:szCs w:val="28"/>
              </w:rPr>
              <w:t>з.е</w:t>
            </w:r>
            <w:proofErr w:type="spellEnd"/>
            <w:r w:rsidRPr="00846E12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205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5A" w:rsidRPr="00846E12" w:rsidRDefault="007D6A5A" w:rsidP="007927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5486A" w:rsidRDefault="0005486A" w:rsidP="0005486A">
      <w:pPr>
        <w:ind w:firstLine="851"/>
        <w:jc w:val="both"/>
        <w:rPr>
          <w:i/>
          <w:sz w:val="28"/>
          <w:szCs w:val="28"/>
        </w:rPr>
      </w:pPr>
      <w:r w:rsidRPr="0014011F">
        <w:rPr>
          <w:i/>
          <w:sz w:val="28"/>
          <w:szCs w:val="28"/>
        </w:rPr>
        <w:t>Примечания: «Форма контроля знаний» – экзамен (Э), курсовая работа (</w:t>
      </w:r>
      <w:proofErr w:type="gramStart"/>
      <w:r w:rsidRPr="0014011F">
        <w:rPr>
          <w:i/>
          <w:sz w:val="28"/>
          <w:szCs w:val="28"/>
        </w:rPr>
        <w:t>КР</w:t>
      </w:r>
      <w:proofErr w:type="gramEnd"/>
      <w:r w:rsidRPr="0014011F">
        <w:rPr>
          <w:i/>
          <w:sz w:val="28"/>
          <w:szCs w:val="28"/>
        </w:rPr>
        <w:t>).</w:t>
      </w:r>
    </w:p>
    <w:p w:rsidR="0005486A" w:rsidRDefault="0005486A" w:rsidP="0005486A">
      <w:pPr>
        <w:ind w:firstLine="851"/>
        <w:jc w:val="center"/>
        <w:rPr>
          <w:b/>
          <w:bCs/>
          <w:sz w:val="28"/>
          <w:szCs w:val="28"/>
        </w:rPr>
      </w:pPr>
    </w:p>
    <w:p w:rsidR="0005486A" w:rsidRPr="00994E94" w:rsidRDefault="0005486A" w:rsidP="0005486A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05486A" w:rsidRPr="00994E94" w:rsidRDefault="0005486A" w:rsidP="0005486A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5486A" w:rsidRDefault="0005486A" w:rsidP="0005486A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  <w:r>
        <w:rPr>
          <w:sz w:val="28"/>
          <w:szCs w:val="28"/>
        </w:rPr>
        <w:t xml:space="preserve"> </w:t>
      </w:r>
    </w:p>
    <w:p w:rsidR="0005486A" w:rsidRDefault="0005486A" w:rsidP="0005486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05486A" w:rsidRPr="00646C38" w:rsidTr="00792749">
        <w:trPr>
          <w:cantSplit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6C3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46C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46C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6C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646C3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5486A" w:rsidRPr="00646C38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jc w:val="center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8"/>
              </w:rPr>
            </w:pPr>
            <w:r w:rsidRPr="00646C38">
              <w:rPr>
                <w:bCs/>
                <w:sz w:val="28"/>
                <w:szCs w:val="28"/>
              </w:rPr>
              <w:t>Введение. Механизм рыночной экономики в строительстве.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A" w:rsidRPr="00646C38" w:rsidRDefault="0005486A" w:rsidP="00792749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Основные понятия о капитальном строительстве. Технико-экономические особенности строительства. Инфраструктура рынка строительной продукции.</w:t>
            </w:r>
          </w:p>
          <w:p w:rsidR="0005486A" w:rsidRPr="00646C38" w:rsidRDefault="0005486A" w:rsidP="00792749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Особенности строительного рынка. Предпринимательская деятельность в строительстве. Договорные отношения в строительстве. Подрядные торги и лизинг в строительстве.</w:t>
            </w:r>
          </w:p>
        </w:tc>
      </w:tr>
      <w:tr w:rsidR="0005486A" w:rsidRPr="00646C38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jc w:val="center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8"/>
              </w:rPr>
            </w:pPr>
            <w:r w:rsidRPr="00646C38">
              <w:rPr>
                <w:bCs/>
                <w:sz w:val="28"/>
                <w:szCs w:val="28"/>
              </w:rPr>
              <w:t>Экономика и организация строительного проектирования.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A" w:rsidRPr="00646C38" w:rsidRDefault="0005486A" w:rsidP="00792749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Стадии проектирования и содержание проектной документации. Оценка экономичности проектных решений. Качество проектных решений.</w:t>
            </w:r>
          </w:p>
        </w:tc>
      </w:tr>
      <w:tr w:rsidR="0005486A" w:rsidRPr="00646C38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jc w:val="center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lang w:eastAsia="en-US"/>
              </w:rPr>
            </w:pPr>
            <w:r w:rsidRPr="00646C38">
              <w:rPr>
                <w:sz w:val="28"/>
                <w:szCs w:val="28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A" w:rsidRPr="00646C38" w:rsidRDefault="0005486A" w:rsidP="00792749">
            <w:pPr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 xml:space="preserve">Основы ценообразования и его особенности в строительстве. Состав и структура сметной стоимости строительства и строительно-монтажных работ. </w:t>
            </w:r>
            <w:r w:rsidRPr="00646C38">
              <w:rPr>
                <w:color w:val="000000"/>
                <w:sz w:val="28"/>
                <w:szCs w:val="28"/>
              </w:rPr>
              <w:t>Состав сметно-нормативной базы в строительстве</w:t>
            </w:r>
            <w:r w:rsidRPr="00646C38">
              <w:rPr>
                <w:sz w:val="28"/>
                <w:szCs w:val="28"/>
              </w:rPr>
              <w:t>. Состав и виды сметной документации. Методы определения сметной стоимости строительства. Порядок расчётов за выполненные работы, экспертиза и утверждение проектно-сметной документации.</w:t>
            </w:r>
          </w:p>
        </w:tc>
      </w:tr>
      <w:tr w:rsidR="0005486A" w:rsidRPr="00646C38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jc w:val="center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rPr>
                <w:sz w:val="28"/>
                <w:szCs w:val="28"/>
              </w:rPr>
            </w:pPr>
            <w:r w:rsidRPr="00646C38">
              <w:rPr>
                <w:bCs/>
                <w:sz w:val="28"/>
                <w:szCs w:val="28"/>
              </w:rPr>
              <w:t>Основные фонды и оборотные средства строительных организаций.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A" w:rsidRPr="00646C38" w:rsidRDefault="0005486A" w:rsidP="00792749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Классификация и структура основных фондов. Оценка основных фондов. Износ и амортизация основных фондов. Показатели и пути повышения эффективности использования основных фондов. Лизинг в строительстве.</w:t>
            </w:r>
          </w:p>
          <w:p w:rsidR="0005486A" w:rsidRPr="00646C38" w:rsidRDefault="0005486A" w:rsidP="00792749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646C38">
              <w:rPr>
                <w:spacing w:val="-2"/>
                <w:sz w:val="28"/>
                <w:szCs w:val="28"/>
              </w:rPr>
              <w:t>Состав и структура оборотных средств. Источники формирования. Нормирование оборотных средств. Показатели использования оборотных средств на предприятии.</w:t>
            </w:r>
          </w:p>
        </w:tc>
      </w:tr>
      <w:tr w:rsidR="0005486A" w:rsidRPr="00646C38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jc w:val="center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lang w:eastAsia="en-US"/>
              </w:rPr>
            </w:pPr>
            <w:r w:rsidRPr="00646C38">
              <w:rPr>
                <w:bCs/>
                <w:sz w:val="28"/>
                <w:szCs w:val="28"/>
              </w:rPr>
              <w:t>Издержки производства и прибыль строительной организации.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A" w:rsidRPr="00646C38" w:rsidRDefault="0005486A" w:rsidP="00792749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Понятие себестоимости строительно-монтажных работ, состав её затрат. Сметная, плановая и фактическая себестоимость СМР: понятие, назначение, порядок определения. Пути снижения себестоимости СМР.</w:t>
            </w:r>
          </w:p>
          <w:p w:rsidR="0005486A" w:rsidRPr="00646C38" w:rsidRDefault="0005486A" w:rsidP="00792749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Значение показателя прибыли в деятельности строительной организации. Виды прибыли. Распределение прибыли. Рентабельность строительного производства</w:t>
            </w:r>
          </w:p>
        </w:tc>
      </w:tr>
      <w:tr w:rsidR="0005486A" w:rsidRPr="00646C38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jc w:val="center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tabs>
                <w:tab w:val="left" w:pos="5954"/>
                <w:tab w:val="left" w:pos="7655"/>
              </w:tabs>
              <w:rPr>
                <w:spacing w:val="-4"/>
                <w:sz w:val="28"/>
                <w:szCs w:val="28"/>
                <w:lang w:eastAsia="en-US"/>
              </w:rPr>
            </w:pPr>
            <w:r w:rsidRPr="00646C38">
              <w:rPr>
                <w:spacing w:val="-4"/>
                <w:sz w:val="28"/>
                <w:szCs w:val="28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A" w:rsidRPr="00646C38" w:rsidRDefault="0005486A" w:rsidP="00792749">
            <w:pPr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Понятие, состав и структура капитальных вложений. Основные понятия об инвестиционной деятельности. Фактор времени в расчётах эффективности. Оценка эффективности инвестиционных проектов. Инновации и их экономическая эффективность.</w:t>
            </w:r>
          </w:p>
        </w:tc>
      </w:tr>
      <w:tr w:rsidR="0005486A" w:rsidRPr="00646C38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jc w:val="center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646C38" w:rsidRDefault="0005486A" w:rsidP="00792749">
            <w:pPr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>Научно-технический прогресс и эффективность строительства.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A" w:rsidRPr="00646C38" w:rsidRDefault="0005486A" w:rsidP="00792749">
            <w:pPr>
              <w:jc w:val="both"/>
              <w:rPr>
                <w:sz w:val="28"/>
                <w:szCs w:val="28"/>
              </w:rPr>
            </w:pPr>
            <w:r w:rsidRPr="00646C38">
              <w:rPr>
                <w:sz w:val="28"/>
                <w:szCs w:val="28"/>
              </w:rPr>
              <w:t xml:space="preserve">Научно-технический прогресс и интенсификация производства. Особенности </w:t>
            </w:r>
            <w:proofErr w:type="gramStart"/>
            <w:r w:rsidRPr="00646C38">
              <w:rPr>
                <w:sz w:val="28"/>
                <w:szCs w:val="28"/>
              </w:rPr>
              <w:t>научно-технический</w:t>
            </w:r>
            <w:proofErr w:type="gramEnd"/>
            <w:r w:rsidRPr="00646C38">
              <w:rPr>
                <w:sz w:val="28"/>
                <w:szCs w:val="28"/>
              </w:rPr>
              <w:t xml:space="preserve"> прогресса в строительстве.</w:t>
            </w:r>
          </w:p>
        </w:tc>
      </w:tr>
    </w:tbl>
    <w:p w:rsidR="0005486A" w:rsidRPr="00994E94" w:rsidRDefault="0005486A" w:rsidP="0005486A">
      <w:pPr>
        <w:ind w:firstLine="851"/>
        <w:jc w:val="both"/>
        <w:rPr>
          <w:sz w:val="28"/>
          <w:szCs w:val="28"/>
        </w:rPr>
      </w:pPr>
    </w:p>
    <w:p w:rsidR="0005486A" w:rsidRPr="009C6FF0" w:rsidRDefault="0005486A" w:rsidP="000548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5.2 Разделы дисциплины и виды занятий</w:t>
      </w:r>
    </w:p>
    <w:p w:rsidR="0005486A" w:rsidRDefault="0005486A" w:rsidP="0005486A">
      <w:pPr>
        <w:ind w:firstLine="851"/>
        <w:jc w:val="both"/>
        <w:rPr>
          <w:sz w:val="28"/>
          <w:szCs w:val="28"/>
        </w:rPr>
      </w:pPr>
    </w:p>
    <w:p w:rsidR="0005486A" w:rsidRDefault="0005486A" w:rsidP="0005486A">
      <w:pPr>
        <w:ind w:firstLine="851"/>
        <w:jc w:val="both"/>
        <w:rPr>
          <w:sz w:val="28"/>
          <w:szCs w:val="28"/>
        </w:rPr>
      </w:pPr>
      <w:r w:rsidRPr="008913DD">
        <w:rPr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433"/>
        <w:gridCol w:w="1129"/>
        <w:gridCol w:w="1130"/>
        <w:gridCol w:w="1130"/>
        <w:gridCol w:w="1132"/>
      </w:tblGrid>
      <w:tr w:rsidR="0005486A" w:rsidRPr="009F761D" w:rsidTr="00792749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73C3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73C3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СРС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Введение. Механизм рыночной экономики в строительстве.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Экономика и организация строительного проектирования.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4"/>
                <w:lang w:eastAsia="en-US"/>
              </w:rPr>
            </w:pPr>
            <w:r w:rsidRPr="00AD79E9">
              <w:rPr>
                <w:sz w:val="28"/>
                <w:szCs w:val="24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rPr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Основные фонды и оборотные средства строительных организаций.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4"/>
                <w:lang w:eastAsia="en-US"/>
              </w:rPr>
            </w:pPr>
            <w:r w:rsidRPr="00AD79E9">
              <w:rPr>
                <w:bCs/>
                <w:sz w:val="28"/>
                <w:szCs w:val="24"/>
              </w:rPr>
              <w:t>Издержки производства и прибыль строительной организации.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pacing w:val="-4"/>
                <w:sz w:val="28"/>
                <w:szCs w:val="24"/>
                <w:lang w:eastAsia="en-US"/>
              </w:rPr>
            </w:pPr>
            <w:r w:rsidRPr="00AD79E9">
              <w:rPr>
                <w:spacing w:val="-4"/>
                <w:sz w:val="28"/>
                <w:szCs w:val="24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rPr>
                <w:sz w:val="28"/>
                <w:szCs w:val="24"/>
              </w:rPr>
            </w:pPr>
            <w:r w:rsidRPr="00AD79E9">
              <w:rPr>
                <w:sz w:val="28"/>
                <w:szCs w:val="24"/>
              </w:rPr>
              <w:t>Научно-технический прогресс и эффективность строительства.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86A" w:rsidRPr="00085EA1" w:rsidTr="00792749"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085EA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DF4BC0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05486A" w:rsidRDefault="0005486A" w:rsidP="0005486A">
      <w:pPr>
        <w:ind w:firstLine="851"/>
        <w:jc w:val="both"/>
        <w:rPr>
          <w:sz w:val="28"/>
          <w:szCs w:val="28"/>
        </w:rPr>
      </w:pPr>
    </w:p>
    <w:p w:rsidR="0005486A" w:rsidRPr="008913DD" w:rsidRDefault="0005486A" w:rsidP="0005486A">
      <w:pPr>
        <w:ind w:firstLine="851"/>
        <w:jc w:val="both"/>
        <w:rPr>
          <w:sz w:val="28"/>
          <w:szCs w:val="28"/>
        </w:rPr>
      </w:pPr>
      <w:r w:rsidRPr="008913DD"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очно-за</w:t>
      </w:r>
      <w:r w:rsidRPr="008913DD">
        <w:rPr>
          <w:sz w:val="28"/>
          <w:szCs w:val="28"/>
        </w:rPr>
        <w:t>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433"/>
        <w:gridCol w:w="1129"/>
        <w:gridCol w:w="1130"/>
        <w:gridCol w:w="1130"/>
        <w:gridCol w:w="1132"/>
      </w:tblGrid>
      <w:tr w:rsidR="0005486A" w:rsidRPr="009F761D" w:rsidTr="00792749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73C3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73C3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СРС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Введение. Механизм рыночной экономики в строительстве.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Экономика и организация строительного проектирования.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4"/>
                <w:lang w:eastAsia="en-US"/>
              </w:rPr>
            </w:pPr>
            <w:r w:rsidRPr="00AD79E9">
              <w:rPr>
                <w:sz w:val="28"/>
                <w:szCs w:val="24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rPr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Основные фонды и оборотные средства строительных организаций.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4"/>
                <w:lang w:eastAsia="en-US"/>
              </w:rPr>
            </w:pPr>
            <w:r w:rsidRPr="00AD79E9">
              <w:rPr>
                <w:bCs/>
                <w:sz w:val="28"/>
                <w:szCs w:val="24"/>
              </w:rPr>
              <w:t>Издержки производства и прибыль строительной организации.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pacing w:val="-4"/>
                <w:sz w:val="28"/>
                <w:szCs w:val="24"/>
                <w:lang w:eastAsia="en-US"/>
              </w:rPr>
            </w:pPr>
            <w:r w:rsidRPr="00AD79E9">
              <w:rPr>
                <w:spacing w:val="-4"/>
                <w:sz w:val="28"/>
                <w:szCs w:val="24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rPr>
                <w:sz w:val="28"/>
                <w:szCs w:val="24"/>
              </w:rPr>
            </w:pPr>
            <w:r w:rsidRPr="00AD79E9">
              <w:rPr>
                <w:sz w:val="28"/>
                <w:szCs w:val="24"/>
              </w:rPr>
              <w:t>Научно-технический прогресс и эффективность строительства.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86A" w:rsidRPr="00085EA1" w:rsidTr="00792749"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085EA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DF4BC0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05486A" w:rsidRDefault="0005486A" w:rsidP="0005486A">
      <w:pPr>
        <w:ind w:firstLine="851"/>
        <w:jc w:val="both"/>
        <w:rPr>
          <w:sz w:val="28"/>
          <w:szCs w:val="28"/>
        </w:rPr>
      </w:pPr>
    </w:p>
    <w:p w:rsidR="0005486A" w:rsidRPr="008913DD" w:rsidRDefault="0005486A" w:rsidP="0005486A">
      <w:pPr>
        <w:ind w:firstLine="851"/>
        <w:jc w:val="both"/>
        <w:rPr>
          <w:sz w:val="28"/>
          <w:szCs w:val="28"/>
        </w:rPr>
      </w:pPr>
      <w:r w:rsidRPr="008913DD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8913DD">
        <w:rPr>
          <w:sz w:val="28"/>
          <w:szCs w:val="28"/>
        </w:rPr>
        <w:t>очной формы обучения:</w:t>
      </w:r>
    </w:p>
    <w:p w:rsidR="0005486A" w:rsidRDefault="0005486A" w:rsidP="0005486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433"/>
        <w:gridCol w:w="1129"/>
        <w:gridCol w:w="1130"/>
        <w:gridCol w:w="1130"/>
        <w:gridCol w:w="1132"/>
      </w:tblGrid>
      <w:tr w:rsidR="0005486A" w:rsidRPr="009F761D" w:rsidTr="00792749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73C3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73C3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873C3B">
              <w:rPr>
                <w:b/>
                <w:sz w:val="28"/>
                <w:szCs w:val="28"/>
              </w:rPr>
              <w:t>СРС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Введение. Механизм рыночной экономики в строительстве.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9E1557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Экономика и организация строительного проектирования.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9E1557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4"/>
                <w:lang w:eastAsia="en-US"/>
              </w:rPr>
            </w:pPr>
            <w:r w:rsidRPr="00AD79E9">
              <w:rPr>
                <w:sz w:val="28"/>
                <w:szCs w:val="24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9E1557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rPr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Основные фонды и оборотные средства строительных организаций.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9E1557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4"/>
                <w:lang w:eastAsia="en-US"/>
              </w:rPr>
            </w:pPr>
            <w:r w:rsidRPr="00AD79E9">
              <w:rPr>
                <w:bCs/>
                <w:sz w:val="28"/>
                <w:szCs w:val="24"/>
              </w:rPr>
              <w:t>Издержки производства и прибыль строительной организации.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9E1557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pacing w:val="-4"/>
                <w:sz w:val="28"/>
                <w:szCs w:val="24"/>
                <w:lang w:eastAsia="en-US"/>
              </w:rPr>
            </w:pPr>
            <w:r w:rsidRPr="00AD79E9">
              <w:rPr>
                <w:spacing w:val="-4"/>
                <w:sz w:val="28"/>
                <w:szCs w:val="24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9E1557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486A" w:rsidRPr="009F761D" w:rsidTr="00792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rPr>
                <w:sz w:val="28"/>
                <w:szCs w:val="24"/>
              </w:rPr>
            </w:pPr>
            <w:r w:rsidRPr="00AD79E9">
              <w:rPr>
                <w:sz w:val="28"/>
                <w:szCs w:val="24"/>
              </w:rPr>
              <w:t>Научно-технический прогресс и эффективность строительства.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9E1557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DF4BC0" w:rsidP="0079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486A" w:rsidRPr="00085EA1" w:rsidTr="00792749"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 w:rsidRPr="00085EA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05486A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085EA1" w:rsidRDefault="00DF4BC0" w:rsidP="00792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</w:tbl>
    <w:p w:rsidR="0005486A" w:rsidRDefault="0005486A" w:rsidP="0005486A">
      <w:pPr>
        <w:ind w:firstLine="851"/>
        <w:jc w:val="both"/>
        <w:rPr>
          <w:sz w:val="28"/>
          <w:szCs w:val="28"/>
        </w:rPr>
      </w:pPr>
    </w:p>
    <w:p w:rsidR="00837EDF" w:rsidRDefault="00837EDF" w:rsidP="0005486A">
      <w:pPr>
        <w:ind w:firstLine="851"/>
        <w:jc w:val="both"/>
        <w:rPr>
          <w:sz w:val="28"/>
          <w:szCs w:val="28"/>
        </w:rPr>
      </w:pPr>
    </w:p>
    <w:p w:rsidR="0005486A" w:rsidRPr="00E06A64" w:rsidRDefault="0005486A" w:rsidP="0005486A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05486A" w:rsidRDefault="0005486A" w:rsidP="0005486A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5486A" w:rsidRPr="009F761D" w:rsidTr="00792749">
        <w:trPr>
          <w:cantSplit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№</w:t>
            </w:r>
          </w:p>
          <w:p w:rsidR="0005486A" w:rsidRPr="00873C3B" w:rsidRDefault="0005486A" w:rsidP="0079274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73C3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73C3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5486A" w:rsidRPr="009F761D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Введение. Механизм рыночной экономики в строительстве.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BD28CD" w:rsidRDefault="0005486A" w:rsidP="00792749">
            <w:pPr>
              <w:tabs>
                <w:tab w:val="left" w:pos="-108"/>
                <w:tab w:val="left" w:pos="0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</w:rPr>
              <w:t xml:space="preserve">8.1. </w:t>
            </w:r>
            <w:r w:rsidRPr="00BD28CD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1,2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05486A" w:rsidRPr="009F761D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bCs/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Экономика и организация строительного проектирования.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BD28CD" w:rsidRDefault="0005486A" w:rsidP="00792749">
            <w:pPr>
              <w:tabs>
                <w:tab w:val="left" w:pos="-108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</w:rPr>
              <w:t xml:space="preserve">8.1. </w:t>
            </w:r>
            <w:r w:rsidRPr="00BD28CD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1,2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05486A" w:rsidRPr="009F761D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4"/>
                <w:lang w:eastAsia="en-US"/>
              </w:rPr>
            </w:pPr>
            <w:r w:rsidRPr="00AD79E9">
              <w:rPr>
                <w:sz w:val="28"/>
                <w:szCs w:val="24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Default="0005486A" w:rsidP="00792749">
            <w:pPr>
              <w:tabs>
                <w:tab w:val="left" w:pos="-108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</w:rPr>
              <w:t xml:space="preserve">8.1. </w:t>
            </w:r>
            <w:r w:rsidRPr="00BD28CD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1,2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  <w:p w:rsidR="0005486A" w:rsidRDefault="0005486A" w:rsidP="00792749">
            <w:pPr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</w:rPr>
              <w:t xml:space="preserve">8.2. </w:t>
            </w:r>
            <w:r w:rsidRPr="00BD28CD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  <w:p w:rsidR="0005486A" w:rsidRPr="00BD28CD" w:rsidRDefault="0005486A" w:rsidP="00792749">
            <w:pPr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  <w:lang w:val="en-US"/>
              </w:rPr>
              <w:t>8.3. [</w:t>
            </w:r>
            <w:r>
              <w:rPr>
                <w:bCs/>
                <w:sz w:val="28"/>
                <w:szCs w:val="28"/>
              </w:rPr>
              <w:t>1-10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05486A" w:rsidRPr="009F761D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rPr>
                <w:sz w:val="28"/>
                <w:szCs w:val="24"/>
              </w:rPr>
            </w:pPr>
            <w:r w:rsidRPr="00AD79E9">
              <w:rPr>
                <w:bCs/>
                <w:sz w:val="28"/>
                <w:szCs w:val="24"/>
              </w:rPr>
              <w:t>Основные фонды и оборотные средства строительных организаций.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BD28CD" w:rsidRDefault="0005486A" w:rsidP="00792749">
            <w:pPr>
              <w:tabs>
                <w:tab w:val="left" w:pos="-108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</w:rPr>
              <w:t xml:space="preserve">8.1. </w:t>
            </w:r>
            <w:r w:rsidRPr="00BD28CD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1,3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05486A" w:rsidRPr="009F761D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z w:val="28"/>
                <w:szCs w:val="24"/>
                <w:lang w:eastAsia="en-US"/>
              </w:rPr>
            </w:pPr>
            <w:r w:rsidRPr="00AD79E9">
              <w:rPr>
                <w:bCs/>
                <w:sz w:val="28"/>
                <w:szCs w:val="24"/>
              </w:rPr>
              <w:t>Издержки производства и прибыль строительной организации.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BD28CD" w:rsidRDefault="0005486A" w:rsidP="00792749">
            <w:pPr>
              <w:tabs>
                <w:tab w:val="left" w:pos="-108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</w:rPr>
              <w:t xml:space="preserve">8.1. </w:t>
            </w:r>
            <w:r w:rsidRPr="00BD28CD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1,3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05486A" w:rsidRPr="009F761D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tabs>
                <w:tab w:val="left" w:pos="5954"/>
                <w:tab w:val="left" w:pos="7655"/>
              </w:tabs>
              <w:rPr>
                <w:spacing w:val="-4"/>
                <w:sz w:val="28"/>
                <w:szCs w:val="24"/>
                <w:lang w:eastAsia="en-US"/>
              </w:rPr>
            </w:pPr>
            <w:r w:rsidRPr="00AD79E9">
              <w:rPr>
                <w:spacing w:val="-4"/>
                <w:sz w:val="28"/>
                <w:szCs w:val="24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BD28CD" w:rsidRDefault="0005486A" w:rsidP="00792749">
            <w:pPr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</w:rPr>
              <w:t xml:space="preserve">8.1. </w:t>
            </w:r>
            <w:r w:rsidRPr="00BD28CD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1,3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05486A" w:rsidRPr="009F761D" w:rsidTr="0079274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873C3B" w:rsidRDefault="0005486A" w:rsidP="00792749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AD79E9" w:rsidRDefault="0005486A" w:rsidP="00792749">
            <w:pPr>
              <w:rPr>
                <w:sz w:val="28"/>
                <w:szCs w:val="24"/>
              </w:rPr>
            </w:pPr>
            <w:r w:rsidRPr="00AD79E9">
              <w:rPr>
                <w:sz w:val="28"/>
                <w:szCs w:val="24"/>
              </w:rPr>
              <w:t>Научно-технический прогресс и эффективность строительства.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A" w:rsidRPr="00BD28CD" w:rsidRDefault="0005486A" w:rsidP="00792749">
            <w:pPr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D28CD">
              <w:rPr>
                <w:bCs/>
                <w:sz w:val="28"/>
                <w:szCs w:val="28"/>
              </w:rPr>
              <w:t xml:space="preserve">8.1. </w:t>
            </w:r>
            <w:r w:rsidRPr="00BD28CD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BD28CD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</w:tbl>
    <w:p w:rsidR="0005486A" w:rsidRPr="00372721" w:rsidRDefault="0005486A" w:rsidP="0005486A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05486A" w:rsidRDefault="0005486A" w:rsidP="0005486A">
      <w:pPr>
        <w:ind w:firstLine="851"/>
        <w:rPr>
          <w:bCs/>
          <w:sz w:val="28"/>
          <w:szCs w:val="28"/>
        </w:rPr>
      </w:pPr>
    </w:p>
    <w:p w:rsidR="0005486A" w:rsidRDefault="0005486A" w:rsidP="0005486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5486A" w:rsidRDefault="0005486A" w:rsidP="0005486A">
      <w:pPr>
        <w:ind w:firstLine="851"/>
        <w:jc w:val="both"/>
        <w:rPr>
          <w:bCs/>
          <w:iCs/>
          <w:sz w:val="28"/>
          <w:szCs w:val="28"/>
        </w:rPr>
      </w:pPr>
    </w:p>
    <w:p w:rsidR="0005486A" w:rsidRPr="009101EA" w:rsidRDefault="0005486A" w:rsidP="0005486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5486A" w:rsidRPr="00085EA1" w:rsidRDefault="0005486A" w:rsidP="0005486A">
      <w:pPr>
        <w:ind w:firstLine="851"/>
        <w:jc w:val="both"/>
        <w:rPr>
          <w:bCs/>
          <w:sz w:val="28"/>
          <w:szCs w:val="28"/>
        </w:rPr>
      </w:pPr>
    </w:p>
    <w:p w:rsidR="0005486A" w:rsidRDefault="0005486A" w:rsidP="0005486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5486A" w:rsidRPr="00BD28CD" w:rsidRDefault="0005486A" w:rsidP="0005486A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9E1557">
        <w:rPr>
          <w:rFonts w:ascii="Times New Roman" w:hAnsi="Times New Roman"/>
          <w:sz w:val="28"/>
          <w:szCs w:val="28"/>
        </w:rPr>
        <w:t xml:space="preserve">Экономика строительства [Электронный ресурс]. 3-е изд. / Под ред. В.В. </w:t>
      </w:r>
      <w:proofErr w:type="spellStart"/>
      <w:r w:rsidRPr="009E1557">
        <w:rPr>
          <w:rFonts w:ascii="Times New Roman" w:hAnsi="Times New Roman"/>
          <w:sz w:val="28"/>
          <w:szCs w:val="28"/>
        </w:rPr>
        <w:t>Бузырева</w:t>
      </w:r>
      <w:proofErr w:type="spellEnd"/>
      <w:r w:rsidRPr="009E1557">
        <w:rPr>
          <w:rFonts w:ascii="Times New Roman" w:hAnsi="Times New Roman"/>
          <w:sz w:val="28"/>
          <w:szCs w:val="28"/>
        </w:rPr>
        <w:t>. – Эле</w:t>
      </w:r>
      <w:r w:rsidR="006602A8">
        <w:rPr>
          <w:rFonts w:ascii="Times New Roman" w:hAnsi="Times New Roman"/>
          <w:sz w:val="28"/>
          <w:szCs w:val="28"/>
        </w:rPr>
        <w:t>ктрон</w:t>
      </w:r>
      <w:proofErr w:type="gramStart"/>
      <w:r w:rsidR="006602A8">
        <w:rPr>
          <w:rFonts w:ascii="Times New Roman" w:hAnsi="Times New Roman"/>
          <w:sz w:val="28"/>
          <w:szCs w:val="28"/>
        </w:rPr>
        <w:t>.</w:t>
      </w:r>
      <w:proofErr w:type="gramEnd"/>
      <w:r w:rsidR="006602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02A8">
        <w:rPr>
          <w:rFonts w:ascii="Times New Roman" w:hAnsi="Times New Roman"/>
          <w:sz w:val="28"/>
          <w:szCs w:val="28"/>
        </w:rPr>
        <w:t>д</w:t>
      </w:r>
      <w:proofErr w:type="gramEnd"/>
      <w:r w:rsidR="006602A8">
        <w:rPr>
          <w:rFonts w:ascii="Times New Roman" w:hAnsi="Times New Roman"/>
          <w:sz w:val="28"/>
          <w:szCs w:val="28"/>
        </w:rPr>
        <w:t>ан. – СПб</w:t>
      </w:r>
      <w:proofErr w:type="gramStart"/>
      <w:r w:rsidR="006602A8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="006602A8">
        <w:rPr>
          <w:rFonts w:ascii="Times New Roman" w:hAnsi="Times New Roman"/>
          <w:sz w:val="28"/>
          <w:szCs w:val="28"/>
        </w:rPr>
        <w:t>Питер, 2010</w:t>
      </w:r>
      <w:r w:rsidRPr="009E1557">
        <w:rPr>
          <w:rFonts w:ascii="Times New Roman" w:hAnsi="Times New Roman"/>
          <w:sz w:val="28"/>
          <w:szCs w:val="28"/>
        </w:rPr>
        <w:t xml:space="preserve">. – 416 с. – Режим доступа: </w:t>
      </w:r>
      <w:hyperlink r:id="rId8" w:history="1">
        <w:r w:rsidR="006602A8" w:rsidRPr="006602A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http://ibooks.ru/ 21668</w:t>
        </w:r>
      </w:hyperlink>
      <w:r w:rsidR="006602A8" w:rsidRPr="006602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1934" w:rsidRPr="00CE1934">
        <w:rPr>
          <w:sz w:val="27"/>
          <w:szCs w:val="27"/>
        </w:rPr>
        <w:t xml:space="preserve"> </w:t>
      </w:r>
      <w:r w:rsidR="00CE1934">
        <w:rPr>
          <w:sz w:val="27"/>
          <w:szCs w:val="27"/>
        </w:rPr>
        <w:t xml:space="preserve">— </w:t>
      </w:r>
      <w:proofErr w:type="spellStart"/>
      <w:r w:rsidR="00CE1934" w:rsidRPr="00CE1934">
        <w:rPr>
          <w:rFonts w:ascii="Times New Roman" w:hAnsi="Times New Roman"/>
          <w:sz w:val="28"/>
          <w:szCs w:val="28"/>
        </w:rPr>
        <w:t>Загл</w:t>
      </w:r>
      <w:proofErr w:type="spellEnd"/>
      <w:r w:rsidR="00CE1934" w:rsidRPr="00CE1934">
        <w:rPr>
          <w:rFonts w:ascii="Times New Roman" w:hAnsi="Times New Roman"/>
          <w:sz w:val="28"/>
          <w:szCs w:val="28"/>
        </w:rPr>
        <w:t>. с экрана.</w:t>
      </w:r>
    </w:p>
    <w:p w:rsidR="000F2DDC" w:rsidRDefault="0005486A" w:rsidP="000F2DDC">
      <w:pPr>
        <w:numPr>
          <w:ilvl w:val="0"/>
          <w:numId w:val="4"/>
        </w:numPr>
        <w:tabs>
          <w:tab w:val="left" w:pos="1418"/>
        </w:tabs>
        <w:jc w:val="both"/>
        <w:rPr>
          <w:bCs/>
          <w:sz w:val="28"/>
          <w:szCs w:val="28"/>
        </w:rPr>
      </w:pPr>
      <w:proofErr w:type="spellStart"/>
      <w:r w:rsidRPr="00BD28CD">
        <w:rPr>
          <w:sz w:val="28"/>
          <w:szCs w:val="28"/>
        </w:rPr>
        <w:t>Ардзинов</w:t>
      </w:r>
      <w:proofErr w:type="spellEnd"/>
      <w:r w:rsidRPr="00BD28CD">
        <w:rPr>
          <w:sz w:val="28"/>
          <w:szCs w:val="28"/>
        </w:rPr>
        <w:t xml:space="preserve"> </w:t>
      </w:r>
      <w:r w:rsidR="006005F3">
        <w:rPr>
          <w:sz w:val="28"/>
          <w:szCs w:val="28"/>
        </w:rPr>
        <w:t xml:space="preserve"> </w:t>
      </w:r>
      <w:r w:rsidRPr="00BD28CD">
        <w:rPr>
          <w:sz w:val="28"/>
          <w:szCs w:val="28"/>
        </w:rPr>
        <w:t>В.</w:t>
      </w:r>
      <w:r w:rsidR="006005F3">
        <w:rPr>
          <w:sz w:val="28"/>
          <w:szCs w:val="28"/>
        </w:rPr>
        <w:t xml:space="preserve"> </w:t>
      </w:r>
      <w:r w:rsidRPr="00BD28CD">
        <w:rPr>
          <w:sz w:val="28"/>
          <w:szCs w:val="28"/>
        </w:rPr>
        <w:t>Д</w:t>
      </w:r>
      <w:r w:rsidR="006005F3">
        <w:rPr>
          <w:sz w:val="28"/>
          <w:szCs w:val="28"/>
        </w:rPr>
        <w:t xml:space="preserve">.  </w:t>
      </w:r>
      <w:r w:rsidRPr="00BD28CD">
        <w:rPr>
          <w:sz w:val="28"/>
          <w:szCs w:val="28"/>
        </w:rPr>
        <w:t xml:space="preserve">Сметное </w:t>
      </w:r>
      <w:r w:rsidR="006005F3">
        <w:rPr>
          <w:sz w:val="28"/>
          <w:szCs w:val="28"/>
        </w:rPr>
        <w:t xml:space="preserve">  </w:t>
      </w:r>
      <w:r w:rsidRPr="00BD28CD">
        <w:rPr>
          <w:sz w:val="28"/>
          <w:szCs w:val="28"/>
        </w:rPr>
        <w:t xml:space="preserve">дело </w:t>
      </w:r>
      <w:r w:rsidR="006005F3">
        <w:rPr>
          <w:sz w:val="28"/>
          <w:szCs w:val="28"/>
        </w:rPr>
        <w:t xml:space="preserve">  </w:t>
      </w:r>
      <w:r w:rsidRPr="00BD28CD">
        <w:rPr>
          <w:sz w:val="28"/>
          <w:szCs w:val="28"/>
        </w:rPr>
        <w:t xml:space="preserve">в </w:t>
      </w:r>
      <w:r w:rsidR="006005F3">
        <w:rPr>
          <w:sz w:val="28"/>
          <w:szCs w:val="28"/>
        </w:rPr>
        <w:t xml:space="preserve">  </w:t>
      </w:r>
      <w:r w:rsidRPr="00BD28CD">
        <w:rPr>
          <w:sz w:val="28"/>
          <w:szCs w:val="28"/>
        </w:rPr>
        <w:t>строительст</w:t>
      </w:r>
      <w:r w:rsidR="006005F3">
        <w:rPr>
          <w:sz w:val="28"/>
          <w:szCs w:val="28"/>
        </w:rPr>
        <w:t xml:space="preserve">ве:  самоучитель / В. Д. </w:t>
      </w:r>
      <w:proofErr w:type="spellStart"/>
      <w:r w:rsidR="006005F3">
        <w:rPr>
          <w:sz w:val="28"/>
          <w:szCs w:val="28"/>
        </w:rPr>
        <w:t>Ардзинов</w:t>
      </w:r>
      <w:proofErr w:type="spellEnd"/>
      <w:r w:rsidR="006005F3" w:rsidRPr="00BD28CD">
        <w:rPr>
          <w:sz w:val="28"/>
          <w:szCs w:val="28"/>
        </w:rPr>
        <w:t xml:space="preserve">, </w:t>
      </w:r>
      <w:r w:rsidR="006005F3">
        <w:rPr>
          <w:sz w:val="28"/>
          <w:szCs w:val="28"/>
        </w:rPr>
        <w:t>Н. И. Барановская</w:t>
      </w:r>
      <w:r w:rsidR="006005F3" w:rsidRPr="00BD28CD">
        <w:rPr>
          <w:sz w:val="28"/>
          <w:szCs w:val="28"/>
        </w:rPr>
        <w:t xml:space="preserve">, </w:t>
      </w:r>
      <w:r w:rsidR="006005F3">
        <w:rPr>
          <w:sz w:val="28"/>
          <w:szCs w:val="28"/>
        </w:rPr>
        <w:t>А. И Курочкин.-</w:t>
      </w:r>
      <w:r w:rsidR="006005F3" w:rsidRPr="00BD28CD">
        <w:rPr>
          <w:sz w:val="28"/>
          <w:szCs w:val="28"/>
        </w:rPr>
        <w:t xml:space="preserve"> </w:t>
      </w:r>
      <w:r w:rsidRPr="00BD28CD">
        <w:rPr>
          <w:sz w:val="28"/>
          <w:szCs w:val="28"/>
        </w:rPr>
        <w:t>2-е изд</w:t>
      </w:r>
      <w:r w:rsidR="006005F3">
        <w:rPr>
          <w:sz w:val="28"/>
          <w:szCs w:val="28"/>
        </w:rPr>
        <w:t xml:space="preserve">., </w:t>
      </w:r>
      <w:proofErr w:type="spellStart"/>
      <w:r w:rsidR="006005F3">
        <w:rPr>
          <w:sz w:val="28"/>
          <w:szCs w:val="28"/>
        </w:rPr>
        <w:t>перераб</w:t>
      </w:r>
      <w:proofErr w:type="spellEnd"/>
      <w:r w:rsidR="006005F3">
        <w:rPr>
          <w:sz w:val="28"/>
          <w:szCs w:val="28"/>
        </w:rPr>
        <w:t>. и доп.</w:t>
      </w:r>
      <w:r w:rsidRPr="00BD28CD">
        <w:rPr>
          <w:sz w:val="28"/>
          <w:szCs w:val="28"/>
        </w:rPr>
        <w:t xml:space="preserve"> – СПб</w:t>
      </w:r>
      <w:proofErr w:type="gramStart"/>
      <w:r w:rsidRPr="00BD28CD">
        <w:rPr>
          <w:sz w:val="28"/>
          <w:szCs w:val="28"/>
        </w:rPr>
        <w:t xml:space="preserve">.: </w:t>
      </w:r>
      <w:proofErr w:type="gramEnd"/>
      <w:r w:rsidRPr="00BD28CD">
        <w:rPr>
          <w:sz w:val="28"/>
          <w:szCs w:val="28"/>
        </w:rPr>
        <w:t>Питер, 2011. – 496 с.</w:t>
      </w:r>
      <w:r w:rsidR="006005F3">
        <w:rPr>
          <w:sz w:val="28"/>
          <w:szCs w:val="28"/>
        </w:rPr>
        <w:t>: ил., табл. – (Строительный бизнес).</w:t>
      </w:r>
    </w:p>
    <w:p w:rsidR="0005486A" w:rsidRPr="000F2DDC" w:rsidRDefault="0005486A" w:rsidP="000F2DDC">
      <w:pPr>
        <w:numPr>
          <w:ilvl w:val="0"/>
          <w:numId w:val="4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0F2DDC">
        <w:rPr>
          <w:bCs/>
          <w:sz w:val="28"/>
          <w:szCs w:val="28"/>
        </w:rPr>
        <w:t>Лопарева А.М. Экономика организации (предприяти</w:t>
      </w:r>
      <w:r w:rsidR="000F2DDC" w:rsidRPr="000F2DDC">
        <w:rPr>
          <w:bCs/>
          <w:sz w:val="28"/>
          <w:szCs w:val="28"/>
        </w:rPr>
        <w:t>я) [Электронный ресурс] : учеб</w:t>
      </w:r>
      <w:proofErr w:type="gramStart"/>
      <w:r w:rsidR="000F2DDC" w:rsidRPr="000F2DDC">
        <w:rPr>
          <w:bCs/>
          <w:sz w:val="28"/>
          <w:szCs w:val="28"/>
        </w:rPr>
        <w:t>.-</w:t>
      </w:r>
      <w:proofErr w:type="gramEnd"/>
      <w:r w:rsidR="000F2DDC" w:rsidRPr="000F2DDC">
        <w:rPr>
          <w:bCs/>
          <w:sz w:val="28"/>
          <w:szCs w:val="28"/>
        </w:rPr>
        <w:t>метод.</w:t>
      </w:r>
      <w:r w:rsidRPr="000F2DDC">
        <w:rPr>
          <w:bCs/>
          <w:sz w:val="28"/>
          <w:szCs w:val="28"/>
        </w:rPr>
        <w:t xml:space="preserve"> пособие. – Электрон</w:t>
      </w:r>
      <w:proofErr w:type="gramStart"/>
      <w:r w:rsidRPr="000F2DDC">
        <w:rPr>
          <w:bCs/>
          <w:sz w:val="28"/>
          <w:szCs w:val="28"/>
        </w:rPr>
        <w:t>.</w:t>
      </w:r>
      <w:proofErr w:type="gramEnd"/>
      <w:r w:rsidRPr="000F2DDC">
        <w:rPr>
          <w:bCs/>
          <w:sz w:val="28"/>
          <w:szCs w:val="28"/>
        </w:rPr>
        <w:t xml:space="preserve"> </w:t>
      </w:r>
      <w:proofErr w:type="gramStart"/>
      <w:r w:rsidRPr="000F2DDC">
        <w:rPr>
          <w:bCs/>
          <w:sz w:val="28"/>
          <w:szCs w:val="28"/>
        </w:rPr>
        <w:t>д</w:t>
      </w:r>
      <w:proofErr w:type="gramEnd"/>
      <w:r w:rsidRPr="000F2DDC">
        <w:rPr>
          <w:bCs/>
          <w:sz w:val="28"/>
          <w:szCs w:val="28"/>
        </w:rPr>
        <w:t>ан. – М.</w:t>
      </w:r>
      <w:proofErr w:type="gramStart"/>
      <w:r w:rsidRPr="000F2DDC">
        <w:rPr>
          <w:bCs/>
          <w:sz w:val="28"/>
          <w:szCs w:val="28"/>
        </w:rPr>
        <w:t xml:space="preserve"> :</w:t>
      </w:r>
      <w:proofErr w:type="gramEnd"/>
      <w:r w:rsidRPr="000F2DDC">
        <w:rPr>
          <w:bCs/>
          <w:sz w:val="28"/>
          <w:szCs w:val="28"/>
        </w:rPr>
        <w:t xml:space="preserve"> Ф</w:t>
      </w:r>
      <w:r w:rsidR="000F2DDC" w:rsidRPr="000F2DDC">
        <w:rPr>
          <w:bCs/>
          <w:sz w:val="28"/>
          <w:szCs w:val="28"/>
        </w:rPr>
        <w:t>инансы и статистика, 2014. – 208</w:t>
      </w:r>
      <w:r w:rsidRPr="000F2DDC">
        <w:rPr>
          <w:bCs/>
          <w:sz w:val="28"/>
          <w:szCs w:val="28"/>
        </w:rPr>
        <w:t xml:space="preserve"> с. – Режим доступа: </w:t>
      </w:r>
      <w:hyperlink r:id="rId9" w:history="1">
        <w:r w:rsidR="000F2DDC" w:rsidRPr="000F2DDC">
          <w:rPr>
            <w:rStyle w:val="a4"/>
            <w:bCs/>
            <w:color w:val="000000" w:themeColor="text1"/>
            <w:sz w:val="28"/>
            <w:szCs w:val="28"/>
            <w:u w:val="none"/>
          </w:rPr>
          <w:t>http://e.lanbook.com/book/69181</w:t>
        </w:r>
      </w:hyperlink>
      <w:r w:rsidRPr="000F2DDC">
        <w:rPr>
          <w:color w:val="000000" w:themeColor="text1"/>
          <w:sz w:val="28"/>
          <w:szCs w:val="28"/>
        </w:rPr>
        <w:t>.</w:t>
      </w:r>
      <w:r w:rsidR="000F2DDC" w:rsidRPr="000F2DDC">
        <w:rPr>
          <w:color w:val="111111"/>
          <w:sz w:val="28"/>
          <w:szCs w:val="28"/>
        </w:rPr>
        <w:t xml:space="preserve"> — </w:t>
      </w:r>
      <w:proofErr w:type="spellStart"/>
      <w:r w:rsidR="000F2DDC" w:rsidRPr="000F2DDC">
        <w:rPr>
          <w:color w:val="111111"/>
          <w:sz w:val="28"/>
          <w:szCs w:val="28"/>
        </w:rPr>
        <w:t>Загл</w:t>
      </w:r>
      <w:proofErr w:type="spellEnd"/>
      <w:r w:rsidR="000F2DDC" w:rsidRPr="000F2DDC">
        <w:rPr>
          <w:color w:val="111111"/>
          <w:sz w:val="28"/>
          <w:szCs w:val="28"/>
        </w:rPr>
        <w:t>. с экрана.</w:t>
      </w:r>
    </w:p>
    <w:p w:rsidR="0005486A" w:rsidRPr="00BD28CD" w:rsidRDefault="0005486A" w:rsidP="0005486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05486A" w:rsidRDefault="0005486A" w:rsidP="0005486A">
      <w:pPr>
        <w:ind w:firstLine="851"/>
        <w:jc w:val="both"/>
        <w:rPr>
          <w:bCs/>
          <w:sz w:val="28"/>
          <w:szCs w:val="28"/>
        </w:rPr>
      </w:pPr>
      <w:r w:rsidRPr="00BD28C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E1934" w:rsidRPr="00BD28CD" w:rsidRDefault="00CE1934" w:rsidP="0005486A">
      <w:pPr>
        <w:ind w:firstLine="851"/>
        <w:jc w:val="both"/>
        <w:rPr>
          <w:bCs/>
          <w:sz w:val="28"/>
          <w:szCs w:val="28"/>
        </w:rPr>
      </w:pPr>
    </w:p>
    <w:p w:rsidR="0005486A" w:rsidRDefault="0035010A" w:rsidP="0005486A">
      <w:pPr>
        <w:ind w:firstLine="851"/>
        <w:jc w:val="both"/>
        <w:rPr>
          <w:bCs/>
          <w:sz w:val="28"/>
          <w:szCs w:val="28"/>
        </w:rPr>
      </w:pPr>
      <w:proofErr w:type="spellStart"/>
      <w:r w:rsidRPr="00DE1BD1">
        <w:rPr>
          <w:sz w:val="28"/>
          <w:szCs w:val="28"/>
        </w:rPr>
        <w:t>Ардзинов</w:t>
      </w:r>
      <w:proofErr w:type="spellEnd"/>
      <w:r w:rsidRPr="00DE1BD1">
        <w:rPr>
          <w:sz w:val="28"/>
          <w:szCs w:val="28"/>
        </w:rPr>
        <w:t xml:space="preserve"> В. Д. Заработная плата и сметное дело в строительстве [Электронный ресурс] / В. </w:t>
      </w:r>
      <w:proofErr w:type="spellStart"/>
      <w:r w:rsidRPr="00DE1BD1">
        <w:rPr>
          <w:sz w:val="28"/>
          <w:szCs w:val="28"/>
        </w:rPr>
        <w:t>Ардзинов</w:t>
      </w:r>
      <w:proofErr w:type="spellEnd"/>
      <w:r w:rsidRPr="00DE1BD1">
        <w:rPr>
          <w:sz w:val="28"/>
          <w:szCs w:val="28"/>
        </w:rPr>
        <w:t xml:space="preserve">, Д. </w:t>
      </w:r>
      <w:proofErr w:type="spellStart"/>
      <w:r w:rsidRPr="00DE1BD1">
        <w:rPr>
          <w:sz w:val="28"/>
          <w:szCs w:val="28"/>
        </w:rPr>
        <w:t>Ардзинов</w:t>
      </w:r>
      <w:proofErr w:type="spellEnd"/>
      <w:r w:rsidRPr="00DE1BD1">
        <w:rPr>
          <w:sz w:val="28"/>
          <w:szCs w:val="28"/>
        </w:rPr>
        <w:t>. - Санкт-Петербург</w:t>
      </w:r>
      <w:proofErr w:type="gramStart"/>
      <w:r w:rsidRPr="00DE1BD1">
        <w:rPr>
          <w:sz w:val="28"/>
          <w:szCs w:val="28"/>
        </w:rPr>
        <w:t xml:space="preserve"> :</w:t>
      </w:r>
      <w:proofErr w:type="gramEnd"/>
      <w:r w:rsidRPr="00DE1BD1">
        <w:rPr>
          <w:sz w:val="28"/>
          <w:szCs w:val="28"/>
        </w:rPr>
        <w:t xml:space="preserve"> Питер, 2010. - 256 с.</w:t>
      </w:r>
      <w:proofErr w:type="gramStart"/>
      <w:r w:rsidRPr="00DE1BD1">
        <w:rPr>
          <w:sz w:val="28"/>
          <w:szCs w:val="28"/>
        </w:rPr>
        <w:t xml:space="preserve"> :</w:t>
      </w:r>
      <w:proofErr w:type="gramEnd"/>
      <w:r w:rsidRPr="00DE1BD1">
        <w:rPr>
          <w:sz w:val="28"/>
          <w:szCs w:val="28"/>
        </w:rPr>
        <w:t xml:space="preserve"> ил.</w:t>
      </w:r>
      <w:r w:rsidRPr="00DE1BD1">
        <w:t xml:space="preserve"> </w:t>
      </w:r>
      <w:r w:rsidRPr="00DE1BD1">
        <w:rPr>
          <w:sz w:val="28"/>
          <w:szCs w:val="28"/>
        </w:rPr>
        <w:t>– Режим доступа: http://ibooks.ru/reading.php?short=1&amp;isbn=978-5-49807-755-0 – Заглавие с экрана.</w:t>
      </w:r>
    </w:p>
    <w:p w:rsidR="0005486A" w:rsidRDefault="0005486A" w:rsidP="0005486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E1934" w:rsidRDefault="00CE1934" w:rsidP="0005486A">
      <w:pPr>
        <w:ind w:firstLine="851"/>
        <w:jc w:val="both"/>
        <w:rPr>
          <w:bCs/>
          <w:sz w:val="28"/>
          <w:szCs w:val="28"/>
        </w:rPr>
      </w:pPr>
    </w:p>
    <w:p w:rsidR="0005486A" w:rsidRPr="000959FF" w:rsidRDefault="0005486A" w:rsidP="0005486A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4F23E7">
        <w:rPr>
          <w:b w:val="0"/>
          <w:bCs/>
          <w:sz w:val="28"/>
          <w:szCs w:val="28"/>
        </w:rPr>
        <w:t>1.</w:t>
      </w:r>
      <w:r w:rsidRPr="004F23E7">
        <w:rPr>
          <w:b w:val="0"/>
          <w:bCs/>
          <w:sz w:val="28"/>
          <w:szCs w:val="28"/>
        </w:rPr>
        <w:tab/>
      </w:r>
      <w:r w:rsidRPr="004F23E7">
        <w:rPr>
          <w:b w:val="0"/>
          <w:sz w:val="28"/>
          <w:szCs w:val="28"/>
        </w:rPr>
        <w:t>Постановление Правительства РФ от 16.02.2008 N 87 (ред. от 23.01.2016) «О составе разделов проектной документации и требованиях к их содержанию</w:t>
      </w:r>
      <w:r w:rsidRPr="000959FF">
        <w:rPr>
          <w:b w:val="0"/>
          <w:sz w:val="28"/>
          <w:szCs w:val="28"/>
        </w:rPr>
        <w:t>»;</w:t>
      </w:r>
    </w:p>
    <w:p w:rsidR="0005486A" w:rsidRPr="005A4586" w:rsidRDefault="0005486A" w:rsidP="0005486A">
      <w:pPr>
        <w:ind w:firstLine="851"/>
        <w:jc w:val="both"/>
        <w:rPr>
          <w:bCs/>
          <w:sz w:val="28"/>
          <w:szCs w:val="28"/>
        </w:rPr>
      </w:pPr>
      <w:r w:rsidRPr="005A4586">
        <w:rPr>
          <w:bCs/>
          <w:sz w:val="28"/>
          <w:szCs w:val="28"/>
        </w:rPr>
        <w:t>2. Методика определения стоимости</w:t>
      </w:r>
      <w:r w:rsidRPr="005A4586">
        <w:rPr>
          <w:sz w:val="28"/>
          <w:szCs w:val="28"/>
        </w:rPr>
        <w:t xml:space="preserve"> строительной продукции на территории Российской Федерации</w:t>
      </w:r>
      <w:proofErr w:type="gramStart"/>
      <w:r w:rsidRPr="005A4586">
        <w:rPr>
          <w:sz w:val="28"/>
          <w:szCs w:val="28"/>
        </w:rPr>
        <w:t xml:space="preserve"> :</w:t>
      </w:r>
      <w:proofErr w:type="gramEnd"/>
      <w:r w:rsidRPr="005A4586">
        <w:rPr>
          <w:sz w:val="28"/>
          <w:szCs w:val="28"/>
        </w:rPr>
        <w:t xml:space="preserve"> МДС 81-35.2004. - Взамен СП 81-01-94, МДС 81-1.99, МДС 81-28.2001, МДС 81-29.2001, МДС 81-27.2001, МДС 81-30.2002</w:t>
      </w:r>
      <w:proofErr w:type="gramStart"/>
      <w:r w:rsidRPr="005A4586">
        <w:rPr>
          <w:sz w:val="28"/>
          <w:szCs w:val="28"/>
        </w:rPr>
        <w:t xml:space="preserve"> ;</w:t>
      </w:r>
      <w:proofErr w:type="gramEnd"/>
      <w:r w:rsidRPr="005A4586">
        <w:rPr>
          <w:sz w:val="28"/>
          <w:szCs w:val="28"/>
        </w:rPr>
        <w:t xml:space="preserve"> </w:t>
      </w:r>
      <w:proofErr w:type="spellStart"/>
      <w:r w:rsidRPr="005A4586">
        <w:rPr>
          <w:sz w:val="28"/>
          <w:szCs w:val="28"/>
        </w:rPr>
        <w:t>Введ</w:t>
      </w:r>
      <w:proofErr w:type="spellEnd"/>
      <w:r w:rsidRPr="005A4586">
        <w:rPr>
          <w:sz w:val="28"/>
          <w:szCs w:val="28"/>
        </w:rPr>
        <w:t>. с 09.03.2004. - М.</w:t>
      </w:r>
      <w:proofErr w:type="gramStart"/>
      <w:r w:rsidRPr="005A4586">
        <w:rPr>
          <w:sz w:val="28"/>
          <w:szCs w:val="28"/>
        </w:rPr>
        <w:t xml:space="preserve"> :</w:t>
      </w:r>
      <w:proofErr w:type="gramEnd"/>
      <w:r w:rsidRPr="005A4586">
        <w:rPr>
          <w:sz w:val="28"/>
          <w:szCs w:val="28"/>
        </w:rPr>
        <w:t xml:space="preserve"> ГОССТРОЙ России, 2004. - 63 с. : табл.</w:t>
      </w:r>
      <w:r w:rsidRPr="005A4586">
        <w:rPr>
          <w:bCs/>
          <w:sz w:val="28"/>
          <w:szCs w:val="28"/>
        </w:rPr>
        <w:t>;</w:t>
      </w:r>
    </w:p>
    <w:p w:rsidR="0005486A" w:rsidRPr="00322D3F" w:rsidRDefault="0005486A" w:rsidP="0005486A">
      <w:pPr>
        <w:ind w:firstLine="851"/>
        <w:jc w:val="both"/>
        <w:rPr>
          <w:sz w:val="28"/>
          <w:szCs w:val="28"/>
          <w:shd w:val="clear" w:color="auto" w:fill="FFFFFF"/>
        </w:rPr>
      </w:pPr>
      <w:r w:rsidRPr="00322D3F">
        <w:rPr>
          <w:bCs/>
          <w:sz w:val="28"/>
          <w:szCs w:val="28"/>
        </w:rPr>
        <w:lastRenderedPageBreak/>
        <w:t>3.</w:t>
      </w:r>
      <w:r w:rsidRPr="00322D3F">
        <w:rPr>
          <w:bCs/>
          <w:sz w:val="28"/>
          <w:szCs w:val="28"/>
        </w:rPr>
        <w:tab/>
        <w:t>Методические указания по</w:t>
      </w:r>
      <w:r w:rsidRPr="00322D3F">
        <w:rPr>
          <w:sz w:val="28"/>
          <w:szCs w:val="28"/>
        </w:rPr>
        <w:t xml:space="preserve"> определению величины накладных расходов в строительстве</w:t>
      </w:r>
      <w:proofErr w:type="gramStart"/>
      <w:r w:rsidRPr="00322D3F">
        <w:rPr>
          <w:sz w:val="28"/>
          <w:szCs w:val="28"/>
        </w:rPr>
        <w:t xml:space="preserve"> :</w:t>
      </w:r>
      <w:proofErr w:type="gramEnd"/>
      <w:r w:rsidRPr="00322D3F">
        <w:rPr>
          <w:sz w:val="28"/>
          <w:szCs w:val="28"/>
        </w:rPr>
        <w:t xml:space="preserve"> МДС 81-33.2004</w:t>
      </w:r>
      <w:proofErr w:type="gramStart"/>
      <w:r w:rsidRPr="00322D3F">
        <w:rPr>
          <w:sz w:val="28"/>
          <w:szCs w:val="28"/>
        </w:rPr>
        <w:t xml:space="preserve"> :</w:t>
      </w:r>
      <w:proofErr w:type="gramEnd"/>
      <w:r w:rsidRPr="00322D3F">
        <w:rPr>
          <w:sz w:val="28"/>
          <w:szCs w:val="28"/>
        </w:rPr>
        <w:t xml:space="preserve"> МДС 81-33.2004. - Взамен МДС 81-4.99</w:t>
      </w:r>
      <w:proofErr w:type="gramStart"/>
      <w:r w:rsidRPr="00322D3F">
        <w:rPr>
          <w:sz w:val="28"/>
          <w:szCs w:val="28"/>
        </w:rPr>
        <w:t xml:space="preserve"> ;</w:t>
      </w:r>
      <w:proofErr w:type="gramEnd"/>
      <w:r w:rsidRPr="00322D3F">
        <w:rPr>
          <w:sz w:val="28"/>
          <w:szCs w:val="28"/>
        </w:rPr>
        <w:t xml:space="preserve"> </w:t>
      </w:r>
      <w:proofErr w:type="spellStart"/>
      <w:r w:rsidRPr="00322D3F">
        <w:rPr>
          <w:sz w:val="28"/>
          <w:szCs w:val="28"/>
        </w:rPr>
        <w:t>Введ</w:t>
      </w:r>
      <w:proofErr w:type="spellEnd"/>
      <w:r w:rsidRPr="00322D3F">
        <w:rPr>
          <w:sz w:val="28"/>
          <w:szCs w:val="28"/>
        </w:rPr>
        <w:t>. с 12.01.2004. - М.</w:t>
      </w:r>
      <w:proofErr w:type="gramStart"/>
      <w:r w:rsidRPr="00322D3F">
        <w:rPr>
          <w:sz w:val="28"/>
          <w:szCs w:val="28"/>
        </w:rPr>
        <w:t xml:space="preserve"> :</w:t>
      </w:r>
      <w:proofErr w:type="gramEnd"/>
      <w:r w:rsidRPr="00322D3F">
        <w:rPr>
          <w:sz w:val="28"/>
          <w:szCs w:val="28"/>
        </w:rPr>
        <w:t xml:space="preserve"> ГОССТРОЙ России, 2004. - 28 с.</w:t>
      </w:r>
      <w:r w:rsidRPr="00322D3F">
        <w:rPr>
          <w:sz w:val="28"/>
          <w:szCs w:val="28"/>
          <w:shd w:val="clear" w:color="auto" w:fill="FFFFFF"/>
        </w:rPr>
        <w:t>;</w:t>
      </w:r>
    </w:p>
    <w:p w:rsidR="0005486A" w:rsidRPr="00322D3F" w:rsidRDefault="0005486A" w:rsidP="0005486A">
      <w:pPr>
        <w:ind w:firstLine="851"/>
        <w:jc w:val="both"/>
        <w:rPr>
          <w:sz w:val="28"/>
          <w:szCs w:val="28"/>
        </w:rPr>
      </w:pPr>
      <w:r w:rsidRPr="00322D3F">
        <w:rPr>
          <w:sz w:val="28"/>
          <w:szCs w:val="28"/>
          <w:shd w:val="clear" w:color="auto" w:fill="FFFFFF"/>
        </w:rPr>
        <w:t xml:space="preserve">4. </w:t>
      </w:r>
      <w:r w:rsidRPr="00322D3F">
        <w:rPr>
          <w:bCs/>
          <w:sz w:val="28"/>
          <w:szCs w:val="28"/>
        </w:rPr>
        <w:t>Методические указания по</w:t>
      </w:r>
      <w:r w:rsidRPr="00322D3F">
        <w:rPr>
          <w:sz w:val="28"/>
          <w:szCs w:val="28"/>
        </w:rPr>
        <w:t xml:space="preserve"> определению величины с</w:t>
      </w:r>
      <w:r>
        <w:rPr>
          <w:sz w:val="28"/>
          <w:szCs w:val="28"/>
        </w:rPr>
        <w:t>метной прибыли в строительстве</w:t>
      </w:r>
      <w:proofErr w:type="gramStart"/>
      <w:r>
        <w:rPr>
          <w:sz w:val="28"/>
          <w:szCs w:val="28"/>
        </w:rPr>
        <w:t xml:space="preserve"> </w:t>
      </w:r>
      <w:r w:rsidRPr="00322D3F">
        <w:rPr>
          <w:sz w:val="28"/>
          <w:szCs w:val="28"/>
        </w:rPr>
        <w:t>:</w:t>
      </w:r>
      <w:proofErr w:type="gramEnd"/>
      <w:r w:rsidRPr="00322D3F">
        <w:rPr>
          <w:sz w:val="28"/>
          <w:szCs w:val="28"/>
        </w:rPr>
        <w:t xml:space="preserve"> </w:t>
      </w:r>
      <w:r w:rsidRPr="00322D3F">
        <w:rPr>
          <w:rStyle w:val="bolighting"/>
          <w:sz w:val="28"/>
          <w:szCs w:val="28"/>
        </w:rPr>
        <w:t>МДС 81-25.2001</w:t>
      </w:r>
      <w:r w:rsidRPr="00322D3F">
        <w:rPr>
          <w:sz w:val="28"/>
          <w:szCs w:val="28"/>
        </w:rPr>
        <w:t xml:space="preserve">, утв. и </w:t>
      </w:r>
      <w:proofErr w:type="spellStart"/>
      <w:r w:rsidRPr="00322D3F">
        <w:rPr>
          <w:sz w:val="28"/>
          <w:szCs w:val="28"/>
        </w:rPr>
        <w:t>введ</w:t>
      </w:r>
      <w:proofErr w:type="spellEnd"/>
      <w:r w:rsidRPr="00322D3F">
        <w:rPr>
          <w:sz w:val="28"/>
          <w:szCs w:val="28"/>
        </w:rPr>
        <w:t>. в действие с 01.03.2001 г. пост. Госстроя России от 28.02.2001г. №15 / Система нормативных документов в строительстве</w:t>
      </w:r>
      <w:proofErr w:type="gramStart"/>
      <w:r w:rsidRPr="00322D3F">
        <w:rPr>
          <w:sz w:val="28"/>
          <w:szCs w:val="28"/>
        </w:rPr>
        <w:t xml:space="preserve"> .</w:t>
      </w:r>
      <w:proofErr w:type="gramEnd"/>
      <w:r w:rsidRPr="00322D3F">
        <w:rPr>
          <w:sz w:val="28"/>
          <w:szCs w:val="28"/>
        </w:rPr>
        <w:t xml:space="preserve"> Строительные нормы и правила Российской Федерации. - М.</w:t>
      </w:r>
      <w:proofErr w:type="gramStart"/>
      <w:r w:rsidRPr="00322D3F">
        <w:rPr>
          <w:sz w:val="28"/>
          <w:szCs w:val="28"/>
        </w:rPr>
        <w:t xml:space="preserve"> :</w:t>
      </w:r>
      <w:proofErr w:type="gramEnd"/>
      <w:r w:rsidRPr="00322D3F">
        <w:rPr>
          <w:sz w:val="28"/>
          <w:szCs w:val="28"/>
        </w:rPr>
        <w:t xml:space="preserve"> Госстрой России, 2002. - 15 с. : табл.;</w:t>
      </w:r>
    </w:p>
    <w:p w:rsidR="0005486A" w:rsidRPr="002C0DD3" w:rsidRDefault="0005486A" w:rsidP="0005486A">
      <w:pPr>
        <w:ind w:firstLine="851"/>
        <w:jc w:val="both"/>
        <w:rPr>
          <w:sz w:val="28"/>
          <w:szCs w:val="28"/>
        </w:rPr>
      </w:pPr>
      <w:r w:rsidRPr="002C0DD3">
        <w:rPr>
          <w:sz w:val="28"/>
          <w:szCs w:val="28"/>
        </w:rPr>
        <w:t>5. Государственные элементные сметные нормы на строительные работы (ГЭСН-2001). – М., 2001;</w:t>
      </w:r>
    </w:p>
    <w:p w:rsidR="0005486A" w:rsidRPr="0039653A" w:rsidRDefault="0005486A" w:rsidP="0005486A">
      <w:pPr>
        <w:ind w:firstLine="851"/>
        <w:jc w:val="both"/>
        <w:rPr>
          <w:sz w:val="28"/>
          <w:szCs w:val="28"/>
        </w:rPr>
      </w:pPr>
      <w:r w:rsidRPr="0039653A">
        <w:rPr>
          <w:sz w:val="28"/>
          <w:szCs w:val="28"/>
        </w:rPr>
        <w:t xml:space="preserve">6. </w:t>
      </w:r>
      <w:r w:rsidRPr="0039653A">
        <w:rPr>
          <w:bCs/>
          <w:sz w:val="28"/>
          <w:szCs w:val="28"/>
        </w:rPr>
        <w:t>Сборник сметных норм</w:t>
      </w:r>
      <w:r w:rsidRPr="0039653A">
        <w:rPr>
          <w:sz w:val="28"/>
          <w:szCs w:val="28"/>
        </w:rPr>
        <w:t xml:space="preserve"> затрат на строительство временных зданий и сооружений</w:t>
      </w:r>
      <w:proofErr w:type="gramStart"/>
      <w:r w:rsidRPr="0039653A">
        <w:rPr>
          <w:sz w:val="28"/>
          <w:szCs w:val="28"/>
        </w:rPr>
        <w:t xml:space="preserve"> :</w:t>
      </w:r>
      <w:proofErr w:type="gramEnd"/>
      <w:r w:rsidRPr="0039653A">
        <w:rPr>
          <w:sz w:val="28"/>
          <w:szCs w:val="28"/>
        </w:rPr>
        <w:t xml:space="preserve"> ГСН 81-05-01-2001, утв. и </w:t>
      </w:r>
      <w:proofErr w:type="spellStart"/>
      <w:r w:rsidRPr="0039653A">
        <w:rPr>
          <w:sz w:val="28"/>
          <w:szCs w:val="28"/>
        </w:rPr>
        <w:t>введ</w:t>
      </w:r>
      <w:proofErr w:type="spellEnd"/>
      <w:r w:rsidRPr="0039653A">
        <w:rPr>
          <w:sz w:val="28"/>
          <w:szCs w:val="28"/>
        </w:rPr>
        <w:t>. в действие с 15 мая 2002 г. пост. Госстроя России от 07 мая 2001 г. №45 / Система нормативных документов в строительстве</w:t>
      </w:r>
      <w:proofErr w:type="gramStart"/>
      <w:r w:rsidRPr="0039653A">
        <w:rPr>
          <w:sz w:val="28"/>
          <w:szCs w:val="28"/>
        </w:rPr>
        <w:t xml:space="preserve"> .</w:t>
      </w:r>
      <w:proofErr w:type="gramEnd"/>
      <w:r w:rsidRPr="0039653A">
        <w:rPr>
          <w:sz w:val="28"/>
          <w:szCs w:val="28"/>
        </w:rPr>
        <w:t xml:space="preserve"> Строительные нормы и правила Российской Федерации. - , Взамен Сборников сметных норм, утв. пост. Госстроя СССР от 30.09.82 №222 и от 05.10.90 №81. - М.</w:t>
      </w:r>
      <w:proofErr w:type="gramStart"/>
      <w:r w:rsidRPr="0039653A">
        <w:rPr>
          <w:sz w:val="28"/>
          <w:szCs w:val="28"/>
        </w:rPr>
        <w:t xml:space="preserve"> :</w:t>
      </w:r>
      <w:proofErr w:type="gramEnd"/>
      <w:r w:rsidRPr="0039653A">
        <w:rPr>
          <w:sz w:val="28"/>
          <w:szCs w:val="28"/>
        </w:rPr>
        <w:t xml:space="preserve"> Госстрой России, 2002. - 25 с.;</w:t>
      </w:r>
    </w:p>
    <w:p w:rsidR="0005486A" w:rsidRPr="00CA7079" w:rsidRDefault="0005486A" w:rsidP="0005486A">
      <w:pPr>
        <w:ind w:firstLine="851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A7079">
        <w:rPr>
          <w:bCs/>
          <w:sz w:val="28"/>
          <w:szCs w:val="28"/>
        </w:rPr>
        <w:t>Сборник сметных норм</w:t>
      </w:r>
      <w:r w:rsidRPr="00CA7079">
        <w:rPr>
          <w:sz w:val="28"/>
          <w:szCs w:val="28"/>
        </w:rPr>
        <w:t xml:space="preserve"> затрат на строительство временных зданий и сооружений при производстве ремонтно-строительных работ</w:t>
      </w:r>
      <w:proofErr w:type="gramStart"/>
      <w:r w:rsidRPr="00CA7079">
        <w:rPr>
          <w:sz w:val="28"/>
          <w:szCs w:val="28"/>
        </w:rPr>
        <w:t xml:space="preserve"> :</w:t>
      </w:r>
      <w:proofErr w:type="gramEnd"/>
      <w:r w:rsidRPr="00CA7079">
        <w:rPr>
          <w:sz w:val="28"/>
          <w:szCs w:val="28"/>
        </w:rPr>
        <w:t xml:space="preserve"> </w:t>
      </w:r>
      <w:r w:rsidRPr="00CA7079">
        <w:rPr>
          <w:rStyle w:val="bolighting"/>
          <w:sz w:val="28"/>
          <w:szCs w:val="28"/>
        </w:rPr>
        <w:t>ГСНр-81-05-01-2001</w:t>
      </w:r>
      <w:r w:rsidRPr="00CA7079">
        <w:rPr>
          <w:sz w:val="28"/>
          <w:szCs w:val="28"/>
        </w:rPr>
        <w:t xml:space="preserve">, утв. и </w:t>
      </w:r>
      <w:proofErr w:type="spellStart"/>
      <w:r w:rsidRPr="00CA7079">
        <w:rPr>
          <w:sz w:val="28"/>
          <w:szCs w:val="28"/>
        </w:rPr>
        <w:t>введ</w:t>
      </w:r>
      <w:proofErr w:type="spellEnd"/>
      <w:r w:rsidRPr="00CA7079">
        <w:rPr>
          <w:sz w:val="28"/>
          <w:szCs w:val="28"/>
        </w:rPr>
        <w:t>. в действие с 15 мая 2002 г. пост. Госстроя России от 07 мая 2001 г. №46 / Система нормативных документов в строительстве</w:t>
      </w:r>
      <w:proofErr w:type="gramStart"/>
      <w:r w:rsidRPr="00CA7079">
        <w:rPr>
          <w:sz w:val="28"/>
          <w:szCs w:val="28"/>
        </w:rPr>
        <w:t xml:space="preserve"> .</w:t>
      </w:r>
      <w:proofErr w:type="gramEnd"/>
      <w:r w:rsidRPr="00CA7079">
        <w:rPr>
          <w:sz w:val="28"/>
          <w:szCs w:val="28"/>
        </w:rPr>
        <w:t xml:space="preserve"> Строительные нормы и правила Российской Федерации. - , Взамен Сборника сметных норм, утв. приказом Минстроя России от 23 июля 1992 г. №176. - М.</w:t>
      </w:r>
      <w:proofErr w:type="gramStart"/>
      <w:r w:rsidRPr="00CA7079">
        <w:rPr>
          <w:sz w:val="28"/>
          <w:szCs w:val="28"/>
        </w:rPr>
        <w:t xml:space="preserve"> :</w:t>
      </w:r>
      <w:proofErr w:type="gramEnd"/>
      <w:r w:rsidRPr="00CA7079">
        <w:rPr>
          <w:sz w:val="28"/>
          <w:szCs w:val="28"/>
        </w:rPr>
        <w:t xml:space="preserve"> Госстрой России, 2002. - 17 с.</w:t>
      </w:r>
    </w:p>
    <w:p w:rsidR="0005486A" w:rsidRPr="00EB4A8C" w:rsidRDefault="0005486A" w:rsidP="0005486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B4A8C">
        <w:rPr>
          <w:bCs/>
          <w:sz w:val="28"/>
          <w:szCs w:val="28"/>
        </w:rPr>
        <w:t>Сборник сметных норм</w:t>
      </w:r>
      <w:r w:rsidRPr="00EB4A8C">
        <w:rPr>
          <w:sz w:val="28"/>
          <w:szCs w:val="28"/>
        </w:rPr>
        <w:t xml:space="preserve"> дополнительных затрат при производстве строительно-монтажных работ в зимнее время</w:t>
      </w:r>
      <w:proofErr w:type="gramStart"/>
      <w:r w:rsidRPr="00EB4A8C">
        <w:rPr>
          <w:sz w:val="28"/>
          <w:szCs w:val="28"/>
        </w:rPr>
        <w:t xml:space="preserve"> :</w:t>
      </w:r>
      <w:proofErr w:type="gramEnd"/>
      <w:r w:rsidRPr="00EB4A8C">
        <w:rPr>
          <w:sz w:val="28"/>
          <w:szCs w:val="28"/>
        </w:rPr>
        <w:t xml:space="preserve"> </w:t>
      </w:r>
      <w:r w:rsidRPr="00EB4A8C">
        <w:rPr>
          <w:rStyle w:val="bolighting"/>
          <w:sz w:val="28"/>
          <w:szCs w:val="28"/>
        </w:rPr>
        <w:t>ГСН 81-05-02-2001</w:t>
      </w:r>
      <w:r w:rsidRPr="00EB4A8C">
        <w:rPr>
          <w:sz w:val="28"/>
          <w:szCs w:val="28"/>
        </w:rPr>
        <w:t xml:space="preserve">, утв. и </w:t>
      </w:r>
      <w:proofErr w:type="spellStart"/>
      <w:r w:rsidRPr="00EB4A8C">
        <w:rPr>
          <w:sz w:val="28"/>
          <w:szCs w:val="28"/>
        </w:rPr>
        <w:t>введ</w:t>
      </w:r>
      <w:proofErr w:type="spellEnd"/>
      <w:r w:rsidRPr="00EB4A8C">
        <w:rPr>
          <w:sz w:val="28"/>
          <w:szCs w:val="28"/>
        </w:rPr>
        <w:t>. в действие с 1 июня 2001 г. пост. Госстроя России от 19 июня 2001 г. / Система нормативных документов в строительстве</w:t>
      </w:r>
      <w:proofErr w:type="gramStart"/>
      <w:r w:rsidRPr="00EB4A8C">
        <w:rPr>
          <w:sz w:val="28"/>
          <w:szCs w:val="28"/>
        </w:rPr>
        <w:t xml:space="preserve"> .</w:t>
      </w:r>
      <w:proofErr w:type="gramEnd"/>
      <w:r w:rsidRPr="00EB4A8C">
        <w:rPr>
          <w:sz w:val="28"/>
          <w:szCs w:val="28"/>
        </w:rPr>
        <w:t xml:space="preserve"> Строительные нормы и правила Российской Федерации. - М.</w:t>
      </w:r>
      <w:proofErr w:type="gramStart"/>
      <w:r w:rsidRPr="00EB4A8C">
        <w:rPr>
          <w:sz w:val="28"/>
          <w:szCs w:val="28"/>
        </w:rPr>
        <w:t xml:space="preserve"> :</w:t>
      </w:r>
      <w:proofErr w:type="gramEnd"/>
      <w:r w:rsidRPr="00EB4A8C">
        <w:rPr>
          <w:sz w:val="28"/>
          <w:szCs w:val="28"/>
        </w:rPr>
        <w:t xml:space="preserve"> Госстрой России, 2001. - 62 с. : табл.;</w:t>
      </w:r>
    </w:p>
    <w:p w:rsidR="0005486A" w:rsidRPr="00CA7079" w:rsidRDefault="0005486A" w:rsidP="0005486A">
      <w:pPr>
        <w:ind w:firstLine="851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CA7079">
        <w:rPr>
          <w:bCs/>
          <w:sz w:val="28"/>
          <w:szCs w:val="28"/>
        </w:rPr>
        <w:t>Сборник сметных норм</w:t>
      </w:r>
      <w:r w:rsidRPr="00CA7079">
        <w:rPr>
          <w:sz w:val="28"/>
          <w:szCs w:val="28"/>
        </w:rPr>
        <w:t xml:space="preserve"> дополнительных затрат при производстве ремонтно-строительных работ в зимнее время</w:t>
      </w:r>
      <w:proofErr w:type="gramStart"/>
      <w:r w:rsidRPr="00CA7079">
        <w:rPr>
          <w:sz w:val="28"/>
          <w:szCs w:val="28"/>
        </w:rPr>
        <w:t xml:space="preserve"> :</w:t>
      </w:r>
      <w:proofErr w:type="gramEnd"/>
      <w:r w:rsidRPr="00CA7079">
        <w:rPr>
          <w:sz w:val="28"/>
          <w:szCs w:val="28"/>
        </w:rPr>
        <w:t xml:space="preserve"> Строительные нормы и правила РФ. </w:t>
      </w:r>
      <w:proofErr w:type="spellStart"/>
      <w:r w:rsidRPr="00CA7079">
        <w:rPr>
          <w:sz w:val="28"/>
          <w:szCs w:val="28"/>
        </w:rPr>
        <w:t>ГСНр</w:t>
      </w:r>
      <w:proofErr w:type="spellEnd"/>
      <w:r w:rsidRPr="00CA7079">
        <w:rPr>
          <w:sz w:val="28"/>
          <w:szCs w:val="28"/>
        </w:rPr>
        <w:t xml:space="preserve"> 81-05-02-2001. - </w:t>
      </w:r>
      <w:proofErr w:type="spellStart"/>
      <w:r w:rsidRPr="00CA7079">
        <w:rPr>
          <w:sz w:val="28"/>
          <w:szCs w:val="28"/>
        </w:rPr>
        <w:t>Введ</w:t>
      </w:r>
      <w:proofErr w:type="spellEnd"/>
      <w:r w:rsidRPr="00CA7079">
        <w:rPr>
          <w:sz w:val="28"/>
          <w:szCs w:val="28"/>
        </w:rPr>
        <w:t>. с 01.06.2001. - М.</w:t>
      </w:r>
      <w:proofErr w:type="gramStart"/>
      <w:r w:rsidRPr="00CA7079">
        <w:rPr>
          <w:sz w:val="28"/>
          <w:szCs w:val="28"/>
        </w:rPr>
        <w:t xml:space="preserve"> :</w:t>
      </w:r>
      <w:proofErr w:type="gramEnd"/>
      <w:r w:rsidRPr="00CA7079">
        <w:rPr>
          <w:sz w:val="28"/>
          <w:szCs w:val="28"/>
        </w:rPr>
        <w:t xml:space="preserve"> ГОССТРОЙ России, 2002. - 10 с. : табл.</w:t>
      </w:r>
    </w:p>
    <w:p w:rsidR="0005486A" w:rsidRDefault="0005486A" w:rsidP="0005486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D532D4">
        <w:rPr>
          <w:sz w:val="28"/>
          <w:szCs w:val="28"/>
        </w:rPr>
        <w:t xml:space="preserve">. </w:t>
      </w:r>
      <w:r w:rsidRPr="00D532D4">
        <w:rPr>
          <w:bCs/>
          <w:sz w:val="28"/>
          <w:szCs w:val="28"/>
        </w:rPr>
        <w:t>Федеральный сборник сметных</w:t>
      </w:r>
      <w:r w:rsidRPr="00D532D4">
        <w:rPr>
          <w:sz w:val="28"/>
          <w:szCs w:val="28"/>
        </w:rPr>
        <w:t xml:space="preserve"> цен на перевозки грузов для строительства</w:t>
      </w:r>
      <w:proofErr w:type="gramStart"/>
      <w:r w:rsidRPr="00D532D4">
        <w:rPr>
          <w:sz w:val="28"/>
          <w:szCs w:val="28"/>
        </w:rPr>
        <w:t xml:space="preserve"> :</w:t>
      </w:r>
      <w:proofErr w:type="gramEnd"/>
      <w:r w:rsidRPr="00D532D4">
        <w:rPr>
          <w:sz w:val="28"/>
          <w:szCs w:val="28"/>
        </w:rPr>
        <w:t xml:space="preserve"> утв. Госстроем России 28.05.2003. Ч. 1. Автомобильные перевозки. - Офиц. изд. - М.</w:t>
      </w:r>
      <w:proofErr w:type="gramStart"/>
      <w:r w:rsidRPr="00D532D4">
        <w:rPr>
          <w:sz w:val="28"/>
          <w:szCs w:val="28"/>
        </w:rPr>
        <w:t xml:space="preserve"> :</w:t>
      </w:r>
      <w:proofErr w:type="gramEnd"/>
      <w:r w:rsidRPr="00D532D4">
        <w:rPr>
          <w:sz w:val="28"/>
          <w:szCs w:val="28"/>
        </w:rPr>
        <w:t xml:space="preserve"> ГОССТРОЙ России, 2004. - 94 с.</w:t>
      </w:r>
    </w:p>
    <w:p w:rsidR="0005486A" w:rsidRDefault="0005486A" w:rsidP="0005486A">
      <w:pPr>
        <w:ind w:firstLine="851"/>
        <w:jc w:val="both"/>
        <w:rPr>
          <w:bCs/>
          <w:sz w:val="28"/>
          <w:szCs w:val="28"/>
        </w:rPr>
      </w:pPr>
    </w:p>
    <w:p w:rsidR="0005486A" w:rsidRDefault="0005486A" w:rsidP="0005486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CE1934" w:rsidRPr="009101EA" w:rsidRDefault="00CE1934" w:rsidP="0005486A">
      <w:pPr>
        <w:ind w:firstLine="851"/>
        <w:jc w:val="both"/>
        <w:rPr>
          <w:bCs/>
          <w:sz w:val="28"/>
          <w:szCs w:val="28"/>
        </w:rPr>
      </w:pPr>
    </w:p>
    <w:p w:rsidR="0005486A" w:rsidRPr="00BD28CD" w:rsidRDefault="0005486A" w:rsidP="0005486A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D28CD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D28CD">
        <w:rPr>
          <w:bCs/>
          <w:sz w:val="28"/>
          <w:szCs w:val="28"/>
        </w:rPr>
        <w:t>тся.</w:t>
      </w:r>
    </w:p>
    <w:p w:rsidR="0005486A" w:rsidRDefault="0005486A" w:rsidP="0005486A">
      <w:pPr>
        <w:ind w:firstLine="851"/>
        <w:jc w:val="both"/>
        <w:rPr>
          <w:b/>
          <w:bCs/>
          <w:sz w:val="28"/>
          <w:szCs w:val="28"/>
        </w:rPr>
      </w:pPr>
    </w:p>
    <w:p w:rsidR="0035010A" w:rsidRDefault="0035010A" w:rsidP="0005486A">
      <w:pPr>
        <w:ind w:firstLine="851"/>
        <w:jc w:val="both"/>
        <w:rPr>
          <w:b/>
          <w:bCs/>
          <w:sz w:val="28"/>
          <w:szCs w:val="28"/>
        </w:rPr>
      </w:pPr>
    </w:p>
    <w:p w:rsidR="0035010A" w:rsidRDefault="0035010A" w:rsidP="0005486A">
      <w:pPr>
        <w:ind w:firstLine="851"/>
        <w:jc w:val="both"/>
        <w:rPr>
          <w:b/>
          <w:bCs/>
          <w:sz w:val="28"/>
          <w:szCs w:val="28"/>
        </w:rPr>
      </w:pPr>
    </w:p>
    <w:p w:rsidR="0035010A" w:rsidRDefault="0035010A" w:rsidP="0005486A">
      <w:pPr>
        <w:ind w:firstLine="851"/>
        <w:jc w:val="both"/>
        <w:rPr>
          <w:b/>
          <w:bCs/>
          <w:sz w:val="28"/>
          <w:szCs w:val="28"/>
        </w:rPr>
      </w:pPr>
    </w:p>
    <w:p w:rsidR="0035010A" w:rsidRDefault="0035010A" w:rsidP="0005486A">
      <w:pPr>
        <w:ind w:firstLine="851"/>
        <w:jc w:val="both"/>
        <w:rPr>
          <w:b/>
          <w:bCs/>
          <w:sz w:val="28"/>
          <w:szCs w:val="28"/>
        </w:rPr>
      </w:pPr>
    </w:p>
    <w:p w:rsidR="0005486A" w:rsidRDefault="0005486A" w:rsidP="00CE1934">
      <w:pPr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lastRenderedPageBreak/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5486A" w:rsidRDefault="0005486A" w:rsidP="0005486A">
      <w:pPr>
        <w:ind w:firstLine="851"/>
        <w:jc w:val="both"/>
        <w:rPr>
          <w:b/>
          <w:bCs/>
          <w:sz w:val="28"/>
          <w:szCs w:val="28"/>
        </w:rPr>
      </w:pPr>
    </w:p>
    <w:p w:rsidR="00CE1934" w:rsidRPr="00114270" w:rsidRDefault="00CE1934" w:rsidP="00CE1934">
      <w:pPr>
        <w:jc w:val="both"/>
        <w:rPr>
          <w:bCs/>
          <w:sz w:val="28"/>
          <w:szCs w:val="28"/>
        </w:rPr>
      </w:pPr>
    </w:p>
    <w:p w:rsidR="00CE1934" w:rsidRPr="004F0F13" w:rsidRDefault="00CE1934" w:rsidP="00CE1934">
      <w:pPr>
        <w:pStyle w:val="a6"/>
        <w:numPr>
          <w:ilvl w:val="0"/>
          <w:numId w:val="16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E1934" w:rsidRPr="004F0F13" w:rsidRDefault="00CE1934" w:rsidP="00CE1934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4F0F13">
        <w:rPr>
          <w:rFonts w:ascii="Times New Roman" w:hAnsi="Times New Roman"/>
          <w:sz w:val="28"/>
          <w:szCs w:val="28"/>
        </w:rPr>
        <w:t>За</w:t>
      </w:r>
      <w:proofErr w:type="gramEnd"/>
      <w:r w:rsidRPr="004F0F13">
        <w:rPr>
          <w:rFonts w:ascii="Times New Roman" w:hAnsi="Times New Roman"/>
          <w:sz w:val="28"/>
          <w:szCs w:val="28"/>
        </w:rPr>
        <w:t>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CE1934" w:rsidRPr="004F0F13" w:rsidRDefault="00CE1934" w:rsidP="00CE1934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CE1934" w:rsidRPr="004F0F13" w:rsidRDefault="00CE1934" w:rsidP="00CE1934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Pr="004F0F13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CE1934" w:rsidRPr="0035010A" w:rsidRDefault="00CE1934" w:rsidP="00CE1934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35010A" w:rsidRPr="004D17F3" w:rsidRDefault="0035010A" w:rsidP="0035010A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17F3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4D17F3">
        <w:rPr>
          <w:rFonts w:ascii="Times New Roman" w:hAnsi="Times New Roman"/>
          <w:sz w:val="28"/>
          <w:szCs w:val="28"/>
        </w:rPr>
        <w:t>Загл</w:t>
      </w:r>
      <w:proofErr w:type="spellEnd"/>
      <w:r w:rsidRPr="004D17F3">
        <w:rPr>
          <w:rFonts w:ascii="Times New Roman" w:hAnsi="Times New Roman"/>
          <w:sz w:val="28"/>
          <w:szCs w:val="28"/>
        </w:rPr>
        <w:t>. с экрана.</w:t>
      </w:r>
    </w:p>
    <w:p w:rsidR="0035010A" w:rsidRPr="004F0F13" w:rsidRDefault="0035010A" w:rsidP="0035010A">
      <w:pPr>
        <w:pStyle w:val="a5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05486A" w:rsidRPr="003D3F5A" w:rsidRDefault="0005486A" w:rsidP="0005486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05486A" w:rsidRDefault="0005486A" w:rsidP="0035010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6338D7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05486A" w:rsidRDefault="0005486A" w:rsidP="0005486A">
      <w:pPr>
        <w:ind w:firstLine="567"/>
        <w:rPr>
          <w:sz w:val="28"/>
          <w:szCs w:val="28"/>
        </w:rPr>
      </w:pPr>
    </w:p>
    <w:p w:rsidR="0005486A" w:rsidRPr="000D6E41" w:rsidRDefault="0005486A" w:rsidP="0005486A">
      <w:pPr>
        <w:ind w:firstLine="851"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Порядок изучения дисциплины следующий:</w:t>
      </w:r>
    </w:p>
    <w:p w:rsidR="0005486A" w:rsidRPr="000D6E41" w:rsidRDefault="0005486A" w:rsidP="0005486A">
      <w:pPr>
        <w:widowControl w:val="0"/>
        <w:numPr>
          <w:ilvl w:val="0"/>
          <w:numId w:val="8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5486A" w:rsidRPr="000D6E41" w:rsidRDefault="0005486A" w:rsidP="0005486A">
      <w:pPr>
        <w:widowControl w:val="0"/>
        <w:numPr>
          <w:ilvl w:val="0"/>
          <w:numId w:val="8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5486A" w:rsidRDefault="0005486A" w:rsidP="0005486A">
      <w:pPr>
        <w:widowControl w:val="0"/>
        <w:numPr>
          <w:ilvl w:val="0"/>
          <w:numId w:val="8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E1934" w:rsidRDefault="00CE1934" w:rsidP="00CE1934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05486A" w:rsidRDefault="0005486A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5010A" w:rsidRDefault="0035010A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5010A" w:rsidRDefault="0035010A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5010A" w:rsidRDefault="0035010A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5010A" w:rsidRDefault="0035010A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5010A" w:rsidRDefault="0035010A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5010A" w:rsidRDefault="0035010A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05486A" w:rsidRPr="00D2714B" w:rsidRDefault="0005486A" w:rsidP="0005486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5486A" w:rsidRDefault="0005486A" w:rsidP="0005486A">
      <w:pPr>
        <w:ind w:firstLine="851"/>
        <w:jc w:val="both"/>
        <w:rPr>
          <w:bCs/>
          <w:sz w:val="28"/>
          <w:szCs w:val="28"/>
        </w:rPr>
      </w:pPr>
    </w:p>
    <w:p w:rsidR="00CE1934" w:rsidRPr="008E3E80" w:rsidRDefault="00CE1934" w:rsidP="00CE193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Экономика строительства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CE1934" w:rsidRPr="00104973" w:rsidRDefault="00CE1934" w:rsidP="00CE1934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CE1934" w:rsidRPr="006F4653" w:rsidRDefault="00CE1934" w:rsidP="00CE1934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/>
          <w:bCs/>
          <w:sz w:val="28"/>
          <w:szCs w:val="28"/>
        </w:rPr>
        <w:t>й(</w:t>
      </w:r>
      <w:proofErr w:type="gramEnd"/>
      <w:r w:rsidRPr="00104973">
        <w:rPr>
          <w:rFonts w:eastAsia="Times New Roman"/>
          <w:bCs/>
          <w:sz w:val="28"/>
          <w:szCs w:val="28"/>
        </w:rPr>
        <w:t>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6F4653">
        <w:rPr>
          <w:rFonts w:eastAsia="Times New Roman"/>
          <w:bCs/>
          <w:sz w:val="28"/>
          <w:szCs w:val="28"/>
        </w:rPr>
        <w:t>);</w:t>
      </w:r>
    </w:p>
    <w:p w:rsidR="006F4653" w:rsidRPr="006F4653" w:rsidRDefault="006F4653" w:rsidP="006F4653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CE1934" w:rsidRPr="009E5042" w:rsidRDefault="00CE1934" w:rsidP="00CE1934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05486A" w:rsidRDefault="0005486A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CE1934" w:rsidRDefault="00CE1934" w:rsidP="0005486A">
      <w:pPr>
        <w:widowControl w:val="0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05486A" w:rsidRPr="000D6E41" w:rsidRDefault="0005486A" w:rsidP="00CE1934">
      <w:pPr>
        <w:jc w:val="center"/>
        <w:rPr>
          <w:bCs/>
          <w:sz w:val="28"/>
          <w:szCs w:val="28"/>
        </w:rPr>
      </w:pPr>
      <w:r w:rsidRPr="000D6E4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5486A" w:rsidRPr="000D6E41" w:rsidRDefault="0005486A" w:rsidP="0005486A">
      <w:pPr>
        <w:ind w:firstLine="851"/>
        <w:jc w:val="both"/>
        <w:rPr>
          <w:bCs/>
          <w:sz w:val="28"/>
          <w:szCs w:val="28"/>
        </w:rPr>
      </w:pPr>
    </w:p>
    <w:p w:rsidR="00CE1934" w:rsidRPr="0042245E" w:rsidRDefault="00CE1934" w:rsidP="00CE1934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35010A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CE1934" w:rsidRPr="00C52654" w:rsidRDefault="00CE1934" w:rsidP="00CE1934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 w:rsidR="0035010A">
        <w:rPr>
          <w:bCs/>
          <w:sz w:val="28"/>
        </w:rPr>
        <w:t>, выполнения курсовых</w:t>
      </w:r>
      <w:r>
        <w:rPr>
          <w:bCs/>
          <w:sz w:val="28"/>
        </w:rPr>
        <w:t xml:space="preserve"> работ,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E1934" w:rsidRDefault="00CE1934" w:rsidP="00CE1934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</w:t>
      </w:r>
      <w:r w:rsidR="006F4653">
        <w:rPr>
          <w:bCs/>
          <w:sz w:val="28"/>
        </w:rPr>
        <w:t>тимедийным 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6F4653">
        <w:rPr>
          <w:bCs/>
          <w:sz w:val="28"/>
        </w:rPr>
        <w:t>)</w:t>
      </w:r>
      <w:r>
        <w:rPr>
          <w:bCs/>
          <w:sz w:val="28"/>
        </w:rPr>
        <w:t xml:space="preserve">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</w:t>
      </w:r>
      <w:r>
        <w:rPr>
          <w:bCs/>
          <w:sz w:val="28"/>
        </w:rPr>
        <w:lastRenderedPageBreak/>
        <w:t>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E1934" w:rsidRDefault="00CE1934" w:rsidP="00CE1934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CE1934" w:rsidRDefault="00CE1934" w:rsidP="00CE1934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5486A" w:rsidRDefault="0005486A"/>
    <w:p w:rsidR="00CE1934" w:rsidRDefault="00B65A9C" w:rsidP="00B65A9C">
      <w:bookmarkStart w:id="0" w:name="_GoBack"/>
      <w:r>
        <w:rPr>
          <w:noProof/>
        </w:rPr>
        <w:drawing>
          <wp:inline distT="0" distB="0" distL="0" distR="0">
            <wp:extent cx="6281647" cy="118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35" cy="118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934" w:rsidSect="007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E0F"/>
    <w:multiLevelType w:val="multilevel"/>
    <w:tmpl w:val="48A2CF6C"/>
    <w:lvl w:ilvl="0">
      <w:start w:val="1"/>
      <w:numFmt w:val="decimal"/>
      <w:suff w:val="space"/>
      <w:lvlText w:val="%1."/>
      <w:lvlJc w:val="left"/>
      <w:pPr>
        <w:ind w:left="-22" w:firstLine="851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162"/>
    <w:multiLevelType w:val="multilevel"/>
    <w:tmpl w:val="98382B34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4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multilevel"/>
    <w:tmpl w:val="EEB0589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DF1B2B"/>
    <w:multiLevelType w:val="multilevel"/>
    <w:tmpl w:val="53EA9CF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950BA"/>
    <w:multiLevelType w:val="multilevel"/>
    <w:tmpl w:val="E916A168"/>
    <w:lvl w:ilvl="0">
      <w:start w:val="1"/>
      <w:numFmt w:val="bullet"/>
      <w:pStyle w:val="a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4A4EEC"/>
    <w:multiLevelType w:val="multilevel"/>
    <w:tmpl w:val="7DE06144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6A"/>
    <w:rsid w:val="0005486A"/>
    <w:rsid w:val="00055936"/>
    <w:rsid w:val="000F2DDC"/>
    <w:rsid w:val="0035010A"/>
    <w:rsid w:val="004F73B0"/>
    <w:rsid w:val="006005F3"/>
    <w:rsid w:val="00600B36"/>
    <w:rsid w:val="006602A8"/>
    <w:rsid w:val="006F4653"/>
    <w:rsid w:val="00792749"/>
    <w:rsid w:val="007D6A5A"/>
    <w:rsid w:val="00837EDF"/>
    <w:rsid w:val="00B65A9C"/>
    <w:rsid w:val="00C35E4C"/>
    <w:rsid w:val="00CE1934"/>
    <w:rsid w:val="00CF385B"/>
    <w:rsid w:val="00D2502C"/>
    <w:rsid w:val="00D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8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5486A"/>
    <w:pPr>
      <w:keepNext/>
      <w:numPr>
        <w:numId w:val="1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86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0"/>
    <w:rsid w:val="0005486A"/>
    <w:pPr>
      <w:ind w:left="720"/>
    </w:pPr>
    <w:rPr>
      <w:rFonts w:eastAsia="Times New Roman" w:cs="Tahoma"/>
      <w:sz w:val="28"/>
    </w:rPr>
  </w:style>
  <w:style w:type="character" w:styleId="a4">
    <w:name w:val="Hyperlink"/>
    <w:uiPriority w:val="99"/>
    <w:rsid w:val="0005486A"/>
    <w:rPr>
      <w:color w:val="0000FF"/>
      <w:u w:val="single"/>
    </w:rPr>
  </w:style>
  <w:style w:type="paragraph" w:customStyle="1" w:styleId="2">
    <w:name w:val="Абзац списка2"/>
    <w:basedOn w:val="a0"/>
    <w:rsid w:val="0005486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lighting">
    <w:name w:val="bo_lighting"/>
    <w:rsid w:val="0005486A"/>
    <w:rPr>
      <w:rFonts w:cs="Times New Roman"/>
    </w:rPr>
  </w:style>
  <w:style w:type="paragraph" w:customStyle="1" w:styleId="a">
    <w:name w:val="список с точками"/>
    <w:basedOn w:val="a0"/>
    <w:rsid w:val="0005486A"/>
    <w:pPr>
      <w:numPr>
        <w:numId w:val="1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5">
    <w:name w:val="List Paragraph"/>
    <w:basedOn w:val="a0"/>
    <w:uiPriority w:val="34"/>
    <w:qFormat/>
    <w:rsid w:val="00CE19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0"/>
    <w:uiPriority w:val="99"/>
    <w:unhideWhenUsed/>
    <w:rsid w:val="00CE19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6F4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F46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8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5486A"/>
    <w:pPr>
      <w:keepNext/>
      <w:numPr>
        <w:numId w:val="1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86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0"/>
    <w:rsid w:val="0005486A"/>
    <w:pPr>
      <w:ind w:left="720"/>
    </w:pPr>
    <w:rPr>
      <w:rFonts w:eastAsia="Times New Roman" w:cs="Tahoma"/>
      <w:sz w:val="28"/>
    </w:rPr>
  </w:style>
  <w:style w:type="character" w:styleId="a4">
    <w:name w:val="Hyperlink"/>
    <w:uiPriority w:val="99"/>
    <w:rsid w:val="0005486A"/>
    <w:rPr>
      <w:color w:val="0000FF"/>
      <w:u w:val="single"/>
    </w:rPr>
  </w:style>
  <w:style w:type="paragraph" w:customStyle="1" w:styleId="2">
    <w:name w:val="Абзац списка2"/>
    <w:basedOn w:val="a0"/>
    <w:rsid w:val="0005486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lighting">
    <w:name w:val="bo_lighting"/>
    <w:rsid w:val="0005486A"/>
    <w:rPr>
      <w:rFonts w:cs="Times New Roman"/>
    </w:rPr>
  </w:style>
  <w:style w:type="paragraph" w:customStyle="1" w:styleId="a">
    <w:name w:val="список с точками"/>
    <w:basedOn w:val="a0"/>
    <w:rsid w:val="0005486A"/>
    <w:pPr>
      <w:numPr>
        <w:numId w:val="1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5">
    <w:name w:val="List Paragraph"/>
    <w:basedOn w:val="a0"/>
    <w:uiPriority w:val="34"/>
    <w:qFormat/>
    <w:rsid w:val="00CE19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0"/>
    <w:uiPriority w:val="99"/>
    <w:unhideWhenUsed/>
    <w:rsid w:val="00CE19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6F4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F46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%20216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norm-lo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69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2</cp:revision>
  <cp:lastPrinted>2017-11-10T12:19:00Z</cp:lastPrinted>
  <dcterms:created xsi:type="dcterms:W3CDTF">2018-01-03T14:31:00Z</dcterms:created>
  <dcterms:modified xsi:type="dcterms:W3CDTF">2018-01-03T14:31:00Z</dcterms:modified>
</cp:coreProperties>
</file>