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C4" w:rsidRPr="00152A7C" w:rsidRDefault="00DF73C4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DF73C4" w:rsidRPr="00152A7C" w:rsidRDefault="00DF73C4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DF73C4" w:rsidRPr="00152A7C" w:rsidRDefault="00DF73C4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ИСТОРИЯ ТРАНСПОРТА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DF73C4" w:rsidRPr="00152A7C" w:rsidRDefault="00DF73C4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DF73C4" w:rsidRPr="00152A7C" w:rsidRDefault="00DF73C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/>
          <w:sz w:val="24"/>
          <w:szCs w:val="24"/>
        </w:rPr>
        <w:t>08.03.01 «Строительство»</w:t>
      </w:r>
    </w:p>
    <w:p w:rsidR="00DF73C4" w:rsidRPr="00152A7C" w:rsidRDefault="00DF73C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DF73C4" w:rsidRPr="00232C80" w:rsidRDefault="00DF73C4" w:rsidP="00232C8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</w:t>
      </w:r>
      <w:r w:rsidR="000A45D0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:</w:t>
      </w:r>
      <w:r w:rsidR="000A45D0">
        <w:rPr>
          <w:rFonts w:ascii="Times New Roman" w:hAnsi="Times New Roman"/>
          <w:sz w:val="24"/>
          <w:szCs w:val="24"/>
        </w:rPr>
        <w:t xml:space="preserve"> </w:t>
      </w:r>
      <w:r w:rsidRPr="00232C80">
        <w:rPr>
          <w:rFonts w:ascii="Times New Roman" w:hAnsi="Times New Roman"/>
          <w:sz w:val="24"/>
          <w:szCs w:val="24"/>
        </w:rPr>
        <w:t>«Промышленное и гражданское строительство»</w:t>
      </w:r>
    </w:p>
    <w:p w:rsidR="00DF73C4" w:rsidRPr="00152A7C" w:rsidRDefault="00DF73C4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AA3474" w:rsidRDefault="00AA3474" w:rsidP="00AA347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«ИСТОРИЯ ТРАНСПОРТА (Б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.Б.26)» относится к базовой части и является обязательной дисциплиной.</w:t>
      </w:r>
    </w:p>
    <w:p w:rsidR="00DF73C4" w:rsidRDefault="00DF73C4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 2. Цель и задачи дисциплины</w:t>
      </w:r>
    </w:p>
    <w:p w:rsidR="00DF73C4" w:rsidRPr="0077552C" w:rsidRDefault="00DF73C4" w:rsidP="000A45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Целью изучения дисциплины «ИСТОРИЯ ТРАНСПОРТА» является формирование у студентов комплексного представления о роли транспорта, путей сообщения в развитии России, европейской и мировой цивилизации; формирование систематизированных знаний об основных закономерностях и особенностях развития путей сообщения, с акцентом на особую роль транспорта для России с её огромной территорией и суровым климатом; введение в круг проблем в развитии транспортной инфраструктуры, связанных с областью будущей профессиональной деятельности, выработка навыков получения, анализа и обобщения исторической информации.</w:t>
      </w:r>
    </w:p>
    <w:p w:rsidR="00DF73C4" w:rsidRPr="0077552C" w:rsidRDefault="00DF73C4" w:rsidP="000A45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Для достижения поставленн</w:t>
      </w:r>
      <w:r>
        <w:rPr>
          <w:rFonts w:ascii="Times New Roman" w:hAnsi="Times New Roman"/>
          <w:sz w:val="24"/>
          <w:szCs w:val="24"/>
        </w:rPr>
        <w:t>ой</w:t>
      </w:r>
      <w:r w:rsidRPr="0077552C">
        <w:rPr>
          <w:rFonts w:ascii="Times New Roman" w:hAnsi="Times New Roman"/>
          <w:sz w:val="24"/>
          <w:szCs w:val="24"/>
        </w:rPr>
        <w:t xml:space="preserve"> цел</w:t>
      </w:r>
      <w:r>
        <w:rPr>
          <w:rFonts w:ascii="Times New Roman" w:hAnsi="Times New Roman"/>
          <w:sz w:val="24"/>
          <w:szCs w:val="24"/>
        </w:rPr>
        <w:t>и</w:t>
      </w:r>
      <w:r w:rsidRPr="0077552C">
        <w:rPr>
          <w:rFonts w:ascii="Times New Roman" w:hAnsi="Times New Roman"/>
          <w:sz w:val="24"/>
          <w:szCs w:val="24"/>
        </w:rPr>
        <w:t xml:space="preserve"> решаются следующие задачи:</w:t>
      </w:r>
    </w:p>
    <w:p w:rsidR="00DF73C4" w:rsidRPr="0077552C" w:rsidRDefault="00DF73C4" w:rsidP="000A45D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освоение знаний о роли и особенностях развития транспорта на различных этапах исторического процесса; влиянии транспорта на другие сферы развития различных стран, регионов, цивилизаций;</w:t>
      </w:r>
    </w:p>
    <w:p w:rsidR="00DF73C4" w:rsidRPr="0077552C" w:rsidRDefault="00DF73C4" w:rsidP="000A45D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формирование понимания работы на транспорте как важной социальной и государственной задачи, как выполнения гражданского и патриотического долга по отношению к своему Отечеству, к народам Российской Федерации, как стремления своими действиями служить интересам России;</w:t>
      </w:r>
    </w:p>
    <w:p w:rsidR="00DF73C4" w:rsidRPr="0077552C" w:rsidRDefault="00DF73C4" w:rsidP="000A45D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выработка навыков работы с разноплановыми источниками; способность к эффективному поиску информации и критике источников;</w:t>
      </w:r>
    </w:p>
    <w:p w:rsidR="00DF73C4" w:rsidRPr="00152A7C" w:rsidRDefault="00DF73C4" w:rsidP="000A45D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F73C4" w:rsidRPr="00152A7C" w:rsidRDefault="00DF73C4" w:rsidP="000A45D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DF73C4" w:rsidRDefault="00DF73C4" w:rsidP="000A45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DF73C4" w:rsidRDefault="00BE6F53" w:rsidP="000A45D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ОК-2.</w:t>
      </w:r>
    </w:p>
    <w:p w:rsidR="00DF73C4" w:rsidRDefault="00DF73C4" w:rsidP="000A45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/>
          <w:sz w:val="24"/>
          <w:szCs w:val="24"/>
        </w:rPr>
        <w:t xml:space="preserve"> должен</w:t>
      </w:r>
    </w:p>
    <w:p w:rsidR="00DF73C4" w:rsidRPr="0077552C" w:rsidRDefault="00DF73C4" w:rsidP="000A45D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 xml:space="preserve">ЗНАТЬ: </w:t>
      </w:r>
    </w:p>
    <w:p w:rsidR="00DF73C4" w:rsidRPr="0077552C" w:rsidRDefault="00DF73C4" w:rsidP="000A45D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основные этапы и ключевые события истории транспорта в России, Европе и мире в целом;</w:t>
      </w:r>
    </w:p>
    <w:p w:rsidR="00DF73C4" w:rsidRPr="0077552C" w:rsidRDefault="00DF73C4" w:rsidP="000A45D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важнейшие достижения в транспортной сфере, краткие биографии выдающихся деятелей, творцов этих достижений.</w:t>
      </w:r>
    </w:p>
    <w:p w:rsidR="00DF73C4" w:rsidRPr="0077552C" w:rsidRDefault="00DF73C4" w:rsidP="000A45D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место ученых, инженеров, работников разных специальностей в развитии различных видов транспорта;</w:t>
      </w:r>
    </w:p>
    <w:p w:rsidR="00DF73C4" w:rsidRPr="0077552C" w:rsidRDefault="00DF73C4" w:rsidP="000A45D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УМЕТЬ:</w:t>
      </w:r>
    </w:p>
    <w:p w:rsidR="00DF73C4" w:rsidRPr="0077552C" w:rsidRDefault="00DF73C4" w:rsidP="000A45D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соотносить общие исторические процессы, процессы в развитии транспортной сферы и отдельные факты; выявлять существенные черты различных процессов, явлений и событий;</w:t>
      </w:r>
    </w:p>
    <w:p w:rsidR="00DF73C4" w:rsidRPr="0077552C" w:rsidRDefault="00DF73C4" w:rsidP="000A45D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извлекать уроки из исторических событий и на их основе принимать осознанные решения.</w:t>
      </w:r>
    </w:p>
    <w:p w:rsidR="00DF73C4" w:rsidRPr="0077552C" w:rsidRDefault="00DF73C4" w:rsidP="000A45D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ВЛАДЕТЬ:</w:t>
      </w:r>
    </w:p>
    <w:p w:rsidR="00DF73C4" w:rsidRPr="0077552C" w:rsidRDefault="00DF73C4" w:rsidP="000A45D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lastRenderedPageBreak/>
        <w:t>навыками преобразования информации в знание;</w:t>
      </w:r>
    </w:p>
    <w:p w:rsidR="00DF73C4" w:rsidRPr="0077552C" w:rsidRDefault="00DF73C4" w:rsidP="000A45D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навыками анализа исторических источников;</w:t>
      </w:r>
    </w:p>
    <w:p w:rsidR="00DF73C4" w:rsidRDefault="00DF73C4" w:rsidP="000A45D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приемами ведения дискуссии и полемики.</w:t>
      </w:r>
    </w:p>
    <w:p w:rsidR="00DF73C4" w:rsidRPr="0077552C" w:rsidRDefault="00DF73C4" w:rsidP="000A45D0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DF73C4" w:rsidRDefault="00DF73C4" w:rsidP="000A45D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DF73C4" w:rsidRPr="00DF2064" w:rsidRDefault="00DF73C4" w:rsidP="000A4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064">
        <w:rPr>
          <w:rFonts w:ascii="Times New Roman" w:hAnsi="Times New Roman"/>
          <w:sz w:val="24"/>
          <w:szCs w:val="24"/>
        </w:rPr>
        <w:t xml:space="preserve"> История транспорта как отрасль исторического знания.</w:t>
      </w:r>
    </w:p>
    <w:p w:rsidR="00DF73C4" w:rsidRPr="00DF2064" w:rsidRDefault="00DF73C4" w:rsidP="000A4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064">
        <w:rPr>
          <w:rFonts w:ascii="Times New Roman" w:hAnsi="Times New Roman"/>
          <w:sz w:val="24"/>
          <w:szCs w:val="24"/>
        </w:rPr>
        <w:t xml:space="preserve">Пути сообщения и развитие транспорта в древнейшую историческую эпоху (до 476 г. н.э.). </w:t>
      </w:r>
    </w:p>
    <w:p w:rsidR="00DF73C4" w:rsidRPr="00DF2064" w:rsidRDefault="00DF73C4" w:rsidP="000A4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064">
        <w:rPr>
          <w:rFonts w:ascii="Times New Roman" w:hAnsi="Times New Roman"/>
          <w:sz w:val="24"/>
          <w:szCs w:val="24"/>
        </w:rPr>
        <w:t xml:space="preserve">Развитие путей сообщения и транспортных средств в эпоху раннего средневековья (V-XIV вв.) </w:t>
      </w:r>
    </w:p>
    <w:p w:rsidR="00DF73C4" w:rsidRPr="00DF2064" w:rsidRDefault="00DF73C4" w:rsidP="000A4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064">
        <w:rPr>
          <w:rFonts w:ascii="Times New Roman" w:hAnsi="Times New Roman"/>
          <w:sz w:val="24"/>
          <w:szCs w:val="24"/>
        </w:rPr>
        <w:t>Великие географические открытия и начало формирования глобальной сети путей сообщения (конец  XV-XVII  вв.).</w:t>
      </w:r>
    </w:p>
    <w:p w:rsidR="00DF73C4" w:rsidRPr="00DF2064" w:rsidRDefault="00DF73C4" w:rsidP="000A4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064">
        <w:rPr>
          <w:rFonts w:ascii="Times New Roman" w:hAnsi="Times New Roman"/>
          <w:sz w:val="24"/>
          <w:szCs w:val="24"/>
        </w:rPr>
        <w:t>Революционные изменения в развитии транспорта и промышленный переворот (XVIII-XIX вв.).</w:t>
      </w:r>
    </w:p>
    <w:p w:rsidR="00DF73C4" w:rsidRPr="00DF2064" w:rsidRDefault="00DF73C4" w:rsidP="000A4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064">
        <w:rPr>
          <w:rFonts w:ascii="Times New Roman" w:hAnsi="Times New Roman"/>
          <w:sz w:val="24"/>
          <w:szCs w:val="24"/>
        </w:rPr>
        <w:t xml:space="preserve">Транспорт в условиях мирного времени и мировых войн (первая половина XX в.). </w:t>
      </w:r>
    </w:p>
    <w:p w:rsidR="00DF73C4" w:rsidRPr="00DF2064" w:rsidRDefault="00DF73C4" w:rsidP="000A4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064">
        <w:rPr>
          <w:rFonts w:ascii="Times New Roman" w:hAnsi="Times New Roman"/>
          <w:sz w:val="24"/>
          <w:szCs w:val="24"/>
        </w:rPr>
        <w:t>Возрастание роли транспорта в условиях научно-технической революции (вторая половина XX в.).</w:t>
      </w:r>
    </w:p>
    <w:p w:rsidR="00DF73C4" w:rsidRDefault="00DF73C4" w:rsidP="000A45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335C0">
        <w:rPr>
          <w:rFonts w:ascii="Times New Roman" w:hAnsi="Times New Roman"/>
          <w:sz w:val="24"/>
          <w:szCs w:val="24"/>
        </w:rPr>
        <w:t xml:space="preserve">Транспорт России и мировая </w:t>
      </w:r>
      <w:proofErr w:type="spellStart"/>
      <w:r w:rsidRPr="002335C0">
        <w:rPr>
          <w:rFonts w:ascii="Times New Roman" w:hAnsi="Times New Roman"/>
          <w:sz w:val="24"/>
          <w:szCs w:val="24"/>
        </w:rPr>
        <w:t>траспортная</w:t>
      </w:r>
      <w:proofErr w:type="spellEnd"/>
      <w:r w:rsidRPr="002335C0">
        <w:rPr>
          <w:rFonts w:ascii="Times New Roman" w:hAnsi="Times New Roman"/>
          <w:sz w:val="24"/>
          <w:szCs w:val="24"/>
        </w:rPr>
        <w:t xml:space="preserve"> сеть в XXI  в.</w:t>
      </w:r>
    </w:p>
    <w:p w:rsidR="00DF73C4" w:rsidRPr="002335C0" w:rsidRDefault="00DF73C4" w:rsidP="000A45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DF73C4" w:rsidRPr="00152A7C" w:rsidRDefault="00DF73C4" w:rsidP="000A45D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0A45D0" w:rsidRPr="00BE6F53" w:rsidRDefault="000A45D0" w:rsidP="000A45D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E6F53">
        <w:rPr>
          <w:rFonts w:ascii="Times New Roman" w:hAnsi="Times New Roman"/>
          <w:sz w:val="24"/>
          <w:szCs w:val="24"/>
          <w:u w:val="single"/>
        </w:rPr>
        <w:t xml:space="preserve">Для очной формы обучения </w:t>
      </w:r>
    </w:p>
    <w:p w:rsidR="00BE6F53" w:rsidRDefault="00BE6F53" w:rsidP="00BE6F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2 зачетные единицы (72 час.), в том числе:</w:t>
      </w:r>
    </w:p>
    <w:p w:rsidR="000A45D0" w:rsidRDefault="000A45D0" w:rsidP="000A4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16 час;</w:t>
      </w:r>
    </w:p>
    <w:p w:rsidR="000A45D0" w:rsidRDefault="000A45D0" w:rsidP="000A4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16 час.</w:t>
      </w:r>
    </w:p>
    <w:p w:rsidR="000A45D0" w:rsidRDefault="000A45D0" w:rsidP="000A4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40 час.</w:t>
      </w:r>
    </w:p>
    <w:p w:rsidR="000A45D0" w:rsidRDefault="000A45D0" w:rsidP="000A4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BE6F53" w:rsidRDefault="00BE6F53" w:rsidP="000A4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6F53" w:rsidRPr="00BE6F53" w:rsidRDefault="000A45D0" w:rsidP="000A45D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E6F53">
        <w:rPr>
          <w:rFonts w:ascii="Times New Roman" w:hAnsi="Times New Roman"/>
          <w:sz w:val="24"/>
          <w:szCs w:val="24"/>
          <w:u w:val="single"/>
        </w:rPr>
        <w:t xml:space="preserve">Для очно-заочной формы обучения </w:t>
      </w:r>
    </w:p>
    <w:p w:rsidR="000A45D0" w:rsidRDefault="000A45D0" w:rsidP="000A4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2 зачетные единицы (72 час.), в том числе:</w:t>
      </w:r>
    </w:p>
    <w:p w:rsidR="000A45D0" w:rsidRDefault="000A45D0" w:rsidP="000A4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18 час.</w:t>
      </w:r>
    </w:p>
    <w:p w:rsidR="000A45D0" w:rsidRDefault="000A45D0" w:rsidP="000A4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54 час.</w:t>
      </w:r>
    </w:p>
    <w:p w:rsidR="000A45D0" w:rsidRDefault="000A45D0" w:rsidP="000A4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BE6F53" w:rsidRDefault="00BE6F53" w:rsidP="000A4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6F53" w:rsidRPr="00BE6F53" w:rsidRDefault="000A45D0" w:rsidP="000A45D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E6F53">
        <w:rPr>
          <w:rFonts w:ascii="Times New Roman" w:hAnsi="Times New Roman"/>
          <w:sz w:val="24"/>
          <w:szCs w:val="24"/>
          <w:u w:val="single"/>
        </w:rPr>
        <w:t xml:space="preserve">Для заочной формы обучения </w:t>
      </w:r>
    </w:p>
    <w:p w:rsidR="000A45D0" w:rsidRDefault="000A45D0" w:rsidP="000A4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2 зачетные единицы (72 час.), в том числе:</w:t>
      </w:r>
    </w:p>
    <w:p w:rsidR="000A45D0" w:rsidRDefault="000A45D0" w:rsidP="000A4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4 час;</w:t>
      </w:r>
    </w:p>
    <w:p w:rsidR="000A45D0" w:rsidRDefault="000A45D0" w:rsidP="000A4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4 час.</w:t>
      </w:r>
    </w:p>
    <w:p w:rsidR="000A45D0" w:rsidRDefault="000A45D0" w:rsidP="000A4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60 час.</w:t>
      </w:r>
    </w:p>
    <w:p w:rsidR="00BE6F53" w:rsidRDefault="00BE6F53" w:rsidP="000A4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час.</w:t>
      </w:r>
      <w:bookmarkStart w:id="0" w:name="_GoBack"/>
      <w:bookmarkEnd w:id="0"/>
    </w:p>
    <w:p w:rsidR="000A45D0" w:rsidRDefault="000A45D0" w:rsidP="000A4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контрольная работа, зачет.</w:t>
      </w:r>
    </w:p>
    <w:p w:rsidR="00DF73C4" w:rsidRPr="007E3C95" w:rsidRDefault="00DF73C4" w:rsidP="000A45D0">
      <w:pPr>
        <w:spacing w:after="0" w:line="240" w:lineRule="auto"/>
      </w:pPr>
    </w:p>
    <w:sectPr w:rsidR="00DF73C4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33DA"/>
    <w:multiLevelType w:val="hybridMultilevel"/>
    <w:tmpl w:val="D60880A2"/>
    <w:lvl w:ilvl="0" w:tplc="75B0657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57EBC"/>
    <w:multiLevelType w:val="hybridMultilevel"/>
    <w:tmpl w:val="AC5CE396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329DB"/>
    <w:multiLevelType w:val="hybridMultilevel"/>
    <w:tmpl w:val="F50A0B5E"/>
    <w:lvl w:ilvl="0" w:tplc="75B065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BFAA3A6">
      <w:start w:val="5"/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A6B0BE5"/>
    <w:multiLevelType w:val="hybridMultilevel"/>
    <w:tmpl w:val="FF2853F4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D4510A"/>
    <w:multiLevelType w:val="hybridMultilevel"/>
    <w:tmpl w:val="44B8CE1E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6"/>
  </w:num>
  <w:num w:numId="10">
    <w:abstractNumId w:val="2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A45D0"/>
    <w:rsid w:val="00142E74"/>
    <w:rsid w:val="00152A7C"/>
    <w:rsid w:val="00232C80"/>
    <w:rsid w:val="002335C0"/>
    <w:rsid w:val="00416BC7"/>
    <w:rsid w:val="00434798"/>
    <w:rsid w:val="00455B04"/>
    <w:rsid w:val="00473042"/>
    <w:rsid w:val="004E0A03"/>
    <w:rsid w:val="00564C7E"/>
    <w:rsid w:val="00632136"/>
    <w:rsid w:val="0077552C"/>
    <w:rsid w:val="007E3C95"/>
    <w:rsid w:val="00824D54"/>
    <w:rsid w:val="00845195"/>
    <w:rsid w:val="00894939"/>
    <w:rsid w:val="00980201"/>
    <w:rsid w:val="00AA3474"/>
    <w:rsid w:val="00AC0712"/>
    <w:rsid w:val="00B15E8B"/>
    <w:rsid w:val="00BE6F53"/>
    <w:rsid w:val="00C9635B"/>
    <w:rsid w:val="00CA35C1"/>
    <w:rsid w:val="00D06585"/>
    <w:rsid w:val="00D5166C"/>
    <w:rsid w:val="00D67D8B"/>
    <w:rsid w:val="00DE7DCA"/>
    <w:rsid w:val="00DF2064"/>
    <w:rsid w:val="00DF73C4"/>
    <w:rsid w:val="00E2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Юля</dc:creator>
  <cp:lastModifiedBy>Бенин А.В.</cp:lastModifiedBy>
  <cp:revision>2</cp:revision>
  <cp:lastPrinted>2016-02-10T06:34:00Z</cp:lastPrinted>
  <dcterms:created xsi:type="dcterms:W3CDTF">2017-12-17T17:14:00Z</dcterms:created>
  <dcterms:modified xsi:type="dcterms:W3CDTF">2017-12-17T17:14:00Z</dcterms:modified>
</cp:coreProperties>
</file>