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B19DB">
        <w:rPr>
          <w:rFonts w:ascii="Times New Roman" w:hAnsi="Times New Roman" w:cs="Times New Roman"/>
          <w:sz w:val="24"/>
          <w:szCs w:val="24"/>
        </w:rPr>
        <w:t>МАТЕМАТИКА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BB19DB" w:rsidP="00BB19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«Финансовый менеджмент», «Маркетинг», «Управление человеческими ресурсам</w:t>
      </w:r>
      <w:r w:rsidR="00B43532">
        <w:rPr>
          <w:rFonts w:ascii="Times New Roman" w:hAnsi="Times New Roman" w:cs="Times New Roman"/>
          <w:sz w:val="24"/>
          <w:szCs w:val="24"/>
        </w:rPr>
        <w:t xml:space="preserve">и», </w:t>
      </w:r>
      <w:bookmarkStart w:id="0" w:name="_GoBack"/>
      <w:bookmarkEnd w:id="0"/>
      <w:r w:rsidR="00D547C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  <w:r>
        <w:rPr>
          <w:rFonts w:ascii="Times New Roman" w:hAnsi="Times New Roman" w:cs="Times New Roman"/>
          <w:sz w:val="24"/>
          <w:szCs w:val="24"/>
        </w:rPr>
        <w:t>, «Логистика»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BB19DB">
        <w:rPr>
          <w:rFonts w:ascii="Times New Roman" w:hAnsi="Times New Roman" w:cs="Times New Roman"/>
          <w:sz w:val="24"/>
          <w:szCs w:val="24"/>
        </w:rPr>
        <w:t>Математика</w:t>
      </w:r>
      <w:r w:rsidR="000376D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376D8">
        <w:rPr>
          <w:rFonts w:ascii="Times New Roman" w:hAnsi="Times New Roman" w:cs="Times New Roman"/>
          <w:sz w:val="24"/>
          <w:szCs w:val="24"/>
        </w:rPr>
        <w:t>1.</w:t>
      </w:r>
      <w:r w:rsidR="00BB19DB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BB19DB">
        <w:rPr>
          <w:rFonts w:ascii="Times New Roman" w:hAnsi="Times New Roman" w:cs="Times New Roman"/>
          <w:sz w:val="24"/>
          <w:szCs w:val="24"/>
        </w:rPr>
        <w:t>8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B19DB">
        <w:rPr>
          <w:rFonts w:ascii="Times New Roman" w:hAnsi="Times New Roman" w:cs="Times New Roman"/>
          <w:sz w:val="24"/>
          <w:szCs w:val="24"/>
        </w:rPr>
        <w:t>базов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ой части и является </w:t>
      </w:r>
      <w:r w:rsidR="00BB19DB">
        <w:rPr>
          <w:rFonts w:ascii="Times New Roman" w:hAnsi="Times New Roman" w:cs="Times New Roman"/>
          <w:sz w:val="24"/>
          <w:szCs w:val="24"/>
        </w:rPr>
        <w:t>обязательной дисциплиной.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B19DB" w:rsidRPr="00BB19DB" w:rsidRDefault="00BB19DB" w:rsidP="00BB19DB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B19DB">
        <w:rPr>
          <w:rFonts w:cs="Times New Roman"/>
          <w:sz w:val="24"/>
          <w:szCs w:val="24"/>
        </w:rPr>
        <w:t>Целью изучения дисциплины «Математика» является повышение уровня фундаментальной математической подготовки студентов с усилением ее прикладной экономической направленности.</w:t>
      </w:r>
    </w:p>
    <w:p w:rsidR="00BB19DB" w:rsidRPr="00BB19DB" w:rsidRDefault="00BB19DB" w:rsidP="00BB19DB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B19D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закрепление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формирование навыков способности решать основные математические задачи с доведением решения до практически приемлемого результата;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 направлением студента;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совершенствование умения логически верно и аргументировано проводит доказательства;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повышение способности к обобщению, анализу восприятию информации, постановке цели и выбору путей ее достижения.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B19DB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0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51" w:rsidRDefault="00BB19DB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ОК-6, </w:t>
      </w:r>
      <w:r w:rsidR="000376D8"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>, ПК-10.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ЗНАТЬ: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sz w:val="24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основные законы математики в профессиональной деятельности.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УМЕТЬ: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решать типовые математические задачи, используемые при принятии управленческих решений;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применять статистические методы обработки экспериментальных данных;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логически верно, аргументировано и ясно строить устную и письменную речь.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ВЛАДЕТЬ: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математическим аппаратом при решении профессиональных проблем;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методами экспериментального исследования.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A717F">
        <w:rPr>
          <w:rFonts w:ascii="Times New Roman" w:hAnsi="Times New Roman"/>
          <w:sz w:val="24"/>
          <w:szCs w:val="24"/>
        </w:rPr>
        <w:t>Числовые и функциональные ряды.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717F">
        <w:rPr>
          <w:rFonts w:ascii="Times New Roman" w:hAnsi="Times New Roman"/>
          <w:sz w:val="24"/>
          <w:szCs w:val="24"/>
        </w:rPr>
        <w:t>Случайные события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717F">
        <w:rPr>
          <w:rFonts w:ascii="Times New Roman" w:hAnsi="Times New Roman"/>
          <w:sz w:val="24"/>
          <w:szCs w:val="24"/>
        </w:rPr>
        <w:t>Случайные величины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A717F">
        <w:rPr>
          <w:rFonts w:ascii="Times New Roman" w:hAnsi="Times New Roman"/>
          <w:sz w:val="24"/>
          <w:szCs w:val="24"/>
        </w:rPr>
        <w:t>Выборочный метод математической статистики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43532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12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432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43532" w:rsidRDefault="00B43532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2016 года набора:</w:t>
      </w:r>
    </w:p>
    <w:p w:rsidR="00B43532" w:rsidRPr="008D4575" w:rsidRDefault="00B43532" w:rsidP="00B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102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43532" w:rsidRPr="008D4575" w:rsidRDefault="00B43532" w:rsidP="00B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43532" w:rsidRDefault="00B43532" w:rsidP="00B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138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43532" w:rsidRPr="008D4575" w:rsidRDefault="00B43532" w:rsidP="00B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90 час.</w:t>
      </w:r>
    </w:p>
    <w:p w:rsidR="00B43532" w:rsidRDefault="00B43532" w:rsidP="00B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B43532" w:rsidRPr="008D4575" w:rsidRDefault="00DC7A6A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43532">
        <w:rPr>
          <w:rFonts w:ascii="Times New Roman" w:hAnsi="Times New Roman"/>
          <w:sz w:val="24"/>
          <w:szCs w:val="24"/>
        </w:rPr>
        <w:t>ля 2017 года набора: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330F8F">
        <w:rPr>
          <w:rFonts w:ascii="Times New Roman" w:hAnsi="Times New Roman"/>
          <w:sz w:val="24"/>
          <w:szCs w:val="24"/>
        </w:rPr>
        <w:t>96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30F8F">
        <w:rPr>
          <w:rFonts w:ascii="Times New Roman" w:hAnsi="Times New Roman"/>
          <w:sz w:val="24"/>
          <w:szCs w:val="24"/>
        </w:rPr>
        <w:t>96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30F8F">
        <w:rPr>
          <w:rFonts w:ascii="Times New Roman" w:hAnsi="Times New Roman"/>
          <w:sz w:val="24"/>
          <w:szCs w:val="24"/>
        </w:rPr>
        <w:t>141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330F8F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99</w:t>
      </w:r>
      <w:r w:rsidR="00BB19DB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22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 на 1 и 2 курсах, зачет на 1 курсе, три контрольных работы на 1 курсе и одна контрольная работа на 2 курсе.</w:t>
      </w: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4679AE"/>
    <w:multiLevelType w:val="hybridMultilevel"/>
    <w:tmpl w:val="ADD0BA00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D7B7B"/>
    <w:multiLevelType w:val="hybridMultilevel"/>
    <w:tmpl w:val="FAF8AF0A"/>
    <w:lvl w:ilvl="0" w:tplc="573066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25CCF"/>
    <w:multiLevelType w:val="hybridMultilevel"/>
    <w:tmpl w:val="98CE9F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19"/>
  </w:num>
  <w:num w:numId="11">
    <w:abstractNumId w:val="12"/>
  </w:num>
  <w:num w:numId="12">
    <w:abstractNumId w:val="4"/>
  </w:num>
  <w:num w:numId="13">
    <w:abstractNumId w:val="17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6D8"/>
    <w:rsid w:val="00145D7F"/>
    <w:rsid w:val="00155751"/>
    <w:rsid w:val="0016679B"/>
    <w:rsid w:val="00171E98"/>
    <w:rsid w:val="00296671"/>
    <w:rsid w:val="0032343A"/>
    <w:rsid w:val="00330F8F"/>
    <w:rsid w:val="00355107"/>
    <w:rsid w:val="003D3316"/>
    <w:rsid w:val="004832AD"/>
    <w:rsid w:val="004D3E62"/>
    <w:rsid w:val="00612477"/>
    <w:rsid w:val="00632136"/>
    <w:rsid w:val="00700A19"/>
    <w:rsid w:val="007E3C95"/>
    <w:rsid w:val="008E1A19"/>
    <w:rsid w:val="00904651"/>
    <w:rsid w:val="009613F9"/>
    <w:rsid w:val="00987BD0"/>
    <w:rsid w:val="009952FC"/>
    <w:rsid w:val="00A80283"/>
    <w:rsid w:val="00B040F4"/>
    <w:rsid w:val="00B43532"/>
    <w:rsid w:val="00BB19DB"/>
    <w:rsid w:val="00BB3AB3"/>
    <w:rsid w:val="00CA35C1"/>
    <w:rsid w:val="00D064C5"/>
    <w:rsid w:val="00D06585"/>
    <w:rsid w:val="00D5166C"/>
    <w:rsid w:val="00D547C1"/>
    <w:rsid w:val="00DC7A6A"/>
    <w:rsid w:val="00DD6DDE"/>
    <w:rsid w:val="00E21F51"/>
    <w:rsid w:val="00E42035"/>
    <w:rsid w:val="00ED5C2E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EB04E-2A60-4F4C-A0B6-849C53AB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BB19D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Без пароля</cp:lastModifiedBy>
  <cp:revision>4</cp:revision>
  <cp:lastPrinted>2016-02-10T06:34:00Z</cp:lastPrinted>
  <dcterms:created xsi:type="dcterms:W3CDTF">2018-01-25T17:03:00Z</dcterms:created>
  <dcterms:modified xsi:type="dcterms:W3CDTF">2018-01-25T17:06:00Z</dcterms:modified>
</cp:coreProperties>
</file>