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AE6" w:rsidRPr="00B05A27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46791A">
        <w:rPr>
          <w:sz w:val="28"/>
          <w:szCs w:val="28"/>
          <w:u w:val="single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6E1957" w:rsidRDefault="006E1957" w:rsidP="00302D96">
      <w:pPr>
        <w:spacing w:line="360" w:lineRule="auto"/>
        <w:ind w:left="5245"/>
        <w:rPr>
          <w:sz w:val="28"/>
          <w:szCs w:val="28"/>
        </w:rPr>
      </w:pPr>
    </w:p>
    <w:p w:rsidR="00525AFC" w:rsidRDefault="00525AFC" w:rsidP="00302D96">
      <w:pPr>
        <w:spacing w:line="360" w:lineRule="auto"/>
        <w:ind w:left="5245"/>
        <w:rPr>
          <w:sz w:val="28"/>
          <w:szCs w:val="28"/>
        </w:rPr>
      </w:pPr>
    </w:p>
    <w:p w:rsidR="00525AFC" w:rsidRDefault="00525AFC" w:rsidP="00302D96">
      <w:pPr>
        <w:spacing w:line="360" w:lineRule="auto"/>
        <w:ind w:left="5245"/>
        <w:rPr>
          <w:sz w:val="28"/>
          <w:szCs w:val="28"/>
        </w:rPr>
      </w:pPr>
    </w:p>
    <w:p w:rsidR="006E1957" w:rsidRDefault="006E1957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6E14F1">
        <w:rPr>
          <w:sz w:val="28"/>
          <w:szCs w:val="28"/>
        </w:rPr>
        <w:t>Психология ведения переговоров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6E14F1">
        <w:rPr>
          <w:sz w:val="28"/>
          <w:szCs w:val="28"/>
        </w:rPr>
        <w:t>Б</w:t>
      </w:r>
      <w:proofErr w:type="gramStart"/>
      <w:r w:rsidR="006E14F1">
        <w:rPr>
          <w:sz w:val="28"/>
          <w:szCs w:val="28"/>
        </w:rPr>
        <w:t>1.В.ДВ</w:t>
      </w:r>
      <w:proofErr w:type="gramEnd"/>
      <w:r w:rsidR="006E14F1">
        <w:rPr>
          <w:sz w:val="28"/>
          <w:szCs w:val="28"/>
        </w:rPr>
        <w:t>.</w:t>
      </w:r>
      <w:r w:rsidR="00923852">
        <w:rPr>
          <w:sz w:val="28"/>
          <w:szCs w:val="28"/>
        </w:rPr>
        <w:t>8.2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FE0461" w:rsidRPr="00F11431">
        <w:rPr>
          <w:sz w:val="28"/>
          <w:szCs w:val="28"/>
        </w:rPr>
        <w:t xml:space="preserve">направления </w:t>
      </w:r>
    </w:p>
    <w:p w:rsidR="001D5AF0" w:rsidRPr="00F11431" w:rsidRDefault="00CB5A18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142AEF" w:rsidRPr="00F11431">
        <w:rPr>
          <w:sz w:val="28"/>
          <w:szCs w:val="28"/>
        </w:rPr>
        <w:t xml:space="preserve"> «</w:t>
      </w:r>
      <w:r w:rsidR="0046791A">
        <w:rPr>
          <w:sz w:val="28"/>
          <w:szCs w:val="28"/>
        </w:rPr>
        <w:t>Менеджмент</w:t>
      </w:r>
      <w:r w:rsidR="00142AEF" w:rsidRPr="00F11431">
        <w:rPr>
          <w:sz w:val="28"/>
          <w:szCs w:val="28"/>
        </w:rPr>
        <w:t xml:space="preserve">» </w:t>
      </w:r>
    </w:p>
    <w:p w:rsidR="00F302AE" w:rsidRDefault="00142AE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профилю</w:t>
      </w:r>
      <w:r w:rsidR="00916FE2" w:rsidRPr="00F11431">
        <w:rPr>
          <w:sz w:val="28"/>
          <w:szCs w:val="28"/>
        </w:rPr>
        <w:t xml:space="preserve"> 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DD7073">
        <w:rPr>
          <w:sz w:val="28"/>
          <w:szCs w:val="28"/>
        </w:rPr>
        <w:t>Управление человеческими ресурсами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Pr="00525AFC" w:rsidRDefault="004E4012" w:rsidP="00302D96">
      <w:pPr>
        <w:jc w:val="center"/>
        <w:rPr>
          <w:sz w:val="28"/>
          <w:szCs w:val="28"/>
        </w:rPr>
      </w:pPr>
    </w:p>
    <w:p w:rsidR="00525AFC" w:rsidRPr="00525AFC" w:rsidRDefault="004E4012" w:rsidP="00525AFC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047EFD">
        <w:rPr>
          <w:sz w:val="28"/>
          <w:szCs w:val="28"/>
        </w:rPr>
        <w:t xml:space="preserve"> </w:t>
      </w:r>
    </w:p>
    <w:p w:rsidR="00866EE6" w:rsidRPr="00866EE6" w:rsidRDefault="00866EE6" w:rsidP="00302D96">
      <w:pPr>
        <w:jc w:val="center"/>
        <w:rPr>
          <w:i/>
          <w:sz w:val="28"/>
          <w:szCs w:val="28"/>
        </w:rPr>
      </w:pP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Pr="00F11431" w:rsidRDefault="006E1957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0E1E0F" w:rsidRPr="00186C37" w:rsidRDefault="004E4012" w:rsidP="00444F91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FB7DF8" w:rsidRPr="00F11431">
        <w:rPr>
          <w:sz w:val="28"/>
          <w:szCs w:val="28"/>
        </w:rPr>
        <w:t>1</w:t>
      </w:r>
      <w:r w:rsidR="006E14F1">
        <w:rPr>
          <w:sz w:val="28"/>
          <w:szCs w:val="28"/>
        </w:rPr>
        <w:t>6</w:t>
      </w:r>
      <w:r w:rsidRPr="00F11431">
        <w:rPr>
          <w:sz w:val="28"/>
          <w:szCs w:val="28"/>
        </w:rPr>
        <w:br w:type="page"/>
      </w:r>
    </w:p>
    <w:p w:rsidR="00221CB3" w:rsidRPr="007470C2" w:rsidRDefault="006E1957" w:rsidP="00221CB3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-1013584</wp:posOffset>
            </wp:positionH>
            <wp:positionV relativeFrom="paragraph">
              <wp:posOffset>-708215</wp:posOffset>
            </wp:positionV>
            <wp:extent cx="7569282" cy="10687793"/>
            <wp:effectExtent l="19050" t="0" r="0" b="0"/>
            <wp:wrapNone/>
            <wp:docPr id="2" name="Рисунок 2" descr="РП актуализация ТЛ Менедж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 актуализация ТЛ Менедже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2" cy="1068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CB3" w:rsidRPr="007470C2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21CB3" w:rsidRPr="007470C2" w:rsidRDefault="00221CB3" w:rsidP="00221CB3">
      <w:pPr>
        <w:spacing w:line="276" w:lineRule="auto"/>
        <w:rPr>
          <w:sz w:val="28"/>
          <w:szCs w:val="28"/>
          <w:lang w:eastAsia="en-US"/>
        </w:rPr>
      </w:pPr>
      <w:r w:rsidRPr="007470C2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>Прикладная психология</w:t>
      </w:r>
      <w:r w:rsidRPr="007470C2">
        <w:rPr>
          <w:sz w:val="28"/>
          <w:szCs w:val="28"/>
          <w:lang w:eastAsia="en-US"/>
        </w:rPr>
        <w:t>»</w:t>
      </w:r>
    </w:p>
    <w:p w:rsidR="00221CB3" w:rsidRPr="007470C2" w:rsidRDefault="00221CB3" w:rsidP="00221CB3">
      <w:pPr>
        <w:rPr>
          <w:sz w:val="28"/>
          <w:szCs w:val="28"/>
          <w:lang w:eastAsia="en-US"/>
        </w:rPr>
      </w:pPr>
      <w:r w:rsidRPr="007470C2">
        <w:rPr>
          <w:sz w:val="28"/>
          <w:szCs w:val="28"/>
          <w:lang w:eastAsia="en-US"/>
        </w:rPr>
        <w:t>Протокол № 1 от «</w:t>
      </w:r>
      <w:r>
        <w:rPr>
          <w:sz w:val="28"/>
          <w:szCs w:val="28"/>
          <w:lang w:eastAsia="en-US"/>
        </w:rPr>
        <w:t>30</w:t>
      </w:r>
      <w:r w:rsidRPr="007470C2">
        <w:rPr>
          <w:sz w:val="28"/>
          <w:szCs w:val="28"/>
          <w:lang w:eastAsia="en-US"/>
        </w:rPr>
        <w:t>» августа 2016 г.</w:t>
      </w:r>
    </w:p>
    <w:p w:rsidR="00221CB3" w:rsidRPr="007470C2" w:rsidRDefault="00221CB3" w:rsidP="00221CB3">
      <w:pPr>
        <w:spacing w:line="276" w:lineRule="auto"/>
        <w:rPr>
          <w:sz w:val="28"/>
          <w:szCs w:val="28"/>
          <w:lang w:eastAsia="en-US"/>
        </w:rPr>
      </w:pPr>
    </w:p>
    <w:p w:rsidR="00221CB3" w:rsidRPr="007470C2" w:rsidRDefault="00221CB3" w:rsidP="00221CB3">
      <w:pPr>
        <w:spacing w:line="276" w:lineRule="auto"/>
        <w:rPr>
          <w:sz w:val="28"/>
          <w:szCs w:val="28"/>
          <w:lang w:eastAsia="en-US"/>
        </w:rPr>
      </w:pPr>
      <w:r w:rsidRPr="007470C2">
        <w:rPr>
          <w:sz w:val="28"/>
          <w:szCs w:val="28"/>
          <w:lang w:eastAsia="en-US"/>
        </w:rPr>
        <w:t>Программа актуализирована и продлена на 2016/2017 учебный год (приложение).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«Прикладная </w:t>
      </w:r>
      <w:proofErr w:type="gramStart"/>
      <w:r>
        <w:rPr>
          <w:sz w:val="28"/>
          <w:szCs w:val="28"/>
          <w:u w:val="single"/>
        </w:rPr>
        <w:t>психология</w:t>
      </w:r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  <w:t xml:space="preserve">В.Л. Ситников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Протокол №___</w:t>
      </w:r>
      <w:proofErr w:type="gramStart"/>
      <w:r>
        <w:rPr>
          <w:sz w:val="28"/>
          <w:szCs w:val="28"/>
        </w:rPr>
        <w:t>_  от</w:t>
      </w:r>
      <w:proofErr w:type="gramEnd"/>
      <w:r>
        <w:rPr>
          <w:sz w:val="28"/>
          <w:szCs w:val="28"/>
        </w:rPr>
        <w:t xml:space="preserve">  «___»  __________.201     г. </w:t>
      </w:r>
    </w:p>
    <w:p w:rsidR="00221CB3" w:rsidRDefault="00221CB3" w:rsidP="00221CB3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21CB3" w:rsidRDefault="00221CB3" w:rsidP="00221CB3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    /201    учебный год (приложение).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«Прикладная </w:t>
      </w:r>
      <w:proofErr w:type="gramStart"/>
      <w:r>
        <w:rPr>
          <w:sz w:val="28"/>
          <w:szCs w:val="28"/>
          <w:u w:val="single"/>
        </w:rPr>
        <w:t>психология</w:t>
      </w:r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Рабочая программа рассмотрена и обсуждена на заседании кафедры</w:t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«Прикладная психология»</w:t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Протокол №___</w:t>
      </w:r>
      <w:proofErr w:type="gramStart"/>
      <w:r w:rsidRPr="003D6D0A">
        <w:rPr>
          <w:sz w:val="28"/>
          <w:szCs w:val="28"/>
        </w:rPr>
        <w:t>_  от</w:t>
      </w:r>
      <w:proofErr w:type="gramEnd"/>
      <w:r w:rsidRPr="003D6D0A">
        <w:rPr>
          <w:sz w:val="28"/>
          <w:szCs w:val="28"/>
        </w:rPr>
        <w:t xml:space="preserve">  «___»  __________.201     г. </w:t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ab/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Программа актуализирована и продлена на 201    /201    учебный год (приложение).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«Прикладная </w:t>
      </w:r>
      <w:proofErr w:type="gramStart"/>
      <w:r>
        <w:rPr>
          <w:sz w:val="28"/>
          <w:szCs w:val="28"/>
          <w:u w:val="single"/>
        </w:rPr>
        <w:t>психология</w:t>
      </w:r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  <w:r w:rsidRPr="00186C37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</w:t>
      </w:r>
    </w:p>
    <w:p w:rsidR="00221CB3" w:rsidRDefault="006E1957" w:rsidP="00221C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-924560</wp:posOffset>
            </wp:positionV>
            <wp:extent cx="7569200" cy="10687685"/>
            <wp:effectExtent l="19050" t="0" r="0" b="0"/>
            <wp:wrapNone/>
            <wp:docPr id="3" name="Рисунок 3" descr="Согласование Менедж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гласование Менеджме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CB3">
        <w:rPr>
          <w:sz w:val="28"/>
          <w:szCs w:val="28"/>
        </w:rPr>
        <w:t>ЛИСТ СОГЛАСОВАНИЙ</w:t>
      </w:r>
    </w:p>
    <w:p w:rsidR="00221CB3" w:rsidRPr="00186C37" w:rsidRDefault="00221CB3" w:rsidP="00221CB3">
      <w:pPr>
        <w:rPr>
          <w:sz w:val="28"/>
          <w:szCs w:val="28"/>
        </w:rPr>
      </w:pPr>
    </w:p>
    <w:p w:rsidR="00221CB3" w:rsidRPr="00186C37" w:rsidRDefault="00221CB3" w:rsidP="00221CB3">
      <w:pPr>
        <w:tabs>
          <w:tab w:val="left" w:pos="2504"/>
        </w:tabs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  <w:r>
        <w:rPr>
          <w:sz w:val="28"/>
          <w:szCs w:val="28"/>
        </w:rPr>
        <w:t xml:space="preserve"> «Прикладная психология»</w:t>
      </w:r>
    </w:p>
    <w:p w:rsidR="00221CB3" w:rsidRPr="00186C37" w:rsidRDefault="00221CB3" w:rsidP="00221CB3">
      <w:pPr>
        <w:tabs>
          <w:tab w:val="left" w:pos="851"/>
        </w:tabs>
        <w:jc w:val="both"/>
        <w:rPr>
          <w:sz w:val="28"/>
          <w:szCs w:val="28"/>
        </w:rPr>
      </w:pPr>
      <w:r w:rsidRPr="00186C37">
        <w:rPr>
          <w:sz w:val="28"/>
          <w:szCs w:val="28"/>
        </w:rPr>
        <w:t xml:space="preserve">Протокол № </w:t>
      </w:r>
      <w:proofErr w:type="gramStart"/>
      <w:r>
        <w:rPr>
          <w:sz w:val="28"/>
          <w:szCs w:val="28"/>
        </w:rPr>
        <w:t>8</w:t>
      </w:r>
      <w:r w:rsidRPr="00186C37">
        <w:rPr>
          <w:sz w:val="28"/>
          <w:szCs w:val="28"/>
        </w:rPr>
        <w:t xml:space="preserve">  от</w:t>
      </w:r>
      <w:proofErr w:type="gramEnd"/>
      <w:r w:rsidRPr="00186C37">
        <w:rPr>
          <w:sz w:val="28"/>
          <w:szCs w:val="28"/>
        </w:rPr>
        <w:t xml:space="preserve"> «</w:t>
      </w:r>
      <w:r w:rsidRPr="00F65D24">
        <w:rPr>
          <w:sz w:val="28"/>
          <w:szCs w:val="28"/>
          <w:highlight w:val="yellow"/>
        </w:rPr>
        <w:t>28</w:t>
      </w:r>
      <w:r w:rsidRPr="00186C37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186C37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186C37">
        <w:rPr>
          <w:sz w:val="28"/>
          <w:szCs w:val="28"/>
        </w:rPr>
        <w:t xml:space="preserve"> г. </w:t>
      </w:r>
    </w:p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tbl>
      <w:tblPr>
        <w:tblW w:w="9520" w:type="dxa"/>
        <w:tblInd w:w="-106" w:type="dxa"/>
        <w:tblLook w:val="00A0" w:firstRow="1" w:lastRow="0" w:firstColumn="1" w:lastColumn="0" w:noHBand="0" w:noVBand="0"/>
      </w:tblPr>
      <w:tblGrid>
        <w:gridCol w:w="5353"/>
        <w:gridCol w:w="2087"/>
        <w:gridCol w:w="2080"/>
      </w:tblGrid>
      <w:tr w:rsidR="00221CB3" w:rsidRPr="00186C37" w:rsidTr="00BC1DAA">
        <w:tc>
          <w:tcPr>
            <w:tcW w:w="5353" w:type="dxa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221CB3" w:rsidRPr="005A419B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419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Прикладная психология</w:t>
            </w:r>
            <w:r w:rsidRPr="005A419B">
              <w:rPr>
                <w:sz w:val="28"/>
                <w:szCs w:val="28"/>
              </w:rPr>
              <w:t>»</w:t>
            </w:r>
          </w:p>
        </w:tc>
        <w:tc>
          <w:tcPr>
            <w:tcW w:w="2087" w:type="dxa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</w:p>
        </w:tc>
        <w:tc>
          <w:tcPr>
            <w:tcW w:w="2080" w:type="dxa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221CB3" w:rsidRPr="00186C37" w:rsidTr="00BC1DAA">
        <w:tc>
          <w:tcPr>
            <w:tcW w:w="5353" w:type="dxa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087" w:type="dxa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tbl>
      <w:tblPr>
        <w:tblW w:w="1010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06"/>
        <w:gridCol w:w="4820"/>
        <w:gridCol w:w="486"/>
        <w:gridCol w:w="47"/>
        <w:gridCol w:w="1418"/>
        <w:gridCol w:w="236"/>
        <w:gridCol w:w="189"/>
        <w:gridCol w:w="2375"/>
        <w:gridCol w:w="236"/>
        <w:gridCol w:w="189"/>
      </w:tblGrid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E1957" w:rsidRPr="00186C37" w:rsidRDefault="006E1957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Pr="00444F91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Председатель мето</w:t>
            </w:r>
            <w:r>
              <w:rPr>
                <w:sz w:val="28"/>
                <w:szCs w:val="28"/>
              </w:rPr>
              <w:t xml:space="preserve">дической комиссии факультета </w:t>
            </w:r>
            <w:r w:rsidRPr="00444F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Экономика и менеджмент</w:t>
            </w:r>
            <w:r w:rsidRPr="00444F9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21CB3" w:rsidRPr="00D2714B" w:rsidTr="00BC1DAA">
        <w:tblPrEx>
          <w:tblLook w:val="04A0" w:firstRow="1" w:lastRow="0" w:firstColumn="1" w:lastColumn="0" w:noHBand="0" w:noVBand="1"/>
        </w:tblPrEx>
        <w:trPr>
          <w:gridBefore w:val="1"/>
          <w:wBefore w:w="106" w:type="dxa"/>
        </w:trPr>
        <w:tc>
          <w:tcPr>
            <w:tcW w:w="5353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221CB3" w:rsidRPr="001F3810" w:rsidRDefault="00221CB3" w:rsidP="00BC1DA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0814A1">
              <w:rPr>
                <w:noProof/>
                <w:sz w:val="28"/>
                <w:szCs w:val="28"/>
              </w:rPr>
              <w:t xml:space="preserve">Менеджмент и </w:t>
            </w:r>
            <w:r w:rsidR="006E14F1">
              <w:rPr>
                <w:noProof/>
                <w:sz w:val="28"/>
                <w:szCs w:val="28"/>
              </w:rPr>
              <w:t>Управление человеческими ресурсами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gridSpan w:val="3"/>
            <w:shd w:val="clear" w:color="auto" w:fill="auto"/>
            <w:vAlign w:val="bottom"/>
          </w:tcPr>
          <w:p w:rsidR="00221CB3" w:rsidRPr="001F3810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</w:t>
            </w:r>
          </w:p>
        </w:tc>
        <w:tc>
          <w:tcPr>
            <w:tcW w:w="2800" w:type="dxa"/>
            <w:gridSpan w:val="3"/>
            <w:shd w:val="clear" w:color="auto" w:fill="auto"/>
            <w:vAlign w:val="bottom"/>
          </w:tcPr>
          <w:p w:rsidR="00221CB3" w:rsidRPr="001F3810" w:rsidRDefault="00221CB3" w:rsidP="00C829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Н.К. Румянцев</w:t>
            </w:r>
          </w:p>
        </w:tc>
      </w:tr>
      <w:tr w:rsidR="00221CB3" w:rsidRPr="00D2714B" w:rsidTr="00BC1DAA">
        <w:tblPrEx>
          <w:tblLook w:val="04A0" w:firstRow="1" w:lastRow="0" w:firstColumn="1" w:lastColumn="0" w:noHBand="0" w:noVBand="1"/>
        </w:tblPrEx>
        <w:trPr>
          <w:gridBefore w:val="1"/>
          <w:wBefore w:w="106" w:type="dxa"/>
        </w:trPr>
        <w:tc>
          <w:tcPr>
            <w:tcW w:w="5353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1F3810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6</w:t>
              </w:r>
              <w:r w:rsidRPr="001F3810">
                <w:rPr>
                  <w:sz w:val="28"/>
                  <w:szCs w:val="28"/>
                </w:rPr>
                <w:t xml:space="preserve"> г</w:t>
              </w:r>
            </w:smartTag>
            <w:r w:rsidRPr="001F3810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221CB3" w:rsidRPr="00D2714B" w:rsidTr="00BC1DAA">
        <w:tblPrEx>
          <w:tblLook w:val="04A0" w:firstRow="1" w:lastRow="0" w:firstColumn="1" w:lastColumn="0" w:noHBand="0" w:noVBand="1"/>
        </w:tblPrEx>
        <w:trPr>
          <w:gridBefore w:val="1"/>
          <w:gridAfter w:val="2"/>
          <w:wBefore w:w="106" w:type="dxa"/>
          <w:wAfter w:w="425" w:type="dxa"/>
        </w:trPr>
        <w:tc>
          <w:tcPr>
            <w:tcW w:w="4820" w:type="dxa"/>
            <w:shd w:val="clear" w:color="auto" w:fill="auto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CB3" w:rsidRPr="00D2714B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gridSpan w:val="3"/>
            <w:shd w:val="clear" w:color="auto" w:fill="auto"/>
          </w:tcPr>
          <w:p w:rsidR="00221CB3" w:rsidRPr="00D2714B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shd w:val="clear" w:color="auto" w:fill="auto"/>
          </w:tcPr>
          <w:p w:rsidR="00221CB3" w:rsidRPr="00D2714B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D3C95" w:rsidRPr="00186C37" w:rsidRDefault="00ED3C95" w:rsidP="00ED3C95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6E1957" w:rsidRDefault="00350DA7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6E1957">
        <w:rPr>
          <w:szCs w:val="28"/>
        </w:rPr>
        <w:t>Рабочая программа составлена в соответствии с ФГОС ВО, утвержденным «12» января 2016 г., приказ № 7 по направлению 38.03.02 «Менеджмент»</w:t>
      </w:r>
      <w:r w:rsidR="00E571DC" w:rsidRPr="006E1957">
        <w:rPr>
          <w:rFonts w:cs="Times New Roman"/>
          <w:szCs w:val="28"/>
        </w:rPr>
        <w:t>, по дисциплине «</w:t>
      </w:r>
      <w:r w:rsidR="006E14F1" w:rsidRPr="006E1957">
        <w:rPr>
          <w:rFonts w:cs="Times New Roman"/>
          <w:szCs w:val="28"/>
        </w:rPr>
        <w:t>Психология ведения переговоров</w:t>
      </w:r>
      <w:r w:rsidR="00E571DC" w:rsidRPr="006E1957">
        <w:rPr>
          <w:rFonts w:cs="Times New Roman"/>
          <w:szCs w:val="28"/>
        </w:rPr>
        <w:t>».</w:t>
      </w:r>
    </w:p>
    <w:p w:rsidR="006E1957" w:rsidRPr="006E1957" w:rsidRDefault="006E1957" w:rsidP="006E1957">
      <w:pPr>
        <w:pStyle w:val="a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Целью изучения дисциплины явл</w:t>
      </w:r>
      <w:r>
        <w:rPr>
          <w:rFonts w:ascii="Times New Roman" w:hAnsi="Times New Roman"/>
          <w:sz w:val="28"/>
          <w:szCs w:val="28"/>
        </w:rPr>
        <w:t xml:space="preserve">яется формирование </w:t>
      </w:r>
      <w:proofErr w:type="spellStart"/>
      <w:r>
        <w:rPr>
          <w:rFonts w:ascii="Times New Roman" w:hAnsi="Times New Roman"/>
          <w:sz w:val="28"/>
          <w:szCs w:val="28"/>
        </w:rPr>
        <w:t>компетенций,</w:t>
      </w:r>
      <w:r w:rsidRPr="006E1957">
        <w:rPr>
          <w:rFonts w:ascii="Times New Roman" w:hAnsi="Times New Roman"/>
          <w:sz w:val="28"/>
          <w:szCs w:val="28"/>
        </w:rPr>
        <w:t>указанных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в разделе 2 рабочей программы.</w:t>
      </w:r>
    </w:p>
    <w:p w:rsidR="006E1957" w:rsidRPr="006E1957" w:rsidRDefault="006E1957" w:rsidP="006E1957">
      <w:pPr>
        <w:pStyle w:val="af8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6E1957" w:rsidRPr="006E1957" w:rsidRDefault="006E1957" w:rsidP="006E1957">
      <w:pPr>
        <w:pStyle w:val="af8"/>
        <w:tabs>
          <w:tab w:val="left" w:pos="0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E1957" w:rsidRPr="006E1957" w:rsidRDefault="006E1957" w:rsidP="006E1957">
      <w:pPr>
        <w:pStyle w:val="af8"/>
        <w:tabs>
          <w:tab w:val="left" w:pos="0"/>
          <w:tab w:val="right" w:pos="9638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- приобретение умений, указанных в разделе 2 рабочей программы;</w:t>
      </w:r>
    </w:p>
    <w:p w:rsidR="00D34907" w:rsidRPr="006E1957" w:rsidRDefault="006E1957" w:rsidP="006E1957">
      <w:pPr>
        <w:pStyle w:val="afc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1957">
        <w:rPr>
          <w:color w:val="auto"/>
          <w:sz w:val="28"/>
          <w:szCs w:val="28"/>
        </w:rPr>
        <w:t>- приобретение навыков, указанны</w:t>
      </w:r>
      <w:r>
        <w:rPr>
          <w:color w:val="auto"/>
          <w:sz w:val="28"/>
          <w:szCs w:val="28"/>
        </w:rPr>
        <w:t>х в разделе 2 рабочей программы.</w:t>
      </w:r>
    </w:p>
    <w:p w:rsidR="000866AD" w:rsidRPr="006E1957" w:rsidRDefault="000866AD" w:rsidP="00D3490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350DA7" w:rsidRPr="006E1957" w:rsidRDefault="00350DA7" w:rsidP="00350DA7">
      <w:pPr>
        <w:jc w:val="center"/>
        <w:rPr>
          <w:b/>
          <w:sz w:val="28"/>
          <w:szCs w:val="28"/>
        </w:rPr>
      </w:pPr>
      <w:r w:rsidRPr="006E1957">
        <w:rPr>
          <w:b/>
          <w:bCs/>
          <w:sz w:val="28"/>
          <w:szCs w:val="28"/>
        </w:rPr>
        <w:t>2. Перечень планируемых результатов обучения по дисциплине «</w:t>
      </w:r>
      <w:r w:rsidR="006E14F1" w:rsidRPr="006E1957">
        <w:rPr>
          <w:b/>
          <w:bCs/>
          <w:sz w:val="28"/>
          <w:szCs w:val="28"/>
        </w:rPr>
        <w:t>Психология ведения переговоров</w:t>
      </w:r>
      <w:r w:rsidRPr="006E1957">
        <w:rPr>
          <w:b/>
          <w:bCs/>
          <w:sz w:val="28"/>
          <w:szCs w:val="28"/>
        </w:rPr>
        <w:t>», соотнесенных с планируемыми результатами освоения основной образовательной программы</w:t>
      </w:r>
    </w:p>
    <w:p w:rsidR="00350DA7" w:rsidRPr="006E1957" w:rsidRDefault="00350DA7" w:rsidP="00350DA7">
      <w:pPr>
        <w:tabs>
          <w:tab w:val="left" w:pos="1092"/>
        </w:tabs>
        <w:ind w:firstLine="708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Pr="006E1957" w:rsidRDefault="00E54C36" w:rsidP="00885DFC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В результате освоения дисциплины обучающийся должен:</w:t>
      </w:r>
    </w:p>
    <w:p w:rsidR="00885DFC" w:rsidRPr="006E1957" w:rsidRDefault="00885DFC" w:rsidP="00885DFC">
      <w:pPr>
        <w:ind w:firstLine="567"/>
        <w:jc w:val="both"/>
        <w:rPr>
          <w:sz w:val="28"/>
          <w:szCs w:val="28"/>
        </w:rPr>
      </w:pPr>
      <w:r w:rsidRPr="006E1957">
        <w:rPr>
          <w:b/>
          <w:iCs/>
          <w:color w:val="000000"/>
          <w:sz w:val="28"/>
          <w:szCs w:val="28"/>
        </w:rPr>
        <w:t>ЗНАТЬ:</w:t>
      </w:r>
      <w:r w:rsidRPr="006E1957">
        <w:rPr>
          <w:sz w:val="28"/>
          <w:szCs w:val="28"/>
        </w:rPr>
        <w:t xml:space="preserve"> 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 xml:space="preserve">основные пути и способы налаживания коммуникативного контакта, 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основные стили, методики, приемы проведения переговоров,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условия их эффективного применения,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 xml:space="preserve">формы и правила логически и психологически корректной дискуссии, аргументации, контраргументации, влияния и убеждения собеседника  </w:t>
      </w:r>
    </w:p>
    <w:p w:rsidR="00885DFC" w:rsidRPr="006E1957" w:rsidRDefault="00885DFC" w:rsidP="00885DFC">
      <w:pPr>
        <w:tabs>
          <w:tab w:val="num" w:pos="851"/>
        </w:tabs>
        <w:ind w:firstLine="567"/>
        <w:jc w:val="both"/>
        <w:rPr>
          <w:sz w:val="28"/>
          <w:szCs w:val="28"/>
        </w:rPr>
      </w:pPr>
      <w:r w:rsidRPr="006E1957">
        <w:rPr>
          <w:b/>
          <w:iCs/>
          <w:color w:val="000000"/>
          <w:sz w:val="28"/>
          <w:szCs w:val="28"/>
        </w:rPr>
        <w:t xml:space="preserve">УМЕТЬ: 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адекватно воспринимать и понимать вербальное и невербальное выражение мыслей и чувств партнеров по общению,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профессионально анализировать и оценивать личностные качества, психологическое состояние, мотивы, интересы и цели собеседников,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ориентироваться в конкретных обстоятельствах общения и ставить соответствующие им и достижимые в них задачи,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находить, выбирать и использовать наиболее подходящие к данной конкретной коммуникативной ситуации формы и методы организации и проведения переговорного процесса,</w:t>
      </w:r>
    </w:p>
    <w:p w:rsidR="00CC6B0D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целесообразным образом реагировать на сознательно и бессознательно подаваемые собеседником сигналы и управлять своим поведением в переговорном процессе</w:t>
      </w:r>
      <w:r w:rsidR="00CC6B0D">
        <w:rPr>
          <w:color w:val="000000"/>
          <w:sz w:val="28"/>
          <w:szCs w:val="28"/>
        </w:rPr>
        <w:t>,</w:t>
      </w:r>
    </w:p>
    <w:p w:rsidR="00CC6B0D" w:rsidRPr="00CC6B0D" w:rsidRDefault="00CC6B0D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sz w:val="28"/>
          <w:szCs w:val="28"/>
        </w:rPr>
        <w:t>анализировать основные этапы и закономерности исторического развития общества для формирования гражданской позиции</w:t>
      </w:r>
      <w:r>
        <w:rPr>
          <w:sz w:val="28"/>
          <w:szCs w:val="28"/>
        </w:rPr>
        <w:t>,</w:t>
      </w:r>
    </w:p>
    <w:p w:rsidR="009E7A8E" w:rsidRPr="009E7A8E" w:rsidRDefault="00CC6B0D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 w:rsidR="009E7A8E">
        <w:rPr>
          <w:sz w:val="28"/>
          <w:szCs w:val="28"/>
        </w:rPr>
        <w:t>,</w:t>
      </w:r>
    </w:p>
    <w:p w:rsidR="009E7A8E" w:rsidRPr="009E7A8E" w:rsidRDefault="009E7A8E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 xml:space="preserve">. </w:t>
      </w:r>
    </w:p>
    <w:p w:rsidR="00885DFC" w:rsidRPr="006E1957" w:rsidRDefault="00885DFC" w:rsidP="002622B4">
      <w:pPr>
        <w:tabs>
          <w:tab w:val="num" w:pos="851"/>
          <w:tab w:val="center" w:pos="4961"/>
        </w:tabs>
        <w:ind w:firstLine="567"/>
        <w:jc w:val="both"/>
        <w:rPr>
          <w:b/>
          <w:iCs/>
          <w:color w:val="000000"/>
          <w:sz w:val="28"/>
          <w:szCs w:val="28"/>
        </w:rPr>
      </w:pPr>
      <w:r w:rsidRPr="006E1957">
        <w:rPr>
          <w:b/>
          <w:iCs/>
          <w:color w:val="000000"/>
          <w:sz w:val="28"/>
          <w:szCs w:val="28"/>
        </w:rPr>
        <w:lastRenderedPageBreak/>
        <w:t>ВЛАДЕТЬ:</w:t>
      </w:r>
      <w:r w:rsidR="002622B4">
        <w:rPr>
          <w:b/>
          <w:iCs/>
          <w:color w:val="000000"/>
          <w:sz w:val="28"/>
          <w:szCs w:val="28"/>
        </w:rPr>
        <w:tab/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методами убеждения, поведения в конфликтных ситуациях;</w:t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ведения дискуссии, собрания, деловых переговоров;</w:t>
      </w:r>
      <w:r w:rsidRPr="006E1957">
        <w:rPr>
          <w:rFonts w:ascii="Times New Roman" w:hAnsi="Times New Roman"/>
          <w:bCs/>
          <w:sz w:val="28"/>
          <w:szCs w:val="28"/>
        </w:rPr>
        <w:t xml:space="preserve"> </w:t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техниками эффективной и неэффективной коммуникации, техниками налаживания контакта, техниками обратной связи;</w:t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 xml:space="preserve">техниками поведения в ситуации стресса; </w:t>
      </w:r>
    </w:p>
    <w:p w:rsidR="00CC6B0D" w:rsidRPr="00CC6B0D" w:rsidRDefault="00885DFC" w:rsidP="00775845">
      <w:pPr>
        <w:pStyle w:val="af8"/>
        <w:numPr>
          <w:ilvl w:val="0"/>
          <w:numId w:val="15"/>
        </w:numPr>
        <w:tabs>
          <w:tab w:val="left" w:pos="709"/>
          <w:tab w:val="num" w:pos="851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владеть навыками социально-психологической рефлексии применительно к полю своей профессиональной деятельности</w:t>
      </w:r>
      <w:r w:rsidR="00CC6B0D">
        <w:rPr>
          <w:rFonts w:ascii="Times New Roman" w:hAnsi="Times New Roman"/>
          <w:sz w:val="28"/>
          <w:szCs w:val="28"/>
        </w:rPr>
        <w:t>,</w:t>
      </w:r>
    </w:p>
    <w:p w:rsidR="009E7A8E" w:rsidRPr="009E7A8E" w:rsidRDefault="00CC6B0D" w:rsidP="00775845">
      <w:pPr>
        <w:pStyle w:val="af8"/>
        <w:numPr>
          <w:ilvl w:val="0"/>
          <w:numId w:val="15"/>
        </w:numPr>
        <w:tabs>
          <w:tab w:val="left" w:pos="709"/>
          <w:tab w:val="num" w:pos="851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навыками </w:t>
      </w:r>
      <w:r w:rsidRPr="00CC6B0D">
        <w:rPr>
          <w:rFonts w:ascii="Times New Roman" w:hAnsi="Times New Roman"/>
          <w:sz w:val="28"/>
          <w:szCs w:val="28"/>
        </w:rPr>
        <w:t>самоорганизации и самообразованию</w:t>
      </w:r>
      <w:r w:rsidR="009E7A8E">
        <w:rPr>
          <w:rFonts w:ascii="Times New Roman" w:hAnsi="Times New Roman"/>
          <w:sz w:val="28"/>
          <w:szCs w:val="28"/>
        </w:rPr>
        <w:t>,</w:t>
      </w:r>
    </w:p>
    <w:p w:rsidR="00361076" w:rsidRPr="009E7A8E" w:rsidRDefault="009E7A8E" w:rsidP="00775845">
      <w:pPr>
        <w:pStyle w:val="af8"/>
        <w:numPr>
          <w:ilvl w:val="0"/>
          <w:numId w:val="15"/>
        </w:numPr>
        <w:tabs>
          <w:tab w:val="left" w:pos="709"/>
          <w:tab w:val="num" w:pos="851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9E7A8E">
        <w:rPr>
          <w:rFonts w:ascii="Times New Roman" w:hAnsi="Times New Roman"/>
          <w:bCs/>
          <w:sz w:val="28"/>
          <w:szCs w:val="28"/>
        </w:rPr>
        <w:t>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</w:r>
      <w:r w:rsidR="00885DFC" w:rsidRPr="009E7A8E">
        <w:rPr>
          <w:rFonts w:ascii="Times New Roman" w:hAnsi="Times New Roman"/>
          <w:sz w:val="28"/>
          <w:szCs w:val="28"/>
        </w:rPr>
        <w:t>.</w:t>
      </w:r>
    </w:p>
    <w:p w:rsidR="00350DA7" w:rsidRPr="006E1957" w:rsidRDefault="00350DA7" w:rsidP="00350DA7">
      <w:pPr>
        <w:ind w:firstLine="567"/>
        <w:jc w:val="both"/>
        <w:rPr>
          <w:sz w:val="28"/>
          <w:szCs w:val="28"/>
        </w:rPr>
      </w:pPr>
      <w:r w:rsidRPr="006E1957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350DA7" w:rsidRPr="006E1957" w:rsidRDefault="00350DA7" w:rsidP="00350DA7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общекультурных компетенций (ОК)</w:t>
      </w:r>
      <w:r w:rsidRPr="006E1957">
        <w:rPr>
          <w:sz w:val="28"/>
          <w:szCs w:val="28"/>
        </w:rPr>
        <w:t>: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работать в коллективе, толерантно воспринимая социальные, этнические, конфессиональные и культурные различия (ОК-5);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к самоорганизации и самообразованию (ОК-6).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общепрофессиональных компетенций (ОПК)</w:t>
      </w:r>
      <w:r w:rsidRPr="006E1957">
        <w:rPr>
          <w:sz w:val="28"/>
          <w:szCs w:val="28"/>
        </w:rPr>
        <w:t>:</w:t>
      </w:r>
    </w:p>
    <w:p w:rsidR="00712819" w:rsidRPr="006E1957" w:rsidRDefault="00611D82" w:rsidP="00611D82">
      <w:pPr>
        <w:pStyle w:val="af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(ОПК-4).</w:t>
      </w:r>
    </w:p>
    <w:p w:rsidR="00561694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профессиональных компетенций (ПК)</w:t>
      </w:r>
      <w:r w:rsidRPr="006E1957">
        <w:rPr>
          <w:sz w:val="28"/>
          <w:szCs w:val="28"/>
        </w:rPr>
        <w:t xml:space="preserve">, </w:t>
      </w:r>
      <w:r w:rsidRPr="006E1957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E1957">
        <w:rPr>
          <w:bCs/>
          <w:sz w:val="28"/>
          <w:szCs w:val="28"/>
        </w:rPr>
        <w:t>бакалавриата</w:t>
      </w:r>
      <w:proofErr w:type="spellEnd"/>
      <w:r w:rsidRPr="006E1957">
        <w:rPr>
          <w:bCs/>
          <w:sz w:val="28"/>
          <w:szCs w:val="28"/>
        </w:rPr>
        <w:t>:</w:t>
      </w:r>
    </w:p>
    <w:p w:rsidR="009C7A20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sz w:val="28"/>
          <w:szCs w:val="28"/>
        </w:rPr>
        <w:t>организационно-управленческая деятельность:</w:t>
      </w:r>
    </w:p>
    <w:p w:rsidR="009C7A20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 xml:space="preserve">- </w:t>
      </w:r>
      <w:r w:rsidR="00611D82" w:rsidRPr="006E1957">
        <w:rPr>
          <w:bCs/>
          <w:sz w:val="28"/>
          <w:szCs w:val="28"/>
        </w:rPr>
        <w:t xml:space="preserve"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</w:t>
      </w:r>
      <w:r w:rsidRPr="006E1957">
        <w:rPr>
          <w:bCs/>
          <w:sz w:val="28"/>
          <w:szCs w:val="28"/>
        </w:rPr>
        <w:t>(ПК-</w:t>
      </w:r>
      <w:r w:rsidR="00611D82" w:rsidRPr="006E1957">
        <w:rPr>
          <w:bCs/>
          <w:sz w:val="28"/>
          <w:szCs w:val="28"/>
        </w:rPr>
        <w:t>2</w:t>
      </w:r>
      <w:r w:rsidRPr="006E1957">
        <w:rPr>
          <w:bCs/>
          <w:sz w:val="28"/>
          <w:szCs w:val="28"/>
        </w:rPr>
        <w:t>).</w:t>
      </w:r>
    </w:p>
    <w:p w:rsidR="00484114" w:rsidRPr="00B52A83" w:rsidRDefault="00484114" w:rsidP="00484114">
      <w:pPr>
        <w:shd w:val="clear" w:color="auto" w:fill="FFFFFF"/>
        <w:ind w:firstLine="72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9C7A20" w:rsidRPr="006E1957" w:rsidRDefault="00484114" w:rsidP="00484114">
      <w:pPr>
        <w:shd w:val="clear" w:color="auto" w:fill="FFFFFF"/>
        <w:ind w:firstLine="708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9C7A20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</w:p>
    <w:p w:rsidR="00B05A27" w:rsidRPr="006E1957" w:rsidRDefault="00B05A27" w:rsidP="00B05A27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lastRenderedPageBreak/>
        <w:t>3. Место дисциплины в структуре основной образовательной программы</w:t>
      </w:r>
    </w:p>
    <w:p w:rsidR="00B05A27" w:rsidRPr="006E1957" w:rsidRDefault="00B05A27" w:rsidP="00B05A27">
      <w:pPr>
        <w:ind w:firstLine="851"/>
        <w:jc w:val="center"/>
        <w:rPr>
          <w:b/>
          <w:bCs/>
          <w:sz w:val="28"/>
          <w:szCs w:val="28"/>
        </w:rPr>
      </w:pPr>
    </w:p>
    <w:p w:rsidR="00B05A27" w:rsidRPr="006E1957" w:rsidRDefault="00B05A27" w:rsidP="00B05A27">
      <w:pPr>
        <w:ind w:firstLine="851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Дисциплина «</w:t>
      </w:r>
      <w:r w:rsidR="006E14F1" w:rsidRPr="006E1957">
        <w:rPr>
          <w:sz w:val="28"/>
          <w:szCs w:val="28"/>
        </w:rPr>
        <w:t>Психология ведения переговоров</w:t>
      </w:r>
      <w:r w:rsidRPr="006E1957">
        <w:rPr>
          <w:sz w:val="28"/>
          <w:szCs w:val="28"/>
        </w:rPr>
        <w:t>» (</w:t>
      </w:r>
      <w:r w:rsidR="006E14F1" w:rsidRPr="006E1957">
        <w:rPr>
          <w:sz w:val="28"/>
          <w:szCs w:val="28"/>
        </w:rPr>
        <w:t>Б1.В.ДВ.</w:t>
      </w:r>
      <w:r w:rsidR="003B1A99">
        <w:rPr>
          <w:sz w:val="28"/>
          <w:szCs w:val="28"/>
        </w:rPr>
        <w:t>8.2</w:t>
      </w:r>
      <w:r w:rsidRPr="006E1957">
        <w:rPr>
          <w:sz w:val="28"/>
          <w:szCs w:val="28"/>
        </w:rPr>
        <w:t xml:space="preserve">) </w:t>
      </w:r>
      <w:r w:rsidR="009C7A20" w:rsidRPr="006E1957">
        <w:rPr>
          <w:sz w:val="28"/>
          <w:szCs w:val="28"/>
        </w:rPr>
        <w:t xml:space="preserve">относится к вариативной </w:t>
      </w:r>
      <w:bookmarkStart w:id="0" w:name="_GoBack"/>
      <w:bookmarkEnd w:id="0"/>
      <w:r w:rsidR="009C7A20" w:rsidRPr="006E1957">
        <w:rPr>
          <w:sz w:val="28"/>
          <w:szCs w:val="28"/>
        </w:rPr>
        <w:t>части и является дисциплиной по выбору обучающегося</w:t>
      </w:r>
      <w:r w:rsidR="00885DFC" w:rsidRPr="006E1957">
        <w:rPr>
          <w:sz w:val="28"/>
          <w:szCs w:val="28"/>
        </w:rPr>
        <w:t>.</w:t>
      </w:r>
      <w:r w:rsidRPr="006E1957">
        <w:rPr>
          <w:sz w:val="28"/>
          <w:szCs w:val="28"/>
        </w:rPr>
        <w:t xml:space="preserve">  </w:t>
      </w:r>
    </w:p>
    <w:p w:rsidR="000C5BA3" w:rsidRPr="006E1957" w:rsidRDefault="000C5BA3" w:rsidP="00AE2E8E">
      <w:pPr>
        <w:ind w:firstLine="851"/>
        <w:jc w:val="center"/>
        <w:rPr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4</w:t>
      </w:r>
      <w:r w:rsidR="009C601D" w:rsidRPr="006E1957">
        <w:rPr>
          <w:b/>
          <w:bCs/>
          <w:sz w:val="28"/>
          <w:szCs w:val="28"/>
        </w:rPr>
        <w:t>.</w:t>
      </w:r>
      <w:r w:rsidRPr="006E1957">
        <w:rPr>
          <w:b/>
          <w:bCs/>
          <w:sz w:val="28"/>
          <w:szCs w:val="28"/>
        </w:rPr>
        <w:t xml:space="preserve"> Объем дис</w:t>
      </w:r>
      <w:r w:rsidR="00FA59F8" w:rsidRPr="006E1957">
        <w:rPr>
          <w:b/>
          <w:bCs/>
          <w:sz w:val="28"/>
          <w:szCs w:val="28"/>
        </w:rPr>
        <w:t>циплины</w:t>
      </w:r>
      <w:r w:rsidR="00EA7AF4" w:rsidRPr="006E1957">
        <w:rPr>
          <w:b/>
          <w:bCs/>
          <w:sz w:val="28"/>
          <w:szCs w:val="28"/>
        </w:rPr>
        <w:t xml:space="preserve"> и виды учебной </w:t>
      </w:r>
      <w:r w:rsidR="003A635F" w:rsidRPr="006E1957">
        <w:rPr>
          <w:b/>
          <w:bCs/>
          <w:sz w:val="28"/>
          <w:szCs w:val="28"/>
        </w:rPr>
        <w:t>работы</w:t>
      </w:r>
    </w:p>
    <w:p w:rsidR="00047EFD" w:rsidRDefault="00047EFD" w:rsidP="009C601D">
      <w:pPr>
        <w:ind w:firstLine="851"/>
        <w:jc w:val="center"/>
        <w:rPr>
          <w:b/>
          <w:bCs/>
          <w:sz w:val="28"/>
          <w:szCs w:val="28"/>
        </w:rPr>
      </w:pPr>
    </w:p>
    <w:p w:rsidR="00047EFD" w:rsidRPr="00047EFD" w:rsidRDefault="00047EFD" w:rsidP="00047EFD">
      <w:pPr>
        <w:ind w:firstLine="851"/>
        <w:jc w:val="both"/>
        <w:rPr>
          <w:bCs/>
          <w:sz w:val="28"/>
          <w:szCs w:val="28"/>
        </w:rPr>
      </w:pPr>
      <w:r w:rsidRPr="00047EFD">
        <w:rPr>
          <w:bCs/>
          <w:sz w:val="28"/>
          <w:szCs w:val="28"/>
        </w:rPr>
        <w:t>Для очной формы обучения:</w:t>
      </w:r>
    </w:p>
    <w:p w:rsidR="00655E78" w:rsidRPr="006E1957" w:rsidRDefault="00655E78" w:rsidP="00CF244A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6"/>
        <w:gridCol w:w="2037"/>
        <w:gridCol w:w="2162"/>
      </w:tblGrid>
      <w:tr w:rsidR="009C7A20" w:rsidRPr="006E1957" w:rsidTr="002811CB">
        <w:trPr>
          <w:trHeight w:val="140"/>
        </w:trPr>
        <w:tc>
          <w:tcPr>
            <w:tcW w:w="5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Семестр</w:t>
            </w:r>
          </w:p>
        </w:tc>
      </w:tr>
      <w:tr w:rsidR="009C7A20" w:rsidRPr="006E1957" w:rsidTr="002811CB">
        <w:trPr>
          <w:trHeight w:val="140"/>
        </w:trPr>
        <w:tc>
          <w:tcPr>
            <w:tcW w:w="5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A02475" w:rsidP="00BC1D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 том числе: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лекции (Л)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 практические занятия (ПЗ)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114" w:rsidRDefault="00484114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D36E3B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D36E3B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7A20" w:rsidRPr="006E1957" w:rsidRDefault="00D36E3B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114" w:rsidRDefault="00484114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D36E3B" w:rsidP="00BC1DA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54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D36E3B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7A20" w:rsidRPr="006E1957" w:rsidRDefault="00D36E3B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</w:tr>
      <w:tr w:rsidR="009C7A20" w:rsidRPr="006E1957" w:rsidTr="002811CB">
        <w:trPr>
          <w:trHeight w:val="277"/>
        </w:trPr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D36E3B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D36E3B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Контр</w:t>
            </w:r>
            <w:r w:rsidR="00047EFD">
              <w:rPr>
                <w:sz w:val="28"/>
                <w:szCs w:val="28"/>
              </w:rPr>
              <w:t>о</w:t>
            </w:r>
            <w:r w:rsidRPr="006E1957">
              <w:rPr>
                <w:sz w:val="28"/>
                <w:szCs w:val="28"/>
              </w:rPr>
              <w:t>ль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D36E3B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D36E3B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З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E1957">
              <w:rPr>
                <w:sz w:val="28"/>
                <w:szCs w:val="28"/>
              </w:rPr>
              <w:t>з.е</w:t>
            </w:r>
            <w:proofErr w:type="spell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A20" w:rsidRPr="006E1957" w:rsidRDefault="009C7A20" w:rsidP="00DB191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DB1917">
              <w:rPr>
                <w:sz w:val="28"/>
                <w:szCs w:val="28"/>
              </w:rPr>
              <w:t>44</w:t>
            </w:r>
            <w:r w:rsidRPr="006E1957">
              <w:rPr>
                <w:sz w:val="28"/>
                <w:szCs w:val="28"/>
              </w:rPr>
              <w:t>/</w:t>
            </w:r>
            <w:r w:rsidR="00DB1917">
              <w:rPr>
                <w:sz w:val="28"/>
                <w:szCs w:val="28"/>
              </w:rPr>
              <w:t>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A20" w:rsidRPr="006E1957" w:rsidRDefault="009C7A20" w:rsidP="00DB191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DB1917">
              <w:rPr>
                <w:sz w:val="28"/>
                <w:szCs w:val="28"/>
              </w:rPr>
              <w:t>44</w:t>
            </w:r>
            <w:r w:rsidRPr="006E1957">
              <w:rPr>
                <w:sz w:val="28"/>
                <w:szCs w:val="28"/>
              </w:rPr>
              <w:t>/</w:t>
            </w:r>
            <w:r w:rsidR="00484114">
              <w:rPr>
                <w:sz w:val="28"/>
                <w:szCs w:val="28"/>
              </w:rPr>
              <w:t>4</w:t>
            </w:r>
          </w:p>
        </w:tc>
      </w:tr>
    </w:tbl>
    <w:p w:rsidR="00836D7C" w:rsidRDefault="00836D7C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811CB" w:rsidRPr="006E1957" w:rsidRDefault="002811CB" w:rsidP="002811CB">
      <w:pPr>
        <w:jc w:val="center"/>
        <w:rPr>
          <w:b/>
          <w:sz w:val="28"/>
          <w:szCs w:val="28"/>
        </w:rPr>
      </w:pPr>
      <w:r w:rsidRPr="006E1957">
        <w:rPr>
          <w:b/>
          <w:sz w:val="28"/>
          <w:szCs w:val="28"/>
        </w:rPr>
        <w:t xml:space="preserve">5 Содержание и структура дисциплины </w:t>
      </w:r>
    </w:p>
    <w:p w:rsidR="004E4012" w:rsidRPr="006E1957" w:rsidRDefault="004E4012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6E1957" w:rsidRDefault="004E4012" w:rsidP="00BB1D91">
      <w:pPr>
        <w:ind w:firstLine="851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5.1 Содержание дисциплины</w:t>
      </w:r>
    </w:p>
    <w:p w:rsidR="002D3C25" w:rsidRPr="006E1957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2934"/>
        <w:gridCol w:w="5739"/>
      </w:tblGrid>
      <w:tr w:rsidR="002D3C25" w:rsidRPr="006E19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6E1957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D3C25" w:rsidRPr="006E1957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2D3C25" w:rsidRPr="006E1957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1B7032" w:rsidP="00E06134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5919" w:type="dxa"/>
            <w:shd w:val="clear" w:color="auto" w:fill="auto"/>
          </w:tcPr>
          <w:p w:rsidR="001B7032" w:rsidRPr="006E1957" w:rsidRDefault="001B7032" w:rsidP="00A470E7">
            <w:pPr>
              <w:ind w:firstLine="317"/>
              <w:jc w:val="both"/>
              <w:rPr>
                <w:sz w:val="28"/>
                <w:szCs w:val="28"/>
              </w:rPr>
            </w:pPr>
            <w:r w:rsidRPr="006E1957">
              <w:rPr>
                <w:color w:val="000000"/>
                <w:sz w:val="28"/>
                <w:szCs w:val="28"/>
              </w:rPr>
              <w:t xml:space="preserve">Основные фазы переговорного процесса. </w:t>
            </w:r>
            <w:r w:rsidRPr="006E1957">
              <w:rPr>
                <w:sz w:val="28"/>
                <w:szCs w:val="28"/>
              </w:rPr>
              <w:t xml:space="preserve">Предмет переговоров. Результат переговоров (договор, декларация, конвенция, заявление и т. д.). </w:t>
            </w:r>
          </w:p>
          <w:p w:rsidR="00E06134" w:rsidRPr="006E1957" w:rsidRDefault="001B7032" w:rsidP="00A470E7">
            <w:pPr>
              <w:ind w:firstLine="317"/>
              <w:jc w:val="both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Выигрыш и проигрыш в переговорах. Стратегии поведения участников и основные переговорные стили.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B7032" w:rsidRPr="006E1957" w:rsidRDefault="001B7032" w:rsidP="001B7032">
            <w:pPr>
              <w:pStyle w:val="4"/>
              <w:spacing w:after="120"/>
              <w:rPr>
                <w:b/>
                <w:bCs/>
                <w:i/>
                <w:iCs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  <w:p w:rsidR="00E06134" w:rsidRPr="006E1957" w:rsidRDefault="00E06134" w:rsidP="00E061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9" w:type="dxa"/>
            <w:shd w:val="clear" w:color="auto" w:fill="auto"/>
          </w:tcPr>
          <w:p w:rsidR="00E06134" w:rsidRPr="006E1957" w:rsidRDefault="001B7032" w:rsidP="00177B15">
            <w:pPr>
              <w:ind w:firstLine="318"/>
              <w:jc w:val="both"/>
              <w:rPr>
                <w:sz w:val="28"/>
                <w:szCs w:val="28"/>
              </w:rPr>
            </w:pPr>
            <w:r w:rsidRPr="006E1957">
              <w:rPr>
                <w:color w:val="000000"/>
                <w:sz w:val="28"/>
                <w:szCs w:val="28"/>
              </w:rPr>
              <w:t xml:space="preserve">Психологическая диагностика участников переговоров. Вербальное и невербальное выражение мотивов, целей, психологического состояния и настроения партнеров. </w:t>
            </w:r>
            <w:r w:rsidR="009F79A4" w:rsidRPr="006E1957">
              <w:rPr>
                <w:sz w:val="28"/>
                <w:szCs w:val="28"/>
              </w:rPr>
              <w:t>Техники активного слушания.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1B7032" w:rsidP="00E06134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5919" w:type="dxa"/>
            <w:shd w:val="clear" w:color="auto" w:fill="auto"/>
          </w:tcPr>
          <w:p w:rsidR="00E06134" w:rsidRPr="006E1957" w:rsidRDefault="001B7032" w:rsidP="00A73899">
            <w:pPr>
              <w:pStyle w:val="4"/>
              <w:spacing w:after="120"/>
              <w:jc w:val="both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Жесткий и мягкий стили переговоров</w:t>
            </w:r>
            <w:r w:rsidR="00E06134" w:rsidRPr="006E1957">
              <w:rPr>
                <w:sz w:val="28"/>
                <w:szCs w:val="28"/>
              </w:rPr>
              <w:t xml:space="preserve">. </w:t>
            </w:r>
            <w:r w:rsidR="00A73899" w:rsidRPr="006E1957">
              <w:rPr>
                <w:sz w:val="28"/>
                <w:szCs w:val="28"/>
              </w:rPr>
              <w:t>Торговый стиль переговоров. Сотруднический стиль переговоров.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A73899" w:rsidP="00A470E7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Модели поведения партнеров в переговорном процессе</w:t>
            </w:r>
          </w:p>
        </w:tc>
        <w:tc>
          <w:tcPr>
            <w:tcW w:w="5919" w:type="dxa"/>
            <w:shd w:val="clear" w:color="auto" w:fill="auto"/>
          </w:tcPr>
          <w:p w:rsidR="00E06134" w:rsidRPr="006E1957" w:rsidRDefault="00A470E7" w:rsidP="005F0FFA">
            <w:pPr>
              <w:jc w:val="both"/>
              <w:rPr>
                <w:sz w:val="28"/>
                <w:szCs w:val="28"/>
              </w:rPr>
            </w:pPr>
            <w:proofErr w:type="spellStart"/>
            <w:r w:rsidRPr="006E1957">
              <w:rPr>
                <w:color w:val="000000"/>
                <w:sz w:val="28"/>
                <w:szCs w:val="28"/>
              </w:rPr>
              <w:t>Транзактный</w:t>
            </w:r>
            <w:proofErr w:type="spellEnd"/>
            <w:r w:rsidRPr="006E1957">
              <w:rPr>
                <w:color w:val="000000"/>
                <w:sz w:val="28"/>
                <w:szCs w:val="28"/>
              </w:rPr>
              <w:t xml:space="preserve"> анализ Э. Берна. Я-, Ты-, Они- позиции в переговорах. Модели поведения К. Томаса. Поведенческие стратегии и их диагностика.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A470E7" w:rsidP="00E06134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5919" w:type="dxa"/>
            <w:shd w:val="clear" w:color="auto" w:fill="auto"/>
          </w:tcPr>
          <w:p w:rsidR="00E06134" w:rsidRPr="006E1957" w:rsidRDefault="00A470E7" w:rsidP="009F79A4">
            <w:pPr>
              <w:ind w:firstLine="318"/>
              <w:jc w:val="both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Вербальные и невербальные сигналы, располагающие к контакту</w:t>
            </w:r>
            <w:r w:rsidR="00425E28" w:rsidRPr="006E1957">
              <w:rPr>
                <w:sz w:val="28"/>
                <w:szCs w:val="28"/>
              </w:rPr>
              <w:t>. Правила позитивного общения. Техники регуляции напряжения в переговорах.</w:t>
            </w:r>
            <w:r w:rsidR="00177B15" w:rsidRPr="006E1957">
              <w:rPr>
                <w:sz w:val="28"/>
                <w:szCs w:val="28"/>
              </w:rPr>
              <w:t xml:space="preserve"> </w:t>
            </w:r>
            <w:r w:rsidR="00177B15" w:rsidRPr="006E1957">
              <w:rPr>
                <w:color w:val="000000"/>
                <w:sz w:val="28"/>
                <w:szCs w:val="28"/>
              </w:rPr>
              <w:t xml:space="preserve">Приемы </w:t>
            </w:r>
            <w:proofErr w:type="spellStart"/>
            <w:r w:rsidR="00177B15" w:rsidRPr="006E1957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="00177B15" w:rsidRPr="006E1957">
              <w:rPr>
                <w:color w:val="000000"/>
                <w:sz w:val="28"/>
                <w:szCs w:val="28"/>
              </w:rPr>
              <w:t xml:space="preserve"> эмоций.</w:t>
            </w:r>
          </w:p>
        </w:tc>
      </w:tr>
    </w:tbl>
    <w:p w:rsidR="009865D9" w:rsidRPr="006E1957" w:rsidRDefault="009865D9" w:rsidP="00BB1D91">
      <w:pPr>
        <w:ind w:firstLine="851"/>
        <w:jc w:val="both"/>
        <w:rPr>
          <w:sz w:val="28"/>
          <w:szCs w:val="28"/>
        </w:rPr>
      </w:pPr>
    </w:p>
    <w:p w:rsidR="0011101E" w:rsidRPr="006E1957" w:rsidRDefault="009C6FF0" w:rsidP="0011101E">
      <w:pPr>
        <w:ind w:firstLine="851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5.2 Разделы дисциплины и виды занятий</w:t>
      </w:r>
    </w:p>
    <w:p w:rsidR="00EF0818" w:rsidRPr="006E1957" w:rsidRDefault="00EF0818" w:rsidP="00942BF6">
      <w:pPr>
        <w:ind w:firstLine="851"/>
        <w:jc w:val="both"/>
        <w:rPr>
          <w:sz w:val="28"/>
          <w:szCs w:val="28"/>
        </w:rPr>
      </w:pPr>
    </w:p>
    <w:p w:rsidR="002811CB" w:rsidRPr="006E1957" w:rsidRDefault="002811CB" w:rsidP="002811CB">
      <w:pPr>
        <w:rPr>
          <w:sz w:val="28"/>
          <w:szCs w:val="28"/>
        </w:rPr>
      </w:pPr>
      <w:r w:rsidRPr="006E1957">
        <w:rPr>
          <w:sz w:val="28"/>
          <w:szCs w:val="28"/>
        </w:rPr>
        <w:t>Для очной формы обучения:</w:t>
      </w:r>
    </w:p>
    <w:p w:rsidR="002811CB" w:rsidRPr="006E1957" w:rsidRDefault="002811CB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099"/>
      </w:tblGrid>
      <w:tr w:rsidR="002811CB" w:rsidRPr="006E19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Всего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113F71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A0247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DB1917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C54164">
            <w:pPr>
              <w:pStyle w:val="4"/>
              <w:spacing w:after="120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113F71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A0247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DB1917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F0FF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A0247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DB1917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Модели поведения партнеров в переговорном процессе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A02475" w:rsidP="002811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DB1917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A0247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A0247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A02475" w:rsidP="001330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2811CB" w:rsidRPr="006E1957" w:rsidTr="00AE3CDA">
        <w:trPr>
          <w:trHeight w:val="158"/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A02475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DB1917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A02475" w:rsidP="003F5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747382" w:rsidRDefault="00747382" w:rsidP="00942BF6">
      <w:pPr>
        <w:ind w:firstLine="851"/>
        <w:jc w:val="both"/>
        <w:rPr>
          <w:sz w:val="28"/>
          <w:szCs w:val="28"/>
        </w:rPr>
      </w:pPr>
    </w:p>
    <w:p w:rsidR="00E06A64" w:rsidRPr="006E1957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 xml:space="preserve">6. </w:t>
      </w:r>
      <w:r w:rsidR="00A87438" w:rsidRPr="006E1957">
        <w:rPr>
          <w:b/>
          <w:bCs/>
          <w:sz w:val="28"/>
          <w:szCs w:val="28"/>
        </w:rPr>
        <w:t xml:space="preserve">Перечень учебно-методического обеспечения для самостоятельной работы обучающихся по дисциплине </w:t>
      </w:r>
    </w:p>
    <w:p w:rsidR="00E06A64" w:rsidRPr="006E1957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296"/>
        <w:gridCol w:w="6432"/>
      </w:tblGrid>
      <w:tr w:rsidR="00D6545A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6344" w:type="dxa"/>
            <w:vMerge w:val="restart"/>
            <w:shd w:val="clear" w:color="auto" w:fill="auto"/>
            <w:vAlign w:val="center"/>
          </w:tcPr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Адлер М. Искусство говорить и слушать [Электронный ресурс] : . — Электрон. дан. — М. : Манн, Иванов и Фербер, 2013. — 241 с. — Режим </w:t>
            </w:r>
            <w:r w:rsidRPr="006E195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доступа: </w:t>
            </w:r>
            <w:hyperlink r:id="rId9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http://e.lanbook.com/books/element.php?pl1_id=62304</w:t>
              </w:r>
            </w:hyperlink>
          </w:p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Ермакова, О.М. Психология переговорного процесса: Электронное учебное пособие [Электронный ресурс] : учебное пособие / О.М. Ермакова, Г.Б. Монина. — Электрон. дан. — СПб. : ИЭО САУ (Институт электронного обучения Санкт-Петербургского академического университета), 2009. — 182 с. — Режим доступа: </w:t>
            </w:r>
            <w:hyperlink r:id="rId10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http://e.lanbook.com/books/element.php?pl1_id=63837</w:t>
              </w:r>
            </w:hyperlink>
          </w:p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1957">
              <w:rPr>
                <w:rFonts w:ascii="Times New Roman" w:hAnsi="Times New Roman"/>
                <w:sz w:val="28"/>
                <w:szCs w:val="28"/>
              </w:rPr>
              <w:t>Ефремкина</w:t>
            </w:r>
            <w:proofErr w:type="spellEnd"/>
            <w:r w:rsidRPr="006E1957">
              <w:rPr>
                <w:rFonts w:ascii="Times New Roman" w:hAnsi="Times New Roman"/>
                <w:sz w:val="28"/>
                <w:szCs w:val="28"/>
              </w:rPr>
              <w:t xml:space="preserve">, И.Н. Социально-психологическая компетентность [Электронный ресурс] : учебное пособие. — Электрон. дан. — Пенза : </w:t>
            </w:r>
            <w:proofErr w:type="spellStart"/>
            <w:r w:rsidRPr="006E1957">
              <w:rPr>
                <w:rFonts w:ascii="Times New Roman" w:hAnsi="Times New Roman"/>
                <w:sz w:val="28"/>
                <w:szCs w:val="28"/>
              </w:rPr>
              <w:t>ПензГТУ</w:t>
            </w:r>
            <w:proofErr w:type="spellEnd"/>
            <w:r w:rsidRPr="006E1957">
              <w:rPr>
                <w:rFonts w:ascii="Times New Roman" w:hAnsi="Times New Roman"/>
                <w:sz w:val="28"/>
                <w:szCs w:val="28"/>
              </w:rPr>
              <w:t xml:space="preserve"> (Пензенский государственный технологический университет), 2014. — 92 с. — Режим доступа: </w:t>
            </w:r>
            <w:hyperlink r:id="rId11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http://e.lanbook.com/books/element.php?pl1_id=62658</w:t>
              </w:r>
            </w:hyperlink>
          </w:p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Комарова А.В., </w:t>
            </w:r>
            <w:proofErr w:type="spellStart"/>
            <w:r w:rsidRPr="006E1957">
              <w:rPr>
                <w:rFonts w:ascii="Times New Roman" w:hAnsi="Times New Roman"/>
                <w:sz w:val="28"/>
                <w:szCs w:val="28"/>
              </w:rPr>
              <w:t>Слотина</w:t>
            </w:r>
            <w:proofErr w:type="spellEnd"/>
            <w:r w:rsidRPr="006E1957">
              <w:rPr>
                <w:rFonts w:ascii="Times New Roman" w:hAnsi="Times New Roman"/>
                <w:sz w:val="28"/>
                <w:szCs w:val="28"/>
              </w:rPr>
              <w:t xml:space="preserve"> Т.В., Ситников В.Л. Практикум по психологии общения: учебное пособие / - Санкт-Петербург : ПГУПС, 2012. - 92 с. : ил.</w:t>
            </w:r>
          </w:p>
          <w:p w:rsidR="003F5D08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bCs/>
                <w:sz w:val="28"/>
                <w:szCs w:val="28"/>
              </w:rPr>
            </w:pPr>
            <w:proofErr w:type="spellStart"/>
            <w:r w:rsidRPr="006E1957">
              <w:rPr>
                <w:rFonts w:ascii="Times New Roman" w:hAnsi="Times New Roman"/>
                <w:sz w:val="28"/>
                <w:szCs w:val="28"/>
              </w:rPr>
              <w:t>Мунин</w:t>
            </w:r>
            <w:proofErr w:type="spellEnd"/>
            <w:r w:rsidRPr="006E1957">
              <w:rPr>
                <w:rFonts w:ascii="Times New Roman" w:hAnsi="Times New Roman"/>
                <w:sz w:val="28"/>
                <w:szCs w:val="28"/>
              </w:rPr>
              <w:t xml:space="preserve">, А.Н. Деловое общение. Курс лекций [Электронный ресурс] : учебное пособие. — Электрон. дан. — М. : ФЛИНТА, 2010. — 376 с. — Режим доступа: </w:t>
            </w:r>
            <w:hyperlink r:id="rId12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http://e.lanbook.com/books/element.php?pl1_id=2444</w:t>
              </w:r>
            </w:hyperlink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pStyle w:val="4"/>
              <w:spacing w:after="120"/>
              <w:rPr>
                <w:b/>
                <w:bCs/>
                <w:i/>
                <w:iCs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  <w:p w:rsidR="003F5D08" w:rsidRPr="006E1957" w:rsidRDefault="003F5D08" w:rsidP="00B963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3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D08" w:rsidRPr="006E1957" w:rsidTr="00FD462D">
        <w:trPr>
          <w:trHeight w:val="39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Модели поведения партнеров в переговорном процессе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5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E06A64" w:rsidRPr="006E1957" w:rsidRDefault="00E06A64" w:rsidP="000D6165">
      <w:pPr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аттестации обучающихся по дисциплине </w:t>
      </w:r>
    </w:p>
    <w:p w:rsidR="00A87438" w:rsidRPr="006E1957" w:rsidRDefault="00A87438" w:rsidP="00A87438">
      <w:pPr>
        <w:ind w:firstLine="709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ind w:firstLine="709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Фонд оценочных средств по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B87E4C">
      <w:pPr>
        <w:pStyle w:val="af8"/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Pr="006E1957">
        <w:rPr>
          <w:rFonts w:ascii="Times New Roman" w:hAnsi="Times New Roman"/>
          <w:sz w:val="28"/>
          <w:szCs w:val="28"/>
        </w:rPr>
        <w:t xml:space="preserve"> </w:t>
      </w:r>
    </w:p>
    <w:p w:rsidR="00B87E4C" w:rsidRPr="006E1957" w:rsidRDefault="00B87E4C" w:rsidP="00A87438">
      <w:pPr>
        <w:pStyle w:val="af8"/>
        <w:tabs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:rsidR="00B40F5D" w:rsidRPr="006E1957" w:rsidRDefault="00B40F5D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Адлер М. Искусство говорить и слушать [Электронный ресурс] : . — Электрон. дан. — М.: Манн, Иванов и Фербер, 2013. — 241 с. — Режим доступа: </w:t>
      </w:r>
      <w:hyperlink r:id="rId13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http://e.lanbook.com/books/element.php?pl1_id=62304</w:t>
        </w:r>
      </w:hyperlink>
    </w:p>
    <w:p w:rsidR="00A271B3" w:rsidRPr="006E1957" w:rsidRDefault="00A271B3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lastRenderedPageBreak/>
        <w:t xml:space="preserve">Ермакова, О.М. Психология переговорного процесса: Электронное учебное пособие [Электронный ресурс] : учебное пособие / О.М. Ермакова, Г.Б. Монина. — Электрон. дан. — СПб.: ИЭО САУ (Институт электронного обучения Санкт-Петербургского академического университета), 2009. — 182 с. — Режим доступа: </w:t>
      </w:r>
      <w:hyperlink r:id="rId14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http://e.lanbook.com/books/element.php?pl1_id=63837</w:t>
        </w:r>
      </w:hyperlink>
    </w:p>
    <w:p w:rsidR="00A271B3" w:rsidRPr="006E1957" w:rsidRDefault="00A271B3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1957">
        <w:rPr>
          <w:rFonts w:ascii="Times New Roman" w:hAnsi="Times New Roman"/>
          <w:sz w:val="28"/>
          <w:szCs w:val="28"/>
        </w:rPr>
        <w:t>Ефремкина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, И.Н. Социально-психологическая компетентность [Электронный ресурс]: учебное пособие. — Электрон. дан. — Пенза : </w:t>
      </w:r>
      <w:proofErr w:type="spellStart"/>
      <w:r w:rsidRPr="006E1957">
        <w:rPr>
          <w:rFonts w:ascii="Times New Roman" w:hAnsi="Times New Roman"/>
          <w:sz w:val="28"/>
          <w:szCs w:val="28"/>
        </w:rPr>
        <w:t>ПензГТУ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(Пензенский государственный технологический университет), 2014. — 92 с. — Режим доступа: </w:t>
      </w:r>
      <w:hyperlink r:id="rId15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http://e.lanbook.com/books/element.php?pl1_id=62658</w:t>
        </w:r>
      </w:hyperlink>
    </w:p>
    <w:p w:rsidR="00C56610" w:rsidRPr="006E1957" w:rsidRDefault="003C34E1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Комарова А.В., </w:t>
      </w:r>
      <w:proofErr w:type="spellStart"/>
      <w:r w:rsidRPr="006E1957">
        <w:rPr>
          <w:rFonts w:ascii="Times New Roman" w:hAnsi="Times New Roman"/>
          <w:sz w:val="28"/>
          <w:szCs w:val="28"/>
        </w:rPr>
        <w:t>Слотина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Т.В., Ситников В.Л. Практикум по психологии общения: учебное пособие / - </w:t>
      </w:r>
      <w:r w:rsidR="00FD462D" w:rsidRPr="006E1957">
        <w:rPr>
          <w:rFonts w:ascii="Times New Roman" w:hAnsi="Times New Roman"/>
          <w:sz w:val="28"/>
          <w:szCs w:val="28"/>
        </w:rPr>
        <w:t>СПБ.</w:t>
      </w:r>
      <w:r w:rsidRPr="006E1957">
        <w:rPr>
          <w:rFonts w:ascii="Times New Roman" w:hAnsi="Times New Roman"/>
          <w:sz w:val="28"/>
          <w:szCs w:val="28"/>
        </w:rPr>
        <w:t>: ПГУПС, 2012. - 92 с. : ил.</w:t>
      </w:r>
    </w:p>
    <w:p w:rsidR="003C34E1" w:rsidRPr="006E1957" w:rsidRDefault="00524A10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1957">
        <w:rPr>
          <w:rFonts w:ascii="Times New Roman" w:hAnsi="Times New Roman"/>
          <w:sz w:val="28"/>
          <w:szCs w:val="28"/>
        </w:rPr>
        <w:t>Мунин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, А.Н. Деловое общение. Курс лекций [Электронный ресурс] : учебное пособие. — Электрон. дан. — М.: ФЛИНТА, 2010. — 376 с. — Режим доступа: </w:t>
      </w:r>
      <w:hyperlink r:id="rId16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http://e.lanbook.com/books/element.php?pl1_id=2444</w:t>
        </w:r>
      </w:hyperlink>
    </w:p>
    <w:p w:rsidR="003C34E1" w:rsidRPr="006E1957" w:rsidRDefault="003C34E1" w:rsidP="00FD1C80">
      <w:pPr>
        <w:ind w:firstLine="851"/>
        <w:jc w:val="both"/>
        <w:rPr>
          <w:sz w:val="28"/>
          <w:szCs w:val="28"/>
        </w:rPr>
      </w:pPr>
    </w:p>
    <w:p w:rsidR="009101EA" w:rsidRPr="006E1957" w:rsidRDefault="009101EA" w:rsidP="009101EA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8.2 Перечень дополнительной учебной литературы, необ</w:t>
      </w:r>
      <w:r w:rsidR="00704649" w:rsidRPr="006E1957">
        <w:rPr>
          <w:bCs/>
          <w:sz w:val="28"/>
          <w:szCs w:val="28"/>
        </w:rPr>
        <w:t>ходимой для освоения дисциплины</w:t>
      </w:r>
    </w:p>
    <w:p w:rsidR="00B87E4C" w:rsidRPr="006E1957" w:rsidRDefault="00B87E4C" w:rsidP="009101EA">
      <w:pPr>
        <w:ind w:firstLine="851"/>
        <w:jc w:val="both"/>
        <w:rPr>
          <w:bCs/>
          <w:sz w:val="28"/>
          <w:szCs w:val="28"/>
        </w:rPr>
      </w:pPr>
    </w:p>
    <w:p w:rsidR="00A30CC3" w:rsidRPr="006E1957" w:rsidRDefault="007E0BB0" w:rsidP="00FD462D">
      <w:pPr>
        <w:pStyle w:val="afa"/>
        <w:widowControl w:val="0"/>
        <w:numPr>
          <w:ilvl w:val="0"/>
          <w:numId w:val="12"/>
        </w:numPr>
        <w:tabs>
          <w:tab w:val="clear" w:pos="360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1957">
        <w:rPr>
          <w:rFonts w:ascii="Times New Roman" w:hAnsi="Times New Roman"/>
          <w:sz w:val="28"/>
          <w:szCs w:val="28"/>
        </w:rPr>
        <w:t>Найдёнова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, Л.И. Психология делового общения. Рабочая тетрадь [Электронный ресурс] : учебное пособие. — Электрон. дан. — Пенза: </w:t>
      </w:r>
      <w:proofErr w:type="spellStart"/>
      <w:r w:rsidRPr="006E1957">
        <w:rPr>
          <w:rFonts w:ascii="Times New Roman" w:hAnsi="Times New Roman"/>
          <w:sz w:val="28"/>
          <w:szCs w:val="28"/>
        </w:rPr>
        <w:t>ПензГТУ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(Пензенский государственный технологический университет), 2011. — 35 с. — Режим доступа: </w:t>
      </w:r>
      <w:hyperlink r:id="rId17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http://e.lanbook.com/books/element.php?pl1_id=62702</w:t>
        </w:r>
      </w:hyperlink>
    </w:p>
    <w:p w:rsidR="007E0BB0" w:rsidRPr="006E1957" w:rsidRDefault="007F6E07" w:rsidP="00FD462D">
      <w:pPr>
        <w:pStyle w:val="afa"/>
        <w:widowControl w:val="0"/>
        <w:numPr>
          <w:ilvl w:val="0"/>
          <w:numId w:val="12"/>
        </w:numPr>
        <w:tabs>
          <w:tab w:val="clear" w:pos="360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Овсянникова, Е.А. </w:t>
      </w:r>
      <w:proofErr w:type="spellStart"/>
      <w:r w:rsidRPr="006E1957">
        <w:rPr>
          <w:rFonts w:ascii="Times New Roman" w:hAnsi="Times New Roman"/>
          <w:sz w:val="28"/>
          <w:szCs w:val="28"/>
        </w:rPr>
        <w:t>Конфликтология</w:t>
      </w:r>
      <w:proofErr w:type="spellEnd"/>
      <w:r w:rsidRPr="006E1957">
        <w:rPr>
          <w:rFonts w:ascii="Times New Roman" w:hAnsi="Times New Roman"/>
          <w:sz w:val="28"/>
          <w:szCs w:val="28"/>
        </w:rPr>
        <w:t>: учеб. -</w:t>
      </w:r>
      <w:proofErr w:type="spellStart"/>
      <w:r w:rsidRPr="006E1957">
        <w:rPr>
          <w:rFonts w:ascii="Times New Roman" w:hAnsi="Times New Roman"/>
          <w:sz w:val="28"/>
          <w:szCs w:val="28"/>
        </w:rPr>
        <w:t>метод.пособие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[Электронный ресурс] : учебно-методическое пособие / Е.А. Овсянникова, А.А. Серебрякова. — Электрон. дан. — М.: ФЛИНТА, 2015. — 335 с. — Режим доступа: </w:t>
      </w:r>
      <w:hyperlink r:id="rId18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http://e.lanbook.com/books/element.php?pl1_id=70383</w:t>
        </w:r>
      </w:hyperlink>
    </w:p>
    <w:p w:rsidR="007F6E07" w:rsidRPr="006E1957" w:rsidRDefault="00065C8D" w:rsidP="00FD462D">
      <w:pPr>
        <w:pStyle w:val="afa"/>
        <w:widowControl w:val="0"/>
        <w:numPr>
          <w:ilvl w:val="0"/>
          <w:numId w:val="12"/>
        </w:numPr>
        <w:tabs>
          <w:tab w:val="clear" w:pos="360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Перелыгина, Е.Б. Психология имиджа [Электронный ресурс] : учебное пособие. — Электрон. дан. — М.: Аспект Пресс, 2002. — 224 с. — Режим доступа: </w:t>
      </w:r>
      <w:hyperlink r:id="rId19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http://e.lanbook.com/books/element.php?pl1_id=69081</w:t>
        </w:r>
      </w:hyperlink>
    </w:p>
    <w:p w:rsidR="00FD1C80" w:rsidRPr="006E1957" w:rsidRDefault="00FD1C80" w:rsidP="009101EA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A87438" w:rsidRPr="006E1957" w:rsidRDefault="00A87438" w:rsidP="00A87438">
      <w:pPr>
        <w:jc w:val="both"/>
        <w:rPr>
          <w:b/>
          <w:bCs/>
          <w:sz w:val="28"/>
          <w:szCs w:val="28"/>
        </w:rPr>
      </w:pPr>
    </w:p>
    <w:p w:rsidR="00A87438" w:rsidRPr="006E1957" w:rsidRDefault="00A87438" w:rsidP="00A87438">
      <w:pPr>
        <w:jc w:val="both"/>
        <w:rPr>
          <w:b/>
          <w:sz w:val="28"/>
          <w:szCs w:val="28"/>
        </w:rPr>
      </w:pPr>
      <w:r w:rsidRPr="006E195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87438" w:rsidRPr="006E1957" w:rsidRDefault="00A87438" w:rsidP="00A87438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BD10C1" w:rsidRPr="003624FA" w:rsidRDefault="00BD10C1" w:rsidP="00BD10C1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D061B">
        <w:rPr>
          <w:bCs/>
          <w:sz w:val="28"/>
          <w:szCs w:val="28"/>
        </w:rPr>
        <w:t>Научная электронная библиотека [Электронный ресурс] - Режим доступа:</w:t>
      </w:r>
      <w:hyperlink r:id="rId20" w:history="1">
        <w:r w:rsidRPr="00FD061B">
          <w:rPr>
            <w:rStyle w:val="af7"/>
            <w:sz w:val="28"/>
            <w:szCs w:val="28"/>
            <w:lang w:val="en-US"/>
          </w:rPr>
          <w:t>http</w:t>
        </w:r>
        <w:r w:rsidRPr="00FD061B">
          <w:rPr>
            <w:rStyle w:val="af7"/>
            <w:sz w:val="28"/>
            <w:szCs w:val="28"/>
          </w:rPr>
          <w:t>://elibrary.ru</w:t>
        </w:r>
      </w:hyperlink>
      <w:r w:rsidRPr="00FD061B">
        <w:rPr>
          <w:bCs/>
          <w:i/>
          <w:sz w:val="28"/>
          <w:szCs w:val="28"/>
        </w:rPr>
        <w:t>/</w:t>
      </w:r>
      <w:r w:rsidRPr="00FD061B">
        <w:rPr>
          <w:bCs/>
          <w:sz w:val="28"/>
          <w:szCs w:val="28"/>
        </w:rPr>
        <w:t>, свободный;</w:t>
      </w:r>
    </w:p>
    <w:p w:rsidR="00BD10C1" w:rsidRDefault="00BD10C1" w:rsidP="00BD10C1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D2C7D">
        <w:rPr>
          <w:sz w:val="28"/>
          <w:szCs w:val="28"/>
        </w:rPr>
        <w:lastRenderedPageBreak/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1" w:history="1">
        <w:r w:rsidRPr="00AD2C7D">
          <w:rPr>
            <w:sz w:val="28"/>
            <w:szCs w:val="28"/>
          </w:rPr>
          <w:t>http://window.edu.ru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A87438" w:rsidRPr="006E1957" w:rsidRDefault="00BD10C1" w:rsidP="00BD10C1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636AA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A87438" w:rsidRPr="006E1957" w:rsidRDefault="00A87438" w:rsidP="00A87438">
      <w:pPr>
        <w:tabs>
          <w:tab w:val="left" w:pos="1134"/>
          <w:tab w:val="left" w:pos="1276"/>
          <w:tab w:val="left" w:pos="1843"/>
        </w:tabs>
        <w:ind w:left="709"/>
        <w:rPr>
          <w:sz w:val="28"/>
          <w:szCs w:val="28"/>
          <w:highlight w:val="yellow"/>
        </w:rPr>
      </w:pP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87438" w:rsidRPr="006E1957" w:rsidRDefault="00A87438" w:rsidP="00A87438">
      <w:pPr>
        <w:ind w:firstLine="851"/>
        <w:jc w:val="center"/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Порядок изучения дисциплины следующий:</w:t>
      </w:r>
    </w:p>
    <w:p w:rsidR="00A87438" w:rsidRPr="006E1957" w:rsidRDefault="00A87438" w:rsidP="00A87438">
      <w:pPr>
        <w:pStyle w:val="af8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87438" w:rsidRPr="006E1957" w:rsidRDefault="00A87438" w:rsidP="00A87438">
      <w:pPr>
        <w:pStyle w:val="af8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87438" w:rsidRPr="006E1957" w:rsidRDefault="00A87438" w:rsidP="00A87438">
      <w:pPr>
        <w:pStyle w:val="af8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</w:p>
    <w:p w:rsidR="00BD10C1" w:rsidRPr="004636AA" w:rsidRDefault="00BD10C1" w:rsidP="00BD10C1">
      <w:pPr>
        <w:ind w:firstLine="851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/>
          <w:bCs/>
          <w:sz w:val="28"/>
          <w:szCs w:val="28"/>
        </w:rPr>
      </w:pPr>
      <w:r w:rsidRPr="004636A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/>
          <w:bCs/>
          <w:sz w:val="28"/>
          <w:szCs w:val="28"/>
        </w:rPr>
      </w:pPr>
      <w:r w:rsidRPr="004636AA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4636AA">
        <w:rPr>
          <w:b/>
          <w:bCs/>
          <w:sz w:val="28"/>
          <w:szCs w:val="28"/>
        </w:rPr>
        <w:t xml:space="preserve"> </w:t>
      </w:r>
      <w:r w:rsidRPr="004636AA">
        <w:rPr>
          <w:bCs/>
          <w:sz w:val="28"/>
          <w:szCs w:val="28"/>
        </w:rPr>
        <w:t>(демонстрация мультимедийных</w:t>
      </w:r>
      <w:r w:rsidRPr="004636AA">
        <w:rPr>
          <w:b/>
          <w:bCs/>
          <w:sz w:val="28"/>
          <w:szCs w:val="28"/>
        </w:rPr>
        <w:t xml:space="preserve"> </w:t>
      </w:r>
      <w:r w:rsidRPr="004636AA">
        <w:rPr>
          <w:bCs/>
          <w:sz w:val="28"/>
          <w:szCs w:val="28"/>
        </w:rPr>
        <w:t>материалов);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>программное обеспечение:</w:t>
      </w:r>
    </w:p>
    <w:p w:rsidR="00BD10C1" w:rsidRPr="00FE3B9A" w:rsidRDefault="00BD10C1" w:rsidP="00BD10C1">
      <w:pPr>
        <w:tabs>
          <w:tab w:val="left" w:pos="1134"/>
          <w:tab w:val="center" w:pos="5424"/>
        </w:tabs>
        <w:jc w:val="both"/>
        <w:rPr>
          <w:color w:val="000000"/>
          <w:sz w:val="28"/>
          <w:szCs w:val="28"/>
        </w:rPr>
      </w:pPr>
      <w:r w:rsidRPr="00FE3B9A">
        <w:rPr>
          <w:color w:val="000000"/>
          <w:sz w:val="28"/>
          <w:szCs w:val="28"/>
          <w:lang w:val="en-US"/>
        </w:rPr>
        <w:t>Microsoft</w:t>
      </w:r>
      <w:r w:rsidRPr="00FE3B9A">
        <w:rPr>
          <w:color w:val="000000"/>
          <w:sz w:val="28"/>
          <w:szCs w:val="28"/>
        </w:rPr>
        <w:t xml:space="preserve"> </w:t>
      </w:r>
      <w:r w:rsidRPr="00FE3B9A">
        <w:rPr>
          <w:color w:val="000000"/>
          <w:sz w:val="28"/>
          <w:szCs w:val="28"/>
          <w:lang w:val="en-US"/>
        </w:rPr>
        <w:t>Windows</w:t>
      </w:r>
      <w:r w:rsidRPr="00FE3B9A">
        <w:rPr>
          <w:color w:val="000000"/>
          <w:sz w:val="28"/>
          <w:szCs w:val="28"/>
        </w:rPr>
        <w:t xml:space="preserve"> </w:t>
      </w:r>
      <w:r w:rsidRPr="00FE3B9A">
        <w:rPr>
          <w:color w:val="000000"/>
          <w:sz w:val="28"/>
          <w:szCs w:val="28"/>
          <w:lang w:val="en-US"/>
        </w:rPr>
        <w:t>XP</w:t>
      </w:r>
      <w:r w:rsidRPr="00FE3B9A">
        <w:rPr>
          <w:color w:val="000000"/>
          <w:sz w:val="28"/>
          <w:szCs w:val="28"/>
        </w:rPr>
        <w:t>;</w:t>
      </w:r>
    </w:p>
    <w:p w:rsidR="00A87438" w:rsidRPr="006E1957" w:rsidRDefault="00BD10C1" w:rsidP="00BD10C1">
      <w:pPr>
        <w:tabs>
          <w:tab w:val="left" w:pos="1418"/>
        </w:tabs>
        <w:jc w:val="both"/>
        <w:rPr>
          <w:bCs/>
          <w:sz w:val="28"/>
          <w:szCs w:val="28"/>
        </w:rPr>
      </w:pPr>
      <w:r w:rsidRPr="00FE3B9A">
        <w:rPr>
          <w:color w:val="000000"/>
          <w:sz w:val="28"/>
          <w:szCs w:val="28"/>
          <w:lang w:val="en-US"/>
        </w:rPr>
        <w:t>Microsoft Office 2007 (</w:t>
      </w:r>
      <w:r w:rsidRPr="00FE3B9A">
        <w:rPr>
          <w:color w:val="000000"/>
          <w:sz w:val="28"/>
          <w:szCs w:val="28"/>
        </w:rPr>
        <w:t>до</w:t>
      </w:r>
      <w:r w:rsidRPr="00FE3B9A">
        <w:rPr>
          <w:color w:val="000000"/>
          <w:sz w:val="28"/>
          <w:szCs w:val="28"/>
          <w:lang w:val="en-US"/>
        </w:rPr>
        <w:t xml:space="preserve"> 2018)</w:t>
      </w:r>
      <w:r>
        <w:rPr>
          <w:color w:val="000000"/>
          <w:sz w:val="28"/>
          <w:szCs w:val="28"/>
        </w:rPr>
        <w:t>.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jc w:val="center"/>
        <w:rPr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D10C1" w:rsidRPr="00DC69CB" w:rsidRDefault="00BD10C1" w:rsidP="000F651B">
      <w:pPr>
        <w:pStyle w:val="af8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BD10C1" w:rsidRPr="00DC69CB" w:rsidRDefault="000F651B" w:rsidP="00BD10C1">
      <w:pPr>
        <w:pStyle w:val="af8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7A476CB7" wp14:editId="2122B1FA">
            <wp:simplePos x="0" y="0"/>
            <wp:positionH relativeFrom="column">
              <wp:posOffset>-1122045</wp:posOffset>
            </wp:positionH>
            <wp:positionV relativeFrom="paragraph">
              <wp:posOffset>-1117600</wp:posOffset>
            </wp:positionV>
            <wp:extent cx="7527290" cy="10652125"/>
            <wp:effectExtent l="0" t="0" r="0" b="0"/>
            <wp:wrapNone/>
            <wp:docPr id="1" name="Рисунок 1" descr="\\10.242.30.87\общая папка\ВСЕ ПРОГРАММЫ сентябрь 2017\38.03.02\Менеджмент\Управление человеческими ресурсами\2016\Пси вед переговоров\РП пос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42.30.87\общая папка\ВСЕ ПРОГРАММЫ сентябрь 2017\38.03.02\Менеджмент\Управление человеческими ресурсами\2016\Пси вед переговоров\РП посл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0C1" w:rsidRPr="00DC69CB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BD10C1" w:rsidRPr="00DC69CB" w:rsidRDefault="00BD10C1" w:rsidP="00330C08">
      <w:pPr>
        <w:pStyle w:val="af8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D10C1" w:rsidRPr="00832CB3" w:rsidRDefault="00BD10C1" w:rsidP="00BD10C1">
      <w:pPr>
        <w:ind w:firstLine="851"/>
        <w:jc w:val="both"/>
        <w:rPr>
          <w:bCs/>
          <w:sz w:val="28"/>
          <w:szCs w:val="28"/>
        </w:rPr>
      </w:pPr>
      <w:r w:rsidRPr="00DC69CB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BD10C1" w:rsidRPr="00832CB3" w:rsidRDefault="00BD10C1" w:rsidP="00BD10C1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49"/>
        <w:gridCol w:w="2196"/>
        <w:gridCol w:w="2010"/>
      </w:tblGrid>
      <w:tr w:rsidR="00BD10C1" w:rsidRPr="001E0779" w:rsidTr="00136174">
        <w:tc>
          <w:tcPr>
            <w:tcW w:w="5495" w:type="dxa"/>
          </w:tcPr>
          <w:p w:rsidR="00BD10C1" w:rsidRPr="001E0779" w:rsidRDefault="00BD10C1" w:rsidP="00136174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 xml:space="preserve">Разработчик программы, </w:t>
            </w:r>
          </w:p>
          <w:p w:rsidR="00BD10C1" w:rsidRPr="001E0779" w:rsidRDefault="00BD10C1" w:rsidP="00136174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>доцент</w:t>
            </w:r>
          </w:p>
          <w:p w:rsidR="00BD10C1" w:rsidRPr="001E0779" w:rsidRDefault="00BD10C1" w:rsidP="00330C08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>«2</w:t>
            </w:r>
            <w:r>
              <w:rPr>
                <w:sz w:val="28"/>
                <w:szCs w:val="28"/>
              </w:rPr>
              <w:t>2</w:t>
            </w:r>
            <w:r w:rsidRPr="001E0779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</w:t>
            </w:r>
            <w:r w:rsidRPr="001E0779">
              <w:rPr>
                <w:sz w:val="28"/>
                <w:szCs w:val="28"/>
              </w:rPr>
              <w:t>та 201</w:t>
            </w:r>
            <w:r w:rsidR="00330C08">
              <w:rPr>
                <w:sz w:val="28"/>
                <w:szCs w:val="28"/>
              </w:rPr>
              <w:t>6</w:t>
            </w:r>
            <w:r w:rsidRPr="001E077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BD10C1" w:rsidRDefault="00BD10C1" w:rsidP="00136174">
            <w:pPr>
              <w:jc w:val="center"/>
              <w:rPr>
                <w:noProof/>
                <w:sz w:val="28"/>
                <w:szCs w:val="28"/>
              </w:rPr>
            </w:pPr>
          </w:p>
          <w:p w:rsidR="00BD10C1" w:rsidRPr="001E0779" w:rsidRDefault="00BD10C1" w:rsidP="0013617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_________</w:t>
            </w:r>
          </w:p>
        </w:tc>
        <w:tc>
          <w:tcPr>
            <w:tcW w:w="2091" w:type="dxa"/>
          </w:tcPr>
          <w:p w:rsidR="00BD10C1" w:rsidRPr="001E0779" w:rsidRDefault="00BD10C1" w:rsidP="00136174">
            <w:pPr>
              <w:rPr>
                <w:sz w:val="28"/>
                <w:szCs w:val="28"/>
              </w:rPr>
            </w:pPr>
          </w:p>
          <w:p w:rsidR="00BD10C1" w:rsidRPr="001E0779" w:rsidRDefault="00BD10C1" w:rsidP="00136174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>Г.Р. Чернова</w:t>
            </w:r>
          </w:p>
        </w:tc>
      </w:tr>
    </w:tbl>
    <w:p w:rsidR="00BE7ECA" w:rsidRPr="006E1957" w:rsidRDefault="00BE7ECA" w:rsidP="00BD10C1">
      <w:pPr>
        <w:ind w:firstLine="851"/>
        <w:jc w:val="both"/>
        <w:rPr>
          <w:sz w:val="28"/>
          <w:szCs w:val="28"/>
        </w:rPr>
      </w:pPr>
    </w:p>
    <w:sectPr w:rsidR="00BE7ECA" w:rsidRPr="006E1957" w:rsidSect="001F3173">
      <w:footerReference w:type="default" r:id="rId23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686" w:rsidRDefault="00970686" w:rsidP="00FC1BEB">
      <w:r>
        <w:separator/>
      </w:r>
    </w:p>
  </w:endnote>
  <w:endnote w:type="continuationSeparator" w:id="0">
    <w:p w:rsidR="00970686" w:rsidRDefault="0097068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3E2" w:rsidRDefault="000E3B5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D36E3B">
      <w:rPr>
        <w:noProof/>
      </w:rPr>
      <w:t>11</w:t>
    </w:r>
    <w:r>
      <w:rPr>
        <w:noProof/>
      </w:rPr>
      <w:fldChar w:fldCharType="end"/>
    </w:r>
  </w:p>
  <w:p w:rsidR="002023E2" w:rsidRDefault="002023E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686" w:rsidRDefault="00970686" w:rsidP="00FC1BEB">
      <w:r>
        <w:separator/>
      </w:r>
    </w:p>
  </w:footnote>
  <w:footnote w:type="continuationSeparator" w:id="0">
    <w:p w:rsidR="00970686" w:rsidRDefault="00970686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80B83"/>
    <w:multiLevelType w:val="hybridMultilevel"/>
    <w:tmpl w:val="BF9E9F8E"/>
    <w:lvl w:ilvl="0" w:tplc="FAFC3178">
      <w:start w:val="1"/>
      <w:numFmt w:val="bullet"/>
      <w:lvlText w:val="–"/>
      <w:lvlJc w:val="left"/>
      <w:pPr>
        <w:tabs>
          <w:tab w:val="num" w:pos="1069"/>
        </w:tabs>
        <w:ind w:left="709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61B2582"/>
    <w:multiLevelType w:val="hybridMultilevel"/>
    <w:tmpl w:val="66FC33FA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D6320"/>
    <w:multiLevelType w:val="hybridMultilevel"/>
    <w:tmpl w:val="1B144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62B1B"/>
    <w:multiLevelType w:val="hybridMultilevel"/>
    <w:tmpl w:val="B90C9DE4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9581486"/>
    <w:multiLevelType w:val="hybridMultilevel"/>
    <w:tmpl w:val="2E246628"/>
    <w:lvl w:ilvl="0" w:tplc="FAFC3178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002DF"/>
    <w:multiLevelType w:val="hybridMultilevel"/>
    <w:tmpl w:val="8D3A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25E3"/>
    <w:multiLevelType w:val="hybridMultilevel"/>
    <w:tmpl w:val="1B144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87ED7"/>
    <w:multiLevelType w:val="hybridMultilevel"/>
    <w:tmpl w:val="AF5CDF88"/>
    <w:lvl w:ilvl="0" w:tplc="FAFC3178">
      <w:start w:val="1"/>
      <w:numFmt w:val="bullet"/>
      <w:lvlText w:val="–"/>
      <w:lvlJc w:val="left"/>
      <w:pPr>
        <w:tabs>
          <w:tab w:val="num" w:pos="644"/>
        </w:tabs>
        <w:ind w:left="284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75927BA"/>
    <w:multiLevelType w:val="hybridMultilevel"/>
    <w:tmpl w:val="FD262A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0486308"/>
    <w:multiLevelType w:val="hybridMultilevel"/>
    <w:tmpl w:val="38B041AC"/>
    <w:lvl w:ilvl="0" w:tplc="0419000F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 w15:restartNumberingAfterBreak="0">
    <w:nsid w:val="666F0138"/>
    <w:multiLevelType w:val="hybridMultilevel"/>
    <w:tmpl w:val="042A029E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DD3BC5"/>
    <w:multiLevelType w:val="hybridMultilevel"/>
    <w:tmpl w:val="7EC82B3E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891963"/>
    <w:multiLevelType w:val="hybridMultilevel"/>
    <w:tmpl w:val="47F4A7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0"/>
  </w:num>
  <w:num w:numId="4">
    <w:abstractNumId w:val="10"/>
  </w:num>
  <w:num w:numId="5">
    <w:abstractNumId w:val="3"/>
  </w:num>
  <w:num w:numId="6">
    <w:abstractNumId w:val="11"/>
  </w:num>
  <w:num w:numId="7">
    <w:abstractNumId w:val="23"/>
  </w:num>
  <w:num w:numId="8">
    <w:abstractNumId w:val="1"/>
  </w:num>
  <w:num w:numId="9">
    <w:abstractNumId w:val="18"/>
  </w:num>
  <w:num w:numId="10">
    <w:abstractNumId w:val="9"/>
  </w:num>
  <w:num w:numId="11">
    <w:abstractNumId w:val="19"/>
  </w:num>
  <w:num w:numId="12">
    <w:abstractNumId w:val="15"/>
  </w:num>
  <w:num w:numId="13">
    <w:abstractNumId w:val="14"/>
  </w:num>
  <w:num w:numId="14">
    <w:abstractNumId w:val="0"/>
  </w:num>
  <w:num w:numId="15">
    <w:abstractNumId w:val="5"/>
  </w:num>
  <w:num w:numId="16">
    <w:abstractNumId w:val="6"/>
  </w:num>
  <w:num w:numId="17">
    <w:abstractNumId w:val="21"/>
  </w:num>
  <w:num w:numId="18">
    <w:abstractNumId w:val="2"/>
  </w:num>
  <w:num w:numId="19">
    <w:abstractNumId w:val="4"/>
  </w:num>
  <w:num w:numId="20">
    <w:abstractNumId w:val="13"/>
  </w:num>
  <w:num w:numId="21">
    <w:abstractNumId w:val="12"/>
  </w:num>
  <w:num w:numId="22">
    <w:abstractNumId w:val="7"/>
  </w:num>
  <w:num w:numId="23">
    <w:abstractNumId w:val="1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853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2AB0"/>
    <w:rsid w:val="00033017"/>
    <w:rsid w:val="000346AD"/>
    <w:rsid w:val="00034883"/>
    <w:rsid w:val="00034AAB"/>
    <w:rsid w:val="00036CF1"/>
    <w:rsid w:val="00037A8C"/>
    <w:rsid w:val="00037D32"/>
    <w:rsid w:val="00040DFD"/>
    <w:rsid w:val="00041137"/>
    <w:rsid w:val="00041BFC"/>
    <w:rsid w:val="00042D5D"/>
    <w:rsid w:val="0004413D"/>
    <w:rsid w:val="00044494"/>
    <w:rsid w:val="00046008"/>
    <w:rsid w:val="00047EFD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C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5991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CD4"/>
    <w:rsid w:val="00096DE0"/>
    <w:rsid w:val="00096FAD"/>
    <w:rsid w:val="00097159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B57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2FE"/>
    <w:rsid w:val="000F5235"/>
    <w:rsid w:val="000F5AB9"/>
    <w:rsid w:val="000F5E53"/>
    <w:rsid w:val="000F6134"/>
    <w:rsid w:val="000F623B"/>
    <w:rsid w:val="000F651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F71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3059"/>
    <w:rsid w:val="00134CDF"/>
    <w:rsid w:val="00135717"/>
    <w:rsid w:val="00142AEF"/>
    <w:rsid w:val="00143936"/>
    <w:rsid w:val="00147E8A"/>
    <w:rsid w:val="00150E66"/>
    <w:rsid w:val="0015154D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B15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4121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032"/>
    <w:rsid w:val="001C10A6"/>
    <w:rsid w:val="001C12D4"/>
    <w:rsid w:val="001C16A8"/>
    <w:rsid w:val="001C199D"/>
    <w:rsid w:val="001C1CF9"/>
    <w:rsid w:val="001C1D13"/>
    <w:rsid w:val="001C319F"/>
    <w:rsid w:val="001C38A2"/>
    <w:rsid w:val="001C68B5"/>
    <w:rsid w:val="001C7492"/>
    <w:rsid w:val="001D03CC"/>
    <w:rsid w:val="001D1CD8"/>
    <w:rsid w:val="001D239E"/>
    <w:rsid w:val="001D2427"/>
    <w:rsid w:val="001D25CA"/>
    <w:rsid w:val="001D5AF0"/>
    <w:rsid w:val="001D7525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39D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5DA6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1CB3"/>
    <w:rsid w:val="00222463"/>
    <w:rsid w:val="00223262"/>
    <w:rsid w:val="002235A9"/>
    <w:rsid w:val="002246F4"/>
    <w:rsid w:val="00225419"/>
    <w:rsid w:val="002257A2"/>
    <w:rsid w:val="00225EEE"/>
    <w:rsid w:val="002260D7"/>
    <w:rsid w:val="002263AC"/>
    <w:rsid w:val="002268B1"/>
    <w:rsid w:val="00226D7D"/>
    <w:rsid w:val="00226F4F"/>
    <w:rsid w:val="0022714B"/>
    <w:rsid w:val="00227280"/>
    <w:rsid w:val="002306D7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2B4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1CB"/>
    <w:rsid w:val="002812BC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5B5C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000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77D"/>
    <w:rsid w:val="00325E3F"/>
    <w:rsid w:val="0032602D"/>
    <w:rsid w:val="00326A33"/>
    <w:rsid w:val="00326DFE"/>
    <w:rsid w:val="0032743B"/>
    <w:rsid w:val="00330820"/>
    <w:rsid w:val="00330C08"/>
    <w:rsid w:val="00331496"/>
    <w:rsid w:val="00331968"/>
    <w:rsid w:val="00332B6C"/>
    <w:rsid w:val="00332BBE"/>
    <w:rsid w:val="00336BEE"/>
    <w:rsid w:val="00337198"/>
    <w:rsid w:val="003405A4"/>
    <w:rsid w:val="00340B87"/>
    <w:rsid w:val="003423D1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987"/>
    <w:rsid w:val="00350C4E"/>
    <w:rsid w:val="00350DA7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76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2BCE"/>
    <w:rsid w:val="00383E7A"/>
    <w:rsid w:val="003848CD"/>
    <w:rsid w:val="0038532A"/>
    <w:rsid w:val="00385AC0"/>
    <w:rsid w:val="003860F5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1A99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4E1"/>
    <w:rsid w:val="003C3830"/>
    <w:rsid w:val="003C472A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5D08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8AF"/>
    <w:rsid w:val="00421ADD"/>
    <w:rsid w:val="004224F1"/>
    <w:rsid w:val="004230F9"/>
    <w:rsid w:val="0042559C"/>
    <w:rsid w:val="0042595F"/>
    <w:rsid w:val="00425E28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6791A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4114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1748B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A10"/>
    <w:rsid w:val="00525AFC"/>
    <w:rsid w:val="00526D20"/>
    <w:rsid w:val="00526D8C"/>
    <w:rsid w:val="0052710B"/>
    <w:rsid w:val="00527A62"/>
    <w:rsid w:val="00527A95"/>
    <w:rsid w:val="005302C6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2CF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39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6BE4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602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0FFA"/>
    <w:rsid w:val="005F1744"/>
    <w:rsid w:val="005F1CAD"/>
    <w:rsid w:val="005F235F"/>
    <w:rsid w:val="005F2C8C"/>
    <w:rsid w:val="005F2E6B"/>
    <w:rsid w:val="005F3A33"/>
    <w:rsid w:val="005F473A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1D82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225"/>
    <w:rsid w:val="0062184C"/>
    <w:rsid w:val="006247B5"/>
    <w:rsid w:val="00624E42"/>
    <w:rsid w:val="00626974"/>
    <w:rsid w:val="00626E3D"/>
    <w:rsid w:val="0063037D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9B4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02D"/>
    <w:rsid w:val="006572A6"/>
    <w:rsid w:val="00657483"/>
    <w:rsid w:val="006579F3"/>
    <w:rsid w:val="006615A8"/>
    <w:rsid w:val="0066552E"/>
    <w:rsid w:val="0066602C"/>
    <w:rsid w:val="0066678A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4386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2B3E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14F1"/>
    <w:rsid w:val="006E1957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DB1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2819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F"/>
    <w:rsid w:val="00763AEC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845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15BF"/>
    <w:rsid w:val="007D3934"/>
    <w:rsid w:val="007D461F"/>
    <w:rsid w:val="007D5ADF"/>
    <w:rsid w:val="007D5CD1"/>
    <w:rsid w:val="007D60DA"/>
    <w:rsid w:val="007D6F91"/>
    <w:rsid w:val="007D728F"/>
    <w:rsid w:val="007E0BB0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6E07"/>
    <w:rsid w:val="007F7459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5DF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916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3423"/>
    <w:rsid w:val="00923852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686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071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1F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25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4B3C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C7A20"/>
    <w:rsid w:val="009D0201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7A8E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9A4"/>
    <w:rsid w:val="009F7CD8"/>
    <w:rsid w:val="00A000D9"/>
    <w:rsid w:val="00A01B4A"/>
    <w:rsid w:val="00A021E3"/>
    <w:rsid w:val="00A02475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1B3"/>
    <w:rsid w:val="00A27B0B"/>
    <w:rsid w:val="00A30608"/>
    <w:rsid w:val="00A30CC3"/>
    <w:rsid w:val="00A313FC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0E7"/>
    <w:rsid w:val="00A4757E"/>
    <w:rsid w:val="00A475E7"/>
    <w:rsid w:val="00A47EAB"/>
    <w:rsid w:val="00A501FB"/>
    <w:rsid w:val="00A5028B"/>
    <w:rsid w:val="00A503F4"/>
    <w:rsid w:val="00A51991"/>
    <w:rsid w:val="00A5252D"/>
    <w:rsid w:val="00A53C39"/>
    <w:rsid w:val="00A54618"/>
    <w:rsid w:val="00A54CEE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899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438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DA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5A27"/>
    <w:rsid w:val="00B07D82"/>
    <w:rsid w:val="00B10304"/>
    <w:rsid w:val="00B1081A"/>
    <w:rsid w:val="00B10B7D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2D19"/>
    <w:rsid w:val="00B24B81"/>
    <w:rsid w:val="00B256AC"/>
    <w:rsid w:val="00B30527"/>
    <w:rsid w:val="00B306D3"/>
    <w:rsid w:val="00B3224E"/>
    <w:rsid w:val="00B33370"/>
    <w:rsid w:val="00B33D33"/>
    <w:rsid w:val="00B34BA9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0F5D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55C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005"/>
    <w:rsid w:val="00B65A14"/>
    <w:rsid w:val="00B662F2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7A7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87E4C"/>
    <w:rsid w:val="00B906F0"/>
    <w:rsid w:val="00B9091E"/>
    <w:rsid w:val="00B90AF1"/>
    <w:rsid w:val="00B90EEA"/>
    <w:rsid w:val="00B918E2"/>
    <w:rsid w:val="00B91DB7"/>
    <w:rsid w:val="00B92B0E"/>
    <w:rsid w:val="00B92F2D"/>
    <w:rsid w:val="00B933B8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778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65E"/>
    <w:rsid w:val="00BC6B8E"/>
    <w:rsid w:val="00BC6D5B"/>
    <w:rsid w:val="00BC6FE6"/>
    <w:rsid w:val="00BC79CF"/>
    <w:rsid w:val="00BC7B38"/>
    <w:rsid w:val="00BD0818"/>
    <w:rsid w:val="00BD10C1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25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0EA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1B0F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164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6BA9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912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A18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A8A"/>
    <w:rsid w:val="00CC3BCC"/>
    <w:rsid w:val="00CC4AAF"/>
    <w:rsid w:val="00CC5C5D"/>
    <w:rsid w:val="00CC6027"/>
    <w:rsid w:val="00CC6205"/>
    <w:rsid w:val="00CC6255"/>
    <w:rsid w:val="00CC65C0"/>
    <w:rsid w:val="00CC6B0D"/>
    <w:rsid w:val="00CC7354"/>
    <w:rsid w:val="00CD0446"/>
    <w:rsid w:val="00CD10D2"/>
    <w:rsid w:val="00CD14BC"/>
    <w:rsid w:val="00CD1B98"/>
    <w:rsid w:val="00CD1D74"/>
    <w:rsid w:val="00CD2A87"/>
    <w:rsid w:val="00CD3A5E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4907"/>
    <w:rsid w:val="00D350EF"/>
    <w:rsid w:val="00D35AE1"/>
    <w:rsid w:val="00D35E91"/>
    <w:rsid w:val="00D36E3B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AF4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39"/>
    <w:rsid w:val="00D6346A"/>
    <w:rsid w:val="00D6370D"/>
    <w:rsid w:val="00D64D14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415"/>
    <w:rsid w:val="00D77570"/>
    <w:rsid w:val="00D813F8"/>
    <w:rsid w:val="00D81E0E"/>
    <w:rsid w:val="00D82CB9"/>
    <w:rsid w:val="00D846EA"/>
    <w:rsid w:val="00D8492B"/>
    <w:rsid w:val="00D8590C"/>
    <w:rsid w:val="00D85E93"/>
    <w:rsid w:val="00D860F8"/>
    <w:rsid w:val="00D87DC0"/>
    <w:rsid w:val="00D87F77"/>
    <w:rsid w:val="00D90B7F"/>
    <w:rsid w:val="00D90BC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3DDE"/>
    <w:rsid w:val="00DA45A6"/>
    <w:rsid w:val="00DA49CC"/>
    <w:rsid w:val="00DA7D01"/>
    <w:rsid w:val="00DB1211"/>
    <w:rsid w:val="00DB1917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D7073"/>
    <w:rsid w:val="00DE06E9"/>
    <w:rsid w:val="00DE0CB2"/>
    <w:rsid w:val="00DE1247"/>
    <w:rsid w:val="00DE12F0"/>
    <w:rsid w:val="00DE1566"/>
    <w:rsid w:val="00DE170C"/>
    <w:rsid w:val="00DE2305"/>
    <w:rsid w:val="00DE2BF5"/>
    <w:rsid w:val="00DE2D0E"/>
    <w:rsid w:val="00DE2E9B"/>
    <w:rsid w:val="00DE372E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134"/>
    <w:rsid w:val="00E06A64"/>
    <w:rsid w:val="00E06D25"/>
    <w:rsid w:val="00E079D8"/>
    <w:rsid w:val="00E10149"/>
    <w:rsid w:val="00E102CE"/>
    <w:rsid w:val="00E106DC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78EA"/>
    <w:rsid w:val="00E3007F"/>
    <w:rsid w:val="00E30B12"/>
    <w:rsid w:val="00E31530"/>
    <w:rsid w:val="00E32539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207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88F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BEE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837"/>
    <w:rsid w:val="00EE0C81"/>
    <w:rsid w:val="00EE1444"/>
    <w:rsid w:val="00EE229A"/>
    <w:rsid w:val="00EE3571"/>
    <w:rsid w:val="00EE37F3"/>
    <w:rsid w:val="00EE3827"/>
    <w:rsid w:val="00EE3974"/>
    <w:rsid w:val="00EE39AB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375F8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E0E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C80"/>
    <w:rsid w:val="00FD29D3"/>
    <w:rsid w:val="00FD3747"/>
    <w:rsid w:val="00FD462D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673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DBB2DC"/>
  <w15:docId w15:val="{3418C3AD-1C67-4122-A086-2804EA60A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basedOn w:val="a0"/>
    <w:rsid w:val="002812BC"/>
  </w:style>
  <w:style w:type="paragraph" w:styleId="afa">
    <w:name w:val="Plain Text"/>
    <w:basedOn w:val="a"/>
    <w:link w:val="afb"/>
    <w:unhideWhenUsed/>
    <w:rsid w:val="00885DFC"/>
    <w:rPr>
      <w:rFonts w:ascii="Courier New" w:eastAsia="Times New Roman" w:hAnsi="Courier New"/>
    </w:rPr>
  </w:style>
  <w:style w:type="character" w:customStyle="1" w:styleId="afb">
    <w:name w:val="Текст Знак"/>
    <w:basedOn w:val="a0"/>
    <w:link w:val="afa"/>
    <w:rsid w:val="00885DFC"/>
    <w:rPr>
      <w:rFonts w:ascii="Courier New" w:eastAsia="Times New Roman" w:hAnsi="Courier New"/>
    </w:rPr>
  </w:style>
  <w:style w:type="paragraph" w:styleId="afc">
    <w:name w:val="Normal (Web)"/>
    <w:basedOn w:val="a"/>
    <w:rsid w:val="00885DFC"/>
    <w:pPr>
      <w:spacing w:before="100" w:beforeAutospacing="1" w:after="100" w:afterAutospacing="1"/>
    </w:pPr>
    <w:rPr>
      <w:rFonts w:eastAsia="Times New Roman"/>
      <w:color w:val="003366"/>
      <w:sz w:val="24"/>
      <w:szCs w:val="24"/>
    </w:rPr>
  </w:style>
  <w:style w:type="paragraph" w:customStyle="1" w:styleId="afd">
    <w:name w:val="список с точками"/>
    <w:basedOn w:val="a"/>
    <w:rsid w:val="00611D82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s/element.php?pl1_id=62304" TargetMode="External"/><Relationship Id="rId18" Type="http://schemas.openxmlformats.org/officeDocument/2006/relationships/hyperlink" Target="http://e.lanbook.com/books/element.php?pl1_id=7038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.lanbook.com/books/element.php?pl1_id=2444" TargetMode="External"/><Relationship Id="rId17" Type="http://schemas.openxmlformats.org/officeDocument/2006/relationships/hyperlink" Target="http://e.lanbook.com/books/element.php?pl1_id=6270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id=2444" TargetMode="External"/><Relationship Id="rId20" Type="http://schemas.openxmlformats.org/officeDocument/2006/relationships/hyperlink" Target="http://elibrar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2658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.lanbook.com/books/element.php?pl1_id=62658" TargetMode="External"/><Relationship Id="rId23" Type="http://schemas.openxmlformats.org/officeDocument/2006/relationships/footer" Target="footer1.xml"/><Relationship Id="rId10" Type="http://schemas.openxmlformats.org/officeDocument/2006/relationships/hyperlink" Target="http://e.lanbook.com/books/element.php?pl1_id=63837" TargetMode="External"/><Relationship Id="rId19" Type="http://schemas.openxmlformats.org/officeDocument/2006/relationships/hyperlink" Target="http://e.lanbook.com/books/element.php?pl1_id=690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2304" TargetMode="External"/><Relationship Id="rId14" Type="http://schemas.openxmlformats.org/officeDocument/2006/relationships/hyperlink" Target="http://e.lanbook.com/books/element.php?pl1_id=63837" TargetMode="External"/><Relationship Id="rId22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2588</Words>
  <Characters>14756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Без пароля</cp:lastModifiedBy>
  <cp:revision>4</cp:revision>
  <cp:lastPrinted>2018-02-25T09:43:00Z</cp:lastPrinted>
  <dcterms:created xsi:type="dcterms:W3CDTF">2018-02-25T09:38:00Z</dcterms:created>
  <dcterms:modified xsi:type="dcterms:W3CDTF">2018-02-25T09:43:00Z</dcterms:modified>
</cp:coreProperties>
</file>