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1E" w:rsidRPr="005D7B54" w:rsidRDefault="00D0631E" w:rsidP="00D0631E">
      <w:pPr>
        <w:contextualSpacing/>
        <w:jc w:val="center"/>
        <w:rPr>
          <w:sz w:val="28"/>
          <w:szCs w:val="28"/>
        </w:rPr>
      </w:pPr>
      <w:r w:rsidRPr="005D7B54">
        <w:rPr>
          <w:sz w:val="28"/>
          <w:szCs w:val="28"/>
        </w:rPr>
        <w:t>АННОТАЦИЯ</w:t>
      </w:r>
    </w:p>
    <w:p w:rsidR="00680881" w:rsidRDefault="00680881" w:rsidP="005129D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D0631E" w:rsidRPr="005D7B54">
        <w:rPr>
          <w:sz w:val="28"/>
          <w:szCs w:val="28"/>
        </w:rPr>
        <w:t>исциплины</w:t>
      </w:r>
    </w:p>
    <w:p w:rsidR="00D0631E" w:rsidRPr="005129D3" w:rsidRDefault="005129D3" w:rsidP="005129D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31E" w:rsidRPr="00B65C01">
        <w:rPr>
          <w:b/>
          <w:sz w:val="28"/>
          <w:szCs w:val="28"/>
        </w:rPr>
        <w:t>«Международный финансовый менеджмент»</w:t>
      </w:r>
    </w:p>
    <w:p w:rsidR="00D0631E" w:rsidRPr="005D7B54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Направление подготовки – 38.03.02 «Менеджмент»</w:t>
      </w: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Квалификация (степень) выпускника – бакалавр</w:t>
      </w: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Профиль – «Финансовый менеджмент»</w:t>
      </w:r>
    </w:p>
    <w:p w:rsidR="00680881" w:rsidRDefault="00680881" w:rsidP="00D0631E">
      <w:pPr>
        <w:contextualSpacing/>
        <w:jc w:val="both"/>
        <w:rPr>
          <w:b/>
          <w:sz w:val="28"/>
          <w:szCs w:val="28"/>
        </w:rPr>
      </w:pPr>
    </w:p>
    <w:p w:rsidR="00D0631E" w:rsidRPr="005D7B54" w:rsidRDefault="00D0631E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D0631E" w:rsidRPr="005D7B54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>Дисциплина «Международный финансовый менеджмент» (</w:t>
      </w:r>
      <w:r w:rsidR="00B12F6E">
        <w:rPr>
          <w:rStyle w:val="s6"/>
          <w:bCs/>
          <w:sz w:val="28"/>
          <w:szCs w:val="28"/>
        </w:rPr>
        <w:t>Б</w:t>
      </w:r>
      <w:proofErr w:type="gramStart"/>
      <w:r w:rsidR="00B12F6E">
        <w:rPr>
          <w:rStyle w:val="s6"/>
          <w:bCs/>
          <w:sz w:val="28"/>
          <w:szCs w:val="28"/>
        </w:rPr>
        <w:t>1.В.ДВ</w:t>
      </w:r>
      <w:proofErr w:type="gramEnd"/>
      <w:r w:rsidR="00B12F6E">
        <w:rPr>
          <w:rStyle w:val="s6"/>
          <w:bCs/>
          <w:sz w:val="28"/>
          <w:szCs w:val="28"/>
        </w:rPr>
        <w:t>.7</w:t>
      </w:r>
      <w:r w:rsidRPr="005D7B54">
        <w:rPr>
          <w:rStyle w:val="s6"/>
          <w:bCs/>
          <w:sz w:val="28"/>
          <w:szCs w:val="28"/>
        </w:rPr>
        <w:t>.2</w:t>
      </w:r>
      <w:r w:rsidRPr="005D7B54">
        <w:rPr>
          <w:color w:val="000000"/>
          <w:sz w:val="28"/>
          <w:szCs w:val="28"/>
        </w:rPr>
        <w:t>) относится к вариативной части обучения и является дисциплиной по выбору</w:t>
      </w:r>
      <w:r w:rsidR="00B76AE7" w:rsidRPr="00B76AE7">
        <w:rPr>
          <w:color w:val="000000"/>
          <w:sz w:val="28"/>
          <w:szCs w:val="28"/>
        </w:rPr>
        <w:t xml:space="preserve"> обучающегося</w:t>
      </w:r>
      <w:bookmarkStart w:id="0" w:name="_GoBack"/>
      <w:bookmarkEnd w:id="0"/>
      <w:r w:rsidRPr="005D7B54">
        <w:rPr>
          <w:color w:val="000000"/>
          <w:sz w:val="28"/>
          <w:szCs w:val="28"/>
        </w:rPr>
        <w:t>.</w:t>
      </w:r>
    </w:p>
    <w:p w:rsidR="00D0631E" w:rsidRPr="005D7B54" w:rsidRDefault="00D0631E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2. Цель и задачи дисциплины</w:t>
      </w:r>
    </w:p>
    <w:p w:rsidR="00D0631E" w:rsidRPr="005D7B54" w:rsidRDefault="00D0631E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Целью дисциплины «Международный финанс</w:t>
      </w:r>
      <w:r w:rsidR="005D7B54" w:rsidRPr="005D7B54">
        <w:rPr>
          <w:sz w:val="28"/>
          <w:szCs w:val="28"/>
        </w:rPr>
        <w:t>овый менеджмент» формирование компетенций, указанных в п. 3 аннотации</w:t>
      </w:r>
    </w:p>
    <w:p w:rsidR="00D0631E" w:rsidRPr="005D7B54" w:rsidRDefault="00D0631E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Для достижения поставленной цели решаются следующие задачи:</w:t>
      </w:r>
    </w:p>
    <w:p w:rsidR="005D7B54" w:rsidRPr="005D7B54" w:rsidRDefault="005D7B54" w:rsidP="00D0631E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приобретение знаний, указанных в п. 3 аннотации;</w:t>
      </w:r>
    </w:p>
    <w:p w:rsidR="005D7B54" w:rsidRPr="005D7B54" w:rsidRDefault="005D7B54" w:rsidP="005D7B54">
      <w:pPr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приобретение умений, указанных в п. 3 аннотации;</w:t>
      </w:r>
    </w:p>
    <w:p w:rsidR="005D7B54" w:rsidRPr="005D7B54" w:rsidRDefault="00C1690A" w:rsidP="00D0631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навыков</w:t>
      </w:r>
      <w:r w:rsidR="005D7B54" w:rsidRPr="005D7B54">
        <w:rPr>
          <w:sz w:val="28"/>
          <w:szCs w:val="28"/>
        </w:rPr>
        <w:t>, указанных в п. 3 аннотации;</w:t>
      </w:r>
    </w:p>
    <w:p w:rsidR="00D0631E" w:rsidRDefault="00D0631E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076FF8" w:rsidRDefault="00B12F6E" w:rsidP="00B12F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7B54">
        <w:rPr>
          <w:sz w:val="28"/>
          <w:szCs w:val="28"/>
        </w:rPr>
        <w:t>Процесс изучения дисциплины направлен на формиро</w:t>
      </w:r>
      <w:r>
        <w:rPr>
          <w:sz w:val="28"/>
          <w:szCs w:val="28"/>
        </w:rPr>
        <w:t xml:space="preserve">вание следующих </w:t>
      </w:r>
      <w:r w:rsidRPr="00892FEB">
        <w:rPr>
          <w:i/>
          <w:sz w:val="28"/>
          <w:szCs w:val="28"/>
        </w:rPr>
        <w:t>компетенций</w:t>
      </w:r>
      <w:r w:rsidR="005129D3">
        <w:rPr>
          <w:sz w:val="28"/>
          <w:szCs w:val="28"/>
        </w:rPr>
        <w:t>:</w:t>
      </w:r>
    </w:p>
    <w:p w:rsidR="00D0631E" w:rsidRPr="005D7B54" w:rsidRDefault="00076FF8" w:rsidP="005129D3">
      <w:pPr>
        <w:tabs>
          <w:tab w:val="left" w:pos="851"/>
          <w:tab w:val="left" w:pos="2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29D3">
        <w:rPr>
          <w:sz w:val="28"/>
          <w:szCs w:val="28"/>
        </w:rPr>
        <w:t xml:space="preserve">ОК – 3, ОПК – 1, </w:t>
      </w:r>
      <w:r w:rsidR="00B12F6E">
        <w:rPr>
          <w:sz w:val="28"/>
          <w:szCs w:val="28"/>
        </w:rPr>
        <w:t>ПК</w:t>
      </w:r>
      <w:r w:rsidR="005129D3">
        <w:rPr>
          <w:sz w:val="28"/>
          <w:szCs w:val="28"/>
        </w:rPr>
        <w:t xml:space="preserve"> </w:t>
      </w:r>
      <w:r w:rsidR="00B12F6E">
        <w:rPr>
          <w:sz w:val="28"/>
          <w:szCs w:val="28"/>
        </w:rPr>
        <w:t xml:space="preserve">- 4, </w:t>
      </w:r>
      <w:r w:rsidR="005129D3">
        <w:rPr>
          <w:sz w:val="28"/>
          <w:szCs w:val="28"/>
        </w:rPr>
        <w:t xml:space="preserve">ПК - </w:t>
      </w:r>
      <w:r w:rsidR="00D0631E" w:rsidRPr="005D7B54">
        <w:rPr>
          <w:sz w:val="28"/>
          <w:szCs w:val="28"/>
        </w:rPr>
        <w:t>16.</w:t>
      </w: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В результате освоения дисциплины обучающийся должен:</w:t>
      </w:r>
    </w:p>
    <w:p w:rsidR="00D0631E" w:rsidRPr="005D7B54" w:rsidRDefault="005D7B54" w:rsidP="005D7B54">
      <w:pPr>
        <w:tabs>
          <w:tab w:val="left" w:pos="85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D0631E" w:rsidRPr="005D7B54">
        <w:rPr>
          <w:sz w:val="28"/>
          <w:szCs w:val="28"/>
        </w:rPr>
        <w:t>ЗНАТЬ:</w:t>
      </w:r>
    </w:p>
    <w:p w:rsidR="00D0631E" w:rsidRPr="005D7B54" w:rsidRDefault="00D0631E" w:rsidP="00D0631E">
      <w:pPr>
        <w:tabs>
          <w:tab w:val="left" w:pos="851"/>
        </w:tabs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Теоретические основы и способы финансирования компании в ходе первоначального публичного предложения акций;</w:t>
      </w:r>
    </w:p>
    <w:p w:rsidR="00D0631E" w:rsidRPr="005D7B54" w:rsidRDefault="00D0631E" w:rsidP="00D0631E">
      <w:pPr>
        <w:tabs>
          <w:tab w:val="left" w:pos="851"/>
        </w:tabs>
        <w:jc w:val="both"/>
        <w:rPr>
          <w:sz w:val="28"/>
          <w:szCs w:val="28"/>
        </w:rPr>
      </w:pPr>
      <w:r w:rsidRPr="005D7B54">
        <w:rPr>
          <w:sz w:val="28"/>
          <w:szCs w:val="28"/>
        </w:rPr>
        <w:t xml:space="preserve">- </w:t>
      </w:r>
      <w:r w:rsidRPr="005D7B54">
        <w:rPr>
          <w:color w:val="000000"/>
          <w:sz w:val="28"/>
          <w:szCs w:val="28"/>
        </w:rPr>
        <w:t>Основные приемы и методы эффективного управления финансами международной компании</w:t>
      </w:r>
      <w:r w:rsidRPr="005D7B54">
        <w:rPr>
          <w:sz w:val="28"/>
          <w:szCs w:val="28"/>
        </w:rPr>
        <w:t>;</w:t>
      </w:r>
    </w:p>
    <w:p w:rsidR="00D0631E" w:rsidRPr="005D7B54" w:rsidRDefault="00D0631E" w:rsidP="00D0631E">
      <w:pPr>
        <w:tabs>
          <w:tab w:val="left" w:pos="851"/>
        </w:tabs>
        <w:jc w:val="both"/>
        <w:rPr>
          <w:sz w:val="28"/>
          <w:szCs w:val="28"/>
        </w:rPr>
      </w:pPr>
      <w:r w:rsidRPr="005D7B54">
        <w:rPr>
          <w:sz w:val="28"/>
          <w:szCs w:val="28"/>
        </w:rPr>
        <w:t xml:space="preserve">- </w:t>
      </w:r>
      <w:r w:rsidRPr="005D7B54">
        <w:rPr>
          <w:color w:val="000000"/>
          <w:sz w:val="28"/>
          <w:szCs w:val="28"/>
        </w:rPr>
        <w:t>Современные подходы в деле использования современных инструментов управления риском на международном валютном рынке;</w:t>
      </w:r>
      <w:r w:rsidRPr="005D7B54">
        <w:rPr>
          <w:sz w:val="28"/>
          <w:szCs w:val="28"/>
        </w:rPr>
        <w:t xml:space="preserve"> </w:t>
      </w:r>
    </w:p>
    <w:p w:rsidR="00D0631E" w:rsidRPr="005D7B54" w:rsidRDefault="005D7B54" w:rsidP="00D0631E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D0631E" w:rsidRPr="005D7B54">
        <w:rPr>
          <w:sz w:val="28"/>
          <w:szCs w:val="28"/>
        </w:rPr>
        <w:t>УМЕТЬ:</w:t>
      </w:r>
    </w:p>
    <w:p w:rsidR="00D0631E" w:rsidRPr="005D7B54" w:rsidRDefault="00D0631E" w:rsidP="00D0631E">
      <w:pPr>
        <w:tabs>
          <w:tab w:val="left" w:pos="851"/>
        </w:tabs>
        <w:jc w:val="both"/>
        <w:outlineLvl w:val="0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 xml:space="preserve">- </w:t>
      </w:r>
      <w:r w:rsidRPr="005D7B54">
        <w:rPr>
          <w:sz w:val="28"/>
          <w:szCs w:val="28"/>
        </w:rPr>
        <w:t>Использовать практические навыки в анализе оценки стоимости валютно-денежных операций;</w:t>
      </w:r>
    </w:p>
    <w:p w:rsidR="00D0631E" w:rsidRPr="005D7B54" w:rsidRDefault="00D0631E" w:rsidP="00D0631E">
      <w:pPr>
        <w:tabs>
          <w:tab w:val="left" w:pos="851"/>
        </w:tabs>
        <w:ind w:right="-97"/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Вычислять цены и доходности основных производных инструментов валютного рынка;</w:t>
      </w:r>
    </w:p>
    <w:p w:rsidR="00D0631E" w:rsidRPr="005D7B54" w:rsidRDefault="00D0631E" w:rsidP="00D0631E">
      <w:pPr>
        <w:tabs>
          <w:tab w:val="left" w:pos="851"/>
        </w:tabs>
        <w:ind w:right="-97"/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Оценивать риск и доходность инвестирования временно свободных денежных средств компании в целях минимизации риска и максимизации их доходности;</w:t>
      </w:r>
    </w:p>
    <w:p w:rsidR="00D0631E" w:rsidRPr="005D7B54" w:rsidRDefault="00D0631E" w:rsidP="00D0631E">
      <w:pPr>
        <w:tabs>
          <w:tab w:val="left" w:pos="851"/>
        </w:tabs>
        <w:ind w:right="-97"/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Применять полученные знания в реальных практических ситуациях.</w:t>
      </w:r>
    </w:p>
    <w:p w:rsidR="00D0631E" w:rsidRPr="005D7B54" w:rsidRDefault="005D7B54" w:rsidP="00D0631E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D0631E" w:rsidRPr="005D7B54">
        <w:rPr>
          <w:sz w:val="28"/>
          <w:szCs w:val="28"/>
        </w:rPr>
        <w:t>ВЛАДЕТЬ:</w:t>
      </w:r>
    </w:p>
    <w:p w:rsidR="00D0631E" w:rsidRPr="005D7B54" w:rsidRDefault="00D0631E" w:rsidP="00D0631E">
      <w:pPr>
        <w:tabs>
          <w:tab w:val="left" w:pos="851"/>
        </w:tabs>
        <w:ind w:right="-97"/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соответствующей терминологией, используемой в современном анализе валютно-денежных операций;</w:t>
      </w:r>
    </w:p>
    <w:p w:rsidR="00D0631E" w:rsidRPr="005D7B54" w:rsidRDefault="00D0631E" w:rsidP="00D0631E">
      <w:pPr>
        <w:tabs>
          <w:tab w:val="left" w:pos="851"/>
        </w:tabs>
        <w:ind w:right="-97"/>
        <w:jc w:val="both"/>
        <w:rPr>
          <w:sz w:val="28"/>
          <w:szCs w:val="28"/>
        </w:rPr>
      </w:pPr>
      <w:r w:rsidRPr="005D7B54">
        <w:rPr>
          <w:sz w:val="28"/>
          <w:szCs w:val="28"/>
        </w:rPr>
        <w:t>- способами оценки инвестиционных вложений;</w:t>
      </w:r>
    </w:p>
    <w:p w:rsidR="00D0631E" w:rsidRPr="005D7B54" w:rsidRDefault="00D0631E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 xml:space="preserve">- способами оценки </w:t>
      </w:r>
      <w:r w:rsidRPr="005D7B54">
        <w:rPr>
          <w:color w:val="000000"/>
          <w:sz w:val="28"/>
          <w:szCs w:val="28"/>
        </w:rPr>
        <w:t>инструментов валютного рынка;</w:t>
      </w:r>
    </w:p>
    <w:p w:rsidR="00D0631E" w:rsidRPr="005D7B54" w:rsidRDefault="00D0631E" w:rsidP="00D0631E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lastRenderedPageBreak/>
        <w:t xml:space="preserve">- </w:t>
      </w:r>
      <w:r w:rsidRPr="005D7B54">
        <w:rPr>
          <w:color w:val="000000"/>
          <w:sz w:val="28"/>
          <w:szCs w:val="28"/>
        </w:rPr>
        <w:t>навыками применения современных производных инструментов на основе оценки риска и ожидаемой доходности финансовых операций.</w:t>
      </w:r>
    </w:p>
    <w:p w:rsidR="00D0631E" w:rsidRPr="005D7B54" w:rsidRDefault="00D0631E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4. Содержание и структура дисциплины</w:t>
      </w:r>
    </w:p>
    <w:p w:rsidR="00D0631E" w:rsidRDefault="00D0631E" w:rsidP="00B12F6E">
      <w:pPr>
        <w:tabs>
          <w:tab w:val="right" w:pos="9355"/>
        </w:tabs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1</w:t>
      </w:r>
      <w:r w:rsidR="005129D3">
        <w:rPr>
          <w:sz w:val="28"/>
          <w:szCs w:val="28"/>
        </w:rPr>
        <w:t>.</w:t>
      </w:r>
      <w:r w:rsidRPr="005D7B54">
        <w:rPr>
          <w:sz w:val="28"/>
          <w:szCs w:val="28"/>
        </w:rPr>
        <w:t xml:space="preserve"> Роль и место финансового менеджмента в международной компании</w:t>
      </w:r>
      <w:r w:rsidR="00B12F6E">
        <w:rPr>
          <w:sz w:val="28"/>
          <w:szCs w:val="28"/>
        </w:rPr>
        <w:t>.</w:t>
      </w:r>
    </w:p>
    <w:p w:rsidR="00B12F6E" w:rsidRPr="005D7B54" w:rsidRDefault="00B12F6E" w:rsidP="00B12F6E">
      <w:pPr>
        <w:tabs>
          <w:tab w:val="right" w:pos="935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финансовой службы в ТНК.</w:t>
      </w:r>
    </w:p>
    <w:p w:rsidR="00D0631E" w:rsidRPr="005D7B54" w:rsidRDefault="00B12F6E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9D3">
        <w:rPr>
          <w:sz w:val="28"/>
          <w:szCs w:val="28"/>
        </w:rPr>
        <w:t>.</w:t>
      </w:r>
      <w:r w:rsidR="00D0631E" w:rsidRPr="005D7B54">
        <w:rPr>
          <w:sz w:val="28"/>
          <w:szCs w:val="28"/>
        </w:rPr>
        <w:t xml:space="preserve"> Превращение компании в транснациональную корпорацию</w:t>
      </w:r>
    </w:p>
    <w:p w:rsidR="00D0631E" w:rsidRPr="005D7B54" w:rsidRDefault="00B12F6E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финанса</w:t>
      </w:r>
      <w:r w:rsidR="00D0631E" w:rsidRPr="005D7B54">
        <w:rPr>
          <w:sz w:val="28"/>
          <w:szCs w:val="28"/>
        </w:rPr>
        <w:t>ми корпорации</w:t>
      </w:r>
    </w:p>
    <w:p w:rsidR="00D0631E" w:rsidRPr="005D7B54" w:rsidRDefault="00B12F6E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29D3">
        <w:rPr>
          <w:sz w:val="28"/>
          <w:szCs w:val="28"/>
        </w:rPr>
        <w:t>.</w:t>
      </w:r>
      <w:r w:rsidR="00D0631E" w:rsidRPr="005D7B54">
        <w:rPr>
          <w:sz w:val="28"/>
          <w:szCs w:val="28"/>
        </w:rPr>
        <w:t xml:space="preserve"> Управление инвестициями</w:t>
      </w:r>
    </w:p>
    <w:p w:rsidR="00D0631E" w:rsidRPr="005D7B54" w:rsidRDefault="00B12F6E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9D3">
        <w:rPr>
          <w:sz w:val="28"/>
          <w:szCs w:val="28"/>
        </w:rPr>
        <w:t>.</w:t>
      </w:r>
      <w:r w:rsidR="00D0631E" w:rsidRPr="005D7B54">
        <w:rPr>
          <w:sz w:val="28"/>
          <w:szCs w:val="28"/>
        </w:rPr>
        <w:t xml:space="preserve"> Валютно-финансовая среда международного бизнеса</w:t>
      </w: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7</w:t>
      </w:r>
      <w:r w:rsidR="005129D3">
        <w:rPr>
          <w:sz w:val="28"/>
          <w:szCs w:val="28"/>
        </w:rPr>
        <w:t>.</w:t>
      </w:r>
      <w:r w:rsidRPr="005D7B54">
        <w:rPr>
          <w:sz w:val="28"/>
          <w:szCs w:val="28"/>
        </w:rPr>
        <w:t xml:space="preserve"> Инструменты валютного рынка: своп-сделки</w:t>
      </w:r>
    </w:p>
    <w:p w:rsidR="00D0631E" w:rsidRPr="005D7B54" w:rsidRDefault="00B12F6E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29D3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D0631E" w:rsidRPr="005D7B54">
        <w:rPr>
          <w:sz w:val="28"/>
          <w:szCs w:val="28"/>
        </w:rPr>
        <w:t>ьючерсы и опционы</w:t>
      </w: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9</w:t>
      </w:r>
      <w:r w:rsidR="005129D3">
        <w:rPr>
          <w:sz w:val="28"/>
          <w:szCs w:val="28"/>
        </w:rPr>
        <w:t>.</w:t>
      </w:r>
      <w:r w:rsidRPr="005D7B54">
        <w:rPr>
          <w:sz w:val="28"/>
          <w:szCs w:val="28"/>
        </w:rPr>
        <w:t xml:space="preserve"> Управление финансовыми рисками международной корпорации</w:t>
      </w:r>
    </w:p>
    <w:p w:rsidR="00D0631E" w:rsidRPr="005D7B54" w:rsidRDefault="00D0631E" w:rsidP="00D0631E">
      <w:pPr>
        <w:contextualSpacing/>
        <w:jc w:val="both"/>
        <w:rPr>
          <w:b/>
          <w:sz w:val="28"/>
          <w:szCs w:val="28"/>
        </w:rPr>
      </w:pPr>
      <w:r w:rsidRPr="005D7B54">
        <w:rPr>
          <w:b/>
          <w:sz w:val="28"/>
          <w:szCs w:val="28"/>
        </w:rPr>
        <w:t>5. Объем дисциплины и виды учебной работы</w:t>
      </w:r>
    </w:p>
    <w:p w:rsidR="00D0631E" w:rsidRPr="005D7B54" w:rsidRDefault="00B12F6E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дисциплины – 4</w:t>
      </w:r>
      <w:r w:rsidR="00D0631E" w:rsidRPr="005D7B54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144</w:t>
      </w:r>
      <w:r w:rsidR="00D0631E" w:rsidRPr="005D7B54">
        <w:rPr>
          <w:sz w:val="28"/>
          <w:szCs w:val="28"/>
        </w:rPr>
        <w:t xml:space="preserve"> час.), в том числе:</w:t>
      </w: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>для очной формы обучения:</w:t>
      </w:r>
    </w:p>
    <w:p w:rsidR="00D0631E" w:rsidRPr="005D7B54" w:rsidRDefault="005129D3" w:rsidP="00D063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лекции – 32</w:t>
      </w:r>
      <w:r w:rsidR="00D0631E" w:rsidRPr="005D7B54">
        <w:rPr>
          <w:sz w:val="28"/>
          <w:szCs w:val="28"/>
        </w:rPr>
        <w:t xml:space="preserve"> час.</w:t>
      </w:r>
    </w:p>
    <w:p w:rsidR="00D0631E" w:rsidRPr="005D7B54" w:rsidRDefault="00D0631E" w:rsidP="00D0631E">
      <w:pPr>
        <w:contextualSpacing/>
        <w:jc w:val="both"/>
        <w:rPr>
          <w:sz w:val="28"/>
          <w:szCs w:val="28"/>
        </w:rPr>
      </w:pPr>
      <w:r w:rsidRPr="005D7B54">
        <w:rPr>
          <w:sz w:val="28"/>
          <w:szCs w:val="28"/>
        </w:rPr>
        <w:t xml:space="preserve">практические занятия – </w:t>
      </w:r>
      <w:r w:rsidR="005129D3">
        <w:rPr>
          <w:sz w:val="28"/>
          <w:szCs w:val="28"/>
        </w:rPr>
        <w:t>48</w:t>
      </w:r>
      <w:r w:rsidRPr="005D7B54">
        <w:rPr>
          <w:sz w:val="28"/>
          <w:szCs w:val="28"/>
        </w:rPr>
        <w:t xml:space="preserve"> час.</w:t>
      </w:r>
    </w:p>
    <w:p w:rsidR="00D0631E" w:rsidRDefault="00D0631E" w:rsidP="00D0631E">
      <w:pPr>
        <w:contextualSpacing/>
        <w:jc w:val="both"/>
        <w:rPr>
          <w:color w:val="000000"/>
          <w:sz w:val="28"/>
          <w:szCs w:val="28"/>
        </w:rPr>
      </w:pPr>
      <w:r w:rsidRPr="005D7B54">
        <w:rPr>
          <w:sz w:val="28"/>
          <w:szCs w:val="28"/>
        </w:rPr>
        <w:t>самостоятельная</w:t>
      </w:r>
      <w:r w:rsidR="00B12F6E">
        <w:rPr>
          <w:color w:val="000000"/>
          <w:sz w:val="28"/>
          <w:szCs w:val="28"/>
        </w:rPr>
        <w:t xml:space="preserve"> работ</w:t>
      </w:r>
      <w:r w:rsidR="005129D3">
        <w:rPr>
          <w:color w:val="000000"/>
          <w:sz w:val="28"/>
          <w:szCs w:val="28"/>
        </w:rPr>
        <w:t xml:space="preserve">а – 55 </w:t>
      </w:r>
      <w:r w:rsidRPr="005D7B54">
        <w:rPr>
          <w:color w:val="000000"/>
          <w:sz w:val="28"/>
          <w:szCs w:val="28"/>
        </w:rPr>
        <w:t>час.</w:t>
      </w:r>
    </w:p>
    <w:p w:rsidR="005129D3" w:rsidRPr="005D7B54" w:rsidRDefault="005129D3" w:rsidP="00D0631E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– 9 час.</w:t>
      </w:r>
    </w:p>
    <w:p w:rsidR="00D0631E" w:rsidRPr="005D7B54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>форма контроля знаний – зачет.</w:t>
      </w:r>
    </w:p>
    <w:p w:rsidR="00D0631E" w:rsidRPr="005D7B54" w:rsidRDefault="00D0631E" w:rsidP="00D0631E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>для заочной формы обучения:</w:t>
      </w:r>
    </w:p>
    <w:p w:rsidR="00D0631E" w:rsidRPr="005D7B54" w:rsidRDefault="00B12F6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лекции – 8</w:t>
      </w:r>
      <w:r w:rsidR="00D0631E" w:rsidRPr="005D7B54">
        <w:rPr>
          <w:color w:val="000000"/>
          <w:sz w:val="28"/>
          <w:szCs w:val="28"/>
        </w:rPr>
        <w:t xml:space="preserve"> час.</w:t>
      </w:r>
    </w:p>
    <w:p w:rsidR="00D0631E" w:rsidRPr="005D7B54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 xml:space="preserve">практические занятия – </w:t>
      </w:r>
      <w:r w:rsidR="00B12F6E">
        <w:rPr>
          <w:color w:val="000000"/>
          <w:sz w:val="28"/>
          <w:szCs w:val="28"/>
        </w:rPr>
        <w:t>8</w:t>
      </w:r>
      <w:r w:rsidRPr="005D7B54">
        <w:rPr>
          <w:color w:val="000000"/>
          <w:sz w:val="28"/>
          <w:szCs w:val="28"/>
        </w:rPr>
        <w:t xml:space="preserve"> час.</w:t>
      </w:r>
    </w:p>
    <w:p w:rsidR="00D0631E" w:rsidRPr="005D7B54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 xml:space="preserve">самостоятельная работа – </w:t>
      </w:r>
      <w:r w:rsidR="00B12F6E">
        <w:rPr>
          <w:color w:val="000000"/>
          <w:sz w:val="28"/>
          <w:szCs w:val="28"/>
        </w:rPr>
        <w:t>124</w:t>
      </w:r>
      <w:r w:rsidRPr="005D7B54">
        <w:rPr>
          <w:color w:val="000000"/>
          <w:sz w:val="28"/>
          <w:szCs w:val="28"/>
        </w:rPr>
        <w:t xml:space="preserve"> час.</w:t>
      </w:r>
    </w:p>
    <w:p w:rsidR="00D0631E" w:rsidRPr="005D7B54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>контроль – 4 час.</w:t>
      </w:r>
    </w:p>
    <w:p w:rsidR="00D0631E" w:rsidRPr="005D7B54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B54">
        <w:rPr>
          <w:color w:val="000000"/>
          <w:sz w:val="28"/>
          <w:szCs w:val="28"/>
        </w:rPr>
        <w:t>форма контроля знаний – зачет.</w:t>
      </w:r>
    </w:p>
    <w:p w:rsidR="00093A3A" w:rsidRDefault="00093A3A"/>
    <w:sectPr w:rsidR="00093A3A" w:rsidSect="00762ED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DA" w:rsidRDefault="00E97EDA">
      <w:r>
        <w:separator/>
      </w:r>
    </w:p>
  </w:endnote>
  <w:endnote w:type="continuationSeparator" w:id="0">
    <w:p w:rsidR="00E97EDA" w:rsidRDefault="00E9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F2" w:rsidRDefault="00D0631E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0F2" w:rsidRDefault="00E97EDA" w:rsidP="009750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F2" w:rsidRDefault="00D0631E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AE7">
      <w:rPr>
        <w:rStyle w:val="a5"/>
        <w:noProof/>
      </w:rPr>
      <w:t>1</w:t>
    </w:r>
    <w:r>
      <w:rPr>
        <w:rStyle w:val="a5"/>
      </w:rPr>
      <w:fldChar w:fldCharType="end"/>
    </w:r>
  </w:p>
  <w:p w:rsidR="009750F2" w:rsidRDefault="00E97EDA" w:rsidP="00975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DA" w:rsidRDefault="00E97EDA">
      <w:r>
        <w:separator/>
      </w:r>
    </w:p>
  </w:footnote>
  <w:footnote w:type="continuationSeparator" w:id="0">
    <w:p w:rsidR="00E97EDA" w:rsidRDefault="00E9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E"/>
    <w:rsid w:val="00076FF8"/>
    <w:rsid w:val="00093A3A"/>
    <w:rsid w:val="0034372B"/>
    <w:rsid w:val="00365EE2"/>
    <w:rsid w:val="005129D3"/>
    <w:rsid w:val="005D7B54"/>
    <w:rsid w:val="00605AC4"/>
    <w:rsid w:val="006532BE"/>
    <w:rsid w:val="00680881"/>
    <w:rsid w:val="00892FEB"/>
    <w:rsid w:val="008D0362"/>
    <w:rsid w:val="008D7036"/>
    <w:rsid w:val="00952BA9"/>
    <w:rsid w:val="009864DA"/>
    <w:rsid w:val="00B12F6E"/>
    <w:rsid w:val="00B65C01"/>
    <w:rsid w:val="00B76AE7"/>
    <w:rsid w:val="00C1690A"/>
    <w:rsid w:val="00C26678"/>
    <w:rsid w:val="00D0631E"/>
    <w:rsid w:val="00E51148"/>
    <w:rsid w:val="00E97EDA"/>
    <w:rsid w:val="00F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2B562"/>
  <w15:chartTrackingRefBased/>
  <w15:docId w15:val="{76B186F3-803B-44EF-A5D2-081460E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D0631E"/>
  </w:style>
  <w:style w:type="paragraph" w:styleId="a3">
    <w:name w:val="footer"/>
    <w:basedOn w:val="a"/>
    <w:link w:val="a4"/>
    <w:rsid w:val="00D063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31E"/>
    <w:rPr>
      <w:sz w:val="24"/>
      <w:szCs w:val="24"/>
    </w:rPr>
  </w:style>
  <w:style w:type="character" w:styleId="a5">
    <w:name w:val="page number"/>
    <w:basedOn w:val="a0"/>
    <w:rsid w:val="00D0631E"/>
  </w:style>
  <w:style w:type="paragraph" w:customStyle="1" w:styleId="p4">
    <w:name w:val="p4"/>
    <w:basedOn w:val="a"/>
    <w:rsid w:val="00D0631E"/>
    <w:pPr>
      <w:spacing w:before="100" w:beforeAutospacing="1" w:after="100" w:afterAutospacing="1"/>
    </w:pPr>
  </w:style>
  <w:style w:type="paragraph" w:customStyle="1" w:styleId="p7">
    <w:name w:val="p7"/>
    <w:basedOn w:val="a"/>
    <w:rsid w:val="00D06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Кукин</cp:lastModifiedBy>
  <cp:revision>3</cp:revision>
  <dcterms:created xsi:type="dcterms:W3CDTF">2017-12-18T20:52:00Z</dcterms:created>
  <dcterms:modified xsi:type="dcterms:W3CDTF">2017-12-18T20:53:00Z</dcterms:modified>
</cp:coreProperties>
</file>