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ФЕДЕРАЛЬНОЕ АГЕНТСТВО ЖЕЛЕЗНОДОРОЖНОГО ТРАНСПОРТА </w:t>
      </w:r>
    </w:p>
    <w:p w:rsid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Федеральное государственное бюджетное образовательное учреждение 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высшего образования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«Петербургский государственный университет путей сообщения 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Императора Александра </w:t>
      </w:r>
      <w:r w:rsidRPr="007A18B1">
        <w:rPr>
          <w:rFonts w:eastAsia="Times New Roman"/>
          <w:szCs w:val="28"/>
          <w:lang w:val="en-US"/>
        </w:rPr>
        <w:t>I</w:t>
      </w:r>
      <w:r w:rsidRPr="007A18B1">
        <w:rPr>
          <w:rFonts w:eastAsia="Times New Roman"/>
          <w:szCs w:val="28"/>
        </w:rPr>
        <w:t>»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(ФГБОУ ВО ПГУПС)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Кафедра «</w:t>
      </w:r>
      <w:r w:rsidRPr="007A18B1">
        <w:rPr>
          <w:u w:val="single"/>
        </w:rPr>
        <w:t>Менеджмент и маркетинг</w:t>
      </w:r>
      <w:r w:rsidRPr="007A18B1">
        <w:rPr>
          <w:rFonts w:eastAsia="Times New Roman"/>
          <w:szCs w:val="28"/>
        </w:rPr>
        <w:t>»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Default="001B4B36" w:rsidP="007A18B1">
      <w:pPr>
        <w:ind w:left="5245"/>
        <w:rPr>
          <w:szCs w:val="28"/>
        </w:rPr>
      </w:pPr>
    </w:p>
    <w:p w:rsidR="001B4B36" w:rsidRPr="007A18B1" w:rsidRDefault="001B4B36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ПРОГРАММА</w:t>
      </w:r>
    </w:p>
    <w:p w:rsidR="007A18B1" w:rsidRPr="007A18B1" w:rsidRDefault="00280EFD" w:rsidP="007A18B1">
      <w:pPr>
        <w:jc w:val="center"/>
        <w:rPr>
          <w:rFonts w:eastAsia="Times New Roman"/>
          <w:i/>
          <w:iCs/>
          <w:szCs w:val="28"/>
        </w:rPr>
      </w:pPr>
      <w:r>
        <w:rPr>
          <w:rFonts w:eastAsia="Times New Roman"/>
          <w:i/>
          <w:iCs/>
          <w:szCs w:val="28"/>
        </w:rPr>
        <w:t xml:space="preserve">производственной </w:t>
      </w:r>
      <w:r w:rsidR="007A18B1" w:rsidRPr="007A18B1">
        <w:rPr>
          <w:rFonts w:eastAsia="Times New Roman"/>
          <w:i/>
          <w:iCs/>
          <w:szCs w:val="28"/>
        </w:rPr>
        <w:t>практики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>ПРЕДДИПЛОМНАЯ ПРАКТИКА</w:t>
      </w:r>
      <w:r w:rsidRPr="007A18B1">
        <w:rPr>
          <w:rFonts w:eastAsia="Times New Roman"/>
          <w:szCs w:val="28"/>
        </w:rPr>
        <w:t>» (</w:t>
      </w:r>
      <w:r>
        <w:rPr>
          <w:rFonts w:eastAsia="Times New Roman"/>
          <w:szCs w:val="28"/>
        </w:rPr>
        <w:t>Б</w:t>
      </w:r>
      <w:proofErr w:type="gramStart"/>
      <w:r>
        <w:rPr>
          <w:rFonts w:eastAsia="Times New Roman"/>
          <w:szCs w:val="28"/>
        </w:rPr>
        <w:t>2.П.</w:t>
      </w:r>
      <w:proofErr w:type="gramEnd"/>
      <w:r>
        <w:rPr>
          <w:rFonts w:eastAsia="Times New Roman"/>
          <w:szCs w:val="28"/>
        </w:rPr>
        <w:t>2</w:t>
      </w:r>
      <w:r w:rsidRPr="007A18B1">
        <w:rPr>
          <w:rFonts w:eastAsia="Times New Roman"/>
          <w:szCs w:val="28"/>
        </w:rPr>
        <w:t>)</w:t>
      </w:r>
    </w:p>
    <w:p w:rsidR="007A18B1" w:rsidRPr="007A18B1" w:rsidRDefault="0015313F" w:rsidP="007A18B1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для направления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38.03.02 «</w:t>
      </w:r>
      <w:r>
        <w:rPr>
          <w:rFonts w:eastAsia="Times New Roman"/>
          <w:szCs w:val="28"/>
        </w:rPr>
        <w:t>Менеджмент</w:t>
      </w:r>
      <w:r w:rsidRPr="007A18B1">
        <w:rPr>
          <w:rFonts w:eastAsia="Times New Roman"/>
          <w:szCs w:val="28"/>
        </w:rPr>
        <w:t xml:space="preserve">» 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по профилю «</w:t>
      </w:r>
      <w:r w:rsidR="00F816C1">
        <w:rPr>
          <w:rFonts w:eastAsia="Times New Roman"/>
          <w:szCs w:val="28"/>
        </w:rPr>
        <w:t>Финансовый менеджмент</w:t>
      </w:r>
      <w:r w:rsidRPr="007A18B1">
        <w:rPr>
          <w:rFonts w:eastAsia="Times New Roman"/>
          <w:szCs w:val="28"/>
        </w:rPr>
        <w:t xml:space="preserve">» </w:t>
      </w:r>
    </w:p>
    <w:p w:rsidR="007A18B1" w:rsidRPr="007A18B1" w:rsidRDefault="007A18B1" w:rsidP="007A18B1">
      <w:pPr>
        <w:jc w:val="center"/>
        <w:rPr>
          <w:rFonts w:eastAsia="Times New Roman"/>
          <w:i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Форма обучения – очная</w:t>
      </w:r>
      <w:r w:rsidR="00813F6A">
        <w:rPr>
          <w:rFonts w:eastAsia="Times New Roman"/>
          <w:szCs w:val="28"/>
        </w:rPr>
        <w:t>, заочная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BB263B" w:rsidRDefault="00BB263B" w:rsidP="007A18B1">
      <w:pPr>
        <w:jc w:val="center"/>
        <w:rPr>
          <w:rFonts w:eastAsia="Times New Roman"/>
          <w:szCs w:val="28"/>
        </w:rPr>
      </w:pPr>
    </w:p>
    <w:p w:rsidR="00BB263B" w:rsidRPr="007A18B1" w:rsidRDefault="00BB263B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Санкт-Петербург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20</w:t>
      </w:r>
      <w:r>
        <w:rPr>
          <w:rFonts w:eastAsia="Times New Roman"/>
          <w:szCs w:val="28"/>
        </w:rPr>
        <w:t>16</w:t>
      </w:r>
    </w:p>
    <w:p w:rsidR="007A18B1" w:rsidRPr="007A18B1" w:rsidRDefault="007A18B1" w:rsidP="00813F6A">
      <w:pPr>
        <w:tabs>
          <w:tab w:val="left" w:pos="2504"/>
        </w:tabs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br w:type="page"/>
      </w:r>
      <w:r w:rsidR="001B4B36" w:rsidRPr="007A18B1">
        <w:rPr>
          <w:szCs w:val="28"/>
          <w:lang w:eastAsia="en-US"/>
        </w:rPr>
        <w:lastRenderedPageBreak/>
        <w:t>Программа</w:t>
      </w:r>
      <w:r w:rsidR="001B4B36" w:rsidRPr="007A18B1">
        <w:rPr>
          <w:rFonts w:eastAsia="Times New Roman"/>
          <w:szCs w:val="28"/>
        </w:rPr>
        <w:t xml:space="preserve"> </w:t>
      </w:r>
      <w:r w:rsidRPr="007A18B1">
        <w:rPr>
          <w:rFonts w:eastAsia="Times New Roman"/>
          <w:szCs w:val="28"/>
        </w:rPr>
        <w:t xml:space="preserve">рассмотрена и обсуждена на заседании кафедры 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«Менеджмент и маркетинг»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Протокол №_____ от «___» __________ 201__ г.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 xml:space="preserve">Программа актуализирована и продлена на 201__/201__ учебный год 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>(приложение).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 xml:space="preserve">Заведующий кафедрой 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rFonts w:eastAsia="Times New Roman"/>
          <w:szCs w:val="28"/>
        </w:rPr>
        <w:t>«Менеджмент и маркетинг»</w:t>
      </w:r>
      <w:r w:rsidRPr="007A18B1">
        <w:rPr>
          <w:rFonts w:eastAsia="Times New Roman"/>
          <w:szCs w:val="28"/>
        </w:rPr>
        <w:tab/>
      </w:r>
      <w:r w:rsidRPr="007A18B1">
        <w:rPr>
          <w:rFonts w:eastAsia="Times New Roman"/>
          <w:szCs w:val="28"/>
        </w:rPr>
        <w:tab/>
      </w:r>
      <w:r w:rsidRPr="007A18B1">
        <w:rPr>
          <w:szCs w:val="28"/>
          <w:lang w:eastAsia="en-US"/>
        </w:rPr>
        <w:tab/>
        <w:t>____________</w:t>
      </w:r>
      <w:r w:rsidRPr="007A18B1">
        <w:rPr>
          <w:szCs w:val="28"/>
          <w:lang w:eastAsia="en-US"/>
        </w:rPr>
        <w:tab/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«___» __________ 201__ г.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1B4B36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szCs w:val="28"/>
          <w:lang w:eastAsia="en-US"/>
        </w:rPr>
        <w:t>Программа</w:t>
      </w:r>
      <w:r w:rsidRPr="007A18B1">
        <w:rPr>
          <w:rFonts w:eastAsia="Times New Roman"/>
          <w:szCs w:val="28"/>
        </w:rPr>
        <w:t xml:space="preserve"> </w:t>
      </w:r>
      <w:r w:rsidR="007A18B1" w:rsidRPr="007A18B1">
        <w:rPr>
          <w:rFonts w:eastAsia="Times New Roman"/>
          <w:szCs w:val="28"/>
        </w:rPr>
        <w:t xml:space="preserve">рассмотрена и обсуждена на заседании кафедры 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«Менеджмент и маркетинг»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Протокол №_____ от «___» __________ 201__ г.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 xml:space="preserve">Программа актуализирована и продлена на 201__/201__ учебный год 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>(приложение).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 xml:space="preserve">Заведующий кафедрой 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rFonts w:eastAsia="Times New Roman"/>
          <w:szCs w:val="28"/>
        </w:rPr>
        <w:t>«Менеджмент и маркетинг»</w:t>
      </w:r>
      <w:r w:rsidRPr="007A18B1">
        <w:rPr>
          <w:rFonts w:eastAsia="Times New Roman"/>
          <w:szCs w:val="28"/>
        </w:rPr>
        <w:tab/>
      </w:r>
      <w:r w:rsidRPr="007A18B1">
        <w:rPr>
          <w:rFonts w:eastAsia="Times New Roman"/>
          <w:szCs w:val="28"/>
        </w:rPr>
        <w:tab/>
      </w:r>
      <w:r w:rsidRPr="007A18B1">
        <w:rPr>
          <w:szCs w:val="28"/>
          <w:lang w:eastAsia="en-US"/>
        </w:rPr>
        <w:tab/>
        <w:t>____________</w:t>
      </w:r>
      <w:r w:rsidRPr="007A18B1">
        <w:rPr>
          <w:szCs w:val="28"/>
          <w:lang w:eastAsia="en-US"/>
        </w:rPr>
        <w:tab/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«___» __________ 201__ г.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1B4B36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szCs w:val="28"/>
          <w:lang w:eastAsia="en-US"/>
        </w:rPr>
        <w:t>Программа</w:t>
      </w:r>
      <w:r w:rsidRPr="007A18B1">
        <w:rPr>
          <w:rFonts w:eastAsia="Times New Roman"/>
          <w:szCs w:val="28"/>
        </w:rPr>
        <w:t xml:space="preserve"> </w:t>
      </w:r>
      <w:r w:rsidR="007A18B1" w:rsidRPr="007A18B1">
        <w:rPr>
          <w:rFonts w:eastAsia="Times New Roman"/>
          <w:szCs w:val="28"/>
        </w:rPr>
        <w:t xml:space="preserve">рассмотрена и обсуждена на заседании кафедры 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«Менеджмент и маркетинг»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Протокол №_____ от «___» __________ 201__ г.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 xml:space="preserve">Программа актуализирована и продлена на 201__/201__ учебный год 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>(приложение).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szCs w:val="28"/>
          <w:lang w:eastAsia="en-US"/>
        </w:rPr>
        <w:t xml:space="preserve">Заведующий кафедрой </w:t>
      </w:r>
    </w:p>
    <w:p w:rsidR="007A18B1" w:rsidRPr="007A18B1" w:rsidRDefault="007A18B1" w:rsidP="007A18B1">
      <w:pPr>
        <w:autoSpaceDE w:val="0"/>
        <w:autoSpaceDN w:val="0"/>
        <w:adjustRightInd w:val="0"/>
        <w:spacing w:line="276" w:lineRule="auto"/>
        <w:ind w:firstLine="0"/>
        <w:rPr>
          <w:szCs w:val="28"/>
          <w:lang w:eastAsia="en-US"/>
        </w:rPr>
      </w:pPr>
      <w:r w:rsidRPr="007A18B1">
        <w:rPr>
          <w:rFonts w:eastAsia="Times New Roman"/>
          <w:szCs w:val="28"/>
        </w:rPr>
        <w:t>«Менеджмент и маркетинг»</w:t>
      </w:r>
      <w:r w:rsidRPr="007A18B1">
        <w:rPr>
          <w:rFonts w:eastAsia="Times New Roman"/>
          <w:szCs w:val="28"/>
        </w:rPr>
        <w:tab/>
      </w:r>
      <w:r w:rsidRPr="007A18B1">
        <w:rPr>
          <w:rFonts w:eastAsia="Times New Roman"/>
          <w:szCs w:val="28"/>
        </w:rPr>
        <w:tab/>
      </w:r>
      <w:r w:rsidRPr="007A18B1">
        <w:rPr>
          <w:szCs w:val="28"/>
          <w:lang w:eastAsia="en-US"/>
        </w:rPr>
        <w:tab/>
        <w:t>____________</w:t>
      </w:r>
      <w:r w:rsidRPr="007A18B1">
        <w:rPr>
          <w:szCs w:val="28"/>
          <w:lang w:eastAsia="en-US"/>
        </w:rPr>
        <w:tab/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«___» __________ 201__ г.</w:t>
      </w:r>
    </w:p>
    <w:p w:rsidR="007A18B1" w:rsidRPr="007A18B1" w:rsidRDefault="007A18B1" w:rsidP="007A18B1">
      <w:pPr>
        <w:widowControl w:val="0"/>
        <w:tabs>
          <w:tab w:val="left" w:pos="250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br w:type="page"/>
      </w:r>
    </w:p>
    <w:p w:rsidR="007A18B1" w:rsidRPr="007A18B1" w:rsidRDefault="007A18B1" w:rsidP="007A18B1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lastRenderedPageBreak/>
        <w:t xml:space="preserve">ЛИСТ СОГЛАСОВАНИЙ </w:t>
      </w:r>
    </w:p>
    <w:p w:rsidR="007A18B1" w:rsidRPr="007A18B1" w:rsidRDefault="007A18B1" w:rsidP="007A18B1">
      <w:pPr>
        <w:tabs>
          <w:tab w:val="left" w:pos="851"/>
        </w:tabs>
        <w:ind w:firstLine="0"/>
        <w:jc w:val="center"/>
        <w:rPr>
          <w:rFonts w:eastAsia="Times New Roman"/>
          <w:szCs w:val="28"/>
        </w:rPr>
      </w:pPr>
    </w:p>
    <w:p w:rsidR="001B4B36" w:rsidRPr="001B4B36" w:rsidRDefault="001B4B36" w:rsidP="001B4B36">
      <w:pPr>
        <w:tabs>
          <w:tab w:val="left" w:pos="851"/>
        </w:tabs>
        <w:ind w:firstLine="0"/>
        <w:jc w:val="both"/>
        <w:rPr>
          <w:rFonts w:eastAsia="Times New Roman"/>
          <w:i/>
          <w:szCs w:val="28"/>
        </w:rPr>
      </w:pPr>
      <w:r w:rsidRPr="001B4B36">
        <w:rPr>
          <w:rFonts w:eastAsia="Times New Roman"/>
          <w:szCs w:val="28"/>
        </w:rPr>
        <w:t>Программа рассмотрена и обсуждена на заседании кафедры «Менеджмент и маркетинг»</w:t>
      </w:r>
    </w:p>
    <w:p w:rsidR="001B4B36" w:rsidRPr="001B4B36" w:rsidRDefault="001B4B36" w:rsidP="001B4B36">
      <w:pPr>
        <w:tabs>
          <w:tab w:val="left" w:pos="851"/>
        </w:tabs>
        <w:ind w:firstLine="0"/>
        <w:rPr>
          <w:rFonts w:eastAsia="Times New Roman"/>
          <w:szCs w:val="28"/>
        </w:rPr>
      </w:pPr>
      <w:r w:rsidRPr="001B4B36">
        <w:rPr>
          <w:rFonts w:eastAsia="Times New Roman"/>
          <w:szCs w:val="28"/>
        </w:rPr>
        <w:t xml:space="preserve">Протокол № 6 от «01» марта 2016 г.  </w:t>
      </w:r>
    </w:p>
    <w:p w:rsidR="001B4B36" w:rsidRPr="001B4B36" w:rsidRDefault="001B4B36" w:rsidP="001B4B36">
      <w:pPr>
        <w:tabs>
          <w:tab w:val="left" w:pos="851"/>
        </w:tabs>
        <w:ind w:firstLine="0"/>
        <w:rPr>
          <w:rFonts w:eastAsia="Times New Roman"/>
          <w:szCs w:val="28"/>
        </w:rPr>
      </w:pPr>
    </w:p>
    <w:p w:rsidR="001B4B36" w:rsidRPr="001B4B36" w:rsidRDefault="001B4B36" w:rsidP="001B4B36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B4B36" w:rsidRPr="001B4B36" w:rsidTr="00154BF8">
        <w:tc>
          <w:tcPr>
            <w:tcW w:w="5070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Заведующий кафедрой</w:t>
            </w:r>
          </w:p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i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Н.К. Румянцев</w:t>
            </w:r>
          </w:p>
        </w:tc>
      </w:tr>
      <w:tr w:rsidR="001B4B36" w:rsidRPr="001B4B36" w:rsidTr="00154BF8">
        <w:tc>
          <w:tcPr>
            <w:tcW w:w="5070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«01» марта 2016 г.</w:t>
            </w:r>
          </w:p>
        </w:tc>
        <w:tc>
          <w:tcPr>
            <w:tcW w:w="170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1B4B36" w:rsidRPr="001B4B36" w:rsidRDefault="001B4B36" w:rsidP="001B4B36">
      <w:pPr>
        <w:tabs>
          <w:tab w:val="left" w:pos="851"/>
        </w:tabs>
        <w:ind w:firstLine="0"/>
        <w:rPr>
          <w:rFonts w:eastAsia="Times New Roman"/>
          <w:szCs w:val="28"/>
        </w:rPr>
      </w:pPr>
    </w:p>
    <w:p w:rsidR="001B4B36" w:rsidRPr="001B4B36" w:rsidRDefault="001B4B36" w:rsidP="001B4B36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1B4B36" w:rsidRPr="001B4B36" w:rsidTr="00154BF8">
        <w:trPr>
          <w:trHeight w:val="731"/>
        </w:trPr>
        <w:tc>
          <w:tcPr>
            <w:tcW w:w="518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СОГЛАСОВАНО</w:t>
            </w:r>
          </w:p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1B4B36" w:rsidRPr="001B4B36" w:rsidTr="00154BF8">
        <w:trPr>
          <w:trHeight w:val="731"/>
        </w:trPr>
        <w:tc>
          <w:tcPr>
            <w:tcW w:w="518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i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Н.Е. Коклева</w:t>
            </w:r>
          </w:p>
        </w:tc>
      </w:tr>
      <w:tr w:rsidR="001B4B36" w:rsidRPr="001B4B36" w:rsidTr="00154BF8">
        <w:trPr>
          <w:trHeight w:val="356"/>
        </w:trPr>
        <w:tc>
          <w:tcPr>
            <w:tcW w:w="518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«01» марта 2016 г.</w:t>
            </w:r>
          </w:p>
        </w:tc>
        <w:tc>
          <w:tcPr>
            <w:tcW w:w="1738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86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</w:tr>
      <w:tr w:rsidR="001B4B36" w:rsidRPr="001B4B36" w:rsidTr="00154BF8">
        <w:trPr>
          <w:trHeight w:val="373"/>
        </w:trPr>
        <w:tc>
          <w:tcPr>
            <w:tcW w:w="518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738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86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</w:tr>
      <w:tr w:rsidR="001B4B36" w:rsidRPr="001B4B36" w:rsidTr="00154BF8">
        <w:trPr>
          <w:trHeight w:val="356"/>
        </w:trPr>
        <w:tc>
          <w:tcPr>
            <w:tcW w:w="518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Н.К. Румянцев</w:t>
            </w:r>
          </w:p>
        </w:tc>
      </w:tr>
      <w:tr w:rsidR="001B4B36" w:rsidRPr="001B4B36" w:rsidTr="00154BF8">
        <w:trPr>
          <w:trHeight w:val="373"/>
        </w:trPr>
        <w:tc>
          <w:tcPr>
            <w:tcW w:w="518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1B4B36">
              <w:rPr>
                <w:rFonts w:eastAsia="Times New Roman"/>
                <w:szCs w:val="28"/>
              </w:rPr>
              <w:t>«01» марта 2016 г.</w:t>
            </w:r>
          </w:p>
        </w:tc>
        <w:tc>
          <w:tcPr>
            <w:tcW w:w="1738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861" w:type="dxa"/>
          </w:tcPr>
          <w:p w:rsidR="001B4B36" w:rsidRPr="001B4B36" w:rsidRDefault="001B4B36" w:rsidP="001B4B3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1B4B36" w:rsidRPr="001B4B36" w:rsidRDefault="001B4B36" w:rsidP="001B4B36">
      <w:pPr>
        <w:spacing w:after="200" w:line="276" w:lineRule="auto"/>
        <w:ind w:firstLine="0"/>
        <w:rPr>
          <w:rFonts w:eastAsia="Times New Roman"/>
          <w:b/>
          <w:bCs/>
          <w:szCs w:val="28"/>
        </w:rPr>
      </w:pPr>
      <w:r w:rsidRPr="001B4B36">
        <w:rPr>
          <w:rFonts w:eastAsia="Times New Roman"/>
          <w:b/>
          <w:bCs/>
          <w:szCs w:val="28"/>
        </w:rPr>
        <w:br w:type="page"/>
      </w:r>
    </w:p>
    <w:p w:rsidR="007A18B1" w:rsidRPr="007A18B1" w:rsidRDefault="007A18B1" w:rsidP="007A18B1">
      <w:pPr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lastRenderedPageBreak/>
        <w:t>1. Вид практики, способы и формы ее проведения</w:t>
      </w:r>
    </w:p>
    <w:p w:rsidR="007A18B1" w:rsidRPr="007A18B1" w:rsidRDefault="007A18B1" w:rsidP="007A18B1">
      <w:pPr>
        <w:tabs>
          <w:tab w:val="left" w:pos="0"/>
        </w:tabs>
        <w:contextualSpacing/>
        <w:jc w:val="both"/>
        <w:rPr>
          <w:rFonts w:eastAsia="Times New Roman"/>
          <w:szCs w:val="28"/>
        </w:rPr>
      </w:pPr>
    </w:p>
    <w:p w:rsidR="007A18B1" w:rsidRPr="007A18B1" w:rsidRDefault="007A18B1" w:rsidP="007A18B1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Программа составлена в соответствии с ФГОС ВО, утвержденным «</w:t>
      </w:r>
      <w:r>
        <w:rPr>
          <w:rFonts w:eastAsia="Times New Roman"/>
          <w:szCs w:val="28"/>
        </w:rPr>
        <w:t>12</w:t>
      </w:r>
      <w:r w:rsidRPr="007A18B1">
        <w:rPr>
          <w:rFonts w:eastAsia="Times New Roman"/>
          <w:szCs w:val="28"/>
        </w:rPr>
        <w:t xml:space="preserve">» </w:t>
      </w:r>
      <w:r>
        <w:rPr>
          <w:rFonts w:eastAsia="Times New Roman"/>
          <w:szCs w:val="28"/>
        </w:rPr>
        <w:t>января</w:t>
      </w:r>
      <w:r w:rsidRPr="007A18B1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16</w:t>
      </w:r>
      <w:r w:rsidRPr="007A18B1">
        <w:rPr>
          <w:rFonts w:eastAsia="Times New Roman"/>
          <w:szCs w:val="28"/>
        </w:rPr>
        <w:t xml:space="preserve"> г., приказ № </w:t>
      </w:r>
      <w:r>
        <w:rPr>
          <w:rFonts w:eastAsia="Times New Roman"/>
          <w:szCs w:val="28"/>
        </w:rPr>
        <w:t>7</w:t>
      </w:r>
      <w:r w:rsidRPr="007A18B1">
        <w:rPr>
          <w:rFonts w:eastAsia="Times New Roman"/>
          <w:szCs w:val="28"/>
        </w:rPr>
        <w:t xml:space="preserve"> по направлению</w:t>
      </w:r>
      <w:r w:rsidR="00A90DCE">
        <w:rPr>
          <w:rFonts w:eastAsia="Times New Roman"/>
          <w:szCs w:val="28"/>
        </w:rPr>
        <w:t xml:space="preserve"> </w:t>
      </w:r>
      <w:r w:rsidRPr="007A18B1">
        <w:rPr>
          <w:rFonts w:eastAsia="Times New Roman"/>
          <w:szCs w:val="28"/>
        </w:rPr>
        <w:t>38.03.02 «Менеджмент», по производственной практике «Преддипломная практика».</w:t>
      </w:r>
    </w:p>
    <w:p w:rsidR="00E00F3A" w:rsidRPr="00A354E0" w:rsidRDefault="00E00F3A" w:rsidP="00E00F3A">
      <w:pPr>
        <w:contextualSpacing/>
        <w:jc w:val="both"/>
        <w:rPr>
          <w:szCs w:val="24"/>
        </w:rPr>
      </w:pPr>
      <w:r w:rsidRPr="00A354E0">
        <w:rPr>
          <w:szCs w:val="24"/>
        </w:rPr>
        <w:t>Вид практики</w:t>
      </w:r>
      <w:r>
        <w:rPr>
          <w:szCs w:val="24"/>
        </w:rPr>
        <w:t xml:space="preserve"> </w:t>
      </w:r>
      <w:r w:rsidR="000C50E3" w:rsidRPr="000C50E3">
        <w:rPr>
          <w:szCs w:val="24"/>
        </w:rPr>
        <w:t>–</w:t>
      </w:r>
      <w:r w:rsidRPr="000C50E3">
        <w:rPr>
          <w:szCs w:val="24"/>
        </w:rPr>
        <w:t xml:space="preserve"> производственная</w:t>
      </w:r>
      <w:r w:rsidR="000C50E3" w:rsidRPr="000C50E3">
        <w:rPr>
          <w:szCs w:val="24"/>
        </w:rPr>
        <w:t xml:space="preserve"> </w:t>
      </w:r>
      <w:r w:rsidR="00B43FE9">
        <w:rPr>
          <w:szCs w:val="24"/>
        </w:rPr>
        <w:t xml:space="preserve">преддипломная </w:t>
      </w:r>
      <w:proofErr w:type="gramStart"/>
      <w:r w:rsidR="00B43FE9">
        <w:rPr>
          <w:szCs w:val="24"/>
        </w:rPr>
        <w:t xml:space="preserve">практика  </w:t>
      </w:r>
      <w:r w:rsidR="000C50E3" w:rsidRPr="000C50E3">
        <w:rPr>
          <w:rFonts w:eastAsia="Times New Roman"/>
          <w:szCs w:val="28"/>
        </w:rPr>
        <w:t>в</w:t>
      </w:r>
      <w:proofErr w:type="gramEnd"/>
      <w:r w:rsidR="000C50E3" w:rsidRPr="000C50E3">
        <w:rPr>
          <w:rFonts w:eastAsia="Times New Roman"/>
          <w:szCs w:val="28"/>
        </w:rPr>
        <w:t xml:space="preserve"> соответствии с учебным планом подготовки бакалавра, утвержденным 24 марта 2016 г</w:t>
      </w:r>
      <w:r w:rsidRPr="000C50E3">
        <w:rPr>
          <w:szCs w:val="24"/>
        </w:rPr>
        <w:t>.</w:t>
      </w:r>
    </w:p>
    <w:p w:rsidR="00E00F3A" w:rsidRDefault="00E00F3A" w:rsidP="00E00F3A">
      <w:pPr>
        <w:contextualSpacing/>
        <w:jc w:val="both"/>
        <w:rPr>
          <w:szCs w:val="24"/>
        </w:rPr>
      </w:pPr>
      <w:r w:rsidRPr="00A354E0">
        <w:rPr>
          <w:szCs w:val="24"/>
        </w:rPr>
        <w:t>Тип практики</w:t>
      </w:r>
      <w:r>
        <w:rPr>
          <w:szCs w:val="24"/>
        </w:rPr>
        <w:t xml:space="preserve"> - </w:t>
      </w:r>
      <w:r w:rsidRPr="00A354E0">
        <w:rPr>
          <w:szCs w:val="24"/>
        </w:rPr>
        <w:t>практика по получению профессиональных умений и опыта профессиональной деятельности.</w:t>
      </w:r>
    </w:p>
    <w:p w:rsidR="00E00F3A" w:rsidRDefault="00E00F3A" w:rsidP="00E00F3A">
      <w:pPr>
        <w:contextualSpacing/>
        <w:jc w:val="both"/>
        <w:rPr>
          <w:szCs w:val="24"/>
        </w:rPr>
      </w:pPr>
      <w:r w:rsidRPr="00A354E0">
        <w:rPr>
          <w:szCs w:val="24"/>
        </w:rPr>
        <w:t>Способ</w:t>
      </w:r>
      <w:r w:rsidR="000C50E3">
        <w:rPr>
          <w:szCs w:val="24"/>
        </w:rPr>
        <w:t>ы</w:t>
      </w:r>
      <w:r w:rsidRPr="00A354E0">
        <w:rPr>
          <w:szCs w:val="24"/>
        </w:rPr>
        <w:t xml:space="preserve"> проведения практики – стационарная/выездная.</w:t>
      </w:r>
    </w:p>
    <w:p w:rsidR="00E00F3A" w:rsidRPr="00BF78DB" w:rsidRDefault="00E00F3A" w:rsidP="00E00F3A">
      <w:pPr>
        <w:shd w:val="clear" w:color="auto" w:fill="FFFFFF"/>
        <w:jc w:val="both"/>
      </w:pPr>
      <w:r w:rsidRPr="00BF78DB">
        <w:t>Форма проведения: практика проводится дискретно по периодам проведения практик</w:t>
      </w:r>
      <w:r>
        <w:t xml:space="preserve"> </w:t>
      </w:r>
      <w:r w:rsidRPr="00BF78DB"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A18B1" w:rsidRPr="006732C5" w:rsidRDefault="007505DF" w:rsidP="006732C5">
      <w:pPr>
        <w:ind w:firstLine="851"/>
        <w:jc w:val="both"/>
        <w:rPr>
          <w:bCs/>
          <w:szCs w:val="28"/>
        </w:rPr>
      </w:pPr>
      <w:r w:rsidRPr="006732C5">
        <w:rPr>
          <w:rFonts w:eastAsia="Times New Roman"/>
          <w:szCs w:val="28"/>
        </w:rPr>
        <w:t xml:space="preserve">Преддипломная практика </w:t>
      </w:r>
      <w:r w:rsidR="007A18B1" w:rsidRPr="006732C5">
        <w:rPr>
          <w:bCs/>
          <w:szCs w:val="28"/>
        </w:rPr>
        <w:t xml:space="preserve">может проводиться в структурных подразделениях университетского комплекса соответствующих направлению подготовки, на базовых предприятиях или на предприятиях, по заявкам которых выполняются </w:t>
      </w:r>
      <w:r w:rsidR="00560F51">
        <w:rPr>
          <w:bCs/>
          <w:szCs w:val="28"/>
        </w:rPr>
        <w:t>выпускные квалификационные работы</w:t>
      </w:r>
      <w:r w:rsidR="007A18B1" w:rsidRPr="006732C5">
        <w:rPr>
          <w:bCs/>
          <w:szCs w:val="28"/>
        </w:rPr>
        <w:t>.</w:t>
      </w:r>
    </w:p>
    <w:p w:rsidR="007A18B1" w:rsidRPr="006732C5" w:rsidRDefault="007A18B1" w:rsidP="006732C5">
      <w:pPr>
        <w:widowControl w:val="0"/>
        <w:tabs>
          <w:tab w:val="left" w:pos="1418"/>
        </w:tabs>
        <w:jc w:val="both"/>
        <w:rPr>
          <w:bCs/>
          <w:szCs w:val="28"/>
        </w:rPr>
      </w:pPr>
      <w:r w:rsidRPr="006732C5">
        <w:rPr>
          <w:bCs/>
          <w:szCs w:val="28"/>
        </w:rPr>
        <w:t xml:space="preserve">Задачей преддипломной практики является обобщение, систематизация и совершенствование знаний и </w:t>
      </w:r>
      <w:proofErr w:type="gramStart"/>
      <w:r w:rsidR="000254A5" w:rsidRPr="006732C5">
        <w:rPr>
          <w:bCs/>
          <w:szCs w:val="28"/>
        </w:rPr>
        <w:t>умений</w:t>
      </w:r>
      <w:proofErr w:type="gramEnd"/>
      <w:r w:rsidRPr="006732C5">
        <w:rPr>
          <w:bCs/>
          <w:szCs w:val="28"/>
        </w:rPr>
        <w:t xml:space="preserve"> обучающихся по будущей профессии, подготовка материалов к выпускной квалификационной работе.</w:t>
      </w:r>
    </w:p>
    <w:p w:rsidR="00911995" w:rsidRPr="007A18B1" w:rsidRDefault="000C50E3" w:rsidP="00911995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Преддипломная п</w:t>
      </w:r>
      <w:r w:rsidR="00911995" w:rsidRPr="007A18B1">
        <w:rPr>
          <w:rFonts w:eastAsia="Times New Roman"/>
          <w:szCs w:val="28"/>
        </w:rPr>
        <w:t>рактика проводится для выполнения выпускной квалификационной работы</w:t>
      </w:r>
      <w:r w:rsidR="00911995">
        <w:rPr>
          <w:rFonts w:eastAsia="Times New Roman"/>
          <w:szCs w:val="28"/>
        </w:rPr>
        <w:t xml:space="preserve"> и является обязательной</w:t>
      </w:r>
      <w:r w:rsidR="00911995" w:rsidRPr="007A18B1">
        <w:rPr>
          <w:rFonts w:eastAsia="Times New Roman"/>
          <w:szCs w:val="28"/>
        </w:rPr>
        <w:t>.</w:t>
      </w:r>
    </w:p>
    <w:p w:rsidR="007A18B1" w:rsidRPr="007A18B1" w:rsidRDefault="007A18B1" w:rsidP="007A18B1">
      <w:pPr>
        <w:ind w:firstLine="851"/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7A18B1" w:rsidRPr="007A18B1" w:rsidRDefault="007A18B1" w:rsidP="007A18B1">
      <w:pPr>
        <w:ind w:firstLine="851"/>
        <w:jc w:val="center"/>
        <w:rPr>
          <w:rFonts w:eastAsia="Times New Roman"/>
          <w:szCs w:val="28"/>
        </w:rPr>
      </w:pPr>
    </w:p>
    <w:p w:rsidR="007A18B1" w:rsidRPr="007A18B1" w:rsidRDefault="007A18B1" w:rsidP="001F27F7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A18B1" w:rsidRDefault="007A18B1" w:rsidP="001F27F7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В результате прохождения практики обучающийся должен:</w:t>
      </w:r>
    </w:p>
    <w:p w:rsidR="006732C5" w:rsidRPr="006732C5" w:rsidRDefault="006732C5" w:rsidP="001F27F7">
      <w:pPr>
        <w:tabs>
          <w:tab w:val="left" w:pos="0"/>
        </w:tabs>
        <w:ind w:firstLine="0"/>
        <w:jc w:val="both"/>
        <w:rPr>
          <w:bCs/>
          <w:szCs w:val="28"/>
        </w:rPr>
      </w:pPr>
      <w:r w:rsidRPr="006732C5">
        <w:rPr>
          <w:b/>
          <w:bCs/>
          <w:szCs w:val="28"/>
        </w:rPr>
        <w:t>ЗНАТЬ</w:t>
      </w:r>
      <w:r w:rsidRPr="006732C5">
        <w:rPr>
          <w:bCs/>
          <w:szCs w:val="28"/>
        </w:rPr>
        <w:t>:</w:t>
      </w:r>
    </w:p>
    <w:p w:rsidR="00267B41" w:rsidRDefault="006732C5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813F6A">
        <w:rPr>
          <w:szCs w:val="28"/>
        </w:rPr>
        <w:t>экономический механизм управления предприятием;</w:t>
      </w:r>
      <w:r w:rsidR="00267B41" w:rsidRPr="00267B41">
        <w:rPr>
          <w:szCs w:val="28"/>
        </w:rPr>
        <w:t xml:space="preserve"> </w:t>
      </w:r>
    </w:p>
    <w:p w:rsidR="00614569" w:rsidRPr="00614569" w:rsidRDefault="00267B41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экономически</w:t>
      </w:r>
      <w:r>
        <w:rPr>
          <w:szCs w:val="28"/>
        </w:rPr>
        <w:t>е</w:t>
      </w:r>
      <w:r w:rsidRPr="00614569">
        <w:rPr>
          <w:szCs w:val="28"/>
        </w:rPr>
        <w:t xml:space="preserve"> основ</w:t>
      </w:r>
      <w:r>
        <w:rPr>
          <w:szCs w:val="28"/>
        </w:rPr>
        <w:t>ы</w:t>
      </w:r>
      <w:r w:rsidRPr="00614569">
        <w:rPr>
          <w:szCs w:val="28"/>
        </w:rPr>
        <w:t xml:space="preserve"> поведения организаций, структур рынков и конкурентной среды отрасли</w:t>
      </w:r>
      <w:r>
        <w:rPr>
          <w:szCs w:val="28"/>
        </w:rPr>
        <w:t>;</w:t>
      </w:r>
    </w:p>
    <w:p w:rsidR="006732C5" w:rsidRPr="00813F6A" w:rsidRDefault="006732C5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813F6A">
        <w:rPr>
          <w:szCs w:val="28"/>
        </w:rPr>
        <w:t>организационную структуру и структуру управления предприятия;</w:t>
      </w:r>
    </w:p>
    <w:p w:rsidR="006732C5" w:rsidRPr="00813F6A" w:rsidRDefault="006732C5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813F6A">
        <w:rPr>
          <w:szCs w:val="28"/>
        </w:rPr>
        <w:t>систему менеджмента качества предприятия;</w:t>
      </w:r>
    </w:p>
    <w:p w:rsidR="006732C5" w:rsidRDefault="00813F6A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813F6A">
        <w:rPr>
          <w:szCs w:val="28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>
        <w:rPr>
          <w:szCs w:val="28"/>
        </w:rPr>
        <w:t xml:space="preserve">методы анализа </w:t>
      </w:r>
      <w:r w:rsidRPr="00614569">
        <w:rPr>
          <w:szCs w:val="28"/>
        </w:rPr>
        <w:t>рыночны</w:t>
      </w:r>
      <w:r>
        <w:rPr>
          <w:szCs w:val="28"/>
        </w:rPr>
        <w:t>х</w:t>
      </w:r>
      <w:r w:rsidRPr="00614569">
        <w:rPr>
          <w:szCs w:val="28"/>
        </w:rPr>
        <w:t xml:space="preserve"> и специфически</w:t>
      </w:r>
      <w:r>
        <w:rPr>
          <w:szCs w:val="28"/>
        </w:rPr>
        <w:t>х</w:t>
      </w:r>
      <w:r w:rsidRPr="00614569">
        <w:rPr>
          <w:szCs w:val="28"/>
        </w:rPr>
        <w:t xml:space="preserve"> риск</w:t>
      </w:r>
      <w:r>
        <w:rPr>
          <w:szCs w:val="28"/>
        </w:rPr>
        <w:t>ов;</w:t>
      </w:r>
    </w:p>
    <w:p w:rsidR="00267B41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>
        <w:rPr>
          <w:szCs w:val="28"/>
        </w:rPr>
        <w:t xml:space="preserve">методы </w:t>
      </w:r>
      <w:proofErr w:type="gramStart"/>
      <w:r>
        <w:rPr>
          <w:szCs w:val="28"/>
        </w:rPr>
        <w:t xml:space="preserve">анализа </w:t>
      </w:r>
      <w:r w:rsidRPr="00614569">
        <w:rPr>
          <w:szCs w:val="28"/>
        </w:rPr>
        <w:t xml:space="preserve"> поведени</w:t>
      </w:r>
      <w:r>
        <w:rPr>
          <w:szCs w:val="28"/>
        </w:rPr>
        <w:t>я</w:t>
      </w:r>
      <w:proofErr w:type="gramEnd"/>
      <w:r w:rsidRPr="00614569">
        <w:rPr>
          <w:szCs w:val="28"/>
        </w:rPr>
        <w:t xml:space="preserve"> </w:t>
      </w:r>
      <w:r w:rsidR="00267B41">
        <w:rPr>
          <w:szCs w:val="28"/>
        </w:rPr>
        <w:t>потребителей экономических благ;</w:t>
      </w:r>
    </w:p>
    <w:p w:rsidR="00614569" w:rsidRPr="00267B41" w:rsidRDefault="00267B41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267B41">
        <w:rPr>
          <w:szCs w:val="28"/>
        </w:rPr>
        <w:t xml:space="preserve">методы </w:t>
      </w:r>
      <w:r w:rsidR="00614569" w:rsidRPr="00267B41">
        <w:rPr>
          <w:szCs w:val="28"/>
        </w:rPr>
        <w:t>формирова</w:t>
      </w:r>
      <w:r w:rsidRPr="00267B41">
        <w:rPr>
          <w:szCs w:val="28"/>
        </w:rPr>
        <w:t xml:space="preserve">ния </w:t>
      </w:r>
      <w:r w:rsidR="00614569" w:rsidRPr="00267B41">
        <w:rPr>
          <w:szCs w:val="28"/>
        </w:rPr>
        <w:t>спрос</w:t>
      </w:r>
      <w:r w:rsidRPr="00267B41">
        <w:rPr>
          <w:szCs w:val="28"/>
        </w:rPr>
        <w:t>а;</w:t>
      </w:r>
    </w:p>
    <w:p w:rsidR="006732C5" w:rsidRPr="006732C5" w:rsidRDefault="006732C5" w:rsidP="001F27F7">
      <w:pPr>
        <w:tabs>
          <w:tab w:val="left" w:pos="0"/>
        </w:tabs>
        <w:ind w:firstLine="0"/>
        <w:jc w:val="both"/>
        <w:rPr>
          <w:bCs/>
          <w:szCs w:val="28"/>
        </w:rPr>
      </w:pPr>
      <w:r w:rsidRPr="006732C5">
        <w:rPr>
          <w:b/>
          <w:bCs/>
          <w:szCs w:val="28"/>
        </w:rPr>
        <w:lastRenderedPageBreak/>
        <w:t>УМЕТЬ</w:t>
      </w:r>
      <w:r w:rsidRPr="006732C5">
        <w:rPr>
          <w:bCs/>
          <w:szCs w:val="28"/>
        </w:rPr>
        <w:t>:</w:t>
      </w:r>
    </w:p>
    <w:p w:rsidR="006732C5" w:rsidRPr="006732C5" w:rsidRDefault="006732C5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732C5">
        <w:rPr>
          <w:szCs w:val="28"/>
        </w:rPr>
        <w:t xml:space="preserve">применять на практике теоретические знания, полученные </w:t>
      </w:r>
      <w:r>
        <w:rPr>
          <w:szCs w:val="28"/>
        </w:rPr>
        <w:t xml:space="preserve">в </w:t>
      </w:r>
      <w:r w:rsidRPr="006732C5">
        <w:rPr>
          <w:szCs w:val="28"/>
        </w:rPr>
        <w:t xml:space="preserve">университете при изучении </w:t>
      </w:r>
      <w:r>
        <w:rPr>
          <w:szCs w:val="28"/>
        </w:rPr>
        <w:t>базовой и вариативной части учебного плана</w:t>
      </w:r>
      <w:r w:rsidRPr="006732C5">
        <w:rPr>
          <w:szCs w:val="28"/>
        </w:rPr>
        <w:t>;</w:t>
      </w:r>
    </w:p>
    <w:p w:rsidR="006732C5" w:rsidRPr="006732C5" w:rsidRDefault="006732C5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732C5">
        <w:rPr>
          <w:szCs w:val="28"/>
        </w:rPr>
        <w:t>анализировать информацию о деятельности компании;</w:t>
      </w:r>
    </w:p>
    <w:p w:rsidR="00614569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проектировать организационные структуры</w:t>
      </w:r>
      <w:r>
        <w:rPr>
          <w:szCs w:val="28"/>
        </w:rPr>
        <w:t>;</w:t>
      </w:r>
      <w:r w:rsidRPr="00614569">
        <w:rPr>
          <w:szCs w:val="28"/>
        </w:rPr>
        <w:t xml:space="preserve"> </w:t>
      </w:r>
    </w:p>
    <w:p w:rsidR="00614569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614569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614569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Cs w:val="28"/>
        </w:rPr>
        <w:t>;</w:t>
      </w:r>
    </w:p>
    <w:p w:rsidR="00771D8E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614569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>
        <w:rPr>
          <w:szCs w:val="28"/>
        </w:rPr>
        <w:t>ний информационной безопасности;</w:t>
      </w:r>
    </w:p>
    <w:p w:rsidR="00614569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szCs w:val="28"/>
        </w:rPr>
        <w:t>;</w:t>
      </w:r>
    </w:p>
    <w:p w:rsidR="00614569" w:rsidRP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</w:t>
      </w:r>
      <w:r>
        <w:rPr>
          <w:szCs w:val="28"/>
        </w:rPr>
        <w:t>ть спрос</w:t>
      </w:r>
      <w:r w:rsidRPr="00614569">
        <w:rPr>
          <w:szCs w:val="28"/>
        </w:rPr>
        <w:t xml:space="preserve"> на основе знания экономических основ поведения организаций, структур рынков и конкурентной среды отрасли</w:t>
      </w:r>
      <w:r>
        <w:rPr>
          <w:szCs w:val="28"/>
        </w:rPr>
        <w:t>;</w:t>
      </w:r>
    </w:p>
    <w:p w:rsidR="00614569" w:rsidRDefault="00614569" w:rsidP="00267B41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1D64BF">
        <w:rPr>
          <w:szCs w:val="28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D29F7">
        <w:rPr>
          <w:szCs w:val="28"/>
        </w:rPr>
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1D64BF">
        <w:rPr>
          <w:szCs w:val="28"/>
        </w:rPr>
        <w:lastRenderedPageBreak/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szCs w:val="28"/>
        </w:rPr>
        <w:t>;</w:t>
      </w:r>
    </w:p>
    <w:p w:rsidR="001D64BF" w:rsidRP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D29F7">
        <w:rPr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>
        <w:rPr>
          <w:szCs w:val="28"/>
        </w:rPr>
        <w:t>;</w:t>
      </w:r>
    </w:p>
    <w:p w:rsidR="006732C5" w:rsidRPr="006732C5" w:rsidRDefault="006732C5" w:rsidP="001F27F7">
      <w:pPr>
        <w:tabs>
          <w:tab w:val="left" w:pos="0"/>
        </w:tabs>
        <w:ind w:firstLine="0"/>
        <w:jc w:val="both"/>
        <w:rPr>
          <w:bCs/>
          <w:szCs w:val="28"/>
        </w:rPr>
      </w:pPr>
      <w:r w:rsidRPr="006732C5">
        <w:rPr>
          <w:b/>
          <w:bCs/>
          <w:szCs w:val="28"/>
        </w:rPr>
        <w:t>ВЛАДЕТЬ</w:t>
      </w:r>
      <w:r w:rsidRPr="006732C5">
        <w:rPr>
          <w:bCs/>
          <w:szCs w:val="28"/>
        </w:rPr>
        <w:t>:</w:t>
      </w:r>
    </w:p>
    <w:p w:rsidR="006732C5" w:rsidRPr="00093A30" w:rsidRDefault="006732C5" w:rsidP="001F27F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методами анализа деятельности компании;</w:t>
      </w:r>
    </w:p>
    <w:p w:rsidR="006732C5" w:rsidRPr="00093A30" w:rsidRDefault="006732C5" w:rsidP="001F27F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 xml:space="preserve">специальной терминологией в сфере </w:t>
      </w:r>
      <w:r w:rsidR="00614569">
        <w:rPr>
          <w:szCs w:val="28"/>
        </w:rPr>
        <w:t xml:space="preserve">менеджмента и </w:t>
      </w:r>
      <w:r w:rsidR="00813F6A" w:rsidRPr="00093A30">
        <w:rPr>
          <w:szCs w:val="28"/>
        </w:rPr>
        <w:t>маркетинга</w:t>
      </w:r>
      <w:r w:rsidRPr="00093A30">
        <w:rPr>
          <w:szCs w:val="28"/>
        </w:rPr>
        <w:t>;</w:t>
      </w:r>
    </w:p>
    <w:p w:rsidR="006732C5" w:rsidRDefault="006732C5" w:rsidP="001F27F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 xml:space="preserve">навыками использования </w:t>
      </w:r>
      <w:r w:rsidR="00813F6A" w:rsidRPr="00093A30">
        <w:rPr>
          <w:szCs w:val="28"/>
        </w:rPr>
        <w:t>полученных знаний в области управления рынком</w:t>
      </w:r>
      <w:r w:rsidR="00614569">
        <w:rPr>
          <w:szCs w:val="28"/>
        </w:rPr>
        <w:t>;</w:t>
      </w:r>
    </w:p>
    <w:p w:rsidR="00614569" w:rsidRPr="00614569" w:rsidRDefault="00614569" w:rsidP="0061456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навыками поиска, анализа и использования нормативных и правовых документов в своей профессиональной деятельности</w:t>
      </w:r>
      <w:r>
        <w:rPr>
          <w:szCs w:val="28"/>
        </w:rPr>
        <w:t>;</w:t>
      </w:r>
    </w:p>
    <w:p w:rsidR="00614569" w:rsidRPr="00614569" w:rsidRDefault="00614569" w:rsidP="0061456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Cs w:val="28"/>
        </w:rPr>
        <w:t>;</w:t>
      </w:r>
    </w:p>
    <w:p w:rsidR="00614569" w:rsidRPr="00614569" w:rsidRDefault="00614569" w:rsidP="0061456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методами принятия решений в управлении операционной (производственной) деятельностью организаций;</w:t>
      </w:r>
    </w:p>
    <w:p w:rsidR="00614569" w:rsidRPr="00614569" w:rsidRDefault="00614569" w:rsidP="0061456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614569" w:rsidRPr="00614569" w:rsidRDefault="00614569" w:rsidP="0061456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</w:t>
      </w:r>
    </w:p>
    <w:p w:rsidR="00614569" w:rsidRDefault="00614569" w:rsidP="0061456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614569">
        <w:rPr>
          <w:szCs w:val="28"/>
        </w:rPr>
        <w:t>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1D64BF"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1D64BF">
        <w:rPr>
          <w:szCs w:val="28"/>
        </w:rPr>
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>
        <w:rPr>
          <w:szCs w:val="28"/>
        </w:rPr>
        <w:t>методами</w:t>
      </w:r>
      <w:r w:rsidRPr="00AD29F7">
        <w:rPr>
          <w:szCs w:val="28"/>
        </w:rPr>
        <w:t xml:space="preserve"> управлени</w:t>
      </w:r>
      <w:r>
        <w:rPr>
          <w:szCs w:val="28"/>
        </w:rPr>
        <w:t>я</w:t>
      </w:r>
      <w:r w:rsidRPr="00AD29F7">
        <w:rPr>
          <w:szCs w:val="28"/>
        </w:rPr>
        <w:t xml:space="preserve"> проектом, программой внедрения технологических и продуктовых инноваций или программой организационных изменений</w:t>
      </w:r>
      <w:r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D29F7">
        <w:rPr>
          <w:szCs w:val="28"/>
        </w:rPr>
        <w:t>навыками поэтапного контроля реализации бизнес-планов и условий заключаемых соглашений, договоров и контрактов</w:t>
      </w:r>
      <w:r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1D64BF">
        <w:rPr>
          <w:szCs w:val="28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szCs w:val="28"/>
        </w:rPr>
        <w:t>;</w:t>
      </w:r>
    </w:p>
    <w:p w:rsid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D29F7">
        <w:rPr>
          <w:szCs w:val="28"/>
        </w:rPr>
        <w:lastRenderedPageBreak/>
        <w:t>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szCs w:val="28"/>
        </w:rPr>
        <w:t>;</w:t>
      </w:r>
    </w:p>
    <w:p w:rsidR="001D64BF" w:rsidRPr="001D64BF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1D64BF">
        <w:rPr>
          <w:szCs w:val="28"/>
        </w:rPr>
        <w:t>навыками бизнес-планирования создания и развития новых организаций (направлений деятельности, продуктов)</w:t>
      </w:r>
      <w:r>
        <w:rPr>
          <w:szCs w:val="28"/>
        </w:rPr>
        <w:t>;</w:t>
      </w:r>
    </w:p>
    <w:p w:rsidR="00EA272C" w:rsidRDefault="001B2BCE" w:rsidP="001B4B36">
      <w:pPr>
        <w:ind w:firstLine="0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ПРИОБРЕСТИ </w:t>
      </w:r>
      <w:r w:rsidR="00EA272C">
        <w:rPr>
          <w:rFonts w:eastAsia="Times New Roman"/>
          <w:b/>
          <w:szCs w:val="28"/>
        </w:rPr>
        <w:t>ОПЫТ:</w:t>
      </w:r>
      <w:r w:rsidR="00EA272C">
        <w:rPr>
          <w:rFonts w:eastAsia="Times New Roman"/>
          <w:szCs w:val="28"/>
        </w:rPr>
        <w:tab/>
      </w:r>
    </w:p>
    <w:p w:rsidR="00EA272C" w:rsidRPr="00EA272C" w:rsidRDefault="00EA272C" w:rsidP="00EA272C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EA272C">
        <w:rPr>
          <w:szCs w:val="28"/>
        </w:rPr>
        <w:t>организационно-управленческой деятельности;</w:t>
      </w:r>
    </w:p>
    <w:p w:rsidR="00EA272C" w:rsidRPr="00EA272C" w:rsidRDefault="00EA272C" w:rsidP="00EA272C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EA272C">
        <w:rPr>
          <w:szCs w:val="28"/>
        </w:rPr>
        <w:t>информационно-аналитической деятельности;</w:t>
      </w:r>
    </w:p>
    <w:p w:rsidR="00EA272C" w:rsidRPr="00EA272C" w:rsidRDefault="00EA272C" w:rsidP="00EA272C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EA272C">
        <w:rPr>
          <w:szCs w:val="28"/>
        </w:rPr>
        <w:t>предпринимательской деятельности.</w:t>
      </w:r>
    </w:p>
    <w:p w:rsidR="007A18B1" w:rsidRPr="007A18B1" w:rsidRDefault="007A18B1" w:rsidP="001F27F7">
      <w:pPr>
        <w:ind w:firstLine="851"/>
        <w:jc w:val="both"/>
        <w:rPr>
          <w:rFonts w:eastAsia="Times New Roman"/>
          <w:szCs w:val="28"/>
        </w:rPr>
      </w:pPr>
    </w:p>
    <w:p w:rsidR="007A18B1" w:rsidRDefault="007A18B1" w:rsidP="00093A30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B4B36">
        <w:rPr>
          <w:rFonts w:eastAsia="Times New Roman"/>
          <w:szCs w:val="28"/>
        </w:rPr>
        <w:t xml:space="preserve">общей характеристики </w:t>
      </w:r>
      <w:r w:rsidRPr="007A18B1">
        <w:rPr>
          <w:rFonts w:eastAsia="Times New Roman"/>
          <w:szCs w:val="28"/>
        </w:rPr>
        <w:t>основной профессиональной образовательной программы (ОПОП).</w:t>
      </w:r>
      <w:r w:rsidR="006732C5" w:rsidRPr="007A18B1">
        <w:rPr>
          <w:rFonts w:eastAsia="Times New Roman"/>
          <w:szCs w:val="28"/>
        </w:rPr>
        <w:t xml:space="preserve"> </w:t>
      </w:r>
    </w:p>
    <w:p w:rsidR="007A18B1" w:rsidRPr="007A18B1" w:rsidRDefault="007A18B1" w:rsidP="00093A30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Прохождение практики направлено на формирование следующих </w:t>
      </w:r>
      <w:r w:rsidRPr="007A18B1">
        <w:rPr>
          <w:rFonts w:eastAsia="Times New Roman"/>
          <w:b/>
          <w:szCs w:val="28"/>
        </w:rPr>
        <w:t>общепрофессиональных компетенций (ОПК)</w:t>
      </w:r>
      <w:r w:rsidRPr="007A18B1">
        <w:rPr>
          <w:rFonts w:eastAsia="Times New Roman"/>
          <w:szCs w:val="28"/>
        </w:rPr>
        <w:t>:</w:t>
      </w:r>
      <w:r w:rsidR="00CC4031" w:rsidRPr="00CC4031">
        <w:rPr>
          <w:rFonts w:eastAsia="Times New Roman"/>
          <w:szCs w:val="28"/>
        </w:rPr>
        <w:t xml:space="preserve"> </w:t>
      </w:r>
    </w:p>
    <w:p w:rsidR="00295C98" w:rsidRPr="00093A30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владени</w:t>
      </w:r>
      <w:r w:rsidR="00CC4031" w:rsidRPr="00093A30">
        <w:rPr>
          <w:szCs w:val="28"/>
        </w:rPr>
        <w:t>е</w:t>
      </w:r>
      <w:r w:rsidRPr="00093A30">
        <w:rPr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295C98" w:rsidRPr="00093A30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способност</w:t>
      </w:r>
      <w:r w:rsidR="00CC4031" w:rsidRPr="00093A30">
        <w:rPr>
          <w:szCs w:val="28"/>
        </w:rPr>
        <w:t>ь</w:t>
      </w:r>
      <w:r w:rsidRPr="00093A30">
        <w:rPr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95C98" w:rsidRPr="00093A30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способност</w:t>
      </w:r>
      <w:r w:rsidR="00CC4031" w:rsidRPr="00093A30">
        <w:rPr>
          <w:szCs w:val="28"/>
        </w:rPr>
        <w:t>ь</w:t>
      </w:r>
      <w:r w:rsidRPr="00093A30">
        <w:rPr>
          <w:szCs w:val="28"/>
        </w:rPr>
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95C98" w:rsidRPr="00093A30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способност</w:t>
      </w:r>
      <w:r w:rsidR="00CC4031" w:rsidRPr="00093A30">
        <w:rPr>
          <w:szCs w:val="28"/>
        </w:rPr>
        <w:t>ь</w:t>
      </w:r>
      <w:r w:rsidRPr="00093A30">
        <w:rPr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CC4031" w:rsidRPr="00093A30" w:rsidRDefault="00CC4031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95C98" w:rsidRPr="00093A30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владени</w:t>
      </w:r>
      <w:r w:rsidR="00CC4031" w:rsidRPr="00093A30">
        <w:rPr>
          <w:szCs w:val="28"/>
        </w:rPr>
        <w:t>е</w:t>
      </w:r>
      <w:r w:rsidRPr="00093A30">
        <w:rPr>
          <w:szCs w:val="28"/>
        </w:rPr>
        <w:t xml:space="preserve"> методами принятия решений в управлении операционной (производственной) деятельностью организаций (ОПК-6);</w:t>
      </w:r>
    </w:p>
    <w:p w:rsidR="00295C98" w:rsidRPr="00093A30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способност</w:t>
      </w:r>
      <w:r w:rsidR="00CC4031" w:rsidRPr="00093A30">
        <w:rPr>
          <w:szCs w:val="28"/>
        </w:rPr>
        <w:t>ь</w:t>
      </w:r>
      <w:r w:rsidRPr="00093A30">
        <w:rPr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7A18B1" w:rsidRPr="00A355A3" w:rsidRDefault="007A18B1" w:rsidP="00093A30">
      <w:pPr>
        <w:ind w:firstLine="851"/>
        <w:jc w:val="both"/>
        <w:rPr>
          <w:rFonts w:eastAsia="Times New Roman"/>
          <w:bCs/>
          <w:szCs w:val="28"/>
        </w:rPr>
      </w:pPr>
      <w:r w:rsidRPr="007A18B1">
        <w:rPr>
          <w:rFonts w:eastAsia="Times New Roman"/>
          <w:szCs w:val="28"/>
        </w:rPr>
        <w:lastRenderedPageBreak/>
        <w:t xml:space="preserve">Прохождение практики направлено на формирование следующих </w:t>
      </w:r>
      <w:r w:rsidRPr="007A18B1">
        <w:rPr>
          <w:rFonts w:eastAsia="Times New Roman"/>
          <w:b/>
          <w:szCs w:val="28"/>
        </w:rPr>
        <w:t>профессиональных компетенций (ПК)</w:t>
      </w:r>
      <w:r w:rsidRPr="007A18B1">
        <w:rPr>
          <w:rFonts w:eastAsia="Times New Roman"/>
          <w:szCs w:val="28"/>
        </w:rPr>
        <w:t>,</w:t>
      </w:r>
      <w:r w:rsidR="00295C98">
        <w:rPr>
          <w:rFonts w:eastAsia="Times New Roman"/>
          <w:szCs w:val="28"/>
        </w:rPr>
        <w:t xml:space="preserve"> </w:t>
      </w:r>
      <w:r w:rsidRPr="007A18B1">
        <w:rPr>
          <w:rFonts w:eastAsia="Times New Roman"/>
          <w:bCs/>
          <w:szCs w:val="28"/>
        </w:rPr>
        <w:t xml:space="preserve">соответствующих </w:t>
      </w:r>
      <w:r w:rsidR="00295C98">
        <w:rPr>
          <w:rFonts w:eastAsia="Times New Roman"/>
          <w:bCs/>
          <w:szCs w:val="28"/>
        </w:rPr>
        <w:t>видам</w:t>
      </w:r>
      <w:r w:rsidRPr="007A18B1">
        <w:rPr>
          <w:rFonts w:eastAsia="Times New Roman"/>
          <w:bCs/>
          <w:szCs w:val="28"/>
        </w:rPr>
        <w:t xml:space="preserve"> профессиональной деятельности, на </w:t>
      </w:r>
      <w:r w:rsidRPr="00295C98">
        <w:rPr>
          <w:rFonts w:eastAsia="Times New Roman"/>
          <w:bCs/>
          <w:szCs w:val="28"/>
        </w:rPr>
        <w:t>которые</w:t>
      </w:r>
      <w:r w:rsidRPr="007A18B1">
        <w:rPr>
          <w:rFonts w:eastAsia="Times New Roman"/>
          <w:bCs/>
          <w:szCs w:val="28"/>
        </w:rPr>
        <w:t xml:space="preserve"> ориентирована программа </w:t>
      </w:r>
      <w:r w:rsidRPr="00A355A3">
        <w:rPr>
          <w:rFonts w:eastAsia="Times New Roman"/>
          <w:bCs/>
          <w:szCs w:val="28"/>
        </w:rPr>
        <w:t>бакалавриата:</w:t>
      </w:r>
      <w:r w:rsidR="00CC4031" w:rsidRPr="00A355A3">
        <w:rPr>
          <w:rFonts w:eastAsia="Times New Roman"/>
          <w:szCs w:val="28"/>
        </w:rPr>
        <w:t xml:space="preserve"> </w:t>
      </w:r>
    </w:p>
    <w:p w:rsidR="00295C98" w:rsidRPr="00A355A3" w:rsidRDefault="00295C98" w:rsidP="00093A30">
      <w:pPr>
        <w:rPr>
          <w:rFonts w:eastAsia="Times New Roman"/>
          <w:i/>
          <w:szCs w:val="28"/>
        </w:rPr>
      </w:pPr>
      <w:r w:rsidRPr="00A355A3">
        <w:rPr>
          <w:rFonts w:eastAsia="Times New Roman"/>
          <w:i/>
          <w:szCs w:val="28"/>
        </w:rPr>
        <w:t>организационно-управленческая деятельность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295C98" w:rsidRPr="00A355A3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</w:t>
      </w:r>
      <w:r w:rsidR="00093A30" w:rsidRPr="00A355A3">
        <w:rPr>
          <w:szCs w:val="28"/>
        </w:rPr>
        <w:t>е</w:t>
      </w:r>
      <w:r w:rsidRPr="00A355A3">
        <w:rPr>
          <w:szCs w:val="28"/>
        </w:rPr>
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95C98" w:rsidRPr="00A355A3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способност</w:t>
      </w:r>
      <w:r w:rsidR="00093A30" w:rsidRPr="00A355A3">
        <w:rPr>
          <w:szCs w:val="28"/>
        </w:rPr>
        <w:t>ь</w:t>
      </w:r>
      <w:r w:rsidRPr="00A355A3">
        <w:rPr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навыками поэтапного контроля реализации бизнес-планов и условий заключаемых соглашений, договоров и контрактов,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1D64BF" w:rsidRPr="00A355A3" w:rsidRDefault="001D64BF" w:rsidP="00E12CE3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95C98" w:rsidRPr="00A355A3" w:rsidRDefault="00295C98" w:rsidP="00093A30">
      <w:pPr>
        <w:pStyle w:val="af9"/>
        <w:spacing w:line="240" w:lineRule="auto"/>
        <w:ind w:left="709"/>
        <w:rPr>
          <w:i/>
        </w:rPr>
      </w:pPr>
      <w:r w:rsidRPr="00A355A3">
        <w:rPr>
          <w:i/>
        </w:rPr>
        <w:t>информационно-аналитическая деятельность</w:t>
      </w:r>
    </w:p>
    <w:p w:rsidR="00295C98" w:rsidRPr="00A355A3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способност</w:t>
      </w:r>
      <w:r w:rsidR="00093A30" w:rsidRPr="00A355A3">
        <w:rPr>
          <w:szCs w:val="28"/>
        </w:rPr>
        <w:t>ь</w:t>
      </w:r>
      <w:r w:rsidRPr="00A355A3">
        <w:rPr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93A30" w:rsidRPr="00A355A3" w:rsidRDefault="00093A30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</w:t>
      </w:r>
      <w:r w:rsidRPr="00A355A3">
        <w:rPr>
          <w:szCs w:val="28"/>
        </w:rPr>
        <w:lastRenderedPageBreak/>
        <w:t>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CC4031" w:rsidRPr="00A355A3" w:rsidRDefault="00093A30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295C98" w:rsidRPr="00A355A3" w:rsidRDefault="00295C98" w:rsidP="00093A30">
      <w:pPr>
        <w:pStyle w:val="af9"/>
        <w:spacing w:line="240" w:lineRule="auto"/>
        <w:ind w:left="709"/>
        <w:rPr>
          <w:rFonts w:eastAsia="Times New Roman"/>
          <w:i/>
          <w:szCs w:val="28"/>
        </w:rPr>
      </w:pPr>
      <w:r w:rsidRPr="00A355A3">
        <w:rPr>
          <w:rFonts w:eastAsia="Times New Roman"/>
          <w:i/>
          <w:szCs w:val="28"/>
        </w:rPr>
        <w:t>предпринимательская деятельность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295C98" w:rsidRPr="00A355A3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способност</w:t>
      </w:r>
      <w:r w:rsidR="00093A30" w:rsidRPr="00A355A3">
        <w:rPr>
          <w:szCs w:val="28"/>
        </w:rPr>
        <w:t>ь</w:t>
      </w:r>
      <w:r w:rsidRPr="00A355A3">
        <w:rPr>
          <w:szCs w:val="28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1D64BF" w:rsidRPr="00A355A3" w:rsidRDefault="001D64BF" w:rsidP="001D64B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навыками бизнес-планирования создания и развития новых организаций (направлений деятельности, продуктов) (ПК-18);</w:t>
      </w:r>
    </w:p>
    <w:p w:rsidR="00295C98" w:rsidRPr="00A355A3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</w:t>
      </w:r>
      <w:r w:rsidR="00093A30" w:rsidRPr="00A355A3">
        <w:rPr>
          <w:szCs w:val="28"/>
        </w:rPr>
        <w:t>е</w:t>
      </w:r>
      <w:r w:rsidRPr="00A355A3">
        <w:rPr>
          <w:szCs w:val="28"/>
        </w:rPr>
        <w:t xml:space="preserve">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295C98" w:rsidRPr="00093A30" w:rsidRDefault="00295C98" w:rsidP="00093A30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</w:t>
      </w:r>
      <w:r w:rsidR="00093A30" w:rsidRPr="00A355A3">
        <w:rPr>
          <w:szCs w:val="28"/>
        </w:rPr>
        <w:t>е</w:t>
      </w:r>
      <w:r w:rsidRPr="00A355A3">
        <w:rPr>
          <w:szCs w:val="28"/>
        </w:rPr>
        <w:t xml:space="preserve"> навыками подготовки организационных и распорядительных документов, необходимых</w:t>
      </w:r>
      <w:r w:rsidRPr="00093A30">
        <w:rPr>
          <w:szCs w:val="28"/>
        </w:rPr>
        <w:t xml:space="preserve"> для создания новых предпринимательских структур (ПК-20).</w:t>
      </w:r>
    </w:p>
    <w:p w:rsidR="007A18B1" w:rsidRPr="00295C98" w:rsidRDefault="007A18B1" w:rsidP="00295C98">
      <w:pPr>
        <w:pStyle w:val="af9"/>
        <w:ind w:left="0" w:firstLine="709"/>
        <w:jc w:val="both"/>
        <w:rPr>
          <w:rFonts w:eastAsia="Times New Roman"/>
          <w:szCs w:val="28"/>
        </w:rPr>
      </w:pPr>
      <w:r w:rsidRPr="00295C98">
        <w:rPr>
          <w:rFonts w:eastAsia="Times New Roman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 w:rsidR="001B4B36">
        <w:rPr>
          <w:rFonts w:eastAsia="Times New Roman"/>
          <w:szCs w:val="28"/>
        </w:rPr>
        <w:t xml:space="preserve">общей характеристики </w:t>
      </w:r>
      <w:r w:rsidRPr="00295C98">
        <w:rPr>
          <w:rFonts w:eastAsia="Times New Roman"/>
          <w:szCs w:val="28"/>
        </w:rPr>
        <w:t>ОПОП.</w:t>
      </w:r>
    </w:p>
    <w:p w:rsidR="00EA272C" w:rsidRDefault="007A18B1" w:rsidP="00267B41">
      <w:pPr>
        <w:ind w:firstLine="708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1B4B36">
        <w:rPr>
          <w:rFonts w:eastAsia="Times New Roman"/>
          <w:szCs w:val="28"/>
        </w:rPr>
        <w:t xml:space="preserve">общей характеристики </w:t>
      </w:r>
      <w:r w:rsidRPr="007A18B1">
        <w:rPr>
          <w:rFonts w:eastAsia="Times New Roman"/>
          <w:szCs w:val="28"/>
        </w:rPr>
        <w:t>ОПОП.</w:t>
      </w:r>
    </w:p>
    <w:p w:rsidR="00093A30" w:rsidRDefault="00093A30" w:rsidP="00267B41">
      <w:pPr>
        <w:ind w:firstLine="708"/>
        <w:jc w:val="both"/>
        <w:rPr>
          <w:rFonts w:eastAsia="Times New Roman"/>
          <w:b/>
          <w:bCs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3. Место практики в структуре основной профессиональной образовательной программы</w:t>
      </w: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7A18B1" w:rsidRPr="007A18B1" w:rsidRDefault="007A18B1" w:rsidP="007A18B1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Практика «</w:t>
      </w:r>
      <w:r w:rsidR="00BB263B">
        <w:rPr>
          <w:rFonts w:eastAsia="Times New Roman"/>
          <w:szCs w:val="28"/>
        </w:rPr>
        <w:t>Преддипломная практика</w:t>
      </w:r>
      <w:r w:rsidRPr="007A18B1">
        <w:rPr>
          <w:rFonts w:eastAsia="Times New Roman"/>
          <w:szCs w:val="28"/>
        </w:rPr>
        <w:t>» (</w:t>
      </w:r>
      <w:r w:rsidR="00BB263B" w:rsidRPr="00BB263B">
        <w:rPr>
          <w:rFonts w:eastAsia="Times New Roman"/>
          <w:szCs w:val="28"/>
        </w:rPr>
        <w:t>Б</w:t>
      </w:r>
      <w:proofErr w:type="gramStart"/>
      <w:r w:rsidR="00BB263B" w:rsidRPr="00BB263B">
        <w:rPr>
          <w:rFonts w:eastAsia="Times New Roman"/>
          <w:szCs w:val="28"/>
        </w:rPr>
        <w:t>2.П.</w:t>
      </w:r>
      <w:proofErr w:type="gramEnd"/>
      <w:r w:rsidR="00BB263B" w:rsidRPr="00BB263B">
        <w:rPr>
          <w:rFonts w:eastAsia="Times New Roman"/>
          <w:szCs w:val="28"/>
        </w:rPr>
        <w:t>2</w:t>
      </w:r>
      <w:r w:rsidRPr="00BB263B">
        <w:rPr>
          <w:rFonts w:eastAsia="Times New Roman"/>
          <w:szCs w:val="28"/>
        </w:rPr>
        <w:t>)</w:t>
      </w:r>
      <w:r w:rsidRPr="007A18B1">
        <w:rPr>
          <w:rFonts w:eastAsia="Times New Roman"/>
          <w:szCs w:val="28"/>
        </w:rPr>
        <w:t xml:space="preserve"> относится к Блоку 2 «</w:t>
      </w:r>
      <w:r w:rsidR="00BB263B">
        <w:rPr>
          <w:rFonts w:eastAsia="Times New Roman"/>
          <w:szCs w:val="28"/>
        </w:rPr>
        <w:t>Практики</w:t>
      </w:r>
      <w:r w:rsidRPr="007A18B1">
        <w:rPr>
          <w:rFonts w:eastAsia="Times New Roman"/>
          <w:szCs w:val="28"/>
        </w:rPr>
        <w:t>»  и является обязательной.</w:t>
      </w:r>
    </w:p>
    <w:p w:rsidR="007A18B1" w:rsidRPr="007A18B1" w:rsidRDefault="007A18B1" w:rsidP="007A18B1">
      <w:pPr>
        <w:ind w:firstLine="851"/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4. Объем практики и ее продолжительность</w:t>
      </w:r>
    </w:p>
    <w:p w:rsidR="007A18B1" w:rsidRPr="00BB263B" w:rsidRDefault="007A18B1" w:rsidP="007A18B1">
      <w:pPr>
        <w:tabs>
          <w:tab w:val="left" w:pos="851"/>
        </w:tabs>
        <w:ind w:firstLine="851"/>
        <w:jc w:val="center"/>
        <w:rPr>
          <w:rFonts w:eastAsia="Times New Roman"/>
          <w:sz w:val="24"/>
          <w:szCs w:val="28"/>
        </w:rPr>
      </w:pPr>
    </w:p>
    <w:p w:rsidR="00BB263B" w:rsidRDefault="007A18B1" w:rsidP="007A18B1">
      <w:pPr>
        <w:ind w:firstLine="851"/>
        <w:jc w:val="both"/>
        <w:rPr>
          <w:rFonts w:eastAsia="Times New Roman"/>
          <w:szCs w:val="28"/>
        </w:rPr>
      </w:pPr>
      <w:r w:rsidRPr="00BB263B">
        <w:rPr>
          <w:rFonts w:eastAsia="Times New Roman"/>
          <w:szCs w:val="28"/>
        </w:rPr>
        <w:t>Практика распределена в течение учебного семестра</w:t>
      </w:r>
      <w:r w:rsidR="00BB263B" w:rsidRPr="00BB263B">
        <w:rPr>
          <w:rFonts w:eastAsia="Times New Roman"/>
          <w:szCs w:val="28"/>
        </w:rPr>
        <w:t>.</w:t>
      </w:r>
    </w:p>
    <w:p w:rsidR="002D7CD1" w:rsidRDefault="002D7CD1" w:rsidP="007A18B1">
      <w:pPr>
        <w:ind w:firstLine="851"/>
        <w:jc w:val="both"/>
        <w:rPr>
          <w:rFonts w:eastAsia="Times New Roman"/>
          <w:szCs w:val="28"/>
        </w:rPr>
      </w:pPr>
    </w:p>
    <w:p w:rsidR="002D7CD1" w:rsidRDefault="002D7CD1" w:rsidP="007A18B1">
      <w:pPr>
        <w:ind w:firstLine="851"/>
        <w:jc w:val="both"/>
        <w:rPr>
          <w:rFonts w:eastAsia="Times New Roman"/>
          <w:szCs w:val="28"/>
        </w:rPr>
      </w:pPr>
      <w:r w:rsidRPr="00107D6B">
        <w:rPr>
          <w:rFonts w:eastAsia="Times New Roman"/>
          <w:szCs w:val="28"/>
        </w:rPr>
        <w:lastRenderedPageBreak/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7A18B1" w:rsidRPr="007A18B1" w:rsidTr="007A18B1">
        <w:trPr>
          <w:jc w:val="center"/>
        </w:trPr>
        <w:tc>
          <w:tcPr>
            <w:tcW w:w="5353" w:type="dxa"/>
            <w:vMerge w:val="restart"/>
            <w:vAlign w:val="center"/>
          </w:tcPr>
          <w:p w:rsidR="007A18B1" w:rsidRPr="007A18B1" w:rsidRDefault="007A18B1" w:rsidP="00BB263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7A18B1" w:rsidRPr="007A18B1" w:rsidRDefault="007A18B1" w:rsidP="00BB263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A18B1" w:rsidRPr="007A18B1" w:rsidRDefault="007A18B1" w:rsidP="00BB263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7A18B1">
              <w:rPr>
                <w:rFonts w:eastAsia="Times New Roman"/>
                <w:b/>
                <w:szCs w:val="28"/>
              </w:rPr>
              <w:t>Семестр</w:t>
            </w:r>
          </w:p>
        </w:tc>
      </w:tr>
      <w:tr w:rsidR="00BB263B" w:rsidRPr="007A18B1" w:rsidTr="0054005C">
        <w:trPr>
          <w:jc w:val="center"/>
        </w:trPr>
        <w:tc>
          <w:tcPr>
            <w:tcW w:w="5353" w:type="dxa"/>
            <w:vMerge/>
            <w:vAlign w:val="center"/>
          </w:tcPr>
          <w:p w:rsidR="00BB263B" w:rsidRPr="007A18B1" w:rsidRDefault="00BB263B" w:rsidP="00BB263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BB263B" w:rsidRPr="007A18B1" w:rsidRDefault="00BB263B" w:rsidP="00BB263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B263B" w:rsidRPr="007A18B1" w:rsidRDefault="00BB263B" w:rsidP="00BB263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8</w:t>
            </w:r>
          </w:p>
        </w:tc>
      </w:tr>
      <w:tr w:rsidR="00D26896" w:rsidRPr="007A18B1" w:rsidTr="00D32368">
        <w:trPr>
          <w:jc w:val="center"/>
        </w:trPr>
        <w:tc>
          <w:tcPr>
            <w:tcW w:w="5353" w:type="dxa"/>
            <w:vAlign w:val="center"/>
          </w:tcPr>
          <w:p w:rsidR="00D26896" w:rsidRPr="007A18B1" w:rsidRDefault="00D26896" w:rsidP="00D2689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 xml:space="preserve">Общая трудоемкость: час / </w:t>
            </w:r>
            <w:proofErr w:type="spellStart"/>
            <w:r w:rsidRPr="007A18B1">
              <w:rPr>
                <w:rFonts w:eastAsia="Times New Roman"/>
                <w:szCs w:val="28"/>
              </w:rPr>
              <w:t>з.е</w:t>
            </w:r>
            <w:proofErr w:type="spellEnd"/>
            <w:r w:rsidRPr="007A18B1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26896" w:rsidRPr="007A18B1" w:rsidRDefault="00F46EC8" w:rsidP="00F46EC8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756</w:t>
            </w:r>
            <w:r w:rsidR="00D26896">
              <w:rPr>
                <w:rFonts w:eastAsia="Times New Roman"/>
                <w:szCs w:val="28"/>
              </w:rPr>
              <w:t xml:space="preserve"> / </w:t>
            </w:r>
            <w:r>
              <w:rPr>
                <w:rFonts w:eastAsia="Times New Roman"/>
                <w:szCs w:val="28"/>
              </w:rPr>
              <w:t>21</w:t>
            </w:r>
          </w:p>
        </w:tc>
        <w:tc>
          <w:tcPr>
            <w:tcW w:w="2092" w:type="dxa"/>
            <w:vAlign w:val="center"/>
          </w:tcPr>
          <w:p w:rsidR="00D26896" w:rsidRPr="007A18B1" w:rsidRDefault="00F46EC8" w:rsidP="00D2689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756 / 21</w:t>
            </w:r>
          </w:p>
        </w:tc>
      </w:tr>
      <w:tr w:rsidR="00D26896" w:rsidRPr="007A18B1" w:rsidTr="00B71805">
        <w:trPr>
          <w:jc w:val="center"/>
        </w:trPr>
        <w:tc>
          <w:tcPr>
            <w:tcW w:w="5353" w:type="dxa"/>
            <w:vAlign w:val="center"/>
          </w:tcPr>
          <w:p w:rsidR="00D26896" w:rsidRPr="007A18B1" w:rsidRDefault="00D26896" w:rsidP="00D2689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26896" w:rsidRPr="007A18B1" w:rsidRDefault="00D26896" w:rsidP="00D2689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</w:t>
            </w:r>
            <w:r w:rsidR="00504647">
              <w:rPr>
                <w:rFonts w:eastAsia="Times New Roman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D26896" w:rsidRPr="007A18B1" w:rsidRDefault="00504647" w:rsidP="00D2689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Зачет</w:t>
            </w:r>
          </w:p>
        </w:tc>
      </w:tr>
      <w:tr w:rsidR="00D26896" w:rsidRPr="007A18B1" w:rsidTr="00D32368">
        <w:trPr>
          <w:jc w:val="center"/>
        </w:trPr>
        <w:tc>
          <w:tcPr>
            <w:tcW w:w="5353" w:type="dxa"/>
            <w:vAlign w:val="center"/>
          </w:tcPr>
          <w:p w:rsidR="00D26896" w:rsidRPr="007A18B1" w:rsidRDefault="00D26896" w:rsidP="00D2689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>Продолжительность практики: недел</w:t>
            </w:r>
            <w:r>
              <w:rPr>
                <w:rFonts w:eastAsia="Times New Roman"/>
                <w:szCs w:val="28"/>
              </w:rPr>
              <w:t>ь</w:t>
            </w:r>
          </w:p>
        </w:tc>
        <w:tc>
          <w:tcPr>
            <w:tcW w:w="1844" w:type="dxa"/>
            <w:vAlign w:val="center"/>
          </w:tcPr>
          <w:p w:rsidR="00D26896" w:rsidRPr="007A18B1" w:rsidRDefault="009A47FF" w:rsidP="00D2689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D26896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D26896" w:rsidRPr="007A18B1" w:rsidRDefault="009A47FF" w:rsidP="00D26896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D26896">
              <w:rPr>
                <w:rFonts w:eastAsia="Times New Roman"/>
                <w:szCs w:val="28"/>
              </w:rPr>
              <w:t>4</w:t>
            </w:r>
          </w:p>
        </w:tc>
      </w:tr>
    </w:tbl>
    <w:p w:rsidR="007A18B1" w:rsidRPr="007A18B1" w:rsidRDefault="007A18B1" w:rsidP="007A18B1">
      <w:pPr>
        <w:tabs>
          <w:tab w:val="left" w:pos="851"/>
        </w:tabs>
        <w:ind w:firstLine="851"/>
        <w:jc w:val="both"/>
        <w:rPr>
          <w:rFonts w:eastAsia="Times New Roman"/>
          <w:szCs w:val="28"/>
        </w:rPr>
      </w:pPr>
    </w:p>
    <w:p w:rsidR="007A18B1" w:rsidRDefault="002D7CD1" w:rsidP="002D7CD1">
      <w:pPr>
        <w:ind w:firstLine="851"/>
        <w:jc w:val="both"/>
        <w:rPr>
          <w:rFonts w:eastAsia="Times New Roman"/>
          <w:szCs w:val="28"/>
        </w:rPr>
      </w:pPr>
      <w:r w:rsidRPr="00107D6B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за</w:t>
      </w:r>
      <w:r w:rsidRPr="00107D6B">
        <w:rPr>
          <w:rFonts w:eastAsia="Times New Roman"/>
          <w:szCs w:val="28"/>
        </w:rPr>
        <w:t>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D7CD1" w:rsidRPr="007A18B1" w:rsidTr="004D0AC7">
        <w:trPr>
          <w:jc w:val="center"/>
        </w:trPr>
        <w:tc>
          <w:tcPr>
            <w:tcW w:w="5353" w:type="dxa"/>
            <w:vMerge w:val="restart"/>
            <w:vAlign w:val="center"/>
          </w:tcPr>
          <w:p w:rsidR="002D7CD1" w:rsidRPr="007A18B1" w:rsidRDefault="002D7CD1" w:rsidP="004D0AC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2D7CD1" w:rsidRPr="007A18B1" w:rsidRDefault="002D7CD1" w:rsidP="004D0AC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D7CD1" w:rsidRPr="007A18B1" w:rsidRDefault="00C32BFB" w:rsidP="004D0AC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Курс</w:t>
            </w:r>
          </w:p>
        </w:tc>
      </w:tr>
      <w:tr w:rsidR="002D7CD1" w:rsidRPr="007A18B1" w:rsidTr="004D0AC7">
        <w:trPr>
          <w:jc w:val="center"/>
        </w:trPr>
        <w:tc>
          <w:tcPr>
            <w:tcW w:w="5353" w:type="dxa"/>
            <w:vMerge/>
            <w:vAlign w:val="center"/>
          </w:tcPr>
          <w:p w:rsidR="002D7CD1" w:rsidRPr="007A18B1" w:rsidRDefault="002D7CD1" w:rsidP="004D0AC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D7CD1" w:rsidRPr="007A18B1" w:rsidRDefault="002D7CD1" w:rsidP="004D0AC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D7CD1" w:rsidRPr="007A18B1" w:rsidRDefault="00D26896" w:rsidP="004D0AC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</w:t>
            </w:r>
          </w:p>
        </w:tc>
      </w:tr>
      <w:tr w:rsidR="005263E3" w:rsidRPr="007A18B1" w:rsidTr="002E03BF">
        <w:trPr>
          <w:jc w:val="center"/>
        </w:trPr>
        <w:tc>
          <w:tcPr>
            <w:tcW w:w="5353" w:type="dxa"/>
            <w:vAlign w:val="center"/>
          </w:tcPr>
          <w:p w:rsidR="005263E3" w:rsidRPr="007A18B1" w:rsidRDefault="005263E3" w:rsidP="004D0AC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 xml:space="preserve">Общая трудоемкость: час / </w:t>
            </w:r>
            <w:proofErr w:type="spellStart"/>
            <w:r w:rsidRPr="007A18B1">
              <w:rPr>
                <w:rFonts w:eastAsia="Times New Roman"/>
                <w:szCs w:val="28"/>
              </w:rPr>
              <w:t>з.е</w:t>
            </w:r>
            <w:proofErr w:type="spellEnd"/>
            <w:r w:rsidRPr="007A18B1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263E3" w:rsidRPr="007A18B1" w:rsidRDefault="00F46EC8" w:rsidP="00F46EC8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756</w:t>
            </w:r>
            <w:r w:rsidR="005263E3">
              <w:rPr>
                <w:rFonts w:eastAsia="Times New Roman"/>
                <w:szCs w:val="28"/>
              </w:rPr>
              <w:t xml:space="preserve"> / </w:t>
            </w:r>
            <w:r>
              <w:rPr>
                <w:rFonts w:eastAsia="Times New Roman"/>
                <w:szCs w:val="28"/>
              </w:rPr>
              <w:t>21</w:t>
            </w:r>
          </w:p>
        </w:tc>
        <w:tc>
          <w:tcPr>
            <w:tcW w:w="2092" w:type="dxa"/>
            <w:vAlign w:val="center"/>
          </w:tcPr>
          <w:p w:rsidR="005263E3" w:rsidRPr="007A18B1" w:rsidRDefault="00F46EC8" w:rsidP="00F46EC8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756 / 21</w:t>
            </w:r>
          </w:p>
        </w:tc>
      </w:tr>
      <w:tr w:rsidR="00D26896" w:rsidRPr="007A18B1" w:rsidTr="00EE3651">
        <w:trPr>
          <w:jc w:val="center"/>
        </w:trPr>
        <w:tc>
          <w:tcPr>
            <w:tcW w:w="5353" w:type="dxa"/>
            <w:vAlign w:val="center"/>
          </w:tcPr>
          <w:p w:rsidR="00D26896" w:rsidRPr="007A18B1" w:rsidRDefault="00D26896" w:rsidP="00EE3651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26896" w:rsidRPr="007A18B1" w:rsidRDefault="00504647" w:rsidP="00EE3651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D26896" w:rsidRPr="007A18B1" w:rsidRDefault="00504647" w:rsidP="00EE3651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Зачет</w:t>
            </w:r>
          </w:p>
        </w:tc>
      </w:tr>
      <w:tr w:rsidR="005263E3" w:rsidRPr="007A18B1" w:rsidTr="002E03BF">
        <w:trPr>
          <w:jc w:val="center"/>
        </w:trPr>
        <w:tc>
          <w:tcPr>
            <w:tcW w:w="5353" w:type="dxa"/>
            <w:vAlign w:val="center"/>
          </w:tcPr>
          <w:p w:rsidR="005263E3" w:rsidRPr="007A18B1" w:rsidRDefault="005263E3" w:rsidP="00D26896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>Продолжительность практики: недел</w:t>
            </w:r>
            <w:r w:rsidR="00D26896">
              <w:rPr>
                <w:rFonts w:eastAsia="Times New Roman"/>
                <w:szCs w:val="28"/>
              </w:rPr>
              <w:t>ь</w:t>
            </w:r>
          </w:p>
        </w:tc>
        <w:tc>
          <w:tcPr>
            <w:tcW w:w="1844" w:type="dxa"/>
            <w:vAlign w:val="center"/>
          </w:tcPr>
          <w:p w:rsidR="005263E3" w:rsidRPr="007A18B1" w:rsidRDefault="009A47FF" w:rsidP="00634B34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5263E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263E3" w:rsidRPr="007A18B1" w:rsidRDefault="009A47FF" w:rsidP="00634B34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5263E3">
              <w:rPr>
                <w:rFonts w:eastAsia="Times New Roman"/>
                <w:szCs w:val="28"/>
              </w:rPr>
              <w:t>4</w:t>
            </w:r>
          </w:p>
        </w:tc>
      </w:tr>
    </w:tbl>
    <w:p w:rsidR="002D7CD1" w:rsidRPr="002D7CD1" w:rsidRDefault="002D7CD1" w:rsidP="002D7CD1">
      <w:pPr>
        <w:ind w:firstLine="851"/>
        <w:jc w:val="both"/>
        <w:rPr>
          <w:rFonts w:eastAsia="Times New Roman"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szCs w:val="28"/>
        </w:rPr>
      </w:pPr>
      <w:r w:rsidRPr="007A18B1">
        <w:rPr>
          <w:rFonts w:eastAsia="Times New Roman"/>
          <w:b/>
          <w:szCs w:val="28"/>
        </w:rPr>
        <w:t xml:space="preserve">5. Содержание практики 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/>
          <w:i/>
          <w:szCs w:val="28"/>
          <w:highlight w:val="yellow"/>
        </w:rPr>
      </w:pPr>
    </w:p>
    <w:p w:rsidR="00E00F3A" w:rsidRPr="00B43FE9" w:rsidRDefault="00E00F3A" w:rsidP="00E00F3A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1</w:t>
      </w:r>
      <w:r w:rsidR="009A47FF">
        <w:rPr>
          <w:rFonts w:eastAsia="Times New Roman"/>
          <w:b/>
          <w:szCs w:val="28"/>
        </w:rPr>
        <w:t>-3 неделя</w:t>
      </w:r>
      <w:r w:rsidR="00B43FE9">
        <w:rPr>
          <w:rFonts w:eastAsia="Times New Roman"/>
          <w:b/>
          <w:szCs w:val="28"/>
        </w:rPr>
        <w:t>:</w:t>
      </w:r>
      <w:r w:rsidRPr="00B43FE9">
        <w:rPr>
          <w:rFonts w:eastAsia="Times New Roman"/>
          <w:b/>
          <w:szCs w:val="28"/>
        </w:rPr>
        <w:t xml:space="preserve"> </w:t>
      </w:r>
    </w:p>
    <w:p w:rsidR="00E00F3A" w:rsidRPr="009365CC" w:rsidRDefault="00E00F3A" w:rsidP="00E00F3A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E00F3A" w:rsidRPr="009365CC" w:rsidRDefault="00E00F3A" w:rsidP="00E00F3A">
      <w:pPr>
        <w:ind w:firstLine="851"/>
        <w:jc w:val="both"/>
        <w:rPr>
          <w:rFonts w:eastAsia="Times New Roman"/>
          <w:szCs w:val="28"/>
        </w:rPr>
      </w:pPr>
      <w:r>
        <w:t>А</w:t>
      </w:r>
      <w:r w:rsidRPr="009365CC">
        <w:rPr>
          <w:rFonts w:eastAsia="Times New Roman"/>
          <w:szCs w:val="28"/>
        </w:rPr>
        <w:t>нализ и выбор методов решения поставленных задач.</w:t>
      </w:r>
    </w:p>
    <w:p w:rsidR="00E00F3A" w:rsidRPr="00B43FE9" w:rsidRDefault="009A47FF" w:rsidP="00E00F3A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4-6 неделя</w:t>
      </w:r>
      <w:r w:rsidR="00B43FE9">
        <w:rPr>
          <w:rFonts w:eastAsia="Times New Roman"/>
          <w:b/>
          <w:szCs w:val="28"/>
        </w:rPr>
        <w:t>:</w:t>
      </w:r>
    </w:p>
    <w:p w:rsidR="00E00F3A" w:rsidRPr="009365CC" w:rsidRDefault="00E00F3A" w:rsidP="00E00F3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9365CC">
        <w:rPr>
          <w:rFonts w:eastAsia="Times New Roman"/>
          <w:szCs w:val="28"/>
        </w:rPr>
        <w:t>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E00F3A" w:rsidRPr="00B43FE9" w:rsidRDefault="009A47FF" w:rsidP="007A18B1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7-9 недел</w:t>
      </w:r>
      <w:bookmarkStart w:id="0" w:name="_GoBack"/>
      <w:bookmarkEnd w:id="0"/>
      <w:r>
        <w:rPr>
          <w:rFonts w:eastAsia="Times New Roman"/>
          <w:b/>
          <w:szCs w:val="28"/>
        </w:rPr>
        <w:t>я:</w:t>
      </w:r>
    </w:p>
    <w:p w:rsidR="00E00F3A" w:rsidRPr="009365CC" w:rsidRDefault="00E00F3A" w:rsidP="00E00F3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теоретического раздела отчета по преддипломной практике.</w:t>
      </w:r>
    </w:p>
    <w:p w:rsidR="00E00F3A" w:rsidRPr="00B43FE9" w:rsidRDefault="009A47FF" w:rsidP="00EA272C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10-14</w:t>
      </w:r>
      <w:r w:rsidR="00E00F3A" w:rsidRPr="00B43FE9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этап</w:t>
      </w:r>
      <w:r w:rsidR="00B43FE9">
        <w:rPr>
          <w:rFonts w:eastAsia="Times New Roman"/>
          <w:b/>
          <w:szCs w:val="28"/>
        </w:rPr>
        <w:t>:</w:t>
      </w:r>
      <w:r w:rsidR="00E00F3A" w:rsidRPr="00B43FE9">
        <w:rPr>
          <w:rFonts w:eastAsia="Times New Roman"/>
          <w:b/>
          <w:szCs w:val="28"/>
        </w:rPr>
        <w:t xml:space="preserve"> </w:t>
      </w:r>
    </w:p>
    <w:p w:rsidR="00831E8D" w:rsidRDefault="00E00F3A" w:rsidP="00EA272C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практического раздела отчета по преддипломной практике</w:t>
      </w:r>
      <w:r>
        <w:rPr>
          <w:rFonts w:eastAsia="Times New Roman"/>
          <w:szCs w:val="28"/>
        </w:rPr>
        <w:t xml:space="preserve">. </w:t>
      </w:r>
      <w:r w:rsidR="009365CC">
        <w:rPr>
          <w:rFonts w:eastAsia="Times New Roman"/>
          <w:szCs w:val="28"/>
        </w:rPr>
        <w:t>О</w:t>
      </w:r>
      <w:r w:rsidR="001037AA" w:rsidRPr="009365CC">
        <w:rPr>
          <w:rFonts w:eastAsia="Times New Roman"/>
          <w:szCs w:val="28"/>
        </w:rPr>
        <w:t xml:space="preserve">формление отчета по практике и подготовка к </w:t>
      </w:r>
      <w:r w:rsidR="00813F6A" w:rsidRPr="009365CC">
        <w:rPr>
          <w:rFonts w:eastAsia="Times New Roman"/>
          <w:szCs w:val="28"/>
        </w:rPr>
        <w:t>зачету</w:t>
      </w:r>
      <w:r w:rsidR="009F4D7E" w:rsidRPr="009365CC">
        <w:rPr>
          <w:rFonts w:eastAsia="Times New Roman"/>
          <w:szCs w:val="28"/>
        </w:rPr>
        <w:t>.</w:t>
      </w:r>
    </w:p>
    <w:p w:rsidR="00B43FE9" w:rsidRPr="00B43FE9" w:rsidRDefault="00B43FE9" w:rsidP="00B43FE9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Весь период практики:</w:t>
      </w:r>
    </w:p>
    <w:p w:rsidR="00B43FE9" w:rsidRPr="009365CC" w:rsidRDefault="00B43FE9" w:rsidP="00B43FE9">
      <w:pPr>
        <w:ind w:firstLine="851"/>
        <w:jc w:val="both"/>
      </w:pPr>
      <w:r>
        <w:rPr>
          <w:rFonts w:eastAsia="Times New Roman"/>
          <w:szCs w:val="28"/>
        </w:rPr>
        <w:t>С</w:t>
      </w:r>
      <w:r w:rsidRPr="009365CC">
        <w:t>бор фактических данных, необходимых для написания ВКР</w:t>
      </w:r>
      <w:r>
        <w:t>.</w:t>
      </w:r>
    </w:p>
    <w:p w:rsidR="00B43FE9" w:rsidRDefault="00B43FE9" w:rsidP="00B43FE9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t>Работа с монографиями, периодическими изданиями и электронными ресурсами</w:t>
      </w:r>
      <w:r>
        <w:rPr>
          <w:rFonts w:eastAsia="Times New Roman"/>
          <w:szCs w:val="28"/>
        </w:rPr>
        <w:t>.</w:t>
      </w:r>
    </w:p>
    <w:p w:rsidR="00AF3288" w:rsidRDefault="00AF3288">
      <w:pPr>
        <w:ind w:firstLine="0"/>
        <w:rPr>
          <w:rFonts w:eastAsia="Times New Roman"/>
          <w:b/>
          <w:bCs/>
          <w:szCs w:val="28"/>
        </w:rPr>
      </w:pPr>
    </w:p>
    <w:p w:rsidR="007A18B1" w:rsidRDefault="007A18B1" w:rsidP="002D7CD1">
      <w:pPr>
        <w:ind w:firstLine="0"/>
        <w:jc w:val="center"/>
        <w:rPr>
          <w:rFonts w:eastAsia="Times New Roman"/>
          <w:b/>
          <w:szCs w:val="28"/>
        </w:rPr>
      </w:pPr>
      <w:r w:rsidRPr="007A18B1">
        <w:rPr>
          <w:rFonts w:eastAsia="Times New Roman"/>
          <w:b/>
          <w:bCs/>
          <w:szCs w:val="28"/>
        </w:rPr>
        <w:t>6. Ф</w:t>
      </w:r>
      <w:r w:rsidRPr="007A18B1">
        <w:rPr>
          <w:rFonts w:eastAsia="Times New Roman"/>
          <w:b/>
          <w:szCs w:val="28"/>
        </w:rPr>
        <w:t>ормы отчетности</w:t>
      </w:r>
    </w:p>
    <w:p w:rsidR="001037AA" w:rsidRPr="007A18B1" w:rsidRDefault="001037AA" w:rsidP="007A18B1">
      <w:pPr>
        <w:ind w:firstLine="851"/>
        <w:jc w:val="center"/>
        <w:rPr>
          <w:rFonts w:eastAsia="Times New Roman"/>
          <w:b/>
          <w:szCs w:val="28"/>
        </w:rPr>
      </w:pP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  <w:r w:rsidRPr="007A18B1">
        <w:rPr>
          <w:rFonts w:eastAsia="Times New Roman"/>
          <w:bCs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Структура отчета по практике представлена в фонде оценочных средств.</w:t>
      </w:r>
    </w:p>
    <w:p w:rsidR="007A18B1" w:rsidRPr="007A18B1" w:rsidRDefault="001037AA" w:rsidP="007A18B1">
      <w:pPr>
        <w:ind w:firstLine="851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>П</w:t>
      </w:r>
      <w:r w:rsidR="007A18B1" w:rsidRPr="007A18B1">
        <w:rPr>
          <w:rFonts w:eastAsia="Times New Roman"/>
          <w:bCs/>
          <w:szCs w:val="28"/>
        </w:rPr>
        <w:t xml:space="preserve">осле прибытия на предприятие и </w:t>
      </w:r>
      <w:r w:rsidR="007A18B1" w:rsidRPr="007A18B1">
        <w:rPr>
          <w:rFonts w:eastAsia="Times New Roman"/>
          <w:szCs w:val="28"/>
        </w:rPr>
        <w:t>оформления направления на практику в отделе кадров (отделе управления персоналом),</w:t>
      </w:r>
      <w:r w:rsidR="007A18B1" w:rsidRPr="007A18B1">
        <w:rPr>
          <w:rFonts w:eastAsia="Times New Roman"/>
          <w:bCs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="007A18B1" w:rsidRPr="007A18B1">
        <w:rPr>
          <w:rFonts w:eastAsia="Times New Roman"/>
          <w:szCs w:val="28"/>
        </w:rPr>
        <w:t xml:space="preserve"> ставит отметку об убытии с практики в направлении на практику</w:t>
      </w:r>
      <w:r w:rsidR="007A18B1" w:rsidRPr="00771D8E">
        <w:rPr>
          <w:rFonts w:eastAsia="Times New Roman"/>
          <w:szCs w:val="28"/>
        </w:rPr>
        <w:t>.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  <w:r w:rsidRPr="007A18B1">
        <w:rPr>
          <w:rFonts w:eastAsia="Times New Roman"/>
          <w:bCs/>
          <w:szCs w:val="28"/>
        </w:rPr>
        <w:t>Направление на практику</w:t>
      </w:r>
      <w:r w:rsidRPr="007A18B1">
        <w:rPr>
          <w:rFonts w:eastAsia="Times New Roman"/>
          <w:b/>
          <w:bCs/>
          <w:color w:val="FF0000"/>
          <w:szCs w:val="28"/>
        </w:rPr>
        <w:t xml:space="preserve"> </w:t>
      </w:r>
      <w:r w:rsidRPr="007A18B1">
        <w:rPr>
          <w:rFonts w:eastAsia="Times New Roman"/>
          <w:bCs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/>
          <w:bCs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7A18B1" w:rsidRPr="007A18B1" w:rsidRDefault="007A18B1" w:rsidP="007A18B1">
      <w:pPr>
        <w:ind w:firstLine="851"/>
        <w:rPr>
          <w:rFonts w:eastAsia="Times New Roman"/>
          <w:bCs/>
          <w:szCs w:val="28"/>
        </w:rPr>
      </w:pP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iCs/>
          <w:szCs w:val="28"/>
        </w:rPr>
      </w:pPr>
      <w:r w:rsidRPr="007A18B1">
        <w:rPr>
          <w:rFonts w:eastAsia="Times New Roman"/>
          <w:bCs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  <w:r w:rsidRPr="00107D6B">
        <w:rPr>
          <w:rFonts w:eastAsia="Times New Roman"/>
          <w:bCs/>
          <w:szCs w:val="28"/>
        </w:rPr>
        <w:t>8.1 Перечень основной учебной литературы, необходимой для прохождения практики</w:t>
      </w:r>
    </w:p>
    <w:p w:rsidR="00F84632" w:rsidRPr="00194517" w:rsidRDefault="00F84632" w:rsidP="00813F6A">
      <w:pPr>
        <w:pStyle w:val="af9"/>
        <w:numPr>
          <w:ilvl w:val="0"/>
          <w:numId w:val="45"/>
        </w:numPr>
        <w:spacing w:line="240" w:lineRule="auto"/>
        <w:jc w:val="both"/>
        <w:rPr>
          <w:szCs w:val="28"/>
        </w:rPr>
      </w:pPr>
      <w:r w:rsidRPr="00194517">
        <w:rPr>
          <w:szCs w:val="28"/>
        </w:rPr>
        <w:t>Авдеев, В.В. Управление персоналом: технология формирования команды. Учебное пособие. [Электронный ресурс] — Электрон</w:t>
      </w:r>
      <w:proofErr w:type="gramStart"/>
      <w:r w:rsidRPr="00194517">
        <w:rPr>
          <w:szCs w:val="28"/>
        </w:rPr>
        <w:t>.</w:t>
      </w:r>
      <w:proofErr w:type="gramEnd"/>
      <w:r w:rsidRPr="00194517">
        <w:rPr>
          <w:szCs w:val="28"/>
        </w:rPr>
        <w:t xml:space="preserve"> дан. — </w:t>
      </w:r>
      <w:proofErr w:type="gramStart"/>
      <w:r w:rsidRPr="00194517">
        <w:rPr>
          <w:szCs w:val="28"/>
        </w:rPr>
        <w:t>М. :</w:t>
      </w:r>
      <w:proofErr w:type="gramEnd"/>
      <w:r w:rsidRPr="00194517">
        <w:rPr>
          <w:szCs w:val="28"/>
        </w:rPr>
        <w:t xml:space="preserve"> Финансы и статистика, 2014. — 544 с. — Режим доступа: http://e.lanbook.com/books/element.php?pl1_id=69110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>. с экрана.</w:t>
      </w:r>
    </w:p>
    <w:p w:rsidR="00F84632" w:rsidRPr="00F84632" w:rsidRDefault="00F84632" w:rsidP="00F84632">
      <w:pPr>
        <w:pStyle w:val="af9"/>
        <w:numPr>
          <w:ilvl w:val="0"/>
          <w:numId w:val="45"/>
        </w:numPr>
        <w:spacing w:line="240" w:lineRule="auto"/>
        <w:jc w:val="both"/>
        <w:rPr>
          <w:szCs w:val="28"/>
        </w:rPr>
      </w:pPr>
      <w:r w:rsidRPr="00F84632">
        <w:rPr>
          <w:szCs w:val="28"/>
        </w:rPr>
        <w:t>Гукова, А.В. Управление предприятием: финансовые и инвестиционные решения. [Электронный ресурс] / А.В. Гукова, И.Д. Аникина, Р.С. Беков. — Электрон</w:t>
      </w:r>
      <w:proofErr w:type="gramStart"/>
      <w:r w:rsidRPr="00F84632">
        <w:rPr>
          <w:szCs w:val="28"/>
        </w:rPr>
        <w:t>.</w:t>
      </w:r>
      <w:proofErr w:type="gramEnd"/>
      <w:r w:rsidRPr="00F84632">
        <w:rPr>
          <w:szCs w:val="28"/>
        </w:rPr>
        <w:t xml:space="preserve"> дан. — </w:t>
      </w:r>
      <w:proofErr w:type="gramStart"/>
      <w:r w:rsidRPr="00F84632">
        <w:rPr>
          <w:szCs w:val="28"/>
        </w:rPr>
        <w:t>М. :</w:t>
      </w:r>
      <w:proofErr w:type="gramEnd"/>
      <w:r w:rsidRPr="00F84632">
        <w:rPr>
          <w:szCs w:val="28"/>
        </w:rPr>
        <w:t xml:space="preserve"> Финансы и статистика, 2014. — 184 с. — Режим доступа: http://e.lanbook.com/book/69138 — </w:t>
      </w:r>
      <w:proofErr w:type="spellStart"/>
      <w:r w:rsidRPr="00F84632">
        <w:rPr>
          <w:szCs w:val="28"/>
        </w:rPr>
        <w:t>Загл</w:t>
      </w:r>
      <w:proofErr w:type="spellEnd"/>
      <w:r w:rsidRPr="00F84632">
        <w:rPr>
          <w:szCs w:val="28"/>
        </w:rPr>
        <w:t>. с экрана.</w:t>
      </w:r>
    </w:p>
    <w:p w:rsidR="00F84632" w:rsidRPr="00194517" w:rsidRDefault="00F84632" w:rsidP="00813F6A">
      <w:pPr>
        <w:pStyle w:val="af9"/>
        <w:numPr>
          <w:ilvl w:val="0"/>
          <w:numId w:val="45"/>
        </w:numPr>
        <w:spacing w:line="240" w:lineRule="auto"/>
        <w:jc w:val="both"/>
        <w:rPr>
          <w:szCs w:val="28"/>
        </w:rPr>
      </w:pPr>
      <w:r w:rsidRPr="00194517">
        <w:rPr>
          <w:szCs w:val="28"/>
        </w:rPr>
        <w:t xml:space="preserve">Дейнека, А.В.  Управление человеческими ресурсами. Учебное пособие. [Электронный </w:t>
      </w:r>
      <w:proofErr w:type="gramStart"/>
      <w:r w:rsidRPr="00194517">
        <w:rPr>
          <w:szCs w:val="28"/>
        </w:rPr>
        <w:t>ресурс]  /</w:t>
      </w:r>
      <w:proofErr w:type="gramEnd"/>
      <w:r w:rsidRPr="00194517">
        <w:rPr>
          <w:szCs w:val="28"/>
        </w:rPr>
        <w:t xml:space="preserve">  А.В. Дейнека, В.А. Беспалько. — Электрон</w:t>
      </w:r>
      <w:proofErr w:type="gramStart"/>
      <w:r w:rsidRPr="00194517">
        <w:rPr>
          <w:szCs w:val="28"/>
        </w:rPr>
        <w:t>.</w:t>
      </w:r>
      <w:proofErr w:type="gramEnd"/>
      <w:r w:rsidRPr="00194517">
        <w:rPr>
          <w:szCs w:val="28"/>
        </w:rPr>
        <w:t xml:space="preserve"> дан. — </w:t>
      </w:r>
      <w:proofErr w:type="gramStart"/>
      <w:r w:rsidRPr="00194517">
        <w:rPr>
          <w:szCs w:val="28"/>
        </w:rPr>
        <w:t>М. :</w:t>
      </w:r>
      <w:proofErr w:type="gramEnd"/>
      <w:r w:rsidRPr="00194517">
        <w:rPr>
          <w:szCs w:val="28"/>
        </w:rPr>
        <w:t xml:space="preserve"> Дашков и К, 2014. — 392 с. — Режим доступа: http://ibooks.ru/reading.php?productid=342621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>. с экрана.</w:t>
      </w:r>
    </w:p>
    <w:p w:rsidR="00F84632" w:rsidRPr="00F84632" w:rsidRDefault="00F84632" w:rsidP="00F84632">
      <w:pPr>
        <w:pStyle w:val="af9"/>
        <w:numPr>
          <w:ilvl w:val="0"/>
          <w:numId w:val="45"/>
        </w:numPr>
        <w:spacing w:line="240" w:lineRule="auto"/>
        <w:jc w:val="both"/>
        <w:rPr>
          <w:szCs w:val="28"/>
        </w:rPr>
      </w:pPr>
      <w:proofErr w:type="spellStart"/>
      <w:r w:rsidRPr="00F84632">
        <w:rPr>
          <w:szCs w:val="28"/>
        </w:rPr>
        <w:t>Илышева</w:t>
      </w:r>
      <w:proofErr w:type="spellEnd"/>
      <w:r w:rsidRPr="00F84632">
        <w:rPr>
          <w:szCs w:val="28"/>
        </w:rPr>
        <w:t xml:space="preserve">, Н.Н. Анализ финансовой отчетности [Электронный ресурс]: учебник / Н.Н. </w:t>
      </w:r>
      <w:proofErr w:type="spellStart"/>
      <w:r w:rsidRPr="00F84632">
        <w:rPr>
          <w:szCs w:val="28"/>
        </w:rPr>
        <w:t>Илышева</w:t>
      </w:r>
      <w:proofErr w:type="spellEnd"/>
      <w:r w:rsidRPr="00F84632">
        <w:rPr>
          <w:szCs w:val="28"/>
        </w:rPr>
        <w:t>, С.И. Крылов. — Электрон</w:t>
      </w:r>
      <w:proofErr w:type="gramStart"/>
      <w:r w:rsidRPr="00F84632">
        <w:rPr>
          <w:szCs w:val="28"/>
        </w:rPr>
        <w:t>.</w:t>
      </w:r>
      <w:proofErr w:type="gramEnd"/>
      <w:r w:rsidRPr="00F84632">
        <w:rPr>
          <w:szCs w:val="28"/>
        </w:rPr>
        <w:t xml:space="preserve"> дан. — </w:t>
      </w:r>
      <w:proofErr w:type="gramStart"/>
      <w:r w:rsidRPr="00F84632">
        <w:rPr>
          <w:szCs w:val="28"/>
        </w:rPr>
        <w:t>М. :</w:t>
      </w:r>
      <w:proofErr w:type="gramEnd"/>
      <w:r w:rsidRPr="00F84632">
        <w:rPr>
          <w:szCs w:val="28"/>
        </w:rPr>
        <w:t xml:space="preserve"> Финансы и статистика, 2015. — 368 с. — Режим доступа: http://e.lanbook.com/books/element.php?pl1_id=65905 — </w:t>
      </w:r>
      <w:proofErr w:type="spellStart"/>
      <w:r w:rsidRPr="00F84632">
        <w:rPr>
          <w:szCs w:val="28"/>
        </w:rPr>
        <w:t>Загл</w:t>
      </w:r>
      <w:proofErr w:type="spellEnd"/>
      <w:r w:rsidRPr="00F84632">
        <w:rPr>
          <w:szCs w:val="28"/>
        </w:rPr>
        <w:t>. с экрана</w:t>
      </w:r>
    </w:p>
    <w:p w:rsidR="00F84632" w:rsidRPr="00194517" w:rsidRDefault="00F84632" w:rsidP="00813F6A">
      <w:pPr>
        <w:pStyle w:val="af9"/>
        <w:numPr>
          <w:ilvl w:val="0"/>
          <w:numId w:val="45"/>
        </w:numPr>
        <w:spacing w:line="240" w:lineRule="auto"/>
        <w:jc w:val="both"/>
        <w:rPr>
          <w:szCs w:val="28"/>
        </w:rPr>
      </w:pPr>
      <w:proofErr w:type="spellStart"/>
      <w:r w:rsidRPr="00194517">
        <w:rPr>
          <w:szCs w:val="28"/>
        </w:rPr>
        <w:t>Котлер</w:t>
      </w:r>
      <w:proofErr w:type="spellEnd"/>
      <w:r w:rsidRPr="00194517">
        <w:rPr>
          <w:szCs w:val="28"/>
        </w:rPr>
        <w:t xml:space="preserve">, Ф. Маркетинг менеджмент. [Электронный </w:t>
      </w:r>
      <w:proofErr w:type="gramStart"/>
      <w:r w:rsidRPr="00194517">
        <w:rPr>
          <w:szCs w:val="28"/>
        </w:rPr>
        <w:t>ресурс]  14</w:t>
      </w:r>
      <w:proofErr w:type="gramEnd"/>
      <w:r w:rsidRPr="00194517">
        <w:rPr>
          <w:szCs w:val="28"/>
        </w:rPr>
        <w:t xml:space="preserve">-е изд./Ф. </w:t>
      </w:r>
      <w:proofErr w:type="spellStart"/>
      <w:r w:rsidRPr="00194517">
        <w:rPr>
          <w:szCs w:val="28"/>
        </w:rPr>
        <w:t>Котлер</w:t>
      </w:r>
      <w:proofErr w:type="spellEnd"/>
      <w:r w:rsidRPr="00194517">
        <w:rPr>
          <w:szCs w:val="28"/>
        </w:rPr>
        <w:t xml:space="preserve">, К.Л. </w:t>
      </w:r>
      <w:proofErr w:type="spellStart"/>
      <w:r w:rsidRPr="00194517">
        <w:rPr>
          <w:szCs w:val="28"/>
        </w:rPr>
        <w:t>Келлер</w:t>
      </w:r>
      <w:proofErr w:type="spellEnd"/>
      <w:r w:rsidRPr="00194517">
        <w:rPr>
          <w:szCs w:val="28"/>
        </w:rPr>
        <w:t xml:space="preserve">  — Электронное издание — С-Пб. : Питер, 2014. – 800 с. – Режим доступа: http://books.ru/reading.php?productid=340124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>. с экрана.</w:t>
      </w:r>
    </w:p>
    <w:p w:rsidR="00F84632" w:rsidRPr="00194517" w:rsidRDefault="00F84632" w:rsidP="00813F6A">
      <w:pPr>
        <w:pStyle w:val="af9"/>
        <w:numPr>
          <w:ilvl w:val="0"/>
          <w:numId w:val="45"/>
        </w:numPr>
        <w:spacing w:line="240" w:lineRule="auto"/>
        <w:jc w:val="both"/>
        <w:rPr>
          <w:szCs w:val="28"/>
        </w:rPr>
      </w:pPr>
      <w:r w:rsidRPr="00194517">
        <w:rPr>
          <w:szCs w:val="28"/>
        </w:rPr>
        <w:lastRenderedPageBreak/>
        <w:t>Михайлина, Г.И. Управление персоналом. Учебное пособие. [Электронный ресурс</w:t>
      </w:r>
      <w:proofErr w:type="gramStart"/>
      <w:r w:rsidRPr="00194517">
        <w:rPr>
          <w:szCs w:val="28"/>
        </w:rPr>
        <w:t>]:  —</w:t>
      </w:r>
      <w:proofErr w:type="gramEnd"/>
      <w:r w:rsidRPr="00194517">
        <w:rPr>
          <w:szCs w:val="28"/>
        </w:rPr>
        <w:t xml:space="preserve"> М. : Дашков и К, 2014. — 280 с. — Режим доступа: http://ibooks.ru/reading.php?productid=342616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>. с экрана.</w:t>
      </w:r>
    </w:p>
    <w:p w:rsidR="00F84632" w:rsidRPr="00194517" w:rsidRDefault="00F84632" w:rsidP="00813F6A">
      <w:pPr>
        <w:pStyle w:val="af9"/>
        <w:numPr>
          <w:ilvl w:val="0"/>
          <w:numId w:val="45"/>
        </w:numPr>
        <w:spacing w:line="240" w:lineRule="auto"/>
        <w:jc w:val="both"/>
        <w:rPr>
          <w:szCs w:val="28"/>
        </w:rPr>
      </w:pPr>
      <w:proofErr w:type="spellStart"/>
      <w:r w:rsidRPr="00194517">
        <w:rPr>
          <w:szCs w:val="28"/>
        </w:rPr>
        <w:t>Фаррахов</w:t>
      </w:r>
      <w:proofErr w:type="spellEnd"/>
      <w:r w:rsidRPr="00194517">
        <w:rPr>
          <w:szCs w:val="28"/>
        </w:rPr>
        <w:t>, А. Менеджмент. Учебное пособие. 2-е изд. Стандарт третьего поколения. [Электронный ресурс] —  Санкт-</w:t>
      </w:r>
      <w:proofErr w:type="gramStart"/>
      <w:r w:rsidRPr="00194517">
        <w:rPr>
          <w:szCs w:val="28"/>
        </w:rPr>
        <w:t>Петербург:  Питер</w:t>
      </w:r>
      <w:proofErr w:type="gramEnd"/>
      <w:r w:rsidRPr="00194517">
        <w:rPr>
          <w:szCs w:val="28"/>
        </w:rPr>
        <w:t xml:space="preserve">, 2014. — 352 с. — Режим доступа: http://ibooks.ru/reading.php?productid=338588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>. с экрана.</w:t>
      </w:r>
    </w:p>
    <w:p w:rsidR="00813F6A" w:rsidRDefault="00813F6A" w:rsidP="00813F6A">
      <w:pPr>
        <w:ind w:firstLine="851"/>
        <w:jc w:val="both"/>
        <w:rPr>
          <w:rFonts w:eastAsia="Times New Roman"/>
          <w:bCs/>
          <w:szCs w:val="28"/>
        </w:rPr>
      </w:pP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  <w:r w:rsidRPr="00107D6B">
        <w:rPr>
          <w:rFonts w:eastAsia="Times New Roman"/>
          <w:bCs/>
          <w:szCs w:val="28"/>
        </w:rPr>
        <w:t>8.2 Перечень дополнительной учебной литературы, необходимой для прохождения практики</w:t>
      </w:r>
    </w:p>
    <w:p w:rsidR="00F84632" w:rsidRPr="00F401D4" w:rsidRDefault="00F84632" w:rsidP="00813F6A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Cs w:val="28"/>
        </w:rPr>
      </w:pPr>
      <w:proofErr w:type="spellStart"/>
      <w:r w:rsidRPr="00F401D4">
        <w:rPr>
          <w:szCs w:val="28"/>
        </w:rPr>
        <w:t>Кафидов</w:t>
      </w:r>
      <w:proofErr w:type="spellEnd"/>
      <w:r w:rsidRPr="00F401D4">
        <w:rPr>
          <w:szCs w:val="28"/>
        </w:rPr>
        <w:t>, В. Управление человеческими ресурсами. Учебное пособие. [Электронный ресурс</w:t>
      </w:r>
      <w:proofErr w:type="gramStart"/>
      <w:r w:rsidRPr="00F401D4">
        <w:rPr>
          <w:szCs w:val="28"/>
        </w:rPr>
        <w:t>]:  Стандарт</w:t>
      </w:r>
      <w:proofErr w:type="gramEnd"/>
      <w:r w:rsidRPr="00F401D4">
        <w:rPr>
          <w:szCs w:val="28"/>
        </w:rPr>
        <w:t xml:space="preserve"> третьего поколения. — Санкт-</w:t>
      </w:r>
      <w:proofErr w:type="gramStart"/>
      <w:r w:rsidRPr="00F401D4">
        <w:rPr>
          <w:szCs w:val="28"/>
        </w:rPr>
        <w:t>Петербург :</w:t>
      </w:r>
      <w:proofErr w:type="gramEnd"/>
      <w:r w:rsidRPr="00F401D4">
        <w:rPr>
          <w:szCs w:val="28"/>
        </w:rPr>
        <w:t xml:space="preserve"> Питер, 2012. — 208 с. — Режим доступа: http://ibooks.ru/reading.php?productid=26282 — </w:t>
      </w:r>
      <w:proofErr w:type="spellStart"/>
      <w:r w:rsidRPr="00F401D4">
        <w:rPr>
          <w:szCs w:val="28"/>
        </w:rPr>
        <w:t>Загл</w:t>
      </w:r>
      <w:proofErr w:type="spellEnd"/>
      <w:r w:rsidRPr="00F401D4">
        <w:rPr>
          <w:szCs w:val="28"/>
        </w:rPr>
        <w:t>. с экрана.</w:t>
      </w:r>
    </w:p>
    <w:p w:rsidR="00F84632" w:rsidRPr="00194517" w:rsidRDefault="00F84632" w:rsidP="00813F6A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Cs w:val="28"/>
        </w:rPr>
      </w:pPr>
      <w:r w:rsidRPr="00F401D4">
        <w:rPr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1. </w:t>
      </w:r>
      <w:r w:rsidRPr="00194517">
        <w:rPr>
          <w:szCs w:val="28"/>
        </w:rPr>
        <w:t>[Электронный ресурс] / В.П. Маслов, А.М. Мигачев. — Электрон</w:t>
      </w:r>
      <w:proofErr w:type="gramStart"/>
      <w:r w:rsidRPr="00194517">
        <w:rPr>
          <w:szCs w:val="28"/>
        </w:rPr>
        <w:t>.</w:t>
      </w:r>
      <w:proofErr w:type="gramEnd"/>
      <w:r w:rsidRPr="00194517">
        <w:rPr>
          <w:szCs w:val="28"/>
        </w:rPr>
        <w:t xml:space="preserve"> дан. — </w:t>
      </w:r>
      <w:proofErr w:type="gramStart"/>
      <w:r w:rsidRPr="00194517">
        <w:rPr>
          <w:szCs w:val="28"/>
        </w:rPr>
        <w:t>М. :</w:t>
      </w:r>
      <w:proofErr w:type="gramEnd"/>
      <w:r w:rsidRPr="00194517">
        <w:rPr>
          <w:szCs w:val="28"/>
        </w:rPr>
        <w:t xml:space="preserve"> УМЦ ЖДТ, 2013. — 95 с. — Режим доступа: http://e.lanbook.com/book/59886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 xml:space="preserve">. с экрана. </w:t>
      </w:r>
    </w:p>
    <w:p w:rsidR="00F84632" w:rsidRPr="00194517" w:rsidRDefault="00F84632" w:rsidP="00813F6A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Cs w:val="28"/>
        </w:rPr>
      </w:pPr>
      <w:r w:rsidRPr="00194517">
        <w:rPr>
          <w:szCs w:val="28"/>
        </w:rPr>
        <w:t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Мигачев. — Электрон</w:t>
      </w:r>
      <w:proofErr w:type="gramStart"/>
      <w:r w:rsidRPr="00194517">
        <w:rPr>
          <w:szCs w:val="28"/>
        </w:rPr>
        <w:t>.</w:t>
      </w:r>
      <w:proofErr w:type="gramEnd"/>
      <w:r w:rsidRPr="00194517">
        <w:rPr>
          <w:szCs w:val="28"/>
        </w:rPr>
        <w:t xml:space="preserve"> дан. — </w:t>
      </w:r>
      <w:proofErr w:type="gramStart"/>
      <w:r w:rsidRPr="00194517">
        <w:rPr>
          <w:szCs w:val="28"/>
        </w:rPr>
        <w:t>М. :</w:t>
      </w:r>
      <w:proofErr w:type="gramEnd"/>
      <w:r w:rsidRPr="00194517">
        <w:rPr>
          <w:szCs w:val="28"/>
        </w:rPr>
        <w:t xml:space="preserve"> УМЦ ЖДТ, 2013. — 148 с. — Режим доступа: http://e.lanbook.com/book/59887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>. с экрана.</w:t>
      </w:r>
    </w:p>
    <w:p w:rsidR="00F84632" w:rsidRDefault="00F84632" w:rsidP="00813F6A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Cs w:val="28"/>
        </w:rPr>
      </w:pPr>
      <w:r w:rsidRPr="00194517">
        <w:rPr>
          <w:szCs w:val="28"/>
        </w:rPr>
        <w:t xml:space="preserve">Минко, И.С., Степанова, А.А. Маркетинг. Учебное пособие. [Электронный ресурс].  / Под ред. И. С. Минко. – </w:t>
      </w:r>
      <w:proofErr w:type="gramStart"/>
      <w:r w:rsidRPr="00194517">
        <w:rPr>
          <w:szCs w:val="28"/>
        </w:rPr>
        <w:t>С-Пб</w:t>
      </w:r>
      <w:proofErr w:type="gramEnd"/>
      <w:r w:rsidRPr="00194517">
        <w:rPr>
          <w:szCs w:val="28"/>
        </w:rPr>
        <w:t xml:space="preserve">.: НИУ ИТМО; </w:t>
      </w:r>
      <w:proofErr w:type="spellStart"/>
      <w:r w:rsidRPr="00194517">
        <w:rPr>
          <w:szCs w:val="28"/>
        </w:rPr>
        <w:t>ИХиБТ</w:t>
      </w:r>
      <w:proofErr w:type="spellEnd"/>
      <w:r w:rsidRPr="00194517">
        <w:rPr>
          <w:szCs w:val="28"/>
        </w:rPr>
        <w:t xml:space="preserve">, 2013. - 155 с. Систем. требования: </w:t>
      </w:r>
      <w:proofErr w:type="spellStart"/>
      <w:r w:rsidRPr="00194517">
        <w:rPr>
          <w:szCs w:val="28"/>
        </w:rPr>
        <w:t>Adobe</w:t>
      </w:r>
      <w:proofErr w:type="spellEnd"/>
      <w:r w:rsidRPr="00194517">
        <w:rPr>
          <w:szCs w:val="28"/>
        </w:rPr>
        <w:t xml:space="preserve"> </w:t>
      </w:r>
      <w:proofErr w:type="spellStart"/>
      <w:r w:rsidRPr="00194517">
        <w:rPr>
          <w:szCs w:val="28"/>
        </w:rPr>
        <w:t>Acrobat</w:t>
      </w:r>
      <w:proofErr w:type="spellEnd"/>
      <w:r w:rsidRPr="00194517">
        <w:rPr>
          <w:szCs w:val="28"/>
        </w:rPr>
        <w:t xml:space="preserve"> </w:t>
      </w:r>
      <w:proofErr w:type="spellStart"/>
      <w:r w:rsidRPr="00194517">
        <w:rPr>
          <w:szCs w:val="28"/>
        </w:rPr>
        <w:t>Reader</w:t>
      </w:r>
      <w:proofErr w:type="spellEnd"/>
      <w:r w:rsidRPr="00194517">
        <w:rPr>
          <w:szCs w:val="28"/>
        </w:rPr>
        <w:t xml:space="preserve">. – Режим </w:t>
      </w:r>
      <w:proofErr w:type="gramStart"/>
      <w:r w:rsidRPr="00194517">
        <w:rPr>
          <w:szCs w:val="28"/>
        </w:rPr>
        <w:t>доступа:  http://window.edu.ru/resource/256/80256/files/itmo1456.pdf</w:t>
      </w:r>
      <w:proofErr w:type="gramEnd"/>
      <w:r w:rsidRPr="00194517">
        <w:rPr>
          <w:szCs w:val="28"/>
        </w:rPr>
        <w:t xml:space="preserve"> — </w:t>
      </w:r>
      <w:proofErr w:type="spellStart"/>
      <w:r w:rsidRPr="00194517">
        <w:rPr>
          <w:szCs w:val="28"/>
        </w:rPr>
        <w:t>Загл</w:t>
      </w:r>
      <w:proofErr w:type="spellEnd"/>
      <w:r w:rsidRPr="00194517">
        <w:rPr>
          <w:szCs w:val="28"/>
        </w:rPr>
        <w:t>. с экрана.</w:t>
      </w:r>
    </w:p>
    <w:p w:rsidR="00813F6A" w:rsidRPr="00F401D4" w:rsidRDefault="00813F6A" w:rsidP="00813F6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jc w:val="both"/>
        <w:rPr>
          <w:rFonts w:eastAsia="Times New Roman"/>
          <w:bCs/>
          <w:szCs w:val="28"/>
        </w:rPr>
      </w:pP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  <w:r w:rsidRPr="00107D6B">
        <w:rPr>
          <w:rFonts w:eastAsia="Times New Roman"/>
          <w:bCs/>
          <w:szCs w:val="28"/>
        </w:rPr>
        <w:t>8.3 Перечень нормативно-правовой документации, необходимой для прохождения практики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Методические рекомендации по оценке эффективности инвестиционных проектов (утв. Минэкономики РФ, Минфином РФ, Госстроем РФ 21.06.1999 N ВК 477). [Электронный ресурс] — Режим доступа: http://www.consultant.ru/cons/cgi/online.cgi?req=doc;base=LAW;n=28224#0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Налоговый кодекс Российской Федерации (часть первая) от 31.07.1998 N 146-ФЗ [Электронный </w:t>
      </w:r>
      <w:proofErr w:type="gramStart"/>
      <w:r w:rsidRPr="005B62E7">
        <w:rPr>
          <w:color w:val="000000"/>
          <w:szCs w:val="28"/>
        </w:rPr>
        <w:t>ресурс]  —</w:t>
      </w:r>
      <w:proofErr w:type="gramEnd"/>
      <w:r w:rsidRPr="005B62E7">
        <w:rPr>
          <w:color w:val="000000"/>
          <w:szCs w:val="28"/>
        </w:rPr>
        <w:t xml:space="preserve"> Режим доступа: http://www.consultant.ru/cons/cgi/online.cgi?req=doc;base=LAW;n=200341#0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Федеральный закон от 25.02.1999 N 39-ФЗ (с изменениями от 2 января 2000 г., 22 августа 2004 г., 2 февраля, 18 декабря 2006 г., 24 июля 2007 г.). «Об инвестиционной деятельности в Российской Федерации, осуществляемой в форме капитальных вложений» [Электронный ресурс] — Режим доступа: </w:t>
      </w:r>
      <w:r w:rsidRPr="005B62E7">
        <w:rPr>
          <w:color w:val="000000"/>
          <w:szCs w:val="28"/>
        </w:rPr>
        <w:lastRenderedPageBreak/>
        <w:t xml:space="preserve">http://www.consultant.ru/cons/cgi/online.cgi?req=doc;base=LAW;n=201049#0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>Гражданский кодекс Российской Федерации (часть вторая) от 26.01.1996 N 14-ФЗ. [Электронный ресурс] - Режим доступа: http://www.consultant.ru/cons/cgi/online.cgi?req=doc;base=LAW;n=198256#0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Гражданский кодекс Российской Федерации (часть первая) от 30.11.1994 N 51-ФЗ. [Электронный ресурс] - Режим доступа: http://www.consultant.ru/document/cons_doc_LAW_5142/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Трудовой кодекс Российской Федерации от 30.12.2001 N 197-ФЗ (ред. от 03.07.2016) [Электронный ресурс]  — Режим доступа: </w:t>
      </w:r>
      <w:hyperlink r:id="rId8" w:anchor="0" w:history="1">
        <w:r w:rsidRPr="005B62E7">
          <w:rPr>
            <w:color w:val="000000"/>
            <w:szCs w:val="28"/>
          </w:rPr>
          <w:t>http://www.consultant.ru/cons/cgi/online.cgi?req=doc;base=LAW;n=201079#0</w:t>
        </w:r>
      </w:hyperlink>
      <w:r w:rsidRPr="005B62E7">
        <w:rPr>
          <w:color w:val="000000"/>
          <w:szCs w:val="28"/>
        </w:rPr>
        <w:t xml:space="preserve">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F84632" w:rsidRPr="00AF0D94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AF0D94">
        <w:rPr>
          <w:color w:val="000000"/>
          <w:szCs w:val="28"/>
        </w:rPr>
        <w:t>Федеральный закон</w:t>
      </w:r>
      <w:r>
        <w:rPr>
          <w:color w:val="000000"/>
          <w:szCs w:val="28"/>
        </w:rPr>
        <w:t xml:space="preserve"> </w:t>
      </w:r>
      <w:r w:rsidRPr="00AF0D94">
        <w:rPr>
          <w:color w:val="000000"/>
          <w:szCs w:val="28"/>
        </w:rPr>
        <w:t>от 13.03.2006 N 38-ФЗ</w:t>
      </w:r>
      <w:r>
        <w:rPr>
          <w:color w:val="000000"/>
          <w:szCs w:val="28"/>
        </w:rPr>
        <w:t xml:space="preserve"> «</w:t>
      </w:r>
      <w:r w:rsidRPr="00AF0D94">
        <w:rPr>
          <w:color w:val="000000"/>
          <w:szCs w:val="28"/>
        </w:rPr>
        <w:t>О рекламе</w:t>
      </w:r>
      <w:r>
        <w:rPr>
          <w:color w:val="000000"/>
          <w:szCs w:val="28"/>
        </w:rPr>
        <w:t xml:space="preserve">» </w:t>
      </w:r>
      <w:r w:rsidRPr="001C6995">
        <w:rPr>
          <w:color w:val="000000"/>
          <w:szCs w:val="28"/>
        </w:rPr>
        <w:t xml:space="preserve">[Электронный ресурс]. - </w:t>
      </w:r>
      <w:r w:rsidRPr="00AF0D94">
        <w:rPr>
          <w:color w:val="000000"/>
          <w:szCs w:val="28"/>
        </w:rPr>
        <w:t xml:space="preserve"> Режим доступа: http://www.consultant.ru/cons/cgi/online.cgi?req=doc;base=LAW;n=178004#0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Федеральный закон от 26.12.1995 N 208-ФЗ (ред. от 29.06.2015) «Об акционерных обществах». [Электронный ресурс] — Режим доступа: http://www.consultant.ru/cons/cgi/online.cgi?req=doc;base=LAW;n=201184#0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F84632" w:rsidRPr="0086292E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86292E">
        <w:rPr>
          <w:color w:val="000000"/>
          <w:szCs w:val="28"/>
        </w:rPr>
        <w:t xml:space="preserve">Федеральный закон </w:t>
      </w:r>
      <w:r>
        <w:rPr>
          <w:color w:val="000000"/>
          <w:szCs w:val="28"/>
        </w:rPr>
        <w:t xml:space="preserve">РФ </w:t>
      </w:r>
      <w:r w:rsidRPr="0086292E">
        <w:rPr>
          <w:color w:val="000000"/>
          <w:szCs w:val="28"/>
        </w:rPr>
        <w:t xml:space="preserve">от 27.12.2002 N 184-ФЗ (ред. от 05.04.2016) </w:t>
      </w:r>
      <w:r>
        <w:rPr>
          <w:color w:val="000000"/>
          <w:szCs w:val="28"/>
        </w:rPr>
        <w:t>«</w:t>
      </w:r>
      <w:r w:rsidRPr="0086292E">
        <w:rPr>
          <w:color w:val="000000"/>
          <w:szCs w:val="28"/>
        </w:rPr>
        <w:t>О техническом регулировании</w:t>
      </w:r>
      <w:r>
        <w:rPr>
          <w:color w:val="000000"/>
          <w:szCs w:val="28"/>
        </w:rPr>
        <w:t>».</w:t>
      </w:r>
      <w:r w:rsidRPr="005B62E7">
        <w:rPr>
          <w:color w:val="000000"/>
          <w:szCs w:val="28"/>
        </w:rPr>
        <w:t xml:space="preserve"> </w:t>
      </w:r>
      <w:r w:rsidRPr="00B24734">
        <w:rPr>
          <w:color w:val="000000"/>
          <w:szCs w:val="28"/>
        </w:rPr>
        <w:t>[Электронный ресурс]</w:t>
      </w:r>
      <w:r>
        <w:rPr>
          <w:color w:val="000000"/>
          <w:szCs w:val="28"/>
        </w:rPr>
        <w:t>.</w:t>
      </w:r>
      <w:r w:rsidRPr="0086292E">
        <w:rPr>
          <w:color w:val="000000"/>
          <w:szCs w:val="28"/>
        </w:rPr>
        <w:t xml:space="preserve"> – Режим доступа: http://www.consultant.ru/cons/cgi/online.cgi?req=doc;base=LAW;n=196382#0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Федеральный Закон от 22.04.1996 N 39-ФЗ (ред. от 03.07.2016) «О рынке ценных бумаг». [Электронный ресурс] — Режим доступа: http://www.consultant.ru/cons/cgi/online.cgi?req=doc;base=LAW;n=200969#0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F84632" w:rsidRPr="00AF0D94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>Закон РФ от 07.02.1992 N 2300-1 (ред. от 03.07.2016) «О защите прав потребителей» [Электронный ресурс]. - Режим</w:t>
      </w:r>
      <w:r w:rsidRPr="00AF0D94">
        <w:rPr>
          <w:color w:val="000000"/>
          <w:szCs w:val="28"/>
        </w:rPr>
        <w:t xml:space="preserve"> доступа: http://www.consultant.ru/cons/cgi/online.cgi?req=doc;base=LAW;n=200945#0</w:t>
      </w:r>
    </w:p>
    <w:p w:rsidR="00F84632" w:rsidRPr="005B62E7" w:rsidRDefault="00F84632" w:rsidP="00F84632">
      <w:pPr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5B62E7">
        <w:rPr>
          <w:color w:val="000000"/>
          <w:szCs w:val="28"/>
        </w:rPr>
        <w:t xml:space="preserve">Налоговый кодекс Российской Федерации (часть </w:t>
      </w:r>
      <w:proofErr w:type="gramStart"/>
      <w:r w:rsidRPr="005B62E7">
        <w:rPr>
          <w:color w:val="000000"/>
          <w:szCs w:val="28"/>
        </w:rPr>
        <w:t>вторая)  от</w:t>
      </w:r>
      <w:proofErr w:type="gramEnd"/>
      <w:r w:rsidRPr="005B62E7">
        <w:rPr>
          <w:color w:val="000000"/>
          <w:szCs w:val="28"/>
        </w:rPr>
        <w:t xml:space="preserve"> 05.08.2000 N 117-ФЗ. [Электронный ресурс] — Режим доступа: </w:t>
      </w:r>
      <w:hyperlink r:id="rId9" w:anchor="0" w:history="1">
        <w:r w:rsidRPr="005B62E7">
          <w:rPr>
            <w:color w:val="000000"/>
            <w:szCs w:val="28"/>
          </w:rPr>
          <w:t>http://www.consultant.ru/cons/cgi/online.cgi?req=doc&amp;base=LAW&amp;n=200297&amp;rnd=244973.303096391#0</w:t>
        </w:r>
      </w:hyperlink>
      <w:r w:rsidRPr="005B62E7">
        <w:rPr>
          <w:color w:val="000000"/>
          <w:szCs w:val="28"/>
        </w:rPr>
        <w:t xml:space="preserve"> — </w:t>
      </w:r>
      <w:proofErr w:type="spellStart"/>
      <w:r w:rsidRPr="005B62E7">
        <w:rPr>
          <w:color w:val="000000"/>
          <w:szCs w:val="28"/>
        </w:rPr>
        <w:t>Загл</w:t>
      </w:r>
      <w:proofErr w:type="spellEnd"/>
      <w:r w:rsidRPr="005B62E7">
        <w:rPr>
          <w:color w:val="000000"/>
          <w:szCs w:val="28"/>
        </w:rPr>
        <w:t>. с экрана.</w:t>
      </w: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  <w:r w:rsidRPr="00107D6B">
        <w:rPr>
          <w:rFonts w:eastAsia="Times New Roman"/>
          <w:bCs/>
          <w:szCs w:val="28"/>
        </w:rPr>
        <w:t>8.4 Другие издания, необходимые для прохождения практики</w:t>
      </w: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Для прохождения практики другие издания не требуются. </w:t>
      </w: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</w:p>
    <w:p w:rsidR="00813F6A" w:rsidRPr="00107D6B" w:rsidRDefault="00813F6A" w:rsidP="00813F6A">
      <w:pPr>
        <w:jc w:val="center"/>
        <w:rPr>
          <w:rFonts w:eastAsia="Times New Roman"/>
          <w:b/>
          <w:bCs/>
          <w:szCs w:val="28"/>
        </w:rPr>
      </w:pPr>
      <w:r w:rsidRPr="00107D6B">
        <w:rPr>
          <w:rFonts w:eastAsia="Times New Roman"/>
          <w:b/>
          <w:bCs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13F6A" w:rsidRPr="00107D6B" w:rsidRDefault="00813F6A" w:rsidP="00813F6A">
      <w:pPr>
        <w:ind w:firstLine="851"/>
        <w:jc w:val="both"/>
        <w:rPr>
          <w:rFonts w:eastAsia="Times New Roman"/>
          <w:bCs/>
          <w:szCs w:val="28"/>
        </w:rPr>
      </w:pPr>
    </w:p>
    <w:p w:rsidR="00E75D6B" w:rsidRPr="00AD2C7D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bookmarkStart w:id="1" w:name="_Hlk497666512"/>
      <w:r w:rsidRPr="00AD2C7D">
        <w:rPr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AD2C7D">
        <w:rPr>
          <w:szCs w:val="28"/>
        </w:rPr>
        <w:t>доступа:  http://www.consultant.ru/</w:t>
      </w:r>
      <w:proofErr w:type="gramEnd"/>
      <w:r w:rsidRPr="00AD2C7D">
        <w:rPr>
          <w:szCs w:val="28"/>
        </w:rPr>
        <w:t xml:space="preserve">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75D6B" w:rsidRPr="00AD2C7D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AD2C7D">
        <w:rPr>
          <w:szCs w:val="28"/>
        </w:rPr>
        <w:lastRenderedPageBreak/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75D6B" w:rsidRPr="00AD2C7D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75D6B" w:rsidRPr="00AD2C7D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AD2C7D">
          <w:rPr>
            <w:szCs w:val="28"/>
          </w:rPr>
          <w:t>http://www.rg.ru</w:t>
        </w:r>
      </w:hyperlink>
      <w:r w:rsidRPr="00AD2C7D">
        <w:rPr>
          <w:szCs w:val="28"/>
        </w:rPr>
        <w:t xml:space="preserve">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75D6B" w:rsidRPr="00AD2C7D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AD2C7D">
        <w:rPr>
          <w:szCs w:val="28"/>
        </w:rPr>
        <w:t>доступа:  http://www.gks.ru</w:t>
      </w:r>
      <w:proofErr w:type="gramEnd"/>
      <w:r w:rsidRPr="00AD2C7D">
        <w:rPr>
          <w:szCs w:val="28"/>
        </w:rPr>
        <w:t xml:space="preserve">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75D6B" w:rsidRPr="00AD2C7D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AD2C7D">
          <w:rPr>
            <w:szCs w:val="28"/>
          </w:rPr>
          <w:t>http://window.edu.ru</w:t>
        </w:r>
      </w:hyperlink>
      <w:r w:rsidRPr="00AD2C7D">
        <w:rPr>
          <w:szCs w:val="28"/>
        </w:rPr>
        <w:t xml:space="preserve">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75D6B" w:rsidRPr="00AD2C7D" w:rsidRDefault="00232874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hyperlink r:id="rId12" w:history="1">
        <w:r w:rsidR="00E75D6B" w:rsidRPr="00AD2C7D">
          <w:rPr>
            <w:szCs w:val="28"/>
          </w:rPr>
          <w:t>Электронная библиотека экономической и деловой литературы</w:t>
        </w:r>
      </w:hyperlink>
      <w:r w:rsidR="00E75D6B" w:rsidRPr="00AD2C7D">
        <w:rPr>
          <w:szCs w:val="28"/>
        </w:rPr>
        <w:t xml:space="preserve"> [Электронный ресурс]. Режим доступа: </w:t>
      </w:r>
      <w:hyperlink r:id="rId13" w:history="1">
        <w:r w:rsidR="00E75D6B" w:rsidRPr="00AD2C7D">
          <w:rPr>
            <w:szCs w:val="28"/>
          </w:rPr>
          <w:t>http://www.aup.ru/library/</w:t>
        </w:r>
      </w:hyperlink>
      <w:r w:rsidR="00E75D6B" w:rsidRPr="00AD2C7D">
        <w:rPr>
          <w:szCs w:val="28"/>
        </w:rPr>
        <w:t xml:space="preserve">, свободный. — </w:t>
      </w:r>
      <w:proofErr w:type="spellStart"/>
      <w:r w:rsidR="00E75D6B" w:rsidRPr="00AD2C7D">
        <w:rPr>
          <w:szCs w:val="28"/>
        </w:rPr>
        <w:t>Загл</w:t>
      </w:r>
      <w:proofErr w:type="spellEnd"/>
      <w:r w:rsidR="00E75D6B" w:rsidRPr="00AD2C7D">
        <w:rPr>
          <w:szCs w:val="28"/>
        </w:rPr>
        <w:t>. с экрана.</w:t>
      </w:r>
    </w:p>
    <w:p w:rsidR="00E75D6B" w:rsidRPr="00847944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847944">
        <w:rPr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Cs w:val="28"/>
        </w:rPr>
        <w:t>доступа:  http://ibooks.ru/</w:t>
      </w:r>
      <w:proofErr w:type="gramEnd"/>
      <w:r w:rsidRPr="00847944">
        <w:rPr>
          <w:szCs w:val="28"/>
        </w:rPr>
        <w:t xml:space="preserve"> — </w:t>
      </w:r>
      <w:proofErr w:type="spellStart"/>
      <w:r w:rsidRPr="00847944">
        <w:rPr>
          <w:szCs w:val="28"/>
        </w:rPr>
        <w:t>Загл</w:t>
      </w:r>
      <w:proofErr w:type="spellEnd"/>
      <w:r w:rsidRPr="00847944">
        <w:rPr>
          <w:szCs w:val="28"/>
        </w:rPr>
        <w:t>. с экрана.</w:t>
      </w:r>
    </w:p>
    <w:p w:rsidR="00E75D6B" w:rsidRPr="006F5CFE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847944">
        <w:rPr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F5CFE">
        <w:rPr>
          <w:szCs w:val="28"/>
        </w:rPr>
        <w:t>доступа:  https://e.lanbook.com/books</w:t>
      </w:r>
      <w:proofErr w:type="gramEnd"/>
      <w:r w:rsidRPr="006F5CFE">
        <w:rPr>
          <w:szCs w:val="28"/>
        </w:rPr>
        <w:t xml:space="preserve"> — </w:t>
      </w:r>
      <w:proofErr w:type="spellStart"/>
      <w:r w:rsidRPr="006F5CFE">
        <w:rPr>
          <w:szCs w:val="28"/>
        </w:rPr>
        <w:t>Загл</w:t>
      </w:r>
      <w:proofErr w:type="spellEnd"/>
      <w:r w:rsidRPr="006F5CFE">
        <w:rPr>
          <w:szCs w:val="28"/>
        </w:rPr>
        <w:t>. с экрана.</w:t>
      </w:r>
    </w:p>
    <w:p w:rsidR="00E75D6B" w:rsidRPr="006F5CFE" w:rsidRDefault="00E75D6B" w:rsidP="00E75D6B">
      <w:pPr>
        <w:numPr>
          <w:ilvl w:val="0"/>
          <w:numId w:val="49"/>
        </w:numPr>
        <w:jc w:val="both"/>
        <w:outlineLvl w:val="0"/>
        <w:rPr>
          <w:szCs w:val="28"/>
        </w:rPr>
      </w:pPr>
      <w:r w:rsidRPr="006F5CFE">
        <w:rPr>
          <w:szCs w:val="28"/>
        </w:rPr>
        <w:t xml:space="preserve">Личный кабинет </w:t>
      </w:r>
      <w:proofErr w:type="gramStart"/>
      <w:r w:rsidRPr="006F5CFE">
        <w:rPr>
          <w:szCs w:val="28"/>
        </w:rPr>
        <w:t>обучающегося  и</w:t>
      </w:r>
      <w:proofErr w:type="gramEnd"/>
      <w:r w:rsidRPr="006F5CFE">
        <w:rPr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F5CFE">
        <w:rPr>
          <w:szCs w:val="28"/>
        </w:rPr>
        <w:t>доступа:  http://sdo.pgups.ru</w:t>
      </w:r>
      <w:proofErr w:type="gramEnd"/>
      <w:r w:rsidRPr="006F5CFE">
        <w:rPr>
          <w:szCs w:val="28"/>
        </w:rPr>
        <w:t xml:space="preserve"> (для доступа к полнотекстовым документам требуется авторизация).  </w:t>
      </w:r>
    </w:p>
    <w:bookmarkEnd w:id="1"/>
    <w:p w:rsidR="00AF3288" w:rsidRDefault="00AF3288" w:rsidP="00AF3288">
      <w:pPr>
        <w:ind w:left="360" w:firstLine="0"/>
        <w:jc w:val="both"/>
        <w:outlineLvl w:val="0"/>
        <w:rPr>
          <w:szCs w:val="28"/>
        </w:rPr>
      </w:pPr>
    </w:p>
    <w:p w:rsidR="007A18B1" w:rsidRPr="007A18B1" w:rsidRDefault="007A18B1" w:rsidP="007A18B1">
      <w:pPr>
        <w:ind w:firstLine="851"/>
        <w:jc w:val="both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/>
          <w:bCs/>
          <w:szCs w:val="28"/>
        </w:rPr>
      </w:pPr>
    </w:p>
    <w:p w:rsidR="007A18B1" w:rsidRPr="00043CD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  <w:r w:rsidRPr="00043CD1">
        <w:rPr>
          <w:rFonts w:eastAsia="Times New Roman"/>
          <w:bCs/>
          <w:szCs w:val="28"/>
        </w:rPr>
        <w:t>Перечень информационных технологий, используемых при проведении практики:</w:t>
      </w:r>
    </w:p>
    <w:p w:rsidR="00043CD1" w:rsidRPr="00043CD1" w:rsidRDefault="00043CD1" w:rsidP="00043CD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Cs w:val="28"/>
        </w:rPr>
      </w:pPr>
      <w:r w:rsidRPr="00043CD1">
        <w:rPr>
          <w:bCs/>
          <w:szCs w:val="28"/>
        </w:rPr>
        <w:t>технические средства (персональные компьютеры);</w:t>
      </w:r>
    </w:p>
    <w:p w:rsidR="001B4B36" w:rsidRPr="006F5CFE" w:rsidRDefault="001B4B36" w:rsidP="001B4B36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Cs w:val="28"/>
        </w:rPr>
      </w:pPr>
      <w:r w:rsidRPr="006F5CFE">
        <w:rPr>
          <w:rFonts w:eastAsia="Times New Roman"/>
          <w:bCs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программы);</w:t>
      </w:r>
    </w:p>
    <w:p w:rsidR="001B4B36" w:rsidRPr="006F5CFE" w:rsidRDefault="001B4B36" w:rsidP="001B4B36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Cs w:val="28"/>
        </w:rPr>
      </w:pPr>
      <w:r w:rsidRPr="006F5CFE">
        <w:rPr>
          <w:rFonts w:eastAsia="Times New Roman"/>
          <w:bCs/>
          <w:szCs w:val="28"/>
        </w:rPr>
        <w:t>Лицензионное программное обеспечение:</w:t>
      </w:r>
    </w:p>
    <w:p w:rsidR="001B4B36" w:rsidRPr="006F5CFE" w:rsidRDefault="001B4B36" w:rsidP="001B4B36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ab/>
      </w:r>
      <w:proofErr w:type="spellStart"/>
      <w:r w:rsidRPr="006F5CFE">
        <w:rPr>
          <w:rFonts w:eastAsia="Times New Roman"/>
          <w:bCs/>
          <w:szCs w:val="28"/>
        </w:rPr>
        <w:t>Microsoft</w:t>
      </w:r>
      <w:proofErr w:type="spellEnd"/>
      <w:r w:rsidRPr="006F5CFE">
        <w:rPr>
          <w:rFonts w:eastAsia="Times New Roman"/>
          <w:bCs/>
          <w:szCs w:val="28"/>
        </w:rPr>
        <w:t xml:space="preserve"> Windows</w:t>
      </w:r>
    </w:p>
    <w:p w:rsidR="001B4B36" w:rsidRDefault="001B4B36" w:rsidP="001B4B36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ab/>
      </w:r>
      <w:proofErr w:type="spellStart"/>
      <w:r w:rsidRPr="006F5CFE">
        <w:rPr>
          <w:rFonts w:eastAsia="Times New Roman"/>
          <w:bCs/>
          <w:szCs w:val="28"/>
        </w:rPr>
        <w:t>Microsoft</w:t>
      </w:r>
      <w:proofErr w:type="spellEnd"/>
      <w:r w:rsidRPr="006F5CFE">
        <w:rPr>
          <w:rFonts w:eastAsia="Times New Roman"/>
          <w:bCs/>
          <w:szCs w:val="28"/>
        </w:rPr>
        <w:t xml:space="preserve"> </w:t>
      </w:r>
      <w:proofErr w:type="spellStart"/>
      <w:r w:rsidRPr="006F5CFE">
        <w:rPr>
          <w:rFonts w:eastAsia="Times New Roman"/>
          <w:bCs/>
          <w:szCs w:val="28"/>
        </w:rPr>
        <w:t>Office</w:t>
      </w:r>
      <w:proofErr w:type="spellEnd"/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AF3288" w:rsidRDefault="00AF3288">
      <w:pPr>
        <w:ind w:firstLine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br w:type="page"/>
      </w:r>
    </w:p>
    <w:p w:rsidR="00AF3288" w:rsidRDefault="00AF3288" w:rsidP="007A18B1">
      <w:pPr>
        <w:ind w:firstLine="851"/>
        <w:jc w:val="center"/>
        <w:rPr>
          <w:rFonts w:eastAsia="Times New Roman"/>
          <w:b/>
          <w:bCs/>
          <w:noProof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11.  Описание материально-технической базы, необходимой для проведения практики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</w:rPr>
      </w:pPr>
      <w:r w:rsidRPr="007A18B1">
        <w:rPr>
          <w:rFonts w:eastAsia="Times New Roman"/>
          <w:bCs/>
        </w:rPr>
        <w:t>Материально-техническая база обеспечивает проведение всех видов учебной</w:t>
      </w:r>
      <w:r w:rsidR="009C2106">
        <w:rPr>
          <w:rFonts w:eastAsia="Times New Roman"/>
          <w:bCs/>
        </w:rPr>
        <w:t xml:space="preserve"> </w:t>
      </w:r>
      <w:r w:rsidR="001B0CB4">
        <w:rPr>
          <w:rFonts w:eastAsia="Times New Roman"/>
          <w:bCs/>
        </w:rPr>
        <w:t>работы</w:t>
      </w:r>
      <w:r w:rsidRPr="007A18B1">
        <w:rPr>
          <w:rFonts w:eastAsia="Times New Roman"/>
          <w:bCs/>
        </w:rPr>
        <w:t xml:space="preserve"> по данному направлению и соответствует действующим санитарным и противопожарным нормам и правилам.</w:t>
      </w:r>
    </w:p>
    <w:p w:rsidR="009C2106" w:rsidRPr="00620C6F" w:rsidRDefault="009C2106" w:rsidP="009C2106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Для проведения практики на предприятии требуется материально-техническая база реально действующей организации, включая используемые в управленческой деятельности прикладные информационные технологии.</w:t>
      </w:r>
    </w:p>
    <w:p w:rsidR="001B4B36" w:rsidRPr="006F5CFE" w:rsidRDefault="001B4B36" w:rsidP="001B4B36">
      <w:pPr>
        <w:ind w:firstLine="851"/>
        <w:jc w:val="both"/>
        <w:rPr>
          <w:rFonts w:eastAsia="Times New Roman"/>
          <w:bCs/>
        </w:rPr>
      </w:pPr>
      <w:r w:rsidRPr="00593F18">
        <w:rPr>
          <w:rFonts w:eastAsia="Times New Roman"/>
          <w:bCs/>
        </w:rPr>
        <w:t>При проведении практики на кафедре «Менеджмент и маркетинг» используется материально-техническая база кафедры (компьютерные классы, оснащенные специальной мебелью и персональными компьютерами</w:t>
      </w:r>
      <w:r w:rsidRPr="006F5CFE">
        <w:rPr>
          <w:rFonts w:eastAsia="Times New Roman"/>
          <w:bCs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Pr="00593F18">
        <w:rPr>
          <w:rFonts w:eastAsia="Times New Roman"/>
          <w:bCs/>
        </w:rPr>
        <w:t>).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2929"/>
        <w:gridCol w:w="2044"/>
      </w:tblGrid>
      <w:tr w:rsidR="009C2106" w:rsidRPr="009C2106" w:rsidTr="0093174C">
        <w:tc>
          <w:tcPr>
            <w:tcW w:w="4503" w:type="dxa"/>
            <w:shd w:val="clear" w:color="auto" w:fill="auto"/>
          </w:tcPr>
          <w:p w:rsidR="009C2106" w:rsidRPr="009C2106" w:rsidRDefault="009C2106" w:rsidP="009C2106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9C2106">
              <w:rPr>
                <w:szCs w:val="28"/>
              </w:rPr>
              <w:t>Разработчик программы</w:t>
            </w:r>
          </w:p>
          <w:p w:rsidR="009C2106" w:rsidRPr="009C2106" w:rsidRDefault="005D2882" w:rsidP="009C2106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C2106" w:rsidRPr="009C2106">
              <w:rPr>
                <w:szCs w:val="28"/>
              </w:rPr>
              <w:t>оцент кафедры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C2106" w:rsidRPr="009C2106" w:rsidRDefault="009C2106" w:rsidP="009C2106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9C2106">
              <w:rPr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C2106" w:rsidRPr="009C2106" w:rsidRDefault="00F816C1" w:rsidP="00F816C1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М.Ю</w:t>
            </w:r>
            <w:r w:rsidR="00813F6A">
              <w:rPr>
                <w:szCs w:val="28"/>
              </w:rPr>
              <w:t xml:space="preserve">. </w:t>
            </w:r>
            <w:r>
              <w:rPr>
                <w:szCs w:val="28"/>
              </w:rPr>
              <w:t>Кукин</w:t>
            </w:r>
          </w:p>
        </w:tc>
      </w:tr>
      <w:tr w:rsidR="009C2106" w:rsidRPr="009C2106" w:rsidTr="0093174C">
        <w:tc>
          <w:tcPr>
            <w:tcW w:w="4503" w:type="dxa"/>
            <w:shd w:val="clear" w:color="auto" w:fill="auto"/>
          </w:tcPr>
          <w:p w:rsidR="009C2106" w:rsidRDefault="00813F6A" w:rsidP="001F27F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8A6CED">
              <w:rPr>
                <w:rFonts w:eastAsia="Times New Roman"/>
                <w:szCs w:val="28"/>
              </w:rPr>
              <w:t>«</w:t>
            </w:r>
            <w:r w:rsidR="001B4B36">
              <w:rPr>
                <w:rFonts w:eastAsia="Times New Roman"/>
                <w:szCs w:val="28"/>
              </w:rPr>
              <w:t>01</w:t>
            </w:r>
            <w:r w:rsidRPr="008A6CED">
              <w:rPr>
                <w:rFonts w:eastAsia="Times New Roman"/>
                <w:szCs w:val="28"/>
              </w:rPr>
              <w:t xml:space="preserve">» </w:t>
            </w:r>
            <w:r w:rsidR="001B4B36">
              <w:rPr>
                <w:rFonts w:eastAsia="Times New Roman"/>
                <w:szCs w:val="28"/>
              </w:rPr>
              <w:t>марта</w:t>
            </w:r>
            <w:r w:rsidRPr="008A6CED">
              <w:rPr>
                <w:rFonts w:eastAsia="Times New Roman"/>
                <w:szCs w:val="28"/>
              </w:rPr>
              <w:t xml:space="preserve"> 2016 г.</w:t>
            </w:r>
          </w:p>
          <w:p w:rsidR="00813F6A" w:rsidRPr="00813F6A" w:rsidRDefault="00813F6A" w:rsidP="001F27F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C2106" w:rsidRPr="009C2106" w:rsidRDefault="009C2106" w:rsidP="009C2106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C2106" w:rsidRPr="009C2106" w:rsidRDefault="009C2106" w:rsidP="00813F6A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813F6A" w:rsidRPr="009C2106" w:rsidTr="00813F6A">
        <w:tc>
          <w:tcPr>
            <w:tcW w:w="4503" w:type="dxa"/>
            <w:shd w:val="clear" w:color="auto" w:fill="auto"/>
          </w:tcPr>
          <w:p w:rsidR="00813F6A" w:rsidRPr="00813F6A" w:rsidRDefault="00813F6A" w:rsidP="00813F6A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13F6A" w:rsidRPr="009C2106" w:rsidRDefault="00813F6A" w:rsidP="00813F6A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13F6A" w:rsidRPr="009C2106" w:rsidRDefault="00813F6A" w:rsidP="004D0AC7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813F6A" w:rsidRPr="009C2106" w:rsidTr="00813F6A">
        <w:tc>
          <w:tcPr>
            <w:tcW w:w="4503" w:type="dxa"/>
            <w:shd w:val="clear" w:color="auto" w:fill="auto"/>
          </w:tcPr>
          <w:p w:rsidR="00813F6A" w:rsidRPr="00813F6A" w:rsidRDefault="00813F6A" w:rsidP="004D0AC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13F6A" w:rsidRPr="009C2106" w:rsidRDefault="00813F6A" w:rsidP="004D0AC7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13F6A" w:rsidRPr="009C2106" w:rsidRDefault="00813F6A" w:rsidP="004D0AC7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7A18B1" w:rsidRPr="007A18B1" w:rsidRDefault="007A18B1" w:rsidP="001F27F7">
      <w:pPr>
        <w:ind w:firstLine="0"/>
        <w:rPr>
          <w:rFonts w:eastAsia="Times New Roman"/>
          <w:szCs w:val="28"/>
        </w:rPr>
      </w:pPr>
    </w:p>
    <w:sectPr w:rsidR="007A18B1" w:rsidRPr="007A18B1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74" w:rsidRDefault="00232874" w:rsidP="00FC1BEB">
      <w:r>
        <w:separator/>
      </w:r>
    </w:p>
  </w:endnote>
  <w:endnote w:type="continuationSeparator" w:id="0">
    <w:p w:rsidR="00232874" w:rsidRDefault="0023287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B1" w:rsidRDefault="007A18B1">
    <w:pPr>
      <w:pStyle w:val="ac"/>
      <w:jc w:val="right"/>
    </w:pPr>
  </w:p>
  <w:p w:rsidR="007A18B1" w:rsidRDefault="007A18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74" w:rsidRDefault="00232874" w:rsidP="00FC1BEB">
      <w:r>
        <w:separator/>
      </w:r>
    </w:p>
  </w:footnote>
  <w:footnote w:type="continuationSeparator" w:id="0">
    <w:p w:rsidR="00232874" w:rsidRDefault="0023287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168"/>
    <w:multiLevelType w:val="hybridMultilevel"/>
    <w:tmpl w:val="F01CF60A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8E2462"/>
    <w:multiLevelType w:val="multilevel"/>
    <w:tmpl w:val="623CF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80021"/>
    <w:multiLevelType w:val="hybridMultilevel"/>
    <w:tmpl w:val="25E29A8A"/>
    <w:lvl w:ilvl="0" w:tplc="FA7E60DC">
      <w:start w:val="1"/>
      <w:numFmt w:val="bullet"/>
      <w:lvlText w:val="−"/>
      <w:lvlJc w:val="left"/>
      <w:pPr>
        <w:tabs>
          <w:tab w:val="num" w:pos="1020"/>
        </w:tabs>
        <w:ind w:left="1020" w:hanging="1020"/>
      </w:pPr>
      <w:rPr>
        <w:rFonts w:ascii="Times New Roman" w:hAnsi="Times New Roman" w:hint="default"/>
        <w:b w:val="0"/>
        <w:i w:val="0"/>
        <w:sz w:val="24"/>
      </w:rPr>
    </w:lvl>
    <w:lvl w:ilvl="1" w:tplc="879256B0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64CA4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B61D17"/>
    <w:multiLevelType w:val="hybridMultilevel"/>
    <w:tmpl w:val="6E507BFC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3B57D7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D86"/>
    <w:multiLevelType w:val="hybridMultilevel"/>
    <w:tmpl w:val="EAE6F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0B5686"/>
    <w:multiLevelType w:val="hybridMultilevel"/>
    <w:tmpl w:val="1B389F46"/>
    <w:lvl w:ilvl="0" w:tplc="C79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9C78A3"/>
    <w:multiLevelType w:val="hybridMultilevel"/>
    <w:tmpl w:val="B20C20C0"/>
    <w:lvl w:ilvl="0" w:tplc="C7906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4137F54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0A3F47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993A1E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99572F"/>
    <w:multiLevelType w:val="hybridMultilevel"/>
    <w:tmpl w:val="DB5047C0"/>
    <w:lvl w:ilvl="0" w:tplc="20E4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D67F3"/>
    <w:multiLevelType w:val="hybridMultilevel"/>
    <w:tmpl w:val="28442296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0954399"/>
    <w:multiLevelType w:val="hybridMultilevel"/>
    <w:tmpl w:val="29749F80"/>
    <w:lvl w:ilvl="0" w:tplc="20E45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17E3828"/>
    <w:multiLevelType w:val="hybridMultilevel"/>
    <w:tmpl w:val="1EEA734E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192263C"/>
    <w:multiLevelType w:val="hybridMultilevel"/>
    <w:tmpl w:val="08F64A18"/>
    <w:lvl w:ilvl="0" w:tplc="20E4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25084A"/>
    <w:multiLevelType w:val="hybridMultilevel"/>
    <w:tmpl w:val="177EB5B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540C1D"/>
    <w:multiLevelType w:val="hybridMultilevel"/>
    <w:tmpl w:val="BD20279A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BDD425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2" w15:restartNumberingAfterBreak="0">
    <w:nsid w:val="6D0E7119"/>
    <w:multiLevelType w:val="multilevel"/>
    <w:tmpl w:val="150AA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70B37"/>
    <w:multiLevelType w:val="hybridMultilevel"/>
    <w:tmpl w:val="0324E2F6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FF26DD8"/>
    <w:multiLevelType w:val="hybridMultilevel"/>
    <w:tmpl w:val="B204BF54"/>
    <w:lvl w:ilvl="0" w:tplc="C79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2B6E53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9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43"/>
  </w:num>
  <w:num w:numId="4">
    <w:abstractNumId w:val="24"/>
  </w:num>
  <w:num w:numId="5">
    <w:abstractNumId w:val="21"/>
  </w:num>
  <w:num w:numId="6">
    <w:abstractNumId w:val="32"/>
  </w:num>
  <w:num w:numId="7">
    <w:abstractNumId w:val="22"/>
  </w:num>
  <w:num w:numId="8">
    <w:abstractNumId w:val="41"/>
  </w:num>
  <w:num w:numId="9">
    <w:abstractNumId w:val="28"/>
  </w:num>
  <w:num w:numId="10">
    <w:abstractNumId w:val="4"/>
  </w:num>
  <w:num w:numId="11">
    <w:abstractNumId w:val="1"/>
  </w:num>
  <w:num w:numId="12">
    <w:abstractNumId w:val="42"/>
  </w:num>
  <w:num w:numId="13">
    <w:abstractNumId w:val="23"/>
  </w:num>
  <w:num w:numId="14">
    <w:abstractNumId w:val="25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35"/>
  </w:num>
  <w:num w:numId="20">
    <w:abstractNumId w:val="48"/>
  </w:num>
  <w:num w:numId="21">
    <w:abstractNumId w:val="31"/>
  </w:num>
  <w:num w:numId="22">
    <w:abstractNumId w:val="27"/>
  </w:num>
  <w:num w:numId="23">
    <w:abstractNumId w:val="44"/>
  </w:num>
  <w:num w:numId="24">
    <w:abstractNumId w:val="30"/>
  </w:num>
  <w:num w:numId="25">
    <w:abstractNumId w:val="34"/>
  </w:num>
  <w:num w:numId="26">
    <w:abstractNumId w:val="29"/>
  </w:num>
  <w:num w:numId="27">
    <w:abstractNumId w:val="38"/>
  </w:num>
  <w:num w:numId="28">
    <w:abstractNumId w:val="5"/>
  </w:num>
  <w:num w:numId="29">
    <w:abstractNumId w:val="6"/>
  </w:num>
  <w:num w:numId="30">
    <w:abstractNumId w:val="18"/>
  </w:num>
  <w:num w:numId="31">
    <w:abstractNumId w:val="17"/>
  </w:num>
  <w:num w:numId="32">
    <w:abstractNumId w:val="14"/>
  </w:num>
  <w:num w:numId="33">
    <w:abstractNumId w:val="46"/>
  </w:num>
  <w:num w:numId="34">
    <w:abstractNumId w:val="10"/>
  </w:num>
  <w:num w:numId="35">
    <w:abstractNumId w:val="33"/>
  </w:num>
  <w:num w:numId="36">
    <w:abstractNumId w:val="7"/>
  </w:num>
  <w:num w:numId="37">
    <w:abstractNumId w:val="9"/>
  </w:num>
  <w:num w:numId="38">
    <w:abstractNumId w:val="40"/>
  </w:num>
  <w:num w:numId="39">
    <w:abstractNumId w:val="45"/>
  </w:num>
  <w:num w:numId="40">
    <w:abstractNumId w:val="16"/>
  </w:num>
  <w:num w:numId="41">
    <w:abstractNumId w:val="8"/>
  </w:num>
  <w:num w:numId="42">
    <w:abstractNumId w:val="15"/>
  </w:num>
  <w:num w:numId="43">
    <w:abstractNumId w:val="39"/>
  </w:num>
  <w:num w:numId="44">
    <w:abstractNumId w:val="49"/>
  </w:num>
  <w:num w:numId="45">
    <w:abstractNumId w:val="12"/>
  </w:num>
  <w:num w:numId="46">
    <w:abstractNumId w:val="19"/>
  </w:num>
  <w:num w:numId="47">
    <w:abstractNumId w:val="36"/>
  </w:num>
  <w:num w:numId="48">
    <w:abstractNumId w:val="2"/>
  </w:num>
  <w:num w:numId="49">
    <w:abstractNumId w:val="26"/>
  </w:num>
  <w:num w:numId="5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26FB"/>
    <w:rsid w:val="00004410"/>
    <w:rsid w:val="0000450B"/>
    <w:rsid w:val="00004A65"/>
    <w:rsid w:val="00004B4E"/>
    <w:rsid w:val="000057D0"/>
    <w:rsid w:val="000059B7"/>
    <w:rsid w:val="00006A7F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4A5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4BFE"/>
    <w:rsid w:val="00036CF1"/>
    <w:rsid w:val="00037A8C"/>
    <w:rsid w:val="00037D32"/>
    <w:rsid w:val="00040DFD"/>
    <w:rsid w:val="00041BFC"/>
    <w:rsid w:val="00042D5D"/>
    <w:rsid w:val="00043CD1"/>
    <w:rsid w:val="00043EB5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363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106B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A30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809"/>
    <w:rsid w:val="000A1C18"/>
    <w:rsid w:val="000A201A"/>
    <w:rsid w:val="000A24F6"/>
    <w:rsid w:val="000A3A9F"/>
    <w:rsid w:val="000A4C96"/>
    <w:rsid w:val="000A4DD6"/>
    <w:rsid w:val="000A5B83"/>
    <w:rsid w:val="000A7A64"/>
    <w:rsid w:val="000A7DEE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1D7"/>
    <w:rsid w:val="000C443F"/>
    <w:rsid w:val="000C50E3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3D63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99E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37AA"/>
    <w:rsid w:val="001040F9"/>
    <w:rsid w:val="0010499E"/>
    <w:rsid w:val="001063D0"/>
    <w:rsid w:val="001068B1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88B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4B5"/>
    <w:rsid w:val="00142AEF"/>
    <w:rsid w:val="00143936"/>
    <w:rsid w:val="00147E8A"/>
    <w:rsid w:val="00150E66"/>
    <w:rsid w:val="00152395"/>
    <w:rsid w:val="00152542"/>
    <w:rsid w:val="0015313F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76D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B4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BCE"/>
    <w:rsid w:val="001B3F39"/>
    <w:rsid w:val="001B4B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64BF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18"/>
    <w:rsid w:val="001E73EC"/>
    <w:rsid w:val="001E7B3C"/>
    <w:rsid w:val="001F0E0F"/>
    <w:rsid w:val="001F0EAF"/>
    <w:rsid w:val="001F18AA"/>
    <w:rsid w:val="001F1CA4"/>
    <w:rsid w:val="001F1CE0"/>
    <w:rsid w:val="001F1CE9"/>
    <w:rsid w:val="001F1ED3"/>
    <w:rsid w:val="001F27F7"/>
    <w:rsid w:val="001F3173"/>
    <w:rsid w:val="001F3618"/>
    <w:rsid w:val="001F384D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822"/>
    <w:rsid w:val="00210587"/>
    <w:rsid w:val="00210742"/>
    <w:rsid w:val="0021109B"/>
    <w:rsid w:val="00211299"/>
    <w:rsid w:val="002117F9"/>
    <w:rsid w:val="00212C3B"/>
    <w:rsid w:val="00212CCC"/>
    <w:rsid w:val="00212DF3"/>
    <w:rsid w:val="0021345E"/>
    <w:rsid w:val="00213B60"/>
    <w:rsid w:val="00214579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08AD"/>
    <w:rsid w:val="00231A36"/>
    <w:rsid w:val="00232874"/>
    <w:rsid w:val="00233E0D"/>
    <w:rsid w:val="0023541E"/>
    <w:rsid w:val="00235830"/>
    <w:rsid w:val="00236C05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67B41"/>
    <w:rsid w:val="00271341"/>
    <w:rsid w:val="002724A8"/>
    <w:rsid w:val="002732E7"/>
    <w:rsid w:val="00274BE7"/>
    <w:rsid w:val="002750F3"/>
    <w:rsid w:val="00275370"/>
    <w:rsid w:val="002754E4"/>
    <w:rsid w:val="00275D07"/>
    <w:rsid w:val="00276048"/>
    <w:rsid w:val="00276F61"/>
    <w:rsid w:val="002779F5"/>
    <w:rsid w:val="00280EFD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2D"/>
    <w:rsid w:val="0029448F"/>
    <w:rsid w:val="00294CDE"/>
    <w:rsid w:val="00295C98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CD1"/>
    <w:rsid w:val="002E0570"/>
    <w:rsid w:val="002E16E3"/>
    <w:rsid w:val="002E191E"/>
    <w:rsid w:val="002E1CA3"/>
    <w:rsid w:val="002E21D1"/>
    <w:rsid w:val="002E2FBB"/>
    <w:rsid w:val="002E33FB"/>
    <w:rsid w:val="002E435C"/>
    <w:rsid w:val="002E44A8"/>
    <w:rsid w:val="002E47ED"/>
    <w:rsid w:val="002E4898"/>
    <w:rsid w:val="002E4911"/>
    <w:rsid w:val="002E5754"/>
    <w:rsid w:val="002E6C41"/>
    <w:rsid w:val="002E72D0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1F49"/>
    <w:rsid w:val="00322833"/>
    <w:rsid w:val="00322906"/>
    <w:rsid w:val="00323CA9"/>
    <w:rsid w:val="00323F5A"/>
    <w:rsid w:val="003248D8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55C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3E81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AC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5D56"/>
    <w:rsid w:val="003C69DE"/>
    <w:rsid w:val="003C7022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3BD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256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ADC"/>
    <w:rsid w:val="00435286"/>
    <w:rsid w:val="00435E90"/>
    <w:rsid w:val="00435E91"/>
    <w:rsid w:val="0043781E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609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3C78"/>
    <w:rsid w:val="004645D1"/>
    <w:rsid w:val="0046485F"/>
    <w:rsid w:val="004666C9"/>
    <w:rsid w:val="00466B7E"/>
    <w:rsid w:val="00466B91"/>
    <w:rsid w:val="00466BE1"/>
    <w:rsid w:val="0046750F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065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6A12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617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47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3E3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F51"/>
    <w:rsid w:val="0056199A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1CC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D86"/>
    <w:rsid w:val="005C11F5"/>
    <w:rsid w:val="005C1743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2882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7AE"/>
    <w:rsid w:val="00604E5A"/>
    <w:rsid w:val="00606221"/>
    <w:rsid w:val="006067B0"/>
    <w:rsid w:val="006108D7"/>
    <w:rsid w:val="00612426"/>
    <w:rsid w:val="00612B75"/>
    <w:rsid w:val="00612E8E"/>
    <w:rsid w:val="006140C2"/>
    <w:rsid w:val="00614569"/>
    <w:rsid w:val="00614C4D"/>
    <w:rsid w:val="00615E6B"/>
    <w:rsid w:val="006174ED"/>
    <w:rsid w:val="00617C57"/>
    <w:rsid w:val="00620C6F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6DE"/>
    <w:rsid w:val="00640771"/>
    <w:rsid w:val="00640C35"/>
    <w:rsid w:val="00641F0D"/>
    <w:rsid w:val="00642B39"/>
    <w:rsid w:val="00643A9F"/>
    <w:rsid w:val="00643D43"/>
    <w:rsid w:val="006446AB"/>
    <w:rsid w:val="00644BCB"/>
    <w:rsid w:val="006456D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57AB1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0FAE"/>
    <w:rsid w:val="00671301"/>
    <w:rsid w:val="00671EDD"/>
    <w:rsid w:val="00672496"/>
    <w:rsid w:val="006732C5"/>
    <w:rsid w:val="006732DB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87B94"/>
    <w:rsid w:val="006913EA"/>
    <w:rsid w:val="00691769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491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20DD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FD1"/>
    <w:rsid w:val="00742F9E"/>
    <w:rsid w:val="00742FA2"/>
    <w:rsid w:val="0074328C"/>
    <w:rsid w:val="0074352C"/>
    <w:rsid w:val="00743F85"/>
    <w:rsid w:val="0074474F"/>
    <w:rsid w:val="007467BD"/>
    <w:rsid w:val="00747382"/>
    <w:rsid w:val="007505D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F5E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1D8E"/>
    <w:rsid w:val="0077248C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B1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E3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3F6A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E8D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45E"/>
    <w:rsid w:val="0089286A"/>
    <w:rsid w:val="0089299D"/>
    <w:rsid w:val="00892FBC"/>
    <w:rsid w:val="00893D0F"/>
    <w:rsid w:val="00893E8B"/>
    <w:rsid w:val="0089468A"/>
    <w:rsid w:val="00894B24"/>
    <w:rsid w:val="00895F24"/>
    <w:rsid w:val="008960F3"/>
    <w:rsid w:val="00896E15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3BC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5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5EF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5CC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86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AB3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7FF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106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A1C"/>
    <w:rsid w:val="009F3BF9"/>
    <w:rsid w:val="009F467E"/>
    <w:rsid w:val="009F4BDF"/>
    <w:rsid w:val="009F4D7E"/>
    <w:rsid w:val="009F5F7B"/>
    <w:rsid w:val="009F72A8"/>
    <w:rsid w:val="009F761D"/>
    <w:rsid w:val="009F76E5"/>
    <w:rsid w:val="009F7CD8"/>
    <w:rsid w:val="00A000D9"/>
    <w:rsid w:val="00A00927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A7A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5A3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4D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8EE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0DCE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A7ED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288"/>
    <w:rsid w:val="00AF3422"/>
    <w:rsid w:val="00AF34A5"/>
    <w:rsid w:val="00AF3956"/>
    <w:rsid w:val="00AF3DBD"/>
    <w:rsid w:val="00AF41A3"/>
    <w:rsid w:val="00AF4470"/>
    <w:rsid w:val="00AF61A0"/>
    <w:rsid w:val="00AF6DA6"/>
    <w:rsid w:val="00AF6FF3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416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FE9"/>
    <w:rsid w:val="00B447F2"/>
    <w:rsid w:val="00B46ED9"/>
    <w:rsid w:val="00B47849"/>
    <w:rsid w:val="00B47A1C"/>
    <w:rsid w:val="00B47E1A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A3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7C9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63B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B7FC9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252"/>
    <w:rsid w:val="00BE7439"/>
    <w:rsid w:val="00BE7ECA"/>
    <w:rsid w:val="00BF004E"/>
    <w:rsid w:val="00BF0C9D"/>
    <w:rsid w:val="00BF1F97"/>
    <w:rsid w:val="00BF1FF9"/>
    <w:rsid w:val="00BF2F05"/>
    <w:rsid w:val="00BF301C"/>
    <w:rsid w:val="00BF37CC"/>
    <w:rsid w:val="00BF4645"/>
    <w:rsid w:val="00BF4CBC"/>
    <w:rsid w:val="00BF5EA0"/>
    <w:rsid w:val="00BF6219"/>
    <w:rsid w:val="00BF738D"/>
    <w:rsid w:val="00BF79EF"/>
    <w:rsid w:val="00BF7F85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D26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82C"/>
    <w:rsid w:val="00C14110"/>
    <w:rsid w:val="00C142B1"/>
    <w:rsid w:val="00C1501C"/>
    <w:rsid w:val="00C15229"/>
    <w:rsid w:val="00C15361"/>
    <w:rsid w:val="00C15C65"/>
    <w:rsid w:val="00C1606A"/>
    <w:rsid w:val="00C20A59"/>
    <w:rsid w:val="00C20AA6"/>
    <w:rsid w:val="00C21562"/>
    <w:rsid w:val="00C216DC"/>
    <w:rsid w:val="00C2174F"/>
    <w:rsid w:val="00C21FAD"/>
    <w:rsid w:val="00C223AB"/>
    <w:rsid w:val="00C22D04"/>
    <w:rsid w:val="00C23C48"/>
    <w:rsid w:val="00C24B57"/>
    <w:rsid w:val="00C25145"/>
    <w:rsid w:val="00C25CCA"/>
    <w:rsid w:val="00C272F1"/>
    <w:rsid w:val="00C27CE8"/>
    <w:rsid w:val="00C319F3"/>
    <w:rsid w:val="00C31A20"/>
    <w:rsid w:val="00C32412"/>
    <w:rsid w:val="00C32BFB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77DA9"/>
    <w:rsid w:val="00C8017E"/>
    <w:rsid w:val="00C81C24"/>
    <w:rsid w:val="00C82CD4"/>
    <w:rsid w:val="00C835BB"/>
    <w:rsid w:val="00C8375D"/>
    <w:rsid w:val="00C8426C"/>
    <w:rsid w:val="00C84854"/>
    <w:rsid w:val="00C84CE5"/>
    <w:rsid w:val="00C84DF3"/>
    <w:rsid w:val="00C86C66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031"/>
    <w:rsid w:val="00CC5C5D"/>
    <w:rsid w:val="00CC6027"/>
    <w:rsid w:val="00CC6205"/>
    <w:rsid w:val="00CC6255"/>
    <w:rsid w:val="00CC65C0"/>
    <w:rsid w:val="00CC7354"/>
    <w:rsid w:val="00CD0446"/>
    <w:rsid w:val="00CD098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1A1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689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762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0C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570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0CA0"/>
    <w:rsid w:val="00DB1211"/>
    <w:rsid w:val="00DB1AB4"/>
    <w:rsid w:val="00DB1BFC"/>
    <w:rsid w:val="00DB2650"/>
    <w:rsid w:val="00DB2CCE"/>
    <w:rsid w:val="00DB3370"/>
    <w:rsid w:val="00DB5A87"/>
    <w:rsid w:val="00DB68C1"/>
    <w:rsid w:val="00DB69D9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315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0F3A"/>
    <w:rsid w:val="00E02405"/>
    <w:rsid w:val="00E030C6"/>
    <w:rsid w:val="00E04986"/>
    <w:rsid w:val="00E04B60"/>
    <w:rsid w:val="00E04D80"/>
    <w:rsid w:val="00E052CA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D56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5D6B"/>
    <w:rsid w:val="00E76135"/>
    <w:rsid w:val="00E806F2"/>
    <w:rsid w:val="00E80AFF"/>
    <w:rsid w:val="00E80D42"/>
    <w:rsid w:val="00E80FC4"/>
    <w:rsid w:val="00E82690"/>
    <w:rsid w:val="00E844B6"/>
    <w:rsid w:val="00E8518D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272C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9D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B73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BE3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9BC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1D89"/>
    <w:rsid w:val="00F44260"/>
    <w:rsid w:val="00F451CB"/>
    <w:rsid w:val="00F458F4"/>
    <w:rsid w:val="00F460DD"/>
    <w:rsid w:val="00F46718"/>
    <w:rsid w:val="00F46DE2"/>
    <w:rsid w:val="00F46EC8"/>
    <w:rsid w:val="00F476A9"/>
    <w:rsid w:val="00F47EEA"/>
    <w:rsid w:val="00F50250"/>
    <w:rsid w:val="00F50490"/>
    <w:rsid w:val="00F50DA4"/>
    <w:rsid w:val="00F50EE7"/>
    <w:rsid w:val="00F51289"/>
    <w:rsid w:val="00F51851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57A27"/>
    <w:rsid w:val="00F60327"/>
    <w:rsid w:val="00F616D9"/>
    <w:rsid w:val="00F63480"/>
    <w:rsid w:val="00F64619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6C1"/>
    <w:rsid w:val="00F8294F"/>
    <w:rsid w:val="00F82C4E"/>
    <w:rsid w:val="00F83D66"/>
    <w:rsid w:val="00F8448C"/>
    <w:rsid w:val="00F84632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6153F"/>
  <w15:docId w15:val="{1E1DCE91-E3C6-4367-9976-ECD0ED3F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64BF"/>
    <w:pPr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295C98"/>
    <w:pPr>
      <w:spacing w:line="276" w:lineRule="auto"/>
      <w:ind w:left="567" w:firstLine="0"/>
      <w:contextualSpacing/>
    </w:pPr>
    <w:rPr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paragraph" w:customStyle="1" w:styleId="a">
    <w:name w:val="список с точками"/>
    <w:basedOn w:val="a0"/>
    <w:rsid w:val="006F2001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Bodytext">
    <w:name w:val="Body text_"/>
    <w:link w:val="16"/>
    <w:rsid w:val="00293E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BoldItalic">
    <w:name w:val="Body text + Bold;Italic"/>
    <w:rsid w:val="00293E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paragraph" w:customStyle="1" w:styleId="16">
    <w:name w:val="Основной текст1"/>
    <w:basedOn w:val="a0"/>
    <w:link w:val="Bodytext"/>
    <w:rsid w:val="00293E2D"/>
    <w:pPr>
      <w:shd w:val="clear" w:color="auto" w:fill="FFFFFF"/>
      <w:spacing w:line="319" w:lineRule="exact"/>
      <w:ind w:hanging="540"/>
      <w:jc w:val="center"/>
    </w:pPr>
    <w:rPr>
      <w:rFonts w:eastAsia="Times New Roman"/>
      <w:sz w:val="26"/>
      <w:szCs w:val="26"/>
    </w:rPr>
  </w:style>
  <w:style w:type="character" w:customStyle="1" w:styleId="27">
    <w:name w:val="Основной текст (2)_"/>
    <w:link w:val="28"/>
    <w:rsid w:val="004C6A1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4C6A12"/>
    <w:pPr>
      <w:widowControl w:val="0"/>
      <w:shd w:val="clear" w:color="auto" w:fill="FFFFFF"/>
      <w:spacing w:after="660" w:line="310" w:lineRule="exact"/>
      <w:jc w:val="right"/>
    </w:pPr>
    <w:rPr>
      <w:rFonts w:eastAsia="Times New Roman"/>
      <w:szCs w:val="28"/>
    </w:rPr>
  </w:style>
  <w:style w:type="character" w:customStyle="1" w:styleId="29">
    <w:name w:val="Основной текст (2) + Курсив"/>
    <w:rsid w:val="004C6A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4C6A1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4C6A12"/>
    <w:pPr>
      <w:widowControl w:val="0"/>
      <w:shd w:val="clear" w:color="auto" w:fill="FFFFFF"/>
      <w:spacing w:line="475" w:lineRule="exact"/>
      <w:ind w:firstLine="700"/>
    </w:pPr>
    <w:rPr>
      <w:rFonts w:eastAsia="Times New Roman"/>
      <w:i/>
      <w:iCs/>
      <w:szCs w:val="28"/>
    </w:rPr>
  </w:style>
  <w:style w:type="paragraph" w:styleId="afc">
    <w:name w:val="Normal (Web)"/>
    <w:basedOn w:val="a0"/>
    <w:locked/>
    <w:rsid w:val="004C6A1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;base=LAW;n=201079" TargetMode="External"/><Relationship Id="rId13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297&amp;rnd=244973.3030963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237F302-6704-4DBC-93A4-996DF933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26726</CharactersWithSpaces>
  <SharedDoc>false</SharedDoc>
  <HLinks>
    <vt:vector size="30" baseType="variant"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Пользователь Windows</cp:lastModifiedBy>
  <cp:revision>3</cp:revision>
  <cp:lastPrinted>2018-03-02T06:43:00Z</cp:lastPrinted>
  <dcterms:created xsi:type="dcterms:W3CDTF">2018-03-02T06:29:00Z</dcterms:created>
  <dcterms:modified xsi:type="dcterms:W3CDTF">2018-03-02T06:43:00Z</dcterms:modified>
</cp:coreProperties>
</file>