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FF0C0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FF0C07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FF0C07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A662F2" w:rsidRPr="00FF0C07">
        <w:rPr>
          <w:rFonts w:ascii="Times New Roman" w:hAnsi="Times New Roman" w:cs="Times New Roman"/>
          <w:sz w:val="28"/>
          <w:szCs w:val="28"/>
        </w:rPr>
        <w:t>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="00A662F2" w:rsidRPr="00FF0C07">
        <w:rPr>
          <w:rFonts w:ascii="Times New Roman" w:hAnsi="Times New Roman" w:cs="Times New Roman"/>
          <w:sz w:val="28"/>
          <w:szCs w:val="28"/>
        </w:rPr>
        <w:t>)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1F79BE" w:rsidRPr="00FF0C07">
        <w:rPr>
          <w:rFonts w:cs="Times New Roman"/>
          <w:szCs w:val="28"/>
        </w:rPr>
        <w:t>и: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«Маркетинг»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«Производственный менеджмент»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«Управление человеческими ресурсами»</w:t>
      </w:r>
    </w:p>
    <w:p w:rsidR="001F79BE" w:rsidRPr="00FF0C07" w:rsidRDefault="001F79BE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«Финансовый менеджмент»</w:t>
      </w:r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FF0C07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0C0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1.Б</w:t>
      </w:r>
      <w:r w:rsidR="006A1317" w:rsidRPr="00FF0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Pr="00FF0C07">
        <w:rPr>
          <w:rFonts w:ascii="Times New Roman" w:hAnsi="Times New Roman" w:cs="Times New Roman"/>
          <w:sz w:val="28"/>
          <w:szCs w:val="28"/>
        </w:rPr>
        <w:t xml:space="preserve">) является базовой частью для реализации основной профессиональной образовательной программы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FF0C07">
        <w:rPr>
          <w:rFonts w:ascii="Times New Roman" w:hAnsi="Times New Roman" w:cs="Times New Roman"/>
          <w:sz w:val="28"/>
          <w:szCs w:val="28"/>
        </w:rPr>
        <w:t>38.03.0</w:t>
      </w:r>
      <w:r w:rsidR="001F79BE" w:rsidRPr="00FF0C07">
        <w:rPr>
          <w:rFonts w:ascii="Times New Roman" w:hAnsi="Times New Roman" w:cs="Times New Roman"/>
          <w:sz w:val="28"/>
          <w:szCs w:val="28"/>
        </w:rPr>
        <w:t>2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FF0C07">
        <w:rPr>
          <w:rFonts w:ascii="Times New Roman" w:hAnsi="Times New Roman" w:cs="Times New Roman"/>
          <w:sz w:val="28"/>
          <w:szCs w:val="28"/>
        </w:rPr>
        <w:t>» профил</w:t>
      </w:r>
      <w:r w:rsidR="001F79BE" w:rsidRPr="00FF0C07">
        <w:rPr>
          <w:rFonts w:ascii="Times New Roman" w:hAnsi="Times New Roman" w:cs="Times New Roman"/>
          <w:sz w:val="28"/>
          <w:szCs w:val="28"/>
        </w:rPr>
        <w:t>ей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Маркетинг</w:t>
      </w:r>
      <w:r w:rsidR="004C5870" w:rsidRPr="00FF0C07">
        <w:rPr>
          <w:rFonts w:ascii="Times New Roman" w:hAnsi="Times New Roman" w:cs="Times New Roman"/>
          <w:sz w:val="28"/>
          <w:szCs w:val="28"/>
        </w:rPr>
        <w:t>»</w:t>
      </w:r>
      <w:r w:rsidR="001F79BE" w:rsidRPr="00FF0C07">
        <w:rPr>
          <w:rFonts w:ascii="Times New Roman" w:hAnsi="Times New Roman" w:cs="Times New Roman"/>
          <w:sz w:val="28"/>
          <w:szCs w:val="28"/>
        </w:rPr>
        <w:t>, «Производственный менеджмент»</w:t>
      </w:r>
      <w:r w:rsidR="001F79BE" w:rsidRPr="00FF0C07">
        <w:t xml:space="preserve">, </w:t>
      </w:r>
      <w:r w:rsidR="001F79BE" w:rsidRPr="00FF0C07">
        <w:rPr>
          <w:rFonts w:ascii="Times New Roman" w:hAnsi="Times New Roman" w:cs="Times New Roman"/>
          <w:sz w:val="28"/>
          <w:szCs w:val="28"/>
        </w:rPr>
        <w:t>«Управление человеческими ресурсами», «Финансовый менеджмент»</w:t>
      </w:r>
      <w:r w:rsidRPr="00FF0C07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FF0C07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(ОК):</w:t>
      </w:r>
    </w:p>
    <w:p w:rsidR="005A4AAA" w:rsidRPr="00FF0C07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FF0C07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FF0C07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Общая физическая, специальная и спортивная подготовка в системе физического воспитания.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FF0C0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FF0C07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FF0C07" w:rsidRDefault="005A4AAA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)</w:t>
      </w:r>
      <w:r w:rsidR="00353ECB" w:rsidRPr="00FF0C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53ECB" w:rsidRPr="00FF0C07">
        <w:rPr>
          <w:rFonts w:ascii="Times New Roman" w:hAnsi="Times New Roman" w:cs="Times New Roman"/>
          <w:sz w:val="28"/>
          <w:szCs w:val="28"/>
        </w:rPr>
        <w:t>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FF0C07" w:rsidRDefault="00F305FA" w:rsidP="007A1571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FF0C07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F0C07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F13C88">
        <w:rPr>
          <w:rFonts w:ascii="Times New Roman" w:hAnsi="Times New Roman" w:cs="Times New Roman"/>
          <w:sz w:val="28"/>
          <w:szCs w:val="28"/>
        </w:rPr>
        <w:t>16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="00D7767A">
        <w:rPr>
          <w:rFonts w:ascii="Times New Roman" w:hAnsi="Times New Roman" w:cs="Times New Roman"/>
          <w:sz w:val="28"/>
          <w:szCs w:val="28"/>
        </w:rPr>
        <w:t>;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13C88">
        <w:rPr>
          <w:rFonts w:ascii="Times New Roman" w:hAnsi="Times New Roman" w:cs="Times New Roman"/>
          <w:sz w:val="28"/>
          <w:szCs w:val="28"/>
        </w:rPr>
        <w:t>32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D7767A">
        <w:rPr>
          <w:rFonts w:ascii="Times New Roman" w:hAnsi="Times New Roman" w:cs="Times New Roman"/>
          <w:sz w:val="28"/>
          <w:szCs w:val="28"/>
        </w:rPr>
        <w:t>а;</w:t>
      </w:r>
    </w:p>
    <w:p w:rsidR="00F13C88" w:rsidRPr="00FF0C07" w:rsidRDefault="00F13C88" w:rsidP="00F13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13C88" w:rsidRPr="00FF0C07" w:rsidRDefault="00F13C88" w:rsidP="00F13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</w:t>
      </w:r>
      <w:bookmarkStart w:id="0" w:name="_GoBack"/>
      <w:bookmarkEnd w:id="0"/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D2B4A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45633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3940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7767A"/>
    <w:rsid w:val="00DA5705"/>
    <w:rsid w:val="00DC3518"/>
    <w:rsid w:val="00E17C0A"/>
    <w:rsid w:val="00E37436"/>
    <w:rsid w:val="00E612AA"/>
    <w:rsid w:val="00E74D9B"/>
    <w:rsid w:val="00EC5A5D"/>
    <w:rsid w:val="00F13C88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EC98"/>
  <w15:docId w15:val="{80341DF4-5582-4586-829B-87516F2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Home</cp:lastModifiedBy>
  <cp:revision>4</cp:revision>
  <cp:lastPrinted>2017-01-24T05:33:00Z</cp:lastPrinted>
  <dcterms:created xsi:type="dcterms:W3CDTF">2018-01-18T20:23:00Z</dcterms:created>
  <dcterms:modified xsi:type="dcterms:W3CDTF">2018-01-18T21:40:00Z</dcterms:modified>
</cp:coreProperties>
</file>