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«Управление качеством транспортных услуг»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38.03.02 «Менеджмент»</w:t>
      </w: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бакалавр</w:t>
      </w: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Профиль – «Производственный менеджмент»</w:t>
      </w:r>
    </w:p>
    <w:p w:rsidR="0011588D" w:rsidRP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Дисциплина «Управление качеством транспортных услуг» (Б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1.В.ДВ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>.7.1) относится к вариативной части и является дисциплиной по выбору  обучающегося.</w:t>
      </w:r>
    </w:p>
    <w:p w:rsidR="0011588D" w:rsidRP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Цель и задачи дисциплины</w:t>
      </w:r>
    </w:p>
    <w:p w:rsidR="0011588D" w:rsidRP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Целью изучения дисциплины является формирование у студентов теоретических знаний в области управления качеством продукции и услуг, приобретение умений оценки уровня качества транспортных услуг и навыков при принятии решений в области управления качеством транспортных услуг</w:t>
      </w:r>
    </w:p>
    <w:p w:rsidR="0011588D" w:rsidRP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изучение методологии и терминологии системы управления качеством;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знакомство с международными стандартами ISO 9000 и законодательством России по обеспечению качества;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основ квалиметрии и освоение методов определения показателей 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качества  транспортных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 xml:space="preserve"> услуг;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сбор, анализ, хранение информации о качестве продукции и услуг;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разработка программ управления, планирования и повышения качества транспортных услуг;</w:t>
      </w:r>
    </w:p>
    <w:p w:rsid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выработка управленческих решений по управлению качеством транспортных услуг.</w:t>
      </w:r>
    </w:p>
    <w:p w:rsid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:rsid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ОПК-6, ПК-8, ПК-12.</w:t>
      </w:r>
    </w:p>
    <w:p w:rsidR="0011588D" w:rsidRPr="0011588D" w:rsidRDefault="0011588D" w:rsidP="00CC194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должен: 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1588D">
        <w:rPr>
          <w:rFonts w:ascii="Times New Roman" w:eastAsia="Times New Roman" w:hAnsi="Times New Roman" w:cs="Times New Roman"/>
          <w:szCs w:val="24"/>
        </w:rPr>
        <w:t>ЗНАТЬ:</w:t>
      </w:r>
    </w:p>
    <w:p w:rsidR="0011588D" w:rsidRPr="0011588D" w:rsidRDefault="0011588D" w:rsidP="00A503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принципы и методы управления качеством на предприятии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11588D" w:rsidRPr="0011588D" w:rsidRDefault="0011588D" w:rsidP="00A503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основы организации системы менеджмента качества на предприятии на основе требований Всеобщего Управления Качеством (</w:t>
      </w:r>
      <w:r w:rsidRPr="0011588D">
        <w:rPr>
          <w:rFonts w:ascii="Times New Roman" w:eastAsia="Calibri" w:hAnsi="Times New Roman" w:cs="Times New Roman"/>
          <w:sz w:val="24"/>
          <w:szCs w:val="28"/>
          <w:lang w:val="en-US" w:eastAsia="x-none"/>
        </w:rPr>
        <w:t>TQM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); </w:t>
      </w:r>
    </w:p>
    <w:p w:rsidR="0011588D" w:rsidRPr="0011588D" w:rsidRDefault="0011588D" w:rsidP="00A503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11588D" w:rsidRPr="0011588D" w:rsidRDefault="0011588D" w:rsidP="00A503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методы оценки конкурентоспособности продукции и услуг как соотношения качества и цены.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УМЕТЬ:</w:t>
      </w:r>
    </w:p>
    <w:p w:rsidR="0011588D" w:rsidRPr="0011588D" w:rsidRDefault="0011588D" w:rsidP="00A5031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использовать  инструмент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ы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 контроля 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и управления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качеств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ом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 для регистрации,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lastRenderedPageBreak/>
        <w:t>анализа статистических данных и выработки решений по управлению качеством;</w:t>
      </w:r>
    </w:p>
    <w:p w:rsidR="0011588D" w:rsidRPr="0011588D" w:rsidRDefault="0011588D" w:rsidP="00A5031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использовать метод ПОД («профилактика – оценивание – устранение дефектов») для сравнительного анализа экономической эффективности затрат на качество;</w:t>
      </w:r>
    </w:p>
    <w:p w:rsidR="0011588D" w:rsidRPr="0011588D" w:rsidRDefault="0011588D" w:rsidP="00A5031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eastAsia="x-none"/>
        </w:rPr>
        <w:t xml:space="preserve">использовать разные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val="x-none" w:eastAsia="x-none"/>
        </w:rPr>
        <w:t xml:space="preserve">методы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eastAsia="x-none"/>
        </w:rPr>
        <w:t xml:space="preserve">для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val="x-none" w:eastAsia="x-none"/>
        </w:rPr>
        <w:t>анализа затрат на качество продукции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eastAsia="x-none"/>
        </w:rPr>
        <w:t>;</w:t>
      </w:r>
    </w:p>
    <w:p w:rsidR="0011588D" w:rsidRPr="0011588D" w:rsidRDefault="0011588D" w:rsidP="00A5031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решать экономические и технические задачи, связанные с количественной оценкой качества методами квалиметрии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>;</w:t>
      </w:r>
    </w:p>
    <w:p w:rsidR="0011588D" w:rsidRPr="0011588D" w:rsidRDefault="0011588D" w:rsidP="00A5031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выявлять </w:t>
      </w:r>
      <w:proofErr w:type="gramStart"/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>причины  снижения</w:t>
      </w:r>
      <w:proofErr w:type="gramEnd"/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 уровня качества и определять предупреждающие воздействия по устранению причин;</w:t>
      </w:r>
    </w:p>
    <w:p w:rsidR="0011588D" w:rsidRPr="0011588D" w:rsidRDefault="0011588D" w:rsidP="00A5031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proofErr w:type="gramStart"/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>разбираться  в</w:t>
      </w:r>
      <w:proofErr w:type="gramEnd"/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тенденциях современного зарубежного опыта</w:t>
      </w: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</w:t>
      </w: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управления качеством услуг и </w:t>
      </w: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использовать </w:t>
      </w: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полученные знания </w:t>
      </w: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для повышения уровня качества </w:t>
      </w: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>транспортных услуг отечественных предприятий;</w:t>
      </w:r>
    </w:p>
    <w:p w:rsidR="0011588D" w:rsidRPr="0011588D" w:rsidRDefault="0011588D" w:rsidP="00A5031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оценивать экономическую эффективность 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>управления качеством.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ВЛАДЕТЬ:</w:t>
      </w:r>
    </w:p>
    <w:p w:rsidR="0011588D" w:rsidRPr="0011588D" w:rsidRDefault="0011588D" w:rsidP="00A5031B">
      <w:pPr>
        <w:widowControl w:val="0"/>
        <w:numPr>
          <w:ilvl w:val="0"/>
          <w:numId w:val="22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/>
        </w:rPr>
      </w:pPr>
      <w:r w:rsidRPr="0011588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/>
        </w:rPr>
        <w:t>навыками самостоятельной исследовательской работы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11588D" w:rsidRPr="0011588D" w:rsidRDefault="0011588D" w:rsidP="00A5031B">
      <w:pPr>
        <w:widowControl w:val="0"/>
        <w:numPr>
          <w:ilvl w:val="0"/>
          <w:numId w:val="22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навыками экономического обоснования целесообразности принятия решений в области качества;</w:t>
      </w:r>
    </w:p>
    <w:p w:rsidR="0011588D" w:rsidRPr="0011588D" w:rsidRDefault="0011588D" w:rsidP="00A5031B">
      <w:pPr>
        <w:widowControl w:val="0"/>
        <w:numPr>
          <w:ilvl w:val="0"/>
          <w:numId w:val="22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навыками документального оформления решений</w:t>
      </w: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в операционной деятельности организаций;</w:t>
      </w:r>
    </w:p>
    <w:p w:rsidR="0011588D" w:rsidRPr="0011588D" w:rsidRDefault="0011588D" w:rsidP="00A5031B">
      <w:pPr>
        <w:widowControl w:val="0"/>
        <w:numPr>
          <w:ilvl w:val="0"/>
          <w:numId w:val="22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 w:eastAsia="x-none"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терминологией и лексикой дисциплины «Управление качеством транспортной продукции» и их аналогами на иностранном языке.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История становления и развития теории управления качеством. Основные принципы и положения Всеобщего управления качеством (</w:t>
      </w:r>
      <w:r w:rsidRPr="00EE693F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EE69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Основы квалиметрии. Оценка уровня качества продукции (товаров и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Основные инструменты управления и контроля качеством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Управление затратами на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Управление качеством пассажирских и грузовых перевозок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5031B">
        <w:rPr>
          <w:rFonts w:ascii="Times New Roman" w:hAnsi="Times New Roman" w:cs="Times New Roman"/>
          <w:sz w:val="24"/>
          <w:szCs w:val="24"/>
        </w:rPr>
        <w:t>3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A5031B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5031B">
        <w:rPr>
          <w:rFonts w:ascii="Times New Roman" w:hAnsi="Times New Roman" w:cs="Times New Roman"/>
          <w:sz w:val="24"/>
          <w:szCs w:val="24"/>
        </w:rPr>
        <w:t>16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A5031B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5031B">
        <w:rPr>
          <w:rFonts w:ascii="Times New Roman" w:hAnsi="Times New Roman" w:cs="Times New Roman"/>
          <w:sz w:val="24"/>
          <w:szCs w:val="24"/>
        </w:rPr>
        <w:t>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A77BC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E693F">
        <w:rPr>
          <w:rFonts w:ascii="Times New Roman" w:hAnsi="Times New Roman" w:cs="Times New Roman"/>
          <w:sz w:val="24"/>
          <w:szCs w:val="24"/>
        </w:rPr>
        <w:t>зачёт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429"/>
    <w:multiLevelType w:val="hybridMultilevel"/>
    <w:tmpl w:val="5582D98E"/>
    <w:lvl w:ilvl="0" w:tplc="FA7E60DC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4796"/>
    <w:multiLevelType w:val="hybridMultilevel"/>
    <w:tmpl w:val="C2469042"/>
    <w:lvl w:ilvl="0" w:tplc="9F7A8272">
      <w:start w:val="7"/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8E14DBE"/>
    <w:multiLevelType w:val="hybridMultilevel"/>
    <w:tmpl w:val="54EE9AFC"/>
    <w:lvl w:ilvl="0" w:tplc="FA7E60DC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01BF4"/>
    <w:multiLevelType w:val="hybridMultilevel"/>
    <w:tmpl w:val="10FE473C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0D06"/>
    <w:multiLevelType w:val="hybridMultilevel"/>
    <w:tmpl w:val="984AE40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9599D"/>
    <w:multiLevelType w:val="hybridMultilevel"/>
    <w:tmpl w:val="D51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0"/>
  </w:num>
  <w:num w:numId="5">
    <w:abstractNumId w:val="8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19"/>
  </w:num>
  <w:num w:numId="13">
    <w:abstractNumId w:val="6"/>
  </w:num>
  <w:num w:numId="14">
    <w:abstractNumId w:val="21"/>
  </w:num>
  <w:num w:numId="15">
    <w:abstractNumId w:val="15"/>
  </w:num>
  <w:num w:numId="16">
    <w:abstractNumId w:val="3"/>
  </w:num>
  <w:num w:numId="17">
    <w:abstractNumId w:val="17"/>
  </w:num>
  <w:num w:numId="18">
    <w:abstractNumId w:val="12"/>
  </w:num>
  <w:num w:numId="19">
    <w:abstractNumId w:val="5"/>
  </w:num>
  <w:num w:numId="20">
    <w:abstractNumId w:val="10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11588D"/>
    <w:rsid w:val="00632136"/>
    <w:rsid w:val="00757101"/>
    <w:rsid w:val="007618EE"/>
    <w:rsid w:val="007E3C95"/>
    <w:rsid w:val="00836D64"/>
    <w:rsid w:val="009667A9"/>
    <w:rsid w:val="009F1648"/>
    <w:rsid w:val="00A5031B"/>
    <w:rsid w:val="00A77BC6"/>
    <w:rsid w:val="00C10314"/>
    <w:rsid w:val="00C85B12"/>
    <w:rsid w:val="00CA35C1"/>
    <w:rsid w:val="00CC194C"/>
    <w:rsid w:val="00CC5A50"/>
    <w:rsid w:val="00D06585"/>
    <w:rsid w:val="00D5166C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379F"/>
  <w15:docId w15:val="{3D0FA417-CAF8-4868-9503-9DA1764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6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5</cp:revision>
  <cp:lastPrinted>2016-02-10T06:34:00Z</cp:lastPrinted>
  <dcterms:created xsi:type="dcterms:W3CDTF">2017-09-01T09:10:00Z</dcterms:created>
  <dcterms:modified xsi:type="dcterms:W3CDTF">2017-10-31T14:39:00Z</dcterms:modified>
</cp:coreProperties>
</file>