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</w:t>
      </w:r>
      <w:r w:rsidR="004578CC" w:rsidRPr="00852610">
        <w:rPr>
          <w:rFonts w:eastAsia="Calibri"/>
          <w:snapToGrid/>
          <w:sz w:val="28"/>
          <w:szCs w:val="28"/>
        </w:rPr>
        <w:t xml:space="preserve">дение высшего </w:t>
      </w:r>
      <w:r w:rsidRPr="00852610">
        <w:rPr>
          <w:rFonts w:eastAsia="Calibri"/>
          <w:snapToGrid/>
          <w:sz w:val="28"/>
          <w:szCs w:val="28"/>
        </w:rPr>
        <w:t>образования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852610">
        <w:rPr>
          <w:rFonts w:eastAsia="Calibri"/>
          <w:snapToGrid/>
          <w:sz w:val="28"/>
          <w:szCs w:val="28"/>
          <w:lang w:val="en-US"/>
        </w:rPr>
        <w:t>I</w:t>
      </w:r>
      <w:r w:rsidRPr="00852610">
        <w:rPr>
          <w:rFonts w:eastAsia="Calibri"/>
          <w:snapToGrid/>
          <w:sz w:val="28"/>
          <w:szCs w:val="28"/>
        </w:rPr>
        <w:t>»</w:t>
      </w:r>
    </w:p>
    <w:p w:rsidR="006A0723" w:rsidRPr="00852610" w:rsidRDefault="004578CC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(ФГБОУ В</w:t>
      </w:r>
      <w:r w:rsidR="006A0723" w:rsidRPr="00852610">
        <w:rPr>
          <w:rFonts w:eastAsia="Calibri"/>
          <w:snapToGrid/>
          <w:sz w:val="28"/>
          <w:szCs w:val="28"/>
        </w:rPr>
        <w:t>О ПГУПС)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Кафедра «</w:t>
      </w:r>
      <w:r w:rsidR="009D11F8" w:rsidRPr="00852610">
        <w:rPr>
          <w:rFonts w:eastAsia="Calibri"/>
          <w:snapToGrid/>
          <w:sz w:val="28"/>
          <w:szCs w:val="28"/>
        </w:rPr>
        <w:t>Менеджмент и маркетинг</w:t>
      </w:r>
      <w:r w:rsidRPr="00852610">
        <w:rPr>
          <w:rFonts w:eastAsia="Calibri"/>
          <w:snapToGrid/>
          <w:sz w:val="28"/>
          <w:szCs w:val="28"/>
        </w:rPr>
        <w:t>»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0261F9" w:rsidRDefault="009D11F8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852610" w:rsidRPr="000261F9" w:rsidRDefault="00852610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852610" w:rsidRPr="000261F9" w:rsidRDefault="00852610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852610" w:rsidRPr="000261F9" w:rsidRDefault="00852610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852610" w:rsidRPr="000261F9" w:rsidRDefault="00852610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852610" w:rsidRPr="000261F9" w:rsidRDefault="00852610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852610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776115" w:rsidRPr="00E04982" w:rsidRDefault="00776115" w:rsidP="00776115">
      <w:pPr>
        <w:shd w:val="clear" w:color="auto" w:fill="FFFFFF"/>
        <w:jc w:val="center"/>
        <w:rPr>
          <w:rFonts w:eastAsia="Calibri"/>
          <w:snapToGrid/>
          <w:sz w:val="28"/>
          <w:szCs w:val="28"/>
        </w:rPr>
      </w:pPr>
      <w:r w:rsidRPr="00E04982">
        <w:rPr>
          <w:bCs/>
          <w:color w:val="000000"/>
          <w:spacing w:val="-2"/>
          <w:sz w:val="28"/>
          <w:szCs w:val="28"/>
        </w:rPr>
        <w:t>«Теория организации»</w:t>
      </w:r>
      <w:r w:rsidRPr="00E04982">
        <w:rPr>
          <w:rFonts w:eastAsia="Calibri"/>
          <w:snapToGrid/>
          <w:sz w:val="28"/>
          <w:szCs w:val="28"/>
        </w:rPr>
        <w:t xml:space="preserve"> </w:t>
      </w:r>
      <w:r w:rsidRPr="00E04982">
        <w:rPr>
          <w:rFonts w:eastAsia="Calibri"/>
          <w:snapToGrid/>
          <w:sz w:val="28"/>
          <w:szCs w:val="28"/>
          <w:shd w:val="clear" w:color="auto" w:fill="FFFFFF"/>
        </w:rPr>
        <w:t>(Б1.</w:t>
      </w:r>
      <w:r>
        <w:rPr>
          <w:rFonts w:eastAsia="Calibri"/>
          <w:snapToGrid/>
          <w:sz w:val="28"/>
          <w:szCs w:val="28"/>
          <w:shd w:val="clear" w:color="auto" w:fill="FFFFFF"/>
        </w:rPr>
        <w:t>Б.15.2</w:t>
      </w:r>
      <w:r w:rsidRPr="00E04982">
        <w:rPr>
          <w:rFonts w:eastAsia="Calibri"/>
          <w:snapToGrid/>
          <w:sz w:val="28"/>
          <w:szCs w:val="28"/>
          <w:shd w:val="clear" w:color="auto" w:fill="FFFFFF"/>
        </w:rPr>
        <w:t>)</w:t>
      </w:r>
    </w:p>
    <w:p w:rsidR="00776115" w:rsidRPr="00CB6703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776115" w:rsidRPr="00CB6703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776115" w:rsidRPr="00CB6703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>
        <w:rPr>
          <w:sz w:val="28"/>
          <w:szCs w:val="28"/>
        </w:rPr>
        <w:t>ям</w:t>
      </w:r>
      <w:r w:rsidRPr="00CB6703">
        <w:rPr>
          <w:sz w:val="28"/>
          <w:szCs w:val="28"/>
        </w:rPr>
        <w:t xml:space="preserve"> </w:t>
      </w:r>
    </w:p>
    <w:p w:rsidR="00776115" w:rsidRDefault="00776115" w:rsidP="0077611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«</w:t>
      </w:r>
      <w:r w:rsidRPr="00CB6703"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CB6703">
        <w:rPr>
          <w:rFonts w:eastAsia="Calibri"/>
          <w:snapToGrid/>
          <w:sz w:val="28"/>
          <w:szCs w:val="28"/>
        </w:rPr>
        <w:t xml:space="preserve">», </w:t>
      </w:r>
    </w:p>
    <w:p w:rsidR="00776115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«Маркетинг», </w:t>
      </w:r>
    </w:p>
    <w:p w:rsidR="00776115" w:rsidRPr="00CB6703" w:rsidRDefault="00776115" w:rsidP="0077611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Форма обучения – очная, </w:t>
      </w:r>
      <w:r w:rsidRPr="00CB6703">
        <w:rPr>
          <w:sz w:val="28"/>
          <w:szCs w:val="28"/>
        </w:rPr>
        <w:t>заочная</w:t>
      </w:r>
    </w:p>
    <w:p w:rsidR="00776115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 «Управление человеческими ресурсами», </w:t>
      </w:r>
    </w:p>
    <w:p w:rsidR="00776115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«Логистика», </w:t>
      </w:r>
    </w:p>
    <w:p w:rsidR="00776115" w:rsidRPr="00CB6703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«Производственный менеджмент»</w:t>
      </w:r>
    </w:p>
    <w:p w:rsidR="00776115" w:rsidRPr="0063481C" w:rsidRDefault="00776115" w:rsidP="007761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3481C">
        <w:rPr>
          <w:sz w:val="28"/>
          <w:szCs w:val="28"/>
        </w:rPr>
        <w:t>Форма обучения – очная</w:t>
      </w: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11E85" w:rsidRDefault="00011E85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97A82" w:rsidRDefault="00597A8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97A82" w:rsidRDefault="00597A8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97A82" w:rsidRDefault="00597A8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97A82" w:rsidRPr="00852610" w:rsidRDefault="00597A8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852610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852610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852610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852610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852610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Санкт-Петербург</w:t>
      </w:r>
    </w:p>
    <w:p w:rsidR="006A0723" w:rsidRPr="00852610" w:rsidRDefault="00BD6D8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2016</w:t>
      </w:r>
    </w:p>
    <w:p w:rsidR="006A0723" w:rsidRPr="00852610" w:rsidRDefault="006A0723" w:rsidP="00695C2E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1A609E" w:rsidRPr="001A609E" w:rsidRDefault="009D11F8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852610">
        <w:rPr>
          <w:rFonts w:eastAsia="Calibri"/>
          <w:snapToGrid/>
          <w:sz w:val="28"/>
          <w:szCs w:val="28"/>
          <w:lang w:eastAsia="en-US"/>
        </w:rPr>
        <w:br w:type="page"/>
      </w:r>
      <w:r w:rsidR="00533842" w:rsidRPr="004C156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4CAC6A" wp14:editId="567F3CEB">
            <wp:simplePos x="0" y="0"/>
            <wp:positionH relativeFrom="margin">
              <wp:posOffset>-476250</wp:posOffset>
            </wp:positionH>
            <wp:positionV relativeFrom="paragraph">
              <wp:posOffset>-114300</wp:posOffset>
            </wp:positionV>
            <wp:extent cx="6950429" cy="8486775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429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09E" w:rsidRPr="001A609E">
        <w:rPr>
          <w:rFonts w:eastAsia="Calibri"/>
          <w:snapToGrid/>
          <w:sz w:val="28"/>
          <w:szCs w:val="28"/>
          <w:lang w:eastAsia="en-US"/>
        </w:rPr>
        <w:t>Рабочая программа рассмотрена и обсуждена на заседании кафедры «Менеджмент и маркетинг»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Протокол № __ от «___» _________ 201 __ г.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Заведующий кафедрой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  <w:r w:rsidRPr="001A609E">
        <w:rPr>
          <w:rFonts w:eastAsia="Calibri"/>
          <w:snapToGrid/>
          <w:sz w:val="28"/>
          <w:szCs w:val="28"/>
          <w:lang w:eastAsia="en-US"/>
        </w:rPr>
        <w:tab/>
        <w:t>____________</w:t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«___» _________ 201 __ г.</w:t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Рабочая программа рассмотрена и обсуждена на заседании кафедры «Менеджмент и маркетинг»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Протокол № __ от «___» _________ 201 __ г.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Заведующий кафедрой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  <w:r w:rsidRPr="001A609E">
        <w:rPr>
          <w:rFonts w:eastAsia="Calibri"/>
          <w:snapToGrid/>
          <w:sz w:val="28"/>
          <w:szCs w:val="28"/>
          <w:lang w:eastAsia="en-US"/>
        </w:rPr>
        <w:tab/>
        <w:t>____________</w:t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«___» _________ 201 __ г.</w:t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Рабочая программа рассмотрена и обсуждена на заседании кафедры «Менеджмент и маркетинг»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Протокол № __ от «___» _________ 201 __ г.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Заведующий кафедрой</w:t>
      </w:r>
    </w:p>
    <w:p w:rsidR="001A609E" w:rsidRPr="001A609E" w:rsidRDefault="001A609E" w:rsidP="001A609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  <w:r w:rsidRPr="001A609E">
        <w:rPr>
          <w:rFonts w:eastAsia="Calibri"/>
          <w:snapToGrid/>
          <w:sz w:val="28"/>
          <w:szCs w:val="28"/>
          <w:lang w:eastAsia="en-US"/>
        </w:rPr>
        <w:tab/>
        <w:t>____________</w:t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</w:p>
    <w:p w:rsidR="006A0723" w:rsidRPr="00852610" w:rsidRDefault="001A609E" w:rsidP="001A609E">
      <w:pPr>
        <w:widowControl/>
        <w:spacing w:line="240" w:lineRule="auto"/>
        <w:ind w:firstLine="0"/>
        <w:jc w:val="left"/>
        <w:rPr>
          <w:rFonts w:eastAsia="Calibri"/>
          <w:i/>
          <w:snapToGrid/>
          <w:sz w:val="28"/>
          <w:szCs w:val="28"/>
        </w:rPr>
      </w:pPr>
      <w:r w:rsidRPr="001A609E">
        <w:rPr>
          <w:rFonts w:eastAsia="Calibri"/>
          <w:snapToGrid/>
          <w:sz w:val="28"/>
          <w:szCs w:val="28"/>
          <w:lang w:eastAsia="en-US"/>
        </w:rPr>
        <w:t>«___» _________ 201 __ г.</w:t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  <w:r w:rsidRPr="001A609E">
        <w:rPr>
          <w:rFonts w:eastAsia="Calibri"/>
          <w:snapToGrid/>
          <w:sz w:val="28"/>
          <w:szCs w:val="28"/>
          <w:lang w:eastAsia="en-US"/>
        </w:rPr>
        <w:tab/>
      </w:r>
    </w:p>
    <w:p w:rsidR="006A0723" w:rsidRPr="00852610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17D52" w:rsidRPr="00D2714B" w:rsidRDefault="00484CFE" w:rsidP="00917D52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br w:type="page"/>
      </w:r>
      <w:r w:rsidR="00917D52" w:rsidRPr="00D2714B">
        <w:rPr>
          <w:sz w:val="28"/>
          <w:szCs w:val="28"/>
        </w:rPr>
        <w:lastRenderedPageBreak/>
        <w:t xml:space="preserve">ЛИСТ СОГЛАСОВАНИЙ </w:t>
      </w:r>
    </w:p>
    <w:p w:rsidR="00917D52" w:rsidRPr="00D2714B" w:rsidRDefault="00917D52" w:rsidP="00917D52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917D52" w:rsidRDefault="00917D52" w:rsidP="00917D5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917D52" w:rsidRDefault="00917D52" w:rsidP="00917D5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5339ED">
        <w:rPr>
          <w:sz w:val="28"/>
          <w:szCs w:val="28"/>
          <w:lang w:eastAsia="en-US"/>
        </w:rPr>
        <w:t>«Менеджмент и маркетинг»</w:t>
      </w:r>
    </w:p>
    <w:p w:rsidR="00917D52" w:rsidRPr="00D2714B" w:rsidRDefault="00917D52" w:rsidP="00917D5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6</w:t>
      </w:r>
      <w:r w:rsidRPr="00D2714B">
        <w:rPr>
          <w:sz w:val="28"/>
          <w:szCs w:val="28"/>
        </w:rPr>
        <w:t xml:space="preserve"> от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D2714B">
        <w:rPr>
          <w:sz w:val="28"/>
          <w:szCs w:val="28"/>
        </w:rPr>
        <w:t xml:space="preserve">г. </w:t>
      </w:r>
    </w:p>
    <w:p w:rsidR="00917D52" w:rsidRPr="00D2714B" w:rsidRDefault="00917D52" w:rsidP="00917D5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17D52" w:rsidRPr="00D2714B" w:rsidRDefault="00917D52" w:rsidP="00917D5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17D52" w:rsidRPr="00D2714B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5339E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917D52" w:rsidRPr="00D2714B" w:rsidTr="00CD75DC">
        <w:tc>
          <w:tcPr>
            <w:tcW w:w="5070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6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17D52" w:rsidRPr="00D2714B" w:rsidRDefault="00917D52" w:rsidP="00917D5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17D52" w:rsidRPr="00D2714B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17D52" w:rsidRPr="00D2714B" w:rsidTr="00CD75DC">
        <w:tc>
          <w:tcPr>
            <w:tcW w:w="5070" w:type="dxa"/>
          </w:tcPr>
          <w:p w:rsidR="00917D52" w:rsidRPr="00D2714B" w:rsidRDefault="0053384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138F9B5" wp14:editId="11D06FDF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-2774315</wp:posOffset>
                  </wp:positionV>
                  <wp:extent cx="6591300" cy="7696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5" r="3207" b="8339"/>
                          <a:stretch/>
                        </pic:blipFill>
                        <pic:spPr bwMode="auto">
                          <a:xfrm>
                            <a:off x="0" y="0"/>
                            <a:ext cx="6591300" cy="76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D52"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="00917D52">
              <w:rPr>
                <w:sz w:val="28"/>
                <w:szCs w:val="28"/>
              </w:rPr>
              <w:t>«Экономика и управление»</w:t>
            </w:r>
          </w:p>
        </w:tc>
        <w:tc>
          <w:tcPr>
            <w:tcW w:w="1701" w:type="dxa"/>
            <w:vAlign w:val="bottom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917D52" w:rsidRPr="00D2714B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6 </w:t>
            </w:r>
            <w:r w:rsidRPr="00D2714B">
              <w:rPr>
                <w:sz w:val="28"/>
                <w:szCs w:val="28"/>
              </w:rPr>
              <w:t>г.</w:t>
            </w:r>
          </w:p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17D52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«Управление процессами перевозок»</w:t>
            </w:r>
          </w:p>
        </w:tc>
        <w:tc>
          <w:tcPr>
            <w:tcW w:w="1701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Олейникова</w:t>
            </w:r>
          </w:p>
        </w:tc>
      </w:tr>
      <w:tr w:rsidR="00917D52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 _марта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  <w:lang w:val="en-US"/>
                </w:rPr>
                <w:t xml:space="preserve">6 </w:t>
              </w:r>
              <w:r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17D52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17D52" w:rsidTr="00CD75DC">
        <w:tc>
          <w:tcPr>
            <w:tcW w:w="5070" w:type="dxa"/>
          </w:tcPr>
          <w:p w:rsidR="00917D52" w:rsidRDefault="00917D52" w:rsidP="00CD75DC">
            <w:pPr>
              <w:tabs>
                <w:tab w:val="left" w:pos="2504"/>
              </w:tabs>
              <w:suppressAutoHyphens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917D52" w:rsidRDefault="00917D52" w:rsidP="00CD75DC">
            <w:pPr>
              <w:tabs>
                <w:tab w:val="left" w:pos="851"/>
              </w:tabs>
              <w:suppressAutoHyphens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800" w:type="dxa"/>
            <w:vAlign w:val="bottom"/>
          </w:tcPr>
          <w:p w:rsidR="00917D52" w:rsidRDefault="00917D52" w:rsidP="00CD75DC">
            <w:pPr>
              <w:tabs>
                <w:tab w:val="left" w:pos="851"/>
              </w:tabs>
              <w:suppressAutoHyphens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Е.К. Коровяковский</w:t>
            </w:r>
          </w:p>
        </w:tc>
      </w:tr>
      <w:tr w:rsidR="00917D52" w:rsidTr="00CD75DC">
        <w:tc>
          <w:tcPr>
            <w:tcW w:w="5070" w:type="dxa"/>
          </w:tcPr>
          <w:p w:rsidR="00917D52" w:rsidRDefault="00917D52" w:rsidP="00CD75DC">
            <w:pPr>
              <w:tabs>
                <w:tab w:val="left" w:pos="851"/>
              </w:tabs>
              <w:suppressAutoHyphens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«02»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7D52" w:rsidRDefault="00917D52" w:rsidP="00CD75DC">
            <w:pPr>
              <w:tabs>
                <w:tab w:val="left" w:pos="851"/>
              </w:tabs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800" w:type="dxa"/>
          </w:tcPr>
          <w:p w:rsidR="00917D52" w:rsidRDefault="00917D52" w:rsidP="00CD75DC">
            <w:pPr>
              <w:tabs>
                <w:tab w:val="left" w:pos="851"/>
              </w:tabs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917D52" w:rsidRPr="00D2714B" w:rsidTr="00CD75DC">
        <w:tc>
          <w:tcPr>
            <w:tcW w:w="5070" w:type="dxa"/>
          </w:tcPr>
          <w:p w:rsidR="00917D52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917D52" w:rsidRPr="00D2714B" w:rsidTr="00CD75DC">
        <w:tc>
          <w:tcPr>
            <w:tcW w:w="5070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«02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марта_</w:t>
            </w:r>
            <w:r w:rsidRPr="00D271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17D52" w:rsidRPr="00D2714B" w:rsidRDefault="00917D52" w:rsidP="00CD75D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17D52" w:rsidRPr="00D2714B" w:rsidRDefault="00917D52" w:rsidP="00917D52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917D52" w:rsidRPr="00D2714B" w:rsidRDefault="00917D52" w:rsidP="00917D5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Руководитель ОПОП                                                             </w:t>
      </w:r>
      <w:r>
        <w:rPr>
          <w:sz w:val="28"/>
          <w:szCs w:val="28"/>
        </w:rPr>
        <w:t>Н.К. Румянцев</w:t>
      </w:r>
    </w:p>
    <w:p w:rsidR="00917D52" w:rsidRPr="000B46C2" w:rsidRDefault="00917D52" w:rsidP="00917D52">
      <w:pPr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D2714B">
        <w:rPr>
          <w:sz w:val="28"/>
          <w:szCs w:val="28"/>
        </w:rPr>
        <w:t>г.</w:t>
      </w:r>
    </w:p>
    <w:p w:rsidR="00917D52" w:rsidRPr="000B46C2" w:rsidRDefault="00917D52" w:rsidP="00917D52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917D52" w:rsidRDefault="00917D52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Pr="00852610" w:rsidRDefault="006A0723" w:rsidP="00917D52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6A0723" w:rsidRPr="00852610" w:rsidRDefault="006A072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8932CF" w:rsidRPr="00776115" w:rsidRDefault="006828ED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776115">
        <w:rPr>
          <w:sz w:val="28"/>
          <w:szCs w:val="28"/>
        </w:rPr>
        <w:t xml:space="preserve">Рабочая программа составлена в соответствии с ФГОС ВО, утвержденным «12» января 2016 г., приказ № 7 по направлению 38.03.02 «Менеджмент» по дисциплине </w:t>
      </w:r>
      <w:r w:rsidR="004578CC" w:rsidRPr="00776115">
        <w:rPr>
          <w:rFonts w:eastAsia="Calibri"/>
          <w:snapToGrid/>
          <w:sz w:val="28"/>
          <w:szCs w:val="28"/>
        </w:rPr>
        <w:t>«</w:t>
      </w:r>
      <w:r w:rsidR="00776115" w:rsidRPr="00776115">
        <w:rPr>
          <w:sz w:val="28"/>
          <w:szCs w:val="28"/>
        </w:rPr>
        <w:t>Теория организации</w:t>
      </w:r>
      <w:r w:rsidR="004578CC" w:rsidRPr="00776115">
        <w:rPr>
          <w:rFonts w:eastAsia="Calibri"/>
          <w:snapToGrid/>
          <w:sz w:val="28"/>
          <w:szCs w:val="28"/>
        </w:rPr>
        <w:t>».</w:t>
      </w:r>
    </w:p>
    <w:p w:rsidR="00776115" w:rsidRPr="00776115" w:rsidRDefault="00776115" w:rsidP="00776115">
      <w:pPr>
        <w:spacing w:line="240" w:lineRule="auto"/>
        <w:rPr>
          <w:rFonts w:eastAsia="Calibri"/>
          <w:sz w:val="28"/>
          <w:szCs w:val="28"/>
        </w:rPr>
      </w:pPr>
      <w:r w:rsidRPr="00776115">
        <w:rPr>
          <w:rFonts w:eastAsia="Calibri"/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776115" w:rsidRPr="00776115" w:rsidRDefault="00776115" w:rsidP="00776115">
      <w:pPr>
        <w:spacing w:line="240" w:lineRule="auto"/>
        <w:rPr>
          <w:rFonts w:eastAsia="Calibri"/>
          <w:sz w:val="28"/>
          <w:szCs w:val="28"/>
        </w:rPr>
      </w:pPr>
      <w:r w:rsidRPr="00776115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776115" w:rsidRPr="00776115" w:rsidRDefault="00776115" w:rsidP="00776115">
      <w:pPr>
        <w:spacing w:line="240" w:lineRule="auto"/>
        <w:rPr>
          <w:rFonts w:eastAsia="Calibri"/>
          <w:sz w:val="28"/>
          <w:szCs w:val="28"/>
        </w:rPr>
      </w:pPr>
      <w:r w:rsidRPr="00776115">
        <w:rPr>
          <w:rFonts w:eastAsia="Calibri"/>
          <w:sz w:val="28"/>
          <w:szCs w:val="28"/>
        </w:rPr>
        <w:t xml:space="preserve">- приобретение знаний, указанных в разделе 2; </w:t>
      </w:r>
    </w:p>
    <w:p w:rsidR="00776115" w:rsidRPr="00776115" w:rsidRDefault="00776115" w:rsidP="00776115">
      <w:pPr>
        <w:spacing w:line="240" w:lineRule="auto"/>
        <w:rPr>
          <w:rFonts w:eastAsia="Calibri"/>
          <w:sz w:val="28"/>
          <w:szCs w:val="28"/>
        </w:rPr>
      </w:pPr>
      <w:r w:rsidRPr="00776115">
        <w:rPr>
          <w:rFonts w:eastAsia="Calibri"/>
          <w:sz w:val="28"/>
          <w:szCs w:val="28"/>
        </w:rPr>
        <w:t>- приобретение умений, указанных в разделе 2;</w:t>
      </w:r>
    </w:p>
    <w:p w:rsidR="00776115" w:rsidRPr="00776115" w:rsidRDefault="00776115" w:rsidP="00776115">
      <w:pPr>
        <w:spacing w:line="240" w:lineRule="auto"/>
        <w:rPr>
          <w:rFonts w:eastAsia="Calibri"/>
          <w:sz w:val="28"/>
          <w:szCs w:val="28"/>
        </w:rPr>
      </w:pPr>
      <w:r w:rsidRPr="00776115">
        <w:rPr>
          <w:rFonts w:eastAsia="Calibri"/>
          <w:sz w:val="28"/>
          <w:szCs w:val="28"/>
        </w:rPr>
        <w:t xml:space="preserve">- приобретение навыков, указанных в разделе 2. </w:t>
      </w:r>
    </w:p>
    <w:p w:rsidR="00776115" w:rsidRDefault="00776115" w:rsidP="00776115">
      <w:pPr>
        <w:widowControl/>
        <w:spacing w:line="240" w:lineRule="auto"/>
        <w:ind w:firstLine="0"/>
        <w:rPr>
          <w:sz w:val="28"/>
          <w:szCs w:val="28"/>
        </w:rPr>
      </w:pPr>
      <w:r w:rsidRPr="00776115">
        <w:rPr>
          <w:rFonts w:eastAsia="Calibri"/>
          <w:sz w:val="28"/>
          <w:szCs w:val="28"/>
        </w:rPr>
        <w:t xml:space="preserve">Содержание курса направлено на </w:t>
      </w:r>
      <w:r w:rsidRPr="00776115">
        <w:rPr>
          <w:sz w:val="28"/>
          <w:szCs w:val="28"/>
        </w:rPr>
        <w:t>формирование целостного системного представления о концепциях управления организацией и освоение методов анализа, моделирования и прогноза тенденций развития организаций.</w:t>
      </w:r>
    </w:p>
    <w:p w:rsidR="00776115" w:rsidRPr="00776115" w:rsidRDefault="00776115" w:rsidP="00776115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p w:rsidR="006A0723" w:rsidRPr="00852610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65023D" w:rsidRPr="00852610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852610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852610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1700B0" w:rsidRPr="00CB6703" w:rsidRDefault="001700B0" w:rsidP="001700B0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700B0" w:rsidRPr="00CB6703" w:rsidRDefault="001700B0" w:rsidP="001700B0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1700B0" w:rsidRPr="004C7243" w:rsidRDefault="001700B0" w:rsidP="001700B0">
      <w:pPr>
        <w:pStyle w:val="afe"/>
        <w:spacing w:line="240" w:lineRule="auto"/>
        <w:rPr>
          <w:b/>
          <w:szCs w:val="28"/>
        </w:rPr>
      </w:pPr>
      <w:r w:rsidRPr="004C7243">
        <w:rPr>
          <w:b/>
          <w:szCs w:val="28"/>
        </w:rPr>
        <w:t>Знать: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сущность, содержание и принципы деятельности менеджера по созданию и управлению социотехническими системами;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основные методологические положения теории построения и функционирования больших систем;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принципы развития и закономерности функционирования организации;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законы функционирования фирмы как системы;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современные концепции построения и управления организациями;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основное содержание системного и ситуационного подходов к управлению организацией;</w:t>
      </w:r>
    </w:p>
    <w:p w:rsidR="001700B0" w:rsidRPr="00D17246" w:rsidRDefault="001700B0" w:rsidP="001700B0">
      <w:pPr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общие основополагающие установки организационного менеджмента;</w:t>
      </w:r>
    </w:p>
    <w:p w:rsidR="001700B0" w:rsidRPr="004C7243" w:rsidRDefault="001700B0" w:rsidP="001700B0">
      <w:pPr>
        <w:pStyle w:val="afe"/>
        <w:spacing w:line="240" w:lineRule="auto"/>
        <w:rPr>
          <w:szCs w:val="28"/>
        </w:rPr>
      </w:pPr>
      <w:r w:rsidRPr="004C7243">
        <w:rPr>
          <w:b/>
          <w:szCs w:val="28"/>
        </w:rPr>
        <w:t>Уметь:</w:t>
      </w:r>
    </w:p>
    <w:p w:rsidR="001700B0" w:rsidRPr="00D17246" w:rsidRDefault="001700B0" w:rsidP="001700B0">
      <w:pPr>
        <w:pStyle w:val="afe"/>
        <w:numPr>
          <w:ilvl w:val="0"/>
          <w:numId w:val="32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классифицировать организации и в соответствии с этим выбирать схемы управления ими;</w:t>
      </w:r>
    </w:p>
    <w:p w:rsidR="001700B0" w:rsidRPr="00D17246" w:rsidRDefault="001700B0" w:rsidP="001700B0">
      <w:pPr>
        <w:pStyle w:val="afe"/>
        <w:numPr>
          <w:ilvl w:val="0"/>
          <w:numId w:val="32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применять методы и средства познания для интеллектуального развития, повышения культурного уровня,</w:t>
      </w:r>
      <w:r w:rsidRPr="00D17246">
        <w:rPr>
          <w:szCs w:val="28"/>
        </w:rPr>
        <w:tab/>
        <w:t>профессиональной компетентности;</w:t>
      </w:r>
    </w:p>
    <w:p w:rsidR="001700B0" w:rsidRPr="00D17246" w:rsidRDefault="001700B0" w:rsidP="001700B0">
      <w:pPr>
        <w:pStyle w:val="afe"/>
        <w:numPr>
          <w:ilvl w:val="0"/>
          <w:numId w:val="32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разрабатывать организационное строение и штат фирмы;</w:t>
      </w:r>
    </w:p>
    <w:p w:rsidR="001700B0" w:rsidRPr="00D17246" w:rsidRDefault="001700B0" w:rsidP="001700B0">
      <w:pPr>
        <w:pStyle w:val="afe"/>
        <w:numPr>
          <w:ilvl w:val="0"/>
          <w:numId w:val="32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выбирать схему поведения организации во внешней среде и управлять ее внутренней средой;</w:t>
      </w:r>
    </w:p>
    <w:p w:rsidR="001700B0" w:rsidRPr="001A609E" w:rsidRDefault="001700B0" w:rsidP="001700B0">
      <w:pPr>
        <w:pStyle w:val="afe"/>
        <w:numPr>
          <w:ilvl w:val="0"/>
          <w:numId w:val="32"/>
        </w:numPr>
        <w:spacing w:line="240" w:lineRule="auto"/>
        <w:ind w:left="426" w:hanging="284"/>
        <w:rPr>
          <w:szCs w:val="28"/>
        </w:rPr>
      </w:pPr>
      <w:r w:rsidRPr="001A609E">
        <w:rPr>
          <w:szCs w:val="28"/>
        </w:rPr>
        <w:t>строить систему критериев успешной (эффективной) деятельности организации.</w:t>
      </w:r>
    </w:p>
    <w:p w:rsidR="001700B0" w:rsidRPr="001A609E" w:rsidRDefault="001700B0" w:rsidP="001700B0">
      <w:pPr>
        <w:pStyle w:val="31"/>
        <w:widowControl/>
        <w:ind w:left="786" w:hanging="360"/>
        <w:jc w:val="left"/>
        <w:rPr>
          <w:b/>
          <w:sz w:val="28"/>
          <w:szCs w:val="28"/>
        </w:rPr>
      </w:pPr>
      <w:r w:rsidRPr="001A609E">
        <w:rPr>
          <w:b/>
          <w:sz w:val="28"/>
          <w:szCs w:val="28"/>
        </w:rPr>
        <w:t>Владеть:</w:t>
      </w:r>
    </w:p>
    <w:p w:rsidR="001700B0" w:rsidRPr="001A609E" w:rsidRDefault="001700B0" w:rsidP="001700B0">
      <w:pPr>
        <w:pStyle w:val="28"/>
        <w:numPr>
          <w:ilvl w:val="0"/>
          <w:numId w:val="33"/>
        </w:numPr>
        <w:shd w:val="clear" w:color="auto" w:fill="auto"/>
        <w:spacing w:after="0" w:line="274" w:lineRule="exact"/>
        <w:ind w:left="426" w:hanging="284"/>
        <w:jc w:val="both"/>
      </w:pPr>
      <w:r w:rsidRPr="001A609E">
        <w:rPr>
          <w:rStyle w:val="2115pt"/>
          <w:sz w:val="28"/>
          <w:szCs w:val="28"/>
        </w:rPr>
        <w:t>навыками целостного подхода к анализу проблем общества;</w:t>
      </w:r>
    </w:p>
    <w:p w:rsidR="001700B0" w:rsidRPr="001A609E" w:rsidRDefault="001700B0" w:rsidP="001700B0">
      <w:pPr>
        <w:pStyle w:val="afe"/>
        <w:numPr>
          <w:ilvl w:val="0"/>
          <w:numId w:val="33"/>
        </w:numPr>
        <w:spacing w:line="240" w:lineRule="auto"/>
        <w:ind w:left="426" w:hanging="284"/>
        <w:rPr>
          <w:szCs w:val="28"/>
        </w:rPr>
      </w:pPr>
      <w:r w:rsidRPr="001A609E">
        <w:rPr>
          <w:szCs w:val="28"/>
        </w:rPr>
        <w:t>методами эффективного организационного менеджмента;</w:t>
      </w:r>
    </w:p>
    <w:p w:rsidR="001700B0" w:rsidRPr="001A609E" w:rsidRDefault="001700B0" w:rsidP="001700B0">
      <w:pPr>
        <w:pStyle w:val="afe"/>
        <w:numPr>
          <w:ilvl w:val="0"/>
          <w:numId w:val="33"/>
        </w:numPr>
        <w:spacing w:line="240" w:lineRule="auto"/>
        <w:ind w:left="426" w:hanging="284"/>
        <w:rPr>
          <w:szCs w:val="28"/>
        </w:rPr>
      </w:pPr>
      <w:r w:rsidRPr="001A609E">
        <w:rPr>
          <w:szCs w:val="28"/>
        </w:rPr>
        <w:t>методами разработки организационных проектов.</w:t>
      </w:r>
    </w:p>
    <w:p w:rsidR="00852610" w:rsidRPr="00852610" w:rsidRDefault="00852610" w:rsidP="00852610">
      <w:pPr>
        <w:widowControl/>
        <w:spacing w:line="240" w:lineRule="auto"/>
        <w:ind w:firstLine="851"/>
        <w:rPr>
          <w:sz w:val="28"/>
          <w:szCs w:val="28"/>
        </w:rPr>
      </w:pPr>
      <w:r w:rsidRPr="001A609E">
        <w:rPr>
          <w:sz w:val="28"/>
          <w:szCs w:val="28"/>
        </w:rPr>
        <w:lastRenderedPageBreak/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</w:t>
      </w:r>
      <w:r w:rsidRPr="00852610">
        <w:rPr>
          <w:sz w:val="28"/>
          <w:szCs w:val="28"/>
        </w:rPr>
        <w:t xml:space="preserve"> программы (ОПОП). </w:t>
      </w:r>
    </w:p>
    <w:p w:rsidR="001700B0" w:rsidRPr="0063481C" w:rsidRDefault="001700B0" w:rsidP="001700B0">
      <w:pPr>
        <w:pStyle w:val="a8"/>
        <w:spacing w:line="240" w:lineRule="auto"/>
        <w:ind w:left="0" w:firstLine="851"/>
        <w:rPr>
          <w:sz w:val="28"/>
          <w:szCs w:val="28"/>
        </w:rPr>
      </w:pPr>
      <w:r w:rsidRPr="0063481C">
        <w:rPr>
          <w:sz w:val="28"/>
          <w:szCs w:val="28"/>
        </w:rPr>
        <w:t>Изучение дисциплины направлено на формирование следующих общекультурных компетенций (ОК):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(ОК-5);</w:t>
      </w:r>
    </w:p>
    <w:p w:rsidR="001700B0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к самоорганизации и самообразованию (ОК-6);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63481C">
        <w:rPr>
          <w:rFonts w:eastAsia="Calibri"/>
          <w:snapToGrid/>
          <w:sz w:val="28"/>
          <w:szCs w:val="28"/>
        </w:rPr>
        <w:t>Изучение дисциплины направлено на формирование следующих общепрофессиональных компетенций (ОПК):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владение методами принятия решений в управлении операционной (производственной) деятельностью организаций (ОПК-6);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1700B0" w:rsidRPr="0063481C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63481C">
        <w:rPr>
          <w:rFonts w:eastAsia="Calibri"/>
          <w:snapToGrid/>
          <w:sz w:val="28"/>
          <w:szCs w:val="28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бакалавриата: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0157D3">
        <w:rPr>
          <w:rFonts w:eastAsia="Calibri"/>
          <w:snapToGrid/>
          <w:sz w:val="28"/>
          <w:szCs w:val="28"/>
        </w:rPr>
        <w:t>организационно-управленческая деятельность: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1700B0" w:rsidRPr="000157D3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</w:t>
      </w:r>
      <w:r>
        <w:rPr>
          <w:rFonts w:eastAsia="Calibri"/>
          <w:snapToGrid/>
          <w:sz w:val="28"/>
          <w:szCs w:val="28"/>
        </w:rPr>
        <w:t>.</w:t>
      </w:r>
    </w:p>
    <w:p w:rsidR="001700B0" w:rsidRDefault="001700B0" w:rsidP="001700B0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852610" w:rsidRPr="00852610" w:rsidRDefault="00852610" w:rsidP="00852610">
      <w:pPr>
        <w:widowControl/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852610" w:rsidRPr="00852610" w:rsidRDefault="00852610" w:rsidP="0085261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lastRenderedPageBreak/>
        <w:t xml:space="preserve">3. Место дисциплины в структуре основной </w:t>
      </w:r>
      <w:r w:rsidR="00535A6D" w:rsidRPr="00852610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852610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DC55C5" w:rsidRPr="00852610" w:rsidRDefault="00DC55C5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1700B0" w:rsidRPr="00CB6703" w:rsidRDefault="001700B0" w:rsidP="001700B0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«Теория организации» </w:t>
      </w:r>
      <w:r w:rsidRPr="00CB6703">
        <w:rPr>
          <w:rFonts w:eastAsia="Calibri"/>
          <w:snapToGrid/>
          <w:sz w:val="28"/>
          <w:szCs w:val="28"/>
        </w:rPr>
        <w:t>(</w:t>
      </w:r>
      <w:r>
        <w:rPr>
          <w:rFonts w:eastAsia="Calibri"/>
          <w:snapToGrid/>
          <w:sz w:val="28"/>
          <w:szCs w:val="28"/>
        </w:rPr>
        <w:t>Б1.Б.15.2</w:t>
      </w:r>
      <w:r w:rsidRPr="00CB6703">
        <w:rPr>
          <w:rFonts w:eastAsia="Calibri"/>
          <w:snapToGrid/>
          <w:sz w:val="28"/>
          <w:szCs w:val="28"/>
        </w:rPr>
        <w:t>) относится</w:t>
      </w:r>
      <w:r>
        <w:rPr>
          <w:rFonts w:eastAsia="Calibri"/>
          <w:snapToGrid/>
          <w:sz w:val="28"/>
          <w:szCs w:val="28"/>
        </w:rPr>
        <w:t xml:space="preserve"> к базовой части и является обязательной дисциплиной</w:t>
      </w:r>
      <w:r w:rsidRPr="00CB6703">
        <w:rPr>
          <w:rFonts w:eastAsia="Calibri"/>
          <w:snapToGrid/>
          <w:sz w:val="28"/>
          <w:szCs w:val="28"/>
        </w:rPr>
        <w:t xml:space="preserve">.   </w:t>
      </w:r>
    </w:p>
    <w:p w:rsidR="00852610" w:rsidRPr="00852610" w:rsidRDefault="00852610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CB6703" w:rsidRPr="00852610" w:rsidRDefault="00CB670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1700B0" w:rsidRDefault="001700B0" w:rsidP="001700B0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1700B0" w:rsidRPr="00D2714B" w:rsidTr="00ED399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700B0" w:rsidRPr="00D2714B" w:rsidTr="00ED3993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00B0" w:rsidRPr="00E806D4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700B0" w:rsidRPr="00D2714B" w:rsidTr="00ED3993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1700B0" w:rsidRPr="00D2714B" w:rsidRDefault="001700B0" w:rsidP="00ED399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700B0" w:rsidRPr="00D2714B" w:rsidTr="00ED3993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700B0" w:rsidRPr="00D2714B" w:rsidRDefault="001700B0" w:rsidP="00ED3993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700B0" w:rsidRPr="00D2714B" w:rsidTr="00ED3993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700B0" w:rsidRPr="00D2714B" w:rsidTr="00ED3993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700B0" w:rsidRPr="00D2714B" w:rsidTr="00ED3993">
        <w:trPr>
          <w:trHeight w:val="265"/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700B0" w:rsidRPr="00D2714B" w:rsidTr="00ED3993">
        <w:trPr>
          <w:jc w:val="center"/>
        </w:trPr>
        <w:tc>
          <w:tcPr>
            <w:tcW w:w="5353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00B0" w:rsidRPr="00D2714B" w:rsidTr="00ED3993">
        <w:trPr>
          <w:jc w:val="center"/>
        </w:trPr>
        <w:tc>
          <w:tcPr>
            <w:tcW w:w="5353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700B0" w:rsidRPr="00D2714B" w:rsidTr="00ED3993">
        <w:trPr>
          <w:jc w:val="center"/>
        </w:trPr>
        <w:tc>
          <w:tcPr>
            <w:tcW w:w="5353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70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52610" w:rsidRPr="00852610" w:rsidRDefault="00852610" w:rsidP="00852610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0"/>
        <w:rPr>
          <w:i/>
          <w:sz w:val="28"/>
          <w:szCs w:val="28"/>
        </w:rPr>
      </w:pPr>
      <w:r w:rsidRPr="00852610">
        <w:rPr>
          <w:i/>
          <w:sz w:val="28"/>
          <w:szCs w:val="28"/>
        </w:rPr>
        <w:t>Примечание:</w:t>
      </w:r>
    </w:p>
    <w:p w:rsidR="00852610" w:rsidRPr="00852610" w:rsidRDefault="001700B0" w:rsidP="00852610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852610" w:rsidRPr="00852610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B37E5E" w:rsidRPr="00852610" w:rsidRDefault="00B37E5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1700B0" w:rsidRDefault="001700B0" w:rsidP="001700B0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</w:t>
      </w:r>
      <w:r>
        <w:rPr>
          <w:rFonts w:eastAsia="Calibri"/>
          <w:snapToGrid/>
          <w:sz w:val="28"/>
          <w:szCs w:val="28"/>
        </w:rPr>
        <w:t xml:space="preserve"> за</w:t>
      </w:r>
      <w:r w:rsidRPr="00CB6703">
        <w:rPr>
          <w:rFonts w:eastAsia="Calibri"/>
          <w:snapToGrid/>
          <w:sz w:val="28"/>
          <w:szCs w:val="28"/>
        </w:rPr>
        <w:t>очной формы обучения</w:t>
      </w:r>
      <w:r>
        <w:rPr>
          <w:rFonts w:eastAsia="Calibri"/>
          <w:snapToGrid/>
          <w:sz w:val="28"/>
          <w:szCs w:val="28"/>
        </w:rPr>
        <w:t>:</w:t>
      </w:r>
    </w:p>
    <w:p w:rsidR="001700B0" w:rsidRDefault="001700B0" w:rsidP="001700B0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1700B0" w:rsidRPr="00D2714B" w:rsidTr="00ED3993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700B0" w:rsidRPr="00D2714B" w:rsidTr="00ED3993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700B0" w:rsidRPr="00E806D4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700B0" w:rsidRPr="00D2714B" w:rsidTr="00ED3993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1700B0" w:rsidRPr="00D2714B" w:rsidRDefault="001700B0" w:rsidP="00ED399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00B0" w:rsidRPr="00D2714B" w:rsidTr="00ED3993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700B0" w:rsidRPr="00D2714B" w:rsidRDefault="001700B0" w:rsidP="00ED3993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700B0" w:rsidRPr="00796120" w:rsidRDefault="001700B0" w:rsidP="00ED399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700B0" w:rsidRPr="00D2714B" w:rsidTr="00ED3993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00B0" w:rsidRPr="00D2714B" w:rsidTr="00ED3993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0" w:rsidRPr="00D2714B" w:rsidRDefault="001700B0" w:rsidP="00ED3993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B0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00B0" w:rsidRPr="00D2714B" w:rsidTr="00ED3993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700B0" w:rsidRPr="00D2714B" w:rsidTr="00ED3993">
        <w:trPr>
          <w:trHeight w:val="391"/>
          <w:jc w:val="center"/>
        </w:trPr>
        <w:tc>
          <w:tcPr>
            <w:tcW w:w="543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700B0" w:rsidRPr="00597AC4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00B0" w:rsidRPr="00D2714B" w:rsidTr="00ED3993">
        <w:trPr>
          <w:jc w:val="center"/>
        </w:trPr>
        <w:tc>
          <w:tcPr>
            <w:tcW w:w="543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843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700B0" w:rsidRPr="00D2714B" w:rsidTr="00ED3993">
        <w:trPr>
          <w:jc w:val="center"/>
        </w:trPr>
        <w:tc>
          <w:tcPr>
            <w:tcW w:w="5431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843" w:type="dxa"/>
            <w:vAlign w:val="center"/>
          </w:tcPr>
          <w:p w:rsidR="001700B0" w:rsidRPr="00D2714B" w:rsidRDefault="001700B0" w:rsidP="00ED39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52610" w:rsidRPr="00852610" w:rsidRDefault="00852610" w:rsidP="00852610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0"/>
        <w:rPr>
          <w:i/>
          <w:sz w:val="28"/>
          <w:szCs w:val="28"/>
        </w:rPr>
      </w:pPr>
      <w:r w:rsidRPr="00852610">
        <w:rPr>
          <w:i/>
          <w:sz w:val="28"/>
          <w:szCs w:val="28"/>
        </w:rPr>
        <w:t>Примечание:</w:t>
      </w:r>
    </w:p>
    <w:p w:rsidR="001700B0" w:rsidRPr="00852610" w:rsidRDefault="001700B0" w:rsidP="001700B0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852610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E8777C" w:rsidRPr="00852610" w:rsidRDefault="00E8777C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A609E" w:rsidRDefault="001A609E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Pr="00852610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lastRenderedPageBreak/>
        <w:t>5. Содержание и структура дисциплины</w:t>
      </w:r>
    </w:p>
    <w:p w:rsidR="00E8777C" w:rsidRPr="00852610" w:rsidRDefault="00E8777C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5.1 Содержание дисциплины</w:t>
      </w:r>
    </w:p>
    <w:p w:rsidR="001700B0" w:rsidRDefault="001700B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657"/>
      </w:tblGrid>
      <w:tr w:rsidR="001700B0" w:rsidRPr="001700B0" w:rsidTr="001700B0">
        <w:trPr>
          <w:trHeight w:val="13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00B0" w:rsidRPr="001700B0" w:rsidRDefault="001700B0" w:rsidP="00ED3993">
            <w:pPr>
              <w:widowControl/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rFonts w:eastAsia="Calibri"/>
                <w:bCs/>
                <w:snapToGrid/>
                <w:sz w:val="24"/>
                <w:szCs w:val="24"/>
              </w:rPr>
            </w:pPr>
            <w:r w:rsidRPr="001700B0">
              <w:rPr>
                <w:rFonts w:eastAsia="Calibri"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00B0" w:rsidRPr="001700B0" w:rsidRDefault="001700B0" w:rsidP="00ED3993">
            <w:pPr>
              <w:widowControl/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rFonts w:eastAsia="Calibri"/>
                <w:bCs/>
                <w:snapToGrid/>
                <w:sz w:val="24"/>
                <w:szCs w:val="24"/>
                <w:lang w:val="en-US"/>
              </w:rPr>
            </w:pPr>
            <w:r w:rsidRPr="001700B0">
              <w:rPr>
                <w:rFonts w:eastAsia="Calibri"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1700B0" w:rsidRPr="001700B0" w:rsidRDefault="001700B0" w:rsidP="00ED3993">
            <w:pPr>
              <w:widowControl/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1700B0">
              <w:rPr>
                <w:rFonts w:eastAsia="Calibri"/>
                <w:snapToGrid/>
                <w:sz w:val="24"/>
                <w:szCs w:val="24"/>
              </w:rPr>
              <w:t>Содержание раздела</w:t>
            </w:r>
          </w:p>
        </w:tc>
      </w:tr>
      <w:tr w:rsidR="001700B0" w:rsidRPr="001700B0" w:rsidTr="001700B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1700B0" w:rsidRPr="001700B0" w:rsidRDefault="001700B0" w:rsidP="00ED3993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700B0" w:rsidRPr="001700B0" w:rsidRDefault="001700B0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  <w:p w:rsidR="001700B0" w:rsidRPr="001700B0" w:rsidRDefault="001700B0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1700B0" w:rsidRPr="001700B0" w:rsidRDefault="001700B0" w:rsidP="001700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 xml:space="preserve"> Понятия организации: группа, процесс, внутренняя упорядоченность. Управление в сложных системах Эффективность. Теория организации и ее место в системе научных знаний. Организация как система. Социальная организация. Роль управления в обеспечении эффективности организации. Удовлетворенность работой как критерий эффективности управления. Адаптивность организации как критерий эффективности управления. Организация как открытая система. Структура и жизненный цикл организации. </w:t>
            </w:r>
          </w:p>
        </w:tc>
      </w:tr>
      <w:tr w:rsidR="001700B0" w:rsidRPr="001700B0" w:rsidTr="001700B0">
        <w:trPr>
          <w:trHeight w:val="1779"/>
          <w:jc w:val="center"/>
        </w:trPr>
        <w:tc>
          <w:tcPr>
            <w:tcW w:w="562" w:type="dxa"/>
            <w:shd w:val="clear" w:color="auto" w:fill="auto"/>
          </w:tcPr>
          <w:p w:rsidR="001700B0" w:rsidRPr="001700B0" w:rsidRDefault="001700B0" w:rsidP="00ED3993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700B0" w:rsidRPr="001700B0" w:rsidRDefault="001700B0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Законы теории организации в деятельности фирмы</w:t>
            </w:r>
          </w:p>
          <w:p w:rsidR="001700B0" w:rsidRPr="001700B0" w:rsidRDefault="001700B0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1700B0" w:rsidRPr="001700B0" w:rsidRDefault="001700B0" w:rsidP="001700B0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Законы и закономерности функционирования фирмы как системы</w:t>
            </w:r>
            <w:r>
              <w:rPr>
                <w:sz w:val="24"/>
                <w:szCs w:val="24"/>
              </w:rPr>
              <w:t xml:space="preserve">. </w:t>
            </w:r>
            <w:r w:rsidRPr="001700B0">
              <w:rPr>
                <w:sz w:val="24"/>
                <w:szCs w:val="24"/>
              </w:rPr>
              <w:t>Принципы развития: инерция, эластичность, непрерывность и стабилизация. Организация как процесс: сущность и характеристики. Математическая постановка задачи оптимального управления развитием организации.</w:t>
            </w:r>
            <w:r w:rsidRPr="001700B0">
              <w:rPr>
                <w:b/>
                <w:sz w:val="24"/>
                <w:szCs w:val="24"/>
              </w:rPr>
              <w:t xml:space="preserve"> </w:t>
            </w:r>
            <w:r w:rsidRPr="001700B0">
              <w:rPr>
                <w:sz w:val="24"/>
                <w:szCs w:val="24"/>
              </w:rPr>
              <w:t>Оптимизация внутриорганизационных функциональных процессов. Структурная реализация организации</w:t>
            </w:r>
            <w:r>
              <w:rPr>
                <w:sz w:val="24"/>
                <w:szCs w:val="24"/>
              </w:rPr>
              <w:t>.</w:t>
            </w:r>
            <w:r w:rsidRPr="001700B0">
              <w:rPr>
                <w:sz w:val="24"/>
                <w:szCs w:val="24"/>
              </w:rPr>
              <w:t xml:space="preserve"> Современные тенденции в эволюции организационных структур</w:t>
            </w:r>
          </w:p>
        </w:tc>
      </w:tr>
      <w:tr w:rsidR="001700B0" w:rsidRPr="001700B0" w:rsidTr="001700B0">
        <w:trPr>
          <w:trHeight w:val="1847"/>
          <w:jc w:val="center"/>
        </w:trPr>
        <w:tc>
          <w:tcPr>
            <w:tcW w:w="562" w:type="dxa"/>
            <w:shd w:val="clear" w:color="auto" w:fill="auto"/>
          </w:tcPr>
          <w:p w:rsidR="001700B0" w:rsidRPr="001700B0" w:rsidRDefault="001700B0" w:rsidP="00ED3993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700B0" w:rsidRPr="001700B0" w:rsidRDefault="001700B0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  <w:p w:rsidR="001700B0" w:rsidRPr="001700B0" w:rsidRDefault="001700B0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1700B0" w:rsidRPr="001700B0" w:rsidRDefault="001700B0" w:rsidP="001700B0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 xml:space="preserve">Методы проектирования организационных структур: общая характеристика. Декомпозиция деятельности. Проектирование работы, его сущность, содержание и порядок осуществления. Анализ работы по содержанию и требованиям к ней. Ситуационные факторы в проектировании фирмы, их сущность, состав и взаимосвязи. Факторы внешней среды и их влияние на проектирование фирмы. Взаимосвязь между стратегией и структурой фирмы. Выделение </w:t>
            </w:r>
            <w:r>
              <w:rPr>
                <w:sz w:val="24"/>
                <w:szCs w:val="24"/>
              </w:rPr>
              <w:t xml:space="preserve">и конкретизация функций фирмы. </w:t>
            </w:r>
            <w:r w:rsidRPr="001700B0">
              <w:rPr>
                <w:sz w:val="24"/>
                <w:szCs w:val="24"/>
              </w:rPr>
              <w:t xml:space="preserve">Построение общей структуры фирмы. </w:t>
            </w:r>
          </w:p>
        </w:tc>
      </w:tr>
      <w:tr w:rsidR="001700B0" w:rsidRPr="001700B0" w:rsidTr="001700B0">
        <w:trPr>
          <w:trHeight w:val="854"/>
          <w:jc w:val="center"/>
        </w:trPr>
        <w:tc>
          <w:tcPr>
            <w:tcW w:w="562" w:type="dxa"/>
            <w:shd w:val="clear" w:color="auto" w:fill="auto"/>
          </w:tcPr>
          <w:p w:rsidR="001700B0" w:rsidRPr="001700B0" w:rsidRDefault="001700B0" w:rsidP="00ED3993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700B0" w:rsidRPr="001700B0" w:rsidRDefault="001700B0" w:rsidP="00ED3993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6657" w:type="dxa"/>
            <w:shd w:val="clear" w:color="auto" w:fill="auto"/>
          </w:tcPr>
          <w:p w:rsidR="001700B0" w:rsidRPr="001700B0" w:rsidRDefault="001700B0" w:rsidP="00ED3993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Хозяйственные организации. Права собственности и функции управления. Формы предпринимательства. Адаптация организационных структур к условиям рынка. Акционерные организации. Формы интеграции: финансово-промышленная группа, холдинг, корпорация, конгломерат.</w:t>
            </w:r>
          </w:p>
        </w:tc>
      </w:tr>
    </w:tbl>
    <w:p w:rsidR="001700B0" w:rsidRPr="00852610" w:rsidRDefault="001700B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12BC2" w:rsidRPr="00852610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8158ED" w:rsidRPr="00852610" w:rsidRDefault="008158ED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027814" w:rsidRDefault="0002781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5513B" w:rsidRDefault="0045513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lastRenderedPageBreak/>
        <w:t>5.2 Разделы дисциплины и виды занятий</w:t>
      </w:r>
    </w:p>
    <w:p w:rsidR="006B4D8F" w:rsidRPr="00852610" w:rsidRDefault="006B4D8F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Для очной формы обучения:</w:t>
      </w:r>
    </w:p>
    <w:p w:rsidR="006A0723" w:rsidRPr="00852610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38"/>
        <w:gridCol w:w="1230"/>
        <w:gridCol w:w="1230"/>
        <w:gridCol w:w="1230"/>
        <w:gridCol w:w="1300"/>
      </w:tblGrid>
      <w:tr w:rsidR="00415EB4" w:rsidRPr="00027814" w:rsidTr="0045513B">
        <w:trPr>
          <w:trHeight w:val="44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15EB4" w:rsidRPr="00027814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027814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15EB4" w:rsidRPr="00027814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027814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027814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027814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027814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027814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027814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027814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15EB4" w:rsidRPr="00027814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027814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027814" w:rsidRPr="00027814" w:rsidTr="00027814">
        <w:trPr>
          <w:trHeight w:val="469"/>
          <w:jc w:val="center"/>
        </w:trPr>
        <w:tc>
          <w:tcPr>
            <w:tcW w:w="560" w:type="dxa"/>
            <w:shd w:val="clear" w:color="auto" w:fill="auto"/>
          </w:tcPr>
          <w:p w:rsidR="00027814" w:rsidRPr="00027814" w:rsidRDefault="0002781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027814" w:rsidRPr="00027814" w:rsidRDefault="00027814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  <w:p w:rsidR="00027814" w:rsidRPr="00027814" w:rsidRDefault="00027814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10</w:t>
            </w:r>
          </w:p>
        </w:tc>
      </w:tr>
      <w:tr w:rsidR="00027814" w:rsidRPr="00027814" w:rsidTr="00027814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027814" w:rsidRPr="00027814" w:rsidRDefault="0002781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027814" w:rsidRPr="00027814" w:rsidRDefault="00027814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Законы теории организации в деятельности фирмы</w:t>
            </w:r>
          </w:p>
          <w:p w:rsidR="00027814" w:rsidRPr="00027814" w:rsidRDefault="00027814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27814" w:rsidRPr="00027814" w:rsidRDefault="00027814" w:rsidP="000278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7814" w:rsidRPr="00027814" w:rsidTr="00027814">
        <w:trPr>
          <w:trHeight w:val="592"/>
          <w:jc w:val="center"/>
        </w:trPr>
        <w:tc>
          <w:tcPr>
            <w:tcW w:w="560" w:type="dxa"/>
            <w:shd w:val="clear" w:color="auto" w:fill="auto"/>
          </w:tcPr>
          <w:p w:rsidR="00027814" w:rsidRPr="00027814" w:rsidRDefault="0002781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027814" w:rsidRPr="00027814" w:rsidRDefault="00027814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  <w:p w:rsidR="00027814" w:rsidRPr="00027814" w:rsidRDefault="00027814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27814" w:rsidRPr="00027814" w:rsidRDefault="00027814" w:rsidP="000278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7814" w:rsidRPr="00027814" w:rsidTr="00027814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027814" w:rsidRPr="00027814" w:rsidRDefault="0002781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:rsidR="00027814" w:rsidRPr="00027814" w:rsidRDefault="00027814" w:rsidP="00ED3993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27814" w:rsidRPr="00027814" w:rsidRDefault="00027814" w:rsidP="00027814">
            <w:pPr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10</w:t>
            </w:r>
          </w:p>
        </w:tc>
      </w:tr>
      <w:tr w:rsidR="00027814" w:rsidRPr="00027814" w:rsidTr="00027814">
        <w:trPr>
          <w:trHeight w:val="212"/>
          <w:jc w:val="center"/>
        </w:trPr>
        <w:tc>
          <w:tcPr>
            <w:tcW w:w="560" w:type="dxa"/>
            <w:shd w:val="clear" w:color="auto" w:fill="auto"/>
          </w:tcPr>
          <w:p w:rsidR="00027814" w:rsidRPr="00027814" w:rsidRDefault="0002781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027814" w:rsidRPr="00027814" w:rsidRDefault="00027814" w:rsidP="00695C2E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27814" w:rsidRPr="00027814" w:rsidRDefault="00027814" w:rsidP="000278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36</w:t>
            </w:r>
          </w:p>
        </w:tc>
      </w:tr>
    </w:tbl>
    <w:p w:rsidR="00702823" w:rsidRPr="00852610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B71379" w:rsidRPr="00852610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Для заочной формы обучения</w:t>
      </w:r>
      <w:r w:rsidR="00852610" w:rsidRPr="00852610">
        <w:rPr>
          <w:rFonts w:eastAsia="Calibri"/>
          <w:snapToGrid/>
          <w:sz w:val="28"/>
          <w:szCs w:val="28"/>
        </w:rPr>
        <w:t>:</w:t>
      </w:r>
    </w:p>
    <w:p w:rsidR="00B71379" w:rsidRPr="00852610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261"/>
        <w:gridCol w:w="1134"/>
        <w:gridCol w:w="1134"/>
        <w:gridCol w:w="1134"/>
        <w:gridCol w:w="1214"/>
      </w:tblGrid>
      <w:tr w:rsidR="00B27A14" w:rsidRPr="00852610" w:rsidTr="006D7537">
        <w:trPr>
          <w:trHeight w:val="806"/>
          <w:tblHeader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B27A14" w:rsidRPr="00852610" w:rsidRDefault="00B27A1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852610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7A14" w:rsidRPr="00852610" w:rsidRDefault="00B27A1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852610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14" w:rsidRPr="00852610" w:rsidRDefault="00B27A1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852610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14" w:rsidRPr="00852610" w:rsidRDefault="00B27A1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852610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14" w:rsidRPr="00852610" w:rsidRDefault="00B27A1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852610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27A14" w:rsidRPr="00852610" w:rsidRDefault="00B27A1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852610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D669B8" w:rsidRPr="00852610" w:rsidTr="006D7537">
        <w:trPr>
          <w:trHeight w:val="418"/>
          <w:jc w:val="center"/>
        </w:trPr>
        <w:tc>
          <w:tcPr>
            <w:tcW w:w="832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669B8" w:rsidRPr="00027814" w:rsidRDefault="00D669B8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  <w:p w:rsidR="00D669B8" w:rsidRPr="00027814" w:rsidRDefault="00D669B8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69B8" w:rsidRPr="00852610" w:rsidTr="006D7537">
        <w:trPr>
          <w:jc w:val="center"/>
        </w:trPr>
        <w:tc>
          <w:tcPr>
            <w:tcW w:w="832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669B8" w:rsidRPr="00027814" w:rsidRDefault="00D669B8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Законы теории организации в деятельности фирмы</w:t>
            </w:r>
          </w:p>
          <w:p w:rsidR="00D669B8" w:rsidRPr="00027814" w:rsidRDefault="00D669B8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69B8" w:rsidRPr="00852610" w:rsidTr="006D7537">
        <w:trPr>
          <w:jc w:val="center"/>
        </w:trPr>
        <w:tc>
          <w:tcPr>
            <w:tcW w:w="832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669B8" w:rsidRPr="00027814" w:rsidRDefault="00D669B8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  <w:p w:rsidR="00D669B8" w:rsidRPr="00027814" w:rsidRDefault="00D669B8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69B8" w:rsidRPr="00852610" w:rsidTr="00271038">
        <w:trPr>
          <w:trHeight w:val="448"/>
          <w:jc w:val="center"/>
        </w:trPr>
        <w:tc>
          <w:tcPr>
            <w:tcW w:w="832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669B8" w:rsidRPr="00027814" w:rsidRDefault="00D669B8" w:rsidP="00ED3993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69B8" w:rsidRPr="00852610" w:rsidRDefault="00D669B8" w:rsidP="008E2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669B8" w:rsidRPr="00852610" w:rsidRDefault="00D669B8" w:rsidP="008E25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27A14" w:rsidRPr="00852610" w:rsidTr="006D7537">
        <w:trPr>
          <w:jc w:val="center"/>
        </w:trPr>
        <w:tc>
          <w:tcPr>
            <w:tcW w:w="832" w:type="dxa"/>
            <w:shd w:val="clear" w:color="auto" w:fill="auto"/>
          </w:tcPr>
          <w:p w:rsidR="00B27A14" w:rsidRPr="00852610" w:rsidRDefault="00B27A1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27A14" w:rsidRPr="00852610" w:rsidRDefault="00B27A14" w:rsidP="00695C2E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14" w:rsidRPr="00852610" w:rsidRDefault="008E25F0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14" w:rsidRPr="00852610" w:rsidRDefault="006200CF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14" w:rsidRPr="00852610" w:rsidRDefault="00DC55C5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27A14" w:rsidRPr="00852610" w:rsidRDefault="00D669B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B71379" w:rsidRPr="00852610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DC55C5" w:rsidRPr="00852610" w:rsidRDefault="00DC55C5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Pr="00852610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6A0723" w:rsidRPr="00852610" w:rsidRDefault="006A0723" w:rsidP="00695C2E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155"/>
        <w:gridCol w:w="7221"/>
      </w:tblGrid>
      <w:tr w:rsidR="006A0723" w:rsidRPr="00852610" w:rsidTr="0045513B">
        <w:trPr>
          <w:tblHeader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A0723" w:rsidRPr="004035F7" w:rsidRDefault="006A0723" w:rsidP="004035F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4035F7">
              <w:rPr>
                <w:rFonts w:eastAsia="Calibri"/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6A0723" w:rsidRPr="004035F7" w:rsidRDefault="006A0723" w:rsidP="004035F7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4035F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6A0723" w:rsidRPr="004035F7" w:rsidRDefault="006A0723" w:rsidP="004035F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035F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104AC" w:rsidRPr="00852610" w:rsidTr="004104AC">
        <w:trPr>
          <w:jc w:val="center"/>
        </w:trPr>
        <w:tc>
          <w:tcPr>
            <w:tcW w:w="481" w:type="dxa"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4104AC" w:rsidRPr="00027814" w:rsidRDefault="004104AC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  <w:p w:rsidR="004104AC" w:rsidRPr="00027814" w:rsidRDefault="004104AC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6" w:type="dxa"/>
            <w:vMerge w:val="restart"/>
            <w:shd w:val="clear" w:color="auto" w:fill="auto"/>
          </w:tcPr>
          <w:p w:rsidR="004104AC" w:rsidRPr="003F1CC2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F1CC2">
              <w:rPr>
                <w:bCs/>
                <w:sz w:val="24"/>
                <w:szCs w:val="24"/>
              </w:rPr>
              <w:t xml:space="preserve">Теория организации. Организация производства: Интегрированное учебное пособие / А. П. Агарков, Р. С. Голов, А. М. Голиков и др.; под общ. ред. проф. А. П. Агаркова. — М.: Издательско-торговая корпорация «Дашков и К°», 2012. — 272 с. </w:t>
            </w:r>
          </w:p>
          <w:p w:rsidR="004104AC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F1CC2">
              <w:rPr>
                <w:sz w:val="24"/>
                <w:szCs w:val="24"/>
              </w:rPr>
              <w:t>Гуляева, Ольга Анатольевна. Теория организации в примерах, ситуациях и задачах [Текст] : учеб. пособие / О. А. Гуляева; ПГУПС. - СПб. : ПГУПС, 2016. – 98 с. :  ил.</w:t>
            </w:r>
          </w:p>
          <w:p w:rsidR="004104AC" w:rsidRPr="003F1CC2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F1CC2">
              <w:rPr>
                <w:bCs/>
                <w:sz w:val="24"/>
                <w:szCs w:val="24"/>
              </w:rPr>
              <w:t xml:space="preserve">Мардас, Анатолий Николаевич.  Теория организации [Текст] : учеб. пособие / А. Н. Мардас, О. А. Гуляева ; ПГУПС. - СПб. : ПГУПС, 2006. - 123 с. : ил. - Библиогр.: с. 112. – </w:t>
            </w:r>
          </w:p>
          <w:p w:rsidR="004104AC" w:rsidRPr="003F1CC2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F1CC2">
              <w:rPr>
                <w:bCs/>
                <w:sz w:val="24"/>
                <w:szCs w:val="24"/>
              </w:rPr>
              <w:t>ISBN 5-7641-0158-1</w:t>
            </w:r>
          </w:p>
          <w:p w:rsidR="004104AC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57066">
              <w:rPr>
                <w:bCs/>
                <w:sz w:val="24"/>
                <w:szCs w:val="24"/>
              </w:rPr>
              <w:t>Мардас, А.Н. Методы стратегического анализа в железнодорожном комплексе [Электронный ресурс] : монография / А.Н. Мардас, О.А. Гуляева, Н.К. Румянцев [и др.]. — Электрон. дан. — СПб. : ПГУПС (Петербургский государственный университет путей сообщения Императора Александра I), 2013. — 138 с. — Режим доступа: http://e.lanbook.com/books/element.php?pl1_id=49127 — Загл. с экрана.</w:t>
            </w:r>
          </w:p>
          <w:p w:rsidR="004104AC" w:rsidRPr="00E70B82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70B82">
              <w:rPr>
                <w:bCs/>
                <w:sz w:val="24"/>
                <w:szCs w:val="24"/>
              </w:rPr>
      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      </w:r>
          </w:p>
          <w:p w:rsidR="004104AC" w:rsidRPr="00E70B82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70B82">
              <w:rPr>
                <w:bCs/>
                <w:sz w:val="24"/>
                <w:szCs w:val="24"/>
              </w:rPr>
              <w:t>- Интернет–портал Правительства Российской Федерации [Электронный ресурс]. Режим доступа: http://www.government.15</w:t>
            </w:r>
          </w:p>
          <w:p w:rsidR="004104AC" w:rsidRPr="00E70B82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70B82">
              <w:rPr>
                <w:bCs/>
                <w:sz w:val="24"/>
                <w:szCs w:val="24"/>
              </w:rPr>
              <w:t>- Министерство экономического развития Российской Федерации [Электронный ресурс]. Режим доступа: http://www.economy.gov.ru</w:t>
            </w:r>
          </w:p>
          <w:p w:rsidR="004104AC" w:rsidRPr="00852610" w:rsidRDefault="004104AC" w:rsidP="004104AC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70B82">
              <w:rPr>
                <w:bCs/>
                <w:sz w:val="24"/>
                <w:szCs w:val="24"/>
              </w:rPr>
              <w:t xml:space="preserve">- </w:t>
            </w:r>
            <w:hyperlink r:id="rId10" w:history="1">
              <w:r w:rsidRPr="00E70B82">
                <w:rPr>
                  <w:bCs/>
                  <w:sz w:val="24"/>
                  <w:szCs w:val="24"/>
                </w:rPr>
                <w:t>Федеральная служба государственной статистики</w:t>
              </w:r>
            </w:hyperlink>
            <w:r w:rsidRPr="00E70B82">
              <w:rPr>
                <w:bCs/>
                <w:sz w:val="24"/>
                <w:szCs w:val="24"/>
              </w:rPr>
              <w:t xml:space="preserve"> [Электронный ресурс]. Режим доступа:   </w:t>
            </w:r>
            <w:hyperlink r:id="rId11" w:history="1">
              <w:r w:rsidRPr="00E70B82">
                <w:rPr>
                  <w:bCs/>
                  <w:sz w:val="24"/>
                  <w:szCs w:val="24"/>
                </w:rPr>
                <w:t>http://www.gks.ru/</w:t>
              </w:r>
            </w:hyperlink>
          </w:p>
        </w:tc>
      </w:tr>
      <w:tr w:rsidR="004104AC" w:rsidRPr="00852610" w:rsidTr="0045513B">
        <w:trPr>
          <w:jc w:val="center"/>
        </w:trPr>
        <w:tc>
          <w:tcPr>
            <w:tcW w:w="481" w:type="dxa"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4104AC" w:rsidRPr="00027814" w:rsidRDefault="004104AC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Законы теории организации в деятельности фирмы</w:t>
            </w:r>
          </w:p>
          <w:p w:rsidR="004104AC" w:rsidRPr="00027814" w:rsidRDefault="004104AC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6" w:type="dxa"/>
            <w:vMerge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104AC" w:rsidRPr="00852610" w:rsidTr="0045513B">
        <w:trPr>
          <w:jc w:val="center"/>
        </w:trPr>
        <w:tc>
          <w:tcPr>
            <w:tcW w:w="481" w:type="dxa"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4104AC" w:rsidRPr="00027814" w:rsidRDefault="004104AC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  <w:p w:rsidR="004104AC" w:rsidRPr="00027814" w:rsidRDefault="004104AC" w:rsidP="00ED39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6" w:type="dxa"/>
            <w:vMerge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104AC" w:rsidRPr="00852610" w:rsidTr="0045513B">
        <w:trPr>
          <w:jc w:val="center"/>
        </w:trPr>
        <w:tc>
          <w:tcPr>
            <w:tcW w:w="481" w:type="dxa"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2610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4104AC" w:rsidRPr="00027814" w:rsidRDefault="004104AC" w:rsidP="00ED3993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7396" w:type="dxa"/>
            <w:vMerge/>
            <w:shd w:val="clear" w:color="auto" w:fill="auto"/>
          </w:tcPr>
          <w:p w:rsidR="004104AC" w:rsidRPr="00852610" w:rsidRDefault="004104AC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A0723" w:rsidRPr="00852610" w:rsidRDefault="006A0723" w:rsidP="00695C2E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541336" w:rsidRPr="00852610" w:rsidRDefault="00541336" w:rsidP="005338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41336" w:rsidRPr="00852610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1336" w:rsidRPr="00852610" w:rsidRDefault="00541336" w:rsidP="00695C2E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852610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41336" w:rsidRPr="00852610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33842" w:rsidRDefault="0053384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1336" w:rsidRPr="00852610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41336" w:rsidRPr="00852610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852610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73A8D" w:rsidRPr="00852610" w:rsidRDefault="00C47232" w:rsidP="00695C2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Магомедов, Ш.Ш. Управление качеством продукции [Электронный ресурс] : учебник / Ш.Ш. Магомедов, Г.Е. Беспалова. — Электрон.дан. — М. : Дашков и К, 2012. — 335 с. — Режим доступа: http://e.lanbook.com/books/element.php?pl1_id=3602 — Загл. с экрана.</w:t>
      </w:r>
    </w:p>
    <w:p w:rsidR="00C47232" w:rsidRPr="00852610" w:rsidRDefault="00C47232" w:rsidP="00695C2E">
      <w:pPr>
        <w:pStyle w:val="afc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6A0723" w:rsidRPr="00852610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852610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47232" w:rsidRPr="00852610" w:rsidRDefault="00C47232" w:rsidP="00695C2E">
      <w:pPr>
        <w:pStyle w:val="af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Агарков, А.П. Управление качеством [Электронный ресурс] : учебное пособие. — Электрон.дан. — М. : Дашков и К, 2009. — 228 с. — Режим доступа: http://e.lanbook.com/books/element.php?pl1_id=3604 — Загл. с экрана.</w:t>
      </w:r>
    </w:p>
    <w:p w:rsidR="006A0723" w:rsidRPr="00852610" w:rsidRDefault="009F28C9" w:rsidP="00695C2E">
      <w:pPr>
        <w:pStyle w:val="af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Кане, М.М. Управление качеством продукции машиностроения: учебное пособие [Электронный ресурс] : учебное пособие / М.М. Кане, А.Г. Суслов, О.А. Горленко [и др.]. — Электрон.дан. — М. : Машиностроение, 2010. — 416 с. — Режим доступа: http://e.lanbook.com/books/element.php?pl1_id=764 — Загл. с экрана.</w:t>
      </w:r>
    </w:p>
    <w:p w:rsidR="006F78B3" w:rsidRPr="00852610" w:rsidRDefault="006F78B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541336" w:rsidRPr="00852610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C783E" w:rsidRPr="00852610" w:rsidRDefault="00EC783E" w:rsidP="006F78B3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</w:pPr>
      <w:r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Закон РФ от 07.02.1992 N 2300-1 (ред. от 03.07.2016) "О защите прав потребителей"</w:t>
      </w:r>
      <w:r w:rsidR="006F78B3"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 xml:space="preserve">. – Режим доступа: </w:t>
      </w:r>
      <w:hyperlink r:id="rId12" w:anchor="0" w:history="1">
        <w:r w:rsidR="006F78B3" w:rsidRPr="00852610">
          <w:rPr>
            <w:rStyle w:val="af7"/>
            <w:rFonts w:ascii="Times New Roman" w:eastAsia="Calibri" w:hAnsi="Times New Roman"/>
            <w:bCs/>
            <w:snapToGrid/>
            <w:sz w:val="28"/>
            <w:szCs w:val="28"/>
            <w:lang w:eastAsia="en-US"/>
          </w:rPr>
          <w:t>http://www.consultant.ru/cons/cgi/online.cgi?req=doc;base=LAW;n=200945#0</w:t>
        </w:r>
      </w:hyperlink>
    </w:p>
    <w:p w:rsidR="006F78B3" w:rsidRPr="00852610" w:rsidRDefault="006F78B3" w:rsidP="006F78B3">
      <w:pPr>
        <w:rPr>
          <w:rFonts w:eastAsia="Calibri"/>
          <w:lang w:eastAsia="en-US"/>
        </w:rPr>
      </w:pPr>
    </w:p>
    <w:p w:rsidR="005433D5" w:rsidRPr="00852610" w:rsidRDefault="00EC783E" w:rsidP="006F78B3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</w:pPr>
      <w:r w:rsidRPr="00852610">
        <w:rPr>
          <w:rFonts w:ascii="Times New Roman" w:eastAsia="Calibri" w:hAnsi="Times New Roman"/>
          <w:snapToGrid/>
          <w:sz w:val="28"/>
          <w:szCs w:val="28"/>
          <w:lang w:eastAsia="en-US"/>
        </w:rPr>
        <w:t>Федеральный</w:t>
      </w:r>
      <w:r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</w:t>
      </w:r>
      <w:r w:rsidRPr="00852610">
        <w:rPr>
          <w:rFonts w:ascii="Times New Roman" w:eastAsia="Calibri" w:hAnsi="Times New Roman"/>
          <w:snapToGrid/>
          <w:sz w:val="28"/>
          <w:szCs w:val="28"/>
          <w:lang w:eastAsia="en-US"/>
        </w:rPr>
        <w:t>закон</w:t>
      </w:r>
      <w:r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от 27.12.2002 N 184-</w:t>
      </w:r>
      <w:r w:rsidRPr="00852610">
        <w:rPr>
          <w:rFonts w:ascii="Times New Roman" w:eastAsia="Calibri" w:hAnsi="Times New Roman"/>
          <w:snapToGrid/>
          <w:sz w:val="28"/>
          <w:szCs w:val="28"/>
          <w:lang w:eastAsia="en-US"/>
        </w:rPr>
        <w:t>ФЗ</w:t>
      </w:r>
      <w:r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(ред. от 05.04.2016) "О </w:t>
      </w:r>
      <w:r w:rsidRPr="00852610">
        <w:rPr>
          <w:rFonts w:ascii="Times New Roman" w:eastAsia="Calibri" w:hAnsi="Times New Roman"/>
          <w:snapToGrid/>
          <w:sz w:val="28"/>
          <w:szCs w:val="28"/>
          <w:lang w:eastAsia="en-US"/>
        </w:rPr>
        <w:t>техническом</w:t>
      </w:r>
      <w:r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</w:t>
      </w:r>
      <w:r w:rsidRPr="00852610">
        <w:rPr>
          <w:rFonts w:ascii="Times New Roman" w:eastAsia="Calibri" w:hAnsi="Times New Roman"/>
          <w:snapToGrid/>
          <w:sz w:val="28"/>
          <w:szCs w:val="28"/>
          <w:lang w:eastAsia="en-US"/>
        </w:rPr>
        <w:t>регулировании</w:t>
      </w:r>
      <w:r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"</w:t>
      </w:r>
      <w:r w:rsidR="006F78B3" w:rsidRPr="00852610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 xml:space="preserve">. – Режим доступа: </w:t>
      </w:r>
      <w:hyperlink r:id="rId13" w:anchor="0" w:history="1">
        <w:r w:rsidR="006F78B3" w:rsidRPr="00852610">
          <w:rPr>
            <w:rStyle w:val="af7"/>
            <w:rFonts w:ascii="Times New Roman" w:eastAsia="Calibri" w:hAnsi="Times New Roman"/>
            <w:bCs/>
            <w:snapToGrid/>
            <w:sz w:val="28"/>
            <w:szCs w:val="28"/>
            <w:lang w:eastAsia="en-US"/>
          </w:rPr>
          <w:t>http://www.consultant.ru/cons/cgi/online.cgi?req=doc;base=LAW;n=196382#0</w:t>
        </w:r>
      </w:hyperlink>
    </w:p>
    <w:p w:rsidR="006F78B3" w:rsidRPr="00852610" w:rsidRDefault="006F78B3" w:rsidP="006F78B3">
      <w:pPr>
        <w:rPr>
          <w:lang w:eastAsia="en-US"/>
        </w:rPr>
      </w:pPr>
    </w:p>
    <w:p w:rsidR="00082324" w:rsidRPr="00852610" w:rsidRDefault="0008232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52610" w:rsidRPr="00852610" w:rsidRDefault="00852610" w:rsidP="00852610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Маркетинг в России и за рубежом [Текст]. - М.: Финпресс. - ISSN 1028-5849. - Выходит раз в два месяца.</w:t>
      </w:r>
    </w:p>
    <w:p w:rsidR="00852610" w:rsidRPr="00852610" w:rsidRDefault="00852610" w:rsidP="00852610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533842" w:rsidRDefault="0053384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52610" w:rsidRPr="00852610" w:rsidRDefault="00852610" w:rsidP="0085261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852610" w:rsidRPr="00852610" w:rsidRDefault="00852610" w:rsidP="008526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интернет-библиотеки издательского дома «Дело и сервис» по теме «Маркетинг». [Электронный ресурс]. Режим доступа:  </w:t>
      </w:r>
      <w:hyperlink r:id="rId14" w:history="1">
        <w:r w:rsidRPr="00852610">
          <w:rPr>
            <w:sz w:val="28"/>
            <w:szCs w:val="28"/>
          </w:rPr>
          <w:t>http://dis.ru/library/507/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5" w:history="1">
        <w:r w:rsidRPr="00852610">
          <w:rPr>
            <w:sz w:val="28"/>
            <w:szCs w:val="28"/>
          </w:rPr>
          <w:t>http://www.zdmira.com/arhiv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номеров </w:t>
      </w:r>
      <w:hyperlink r:id="rId16" w:history="1">
        <w:r w:rsidRPr="00852610">
          <w:rPr>
            <w:sz w:val="28"/>
            <w:szCs w:val="28"/>
          </w:rPr>
          <w:t>журнала «Маркетинг в России и за рубежом»</w:t>
        </w:r>
      </w:hyperlink>
      <w:r w:rsidRPr="00852610">
        <w:rPr>
          <w:sz w:val="28"/>
          <w:szCs w:val="28"/>
        </w:rPr>
        <w:t xml:space="preserve"> [Электронный ресурс]. Режим доступа:  </w:t>
      </w:r>
      <w:hyperlink r:id="rId17" w:history="1">
        <w:r w:rsidRPr="00852610">
          <w:rPr>
            <w:sz w:val="28"/>
            <w:szCs w:val="28"/>
          </w:rPr>
          <w:t>http://www.mavriz.ru/annotations/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номеров </w:t>
      </w:r>
      <w:hyperlink r:id="rId18" w:history="1">
        <w:r w:rsidRPr="00852610">
          <w:rPr>
            <w:sz w:val="28"/>
            <w:szCs w:val="28"/>
          </w:rPr>
          <w:t>журнала «Менеджмент в России и за рубежом»</w:t>
        </w:r>
      </w:hyperlink>
      <w:r w:rsidRPr="00852610">
        <w:rPr>
          <w:sz w:val="28"/>
          <w:szCs w:val="28"/>
        </w:rPr>
        <w:t xml:space="preserve"> [Электронный ресурс]. Режим доступа:  http://www.mevriz.ru/annotations/,</w:t>
      </w:r>
      <w:r w:rsidRPr="00852610">
        <w:t xml:space="preserve"> </w:t>
      </w:r>
      <w:r w:rsidRPr="00852610">
        <w:rPr>
          <w:sz w:val="28"/>
          <w:szCs w:val="28"/>
        </w:rPr>
        <w:t>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Архив номеров журнала «Практический маркетинг» [Электронный ресурс]. Режим доступа:  http://www.cfin.ru/press/practical/,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Архив номеров журнала «Рынок ценных бумаг» (Статьи в свободным доступе архива)  [Электронный ресурс]. Режим доступа: http://www.rcb.ru,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Гильдия маркетологов: объединение специалистов в области маркетинга [Электронный ресурс]. Режим доступа: http://www.marketologi.ru,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Дроздова В.А. Социально-ответственный маркетинг сегодня // Современные научные исследования и инновации. 2013. № 12 [Электронный ресурс]. Режим доступа: http://web.snauka.ru/issues/2013/12/30339,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19" w:history="1">
        <w:r w:rsidRPr="00852610">
          <w:rPr>
            <w:rStyle w:val="af7"/>
            <w:sz w:val="28"/>
            <w:szCs w:val="28"/>
          </w:rPr>
          <w:t>https://www.kommersant.ru/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852610" w:rsidRPr="00852610" w:rsidRDefault="00533842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hyperlink r:id="rId20" w:history="1">
        <w:r w:rsidR="00852610" w:rsidRPr="00852610">
          <w:rPr>
            <w:sz w:val="28"/>
            <w:szCs w:val="28"/>
          </w:rPr>
          <w:t>Маркетинг журнал 4p.ru</w:t>
        </w:r>
      </w:hyperlink>
      <w:r w:rsidR="00852610" w:rsidRPr="00852610">
        <w:rPr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Международная общественная организация Гринпис России [Электронный ресурс]. Режим доступа:  </w:t>
      </w:r>
      <w:hyperlink r:id="rId21" w:history="1">
        <w:r w:rsidRPr="00852610">
          <w:rPr>
            <w:rStyle w:val="af7"/>
            <w:sz w:val="28"/>
            <w:szCs w:val="28"/>
          </w:rPr>
          <w:t>http://www.greenpeace.org/russia/ru/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22" w:history="1">
        <w:r w:rsidRPr="00852610">
          <w:rPr>
            <w:sz w:val="28"/>
            <w:szCs w:val="28"/>
          </w:rPr>
          <w:t>http://www.rg.ru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lastRenderedPageBreak/>
        <w:t xml:space="preserve">Социальная реклама. Информационно-аналитическое агентство. Новости, аналитика, события, медиа-библиотека, социальный каталог [Электронный ресурс]. Режим доступа:  </w:t>
      </w:r>
      <w:hyperlink r:id="rId23" w:history="1">
        <w:r w:rsidRPr="00852610">
          <w:rPr>
            <w:sz w:val="28"/>
            <w:szCs w:val="28"/>
          </w:rPr>
          <w:t>http://www.socreklama.ru/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Федеральная служба государственной статистики [Электронный ресурс]. Режим доступа:  http://www.gks.ru,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24" w:tgtFrame="_blank" w:history="1">
        <w:r w:rsidRPr="00852610">
          <w:rPr>
            <w:sz w:val="28"/>
            <w:szCs w:val="28"/>
          </w:rPr>
          <w:t>www.gost.ru/wps/portal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Эксперт. Журнал [Электронный ресурс]. Режим доступа:  http://www.expert.ru,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25" w:history="1">
        <w:r w:rsidRPr="00852610">
          <w:rPr>
            <w:sz w:val="28"/>
            <w:szCs w:val="28"/>
          </w:rPr>
          <w:t>http://window.edu.ru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852610" w:rsidRPr="00852610" w:rsidRDefault="00533842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hyperlink r:id="rId26" w:history="1">
        <w:r w:rsidR="00852610" w:rsidRPr="00852610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852610" w:rsidRPr="00852610">
        <w:rPr>
          <w:sz w:val="28"/>
          <w:szCs w:val="28"/>
        </w:rPr>
        <w:t xml:space="preserve"> [Электронный ресурс]. Режим доступа: </w:t>
      </w:r>
      <w:hyperlink r:id="rId27" w:history="1">
        <w:r w:rsidR="00852610" w:rsidRPr="00852610">
          <w:rPr>
            <w:sz w:val="28"/>
            <w:szCs w:val="28"/>
          </w:rPr>
          <w:t>http://www.aup.ru/library/</w:t>
        </w:r>
      </w:hyperlink>
      <w:r w:rsidR="00852610" w:rsidRPr="00852610">
        <w:rPr>
          <w:sz w:val="28"/>
          <w:szCs w:val="28"/>
        </w:rPr>
        <w:t>, свободный.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852610" w:rsidRPr="00852610" w:rsidRDefault="00852610" w:rsidP="00852610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852610" w:rsidRPr="00852610" w:rsidRDefault="00852610" w:rsidP="00852610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52610" w:rsidRPr="00852610" w:rsidRDefault="00852610" w:rsidP="0085261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Порядок изучения дисциплины следующий:</w:t>
      </w:r>
    </w:p>
    <w:p w:rsidR="00852610" w:rsidRPr="00852610" w:rsidRDefault="00852610" w:rsidP="00852610">
      <w:pPr>
        <w:pStyle w:val="afc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52610" w:rsidRPr="00852610" w:rsidRDefault="00852610" w:rsidP="00852610">
      <w:pPr>
        <w:pStyle w:val="afc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52610" w:rsidRPr="00852610" w:rsidRDefault="00852610" w:rsidP="00852610">
      <w:pPr>
        <w:pStyle w:val="afc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52610" w:rsidRPr="00852610" w:rsidRDefault="00852610" w:rsidP="0085261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33842" w:rsidRDefault="0053384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52610" w:rsidRPr="00852610" w:rsidRDefault="00852610" w:rsidP="0085261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52610" w:rsidRPr="00852610" w:rsidRDefault="00852610" w:rsidP="0085261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52610" w:rsidRPr="00852610" w:rsidRDefault="00852610" w:rsidP="008526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52610" w:rsidRPr="00852610" w:rsidRDefault="00852610" w:rsidP="00533842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852610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52610" w:rsidRPr="00852610" w:rsidRDefault="00852610" w:rsidP="00533842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85261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(демонстрация мультимедийных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материалов);</w:t>
      </w:r>
    </w:p>
    <w:p w:rsidR="00852610" w:rsidRPr="00852610" w:rsidRDefault="00852610" w:rsidP="00533842">
      <w:pPr>
        <w:widowControl/>
        <w:numPr>
          <w:ilvl w:val="0"/>
          <w:numId w:val="12"/>
        </w:numPr>
        <w:spacing w:line="240" w:lineRule="auto"/>
        <w:ind w:left="437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852610" w:rsidRPr="00852610" w:rsidRDefault="00852610" w:rsidP="00533842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284" w:hanging="284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Интернет-сервисы и электронные ресурсы (поисковые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системы, электронная почта, онлайн-энциклопедии и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программы;</w:t>
      </w:r>
    </w:p>
    <w:p w:rsidR="00852610" w:rsidRPr="00533842" w:rsidRDefault="00852610" w:rsidP="00272B23">
      <w:pPr>
        <w:widowControl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left="284" w:firstLine="708"/>
        <w:jc w:val="left"/>
        <w:rPr>
          <w:rFonts w:eastAsia="Calibri"/>
          <w:bCs/>
          <w:sz w:val="28"/>
          <w:szCs w:val="28"/>
          <w:lang w:val="en-US"/>
        </w:rPr>
      </w:pPr>
      <w:r w:rsidRPr="00533842">
        <w:rPr>
          <w:rFonts w:eastAsia="Calibri"/>
          <w:bCs/>
          <w:sz w:val="28"/>
          <w:szCs w:val="28"/>
        </w:rPr>
        <w:t>программное</w:t>
      </w:r>
      <w:r w:rsidRPr="00533842">
        <w:rPr>
          <w:rFonts w:eastAsia="Calibri"/>
          <w:bCs/>
          <w:sz w:val="28"/>
          <w:szCs w:val="28"/>
          <w:lang w:val="en-US"/>
        </w:rPr>
        <w:t xml:space="preserve"> </w:t>
      </w:r>
      <w:r w:rsidRPr="00533842">
        <w:rPr>
          <w:rFonts w:eastAsia="Calibri"/>
          <w:bCs/>
          <w:sz w:val="28"/>
          <w:szCs w:val="28"/>
        </w:rPr>
        <w:t>обеспечение</w:t>
      </w:r>
      <w:r w:rsidRPr="00533842">
        <w:rPr>
          <w:rFonts w:eastAsia="Calibri"/>
          <w:bCs/>
          <w:sz w:val="28"/>
          <w:szCs w:val="28"/>
          <w:lang w:val="en-US"/>
        </w:rPr>
        <w:t>:</w:t>
      </w:r>
      <w:r w:rsidR="00533842" w:rsidRPr="00533842">
        <w:rPr>
          <w:rFonts w:eastAsia="Calibri"/>
          <w:bCs/>
          <w:sz w:val="28"/>
          <w:szCs w:val="28"/>
          <w:lang w:val="en-US"/>
        </w:rPr>
        <w:t xml:space="preserve"> </w:t>
      </w:r>
      <w:r w:rsidRPr="00533842">
        <w:rPr>
          <w:rFonts w:eastAsia="Calibri"/>
          <w:bCs/>
          <w:sz w:val="28"/>
          <w:szCs w:val="28"/>
          <w:lang w:val="en-US"/>
        </w:rPr>
        <w:t>Microsoft Windows;</w:t>
      </w:r>
      <w:r w:rsidR="00533842" w:rsidRPr="00533842">
        <w:rPr>
          <w:rFonts w:eastAsia="Calibri"/>
          <w:bCs/>
          <w:sz w:val="28"/>
          <w:szCs w:val="28"/>
          <w:lang w:val="en-US"/>
        </w:rPr>
        <w:t xml:space="preserve"> </w:t>
      </w:r>
      <w:r w:rsidRPr="00533842">
        <w:rPr>
          <w:rFonts w:eastAsia="Calibri"/>
          <w:bCs/>
          <w:sz w:val="28"/>
          <w:szCs w:val="28"/>
          <w:lang w:val="en-US"/>
        </w:rPr>
        <w:t xml:space="preserve">Microsoft Office Professional. </w:t>
      </w:r>
    </w:p>
    <w:p w:rsidR="00852610" w:rsidRPr="00776115" w:rsidRDefault="00852610" w:rsidP="00852610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852610" w:rsidRPr="00852610" w:rsidRDefault="00852610" w:rsidP="00852610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52610" w:rsidRPr="00852610" w:rsidRDefault="00852610" w:rsidP="008526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52610" w:rsidRPr="00852610" w:rsidRDefault="00852610" w:rsidP="00852610">
      <w:pPr>
        <w:spacing w:line="240" w:lineRule="auto"/>
        <w:ind w:firstLine="851"/>
        <w:rPr>
          <w:bCs/>
          <w:sz w:val="28"/>
        </w:rPr>
      </w:pPr>
      <w:r w:rsidRPr="00852610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852610" w:rsidRPr="00852610" w:rsidRDefault="00852610" w:rsidP="00852610">
      <w:pPr>
        <w:pStyle w:val="afc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852610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852610" w:rsidRPr="00852610" w:rsidRDefault="00852610" w:rsidP="00852610">
      <w:pPr>
        <w:pStyle w:val="afc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852610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533842" w:rsidRPr="00F808F3" w:rsidRDefault="00533842" w:rsidP="00533842">
      <w:pPr>
        <w:numPr>
          <w:ilvl w:val="0"/>
          <w:numId w:val="30"/>
        </w:numPr>
        <w:spacing w:line="240" w:lineRule="auto"/>
        <w:contextualSpacing/>
        <w:rPr>
          <w:bCs/>
          <w:sz w:val="28"/>
        </w:rPr>
      </w:pPr>
      <w:r w:rsidRPr="00F808F3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533842" w:rsidRDefault="00533842">
      <w:pPr>
        <w:widowControl/>
        <w:spacing w:line="240" w:lineRule="auto"/>
        <w:ind w:firstLine="0"/>
        <w:jc w:val="left"/>
        <w:rPr>
          <w:bCs/>
          <w:sz w:val="28"/>
        </w:rPr>
      </w:pPr>
      <w:r>
        <w:rPr>
          <w:bCs/>
          <w:sz w:val="28"/>
        </w:rPr>
        <w:br w:type="page"/>
      </w:r>
    </w:p>
    <w:p w:rsidR="00533842" w:rsidRPr="00533842" w:rsidRDefault="00533842" w:rsidP="00533842">
      <w:pPr>
        <w:widowControl/>
        <w:spacing w:line="240" w:lineRule="auto"/>
        <w:ind w:firstLine="851"/>
        <w:rPr>
          <w:bCs/>
          <w:sz w:val="28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-17145</wp:posOffset>
            </wp:positionV>
            <wp:extent cx="6810983" cy="4505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983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842">
        <w:rPr>
          <w:bCs/>
          <w:sz w:val="28"/>
        </w:rPr>
        <w:t>Для представления учебной информации большой аудитории используются специальные помещения, укомплектованные специализированной мебелью и техническими средствами обучения, или предлагаются переносные наборы демонстрационного оборудования.</w:t>
      </w:r>
    </w:p>
    <w:p w:rsidR="00533842" w:rsidRPr="00533842" w:rsidRDefault="00533842" w:rsidP="00533842">
      <w:pPr>
        <w:widowControl/>
        <w:spacing w:line="240" w:lineRule="auto"/>
        <w:ind w:firstLine="851"/>
        <w:rPr>
          <w:bCs/>
          <w:sz w:val="28"/>
        </w:rPr>
      </w:pPr>
      <w:r w:rsidRPr="00533842">
        <w:rPr>
          <w:bCs/>
          <w:sz w:val="28"/>
        </w:rPr>
        <w:t>Для проведения занятий лекционного типа предлагаются наборы демонстрационного оборудования (стационарные или переносные) и учебно-наглядных пособий, хранящиеся на электронных носителях и обеспечивающие тематические иллюстрации, соответствующие рабочей программе дисциплины.</w:t>
      </w:r>
    </w:p>
    <w:p w:rsidR="00533842" w:rsidRPr="00533842" w:rsidRDefault="00533842" w:rsidP="00533842">
      <w:pPr>
        <w:widowControl/>
        <w:spacing w:line="240" w:lineRule="auto"/>
        <w:ind w:firstLine="851"/>
        <w:rPr>
          <w:bCs/>
          <w:sz w:val="28"/>
        </w:rPr>
      </w:pPr>
      <w:r w:rsidRPr="00533842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33842" w:rsidRPr="00533842" w:rsidRDefault="00533842" w:rsidP="00533842">
      <w:pPr>
        <w:widowControl/>
        <w:spacing w:line="240" w:lineRule="auto"/>
        <w:ind w:firstLine="851"/>
        <w:rPr>
          <w:bCs/>
          <w:sz w:val="28"/>
        </w:rPr>
      </w:pPr>
      <w:r w:rsidRPr="0053384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485842" w:rsidRPr="00852610" w:rsidRDefault="00485842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6A0723" w:rsidRPr="00852610" w:rsidTr="00E35439">
        <w:tc>
          <w:tcPr>
            <w:tcW w:w="4503" w:type="dxa"/>
            <w:shd w:val="clear" w:color="auto" w:fill="auto"/>
          </w:tcPr>
          <w:p w:rsidR="006A0723" w:rsidRPr="00852610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Разработчик программы</w:t>
            </w:r>
            <w:r w:rsidR="00541336" w:rsidRPr="00852610">
              <w:rPr>
                <w:rFonts w:eastAsia="Calibri"/>
                <w:snapToGrid/>
                <w:sz w:val="28"/>
                <w:szCs w:val="28"/>
              </w:rPr>
              <w:t>,</w:t>
            </w:r>
          </w:p>
          <w:p w:rsidR="00541336" w:rsidRPr="00852610" w:rsidRDefault="0054133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A0723" w:rsidRPr="00852610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:rsidR="006A0723" w:rsidRPr="00852610" w:rsidRDefault="003171DE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О.А. Гуляева</w:t>
            </w:r>
          </w:p>
        </w:tc>
      </w:tr>
      <w:tr w:rsidR="006A0723" w:rsidRPr="00852610" w:rsidTr="00E35439">
        <w:tc>
          <w:tcPr>
            <w:tcW w:w="4503" w:type="dxa"/>
            <w:shd w:val="clear" w:color="auto" w:fill="auto"/>
          </w:tcPr>
          <w:p w:rsidR="006A0723" w:rsidRPr="00852610" w:rsidRDefault="00B516C2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«01» марта </w:t>
            </w:r>
            <w:r w:rsidR="00251EDF" w:rsidRPr="00852610">
              <w:rPr>
                <w:sz w:val="28"/>
                <w:szCs w:val="28"/>
              </w:rPr>
              <w:t>2016 г.</w:t>
            </w:r>
          </w:p>
        </w:tc>
        <w:tc>
          <w:tcPr>
            <w:tcW w:w="2976" w:type="dxa"/>
            <w:shd w:val="clear" w:color="auto" w:fill="auto"/>
          </w:tcPr>
          <w:p w:rsidR="006A0723" w:rsidRPr="00852610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6A0723" w:rsidRPr="00852610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6A0723" w:rsidRPr="00852610" w:rsidRDefault="006A0723" w:rsidP="00695C2E">
      <w:pPr>
        <w:widowControl/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33842" w:rsidRDefault="00533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33842" w:rsidRDefault="00533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33842" w:rsidRDefault="00533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533842" w:rsidRPr="00852610" w:rsidRDefault="00533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bookmarkStart w:id="0" w:name="_GoBack"/>
      <w:bookmarkEnd w:id="0"/>
    </w:p>
    <w:sectPr w:rsidR="00533842" w:rsidRPr="00852610" w:rsidSect="00D3380B">
      <w:footerReference w:type="even" r:id="rId29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5F" w:rsidRDefault="00A46D5F">
      <w:r>
        <w:separator/>
      </w:r>
    </w:p>
  </w:endnote>
  <w:endnote w:type="continuationSeparator" w:id="0">
    <w:p w:rsidR="00A46D5F" w:rsidRDefault="00A4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93" w:rsidRDefault="000202D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B0E9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0E93" w:rsidRDefault="008B0E9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5F" w:rsidRDefault="00A46D5F">
      <w:r>
        <w:separator/>
      </w:r>
    </w:p>
  </w:footnote>
  <w:footnote w:type="continuationSeparator" w:id="0">
    <w:p w:rsidR="00A46D5F" w:rsidRDefault="00A4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BB"/>
    <w:multiLevelType w:val="hybridMultilevel"/>
    <w:tmpl w:val="D832B4E6"/>
    <w:lvl w:ilvl="0" w:tplc="AAA89644">
      <w:start w:val="2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9E3FB5"/>
    <w:multiLevelType w:val="hybridMultilevel"/>
    <w:tmpl w:val="9F6A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65AD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41B6838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9E771E"/>
    <w:multiLevelType w:val="hybridMultilevel"/>
    <w:tmpl w:val="09F2E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621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70B33"/>
    <w:multiLevelType w:val="hybridMultilevel"/>
    <w:tmpl w:val="989E69AC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5D2CEE"/>
    <w:multiLevelType w:val="hybridMultilevel"/>
    <w:tmpl w:val="A81CACB2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D6939"/>
    <w:multiLevelType w:val="hybridMultilevel"/>
    <w:tmpl w:val="E0B4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6C6D"/>
    <w:multiLevelType w:val="hybridMultilevel"/>
    <w:tmpl w:val="E602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D24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D6B5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D0050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D377E9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910A2"/>
    <w:multiLevelType w:val="hybridMultilevel"/>
    <w:tmpl w:val="5E3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5F"/>
    <w:multiLevelType w:val="hybridMultilevel"/>
    <w:tmpl w:val="E804818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27262"/>
    <w:multiLevelType w:val="hybridMultilevel"/>
    <w:tmpl w:val="F2B00F70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D1FFD"/>
    <w:multiLevelType w:val="hybridMultilevel"/>
    <w:tmpl w:val="BC1E58A2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F971A1A"/>
    <w:multiLevelType w:val="hybridMultilevel"/>
    <w:tmpl w:val="72CC5D74"/>
    <w:lvl w:ilvl="0" w:tplc="0419000F">
      <w:start w:val="1"/>
      <w:numFmt w:val="decimal"/>
      <w:lvlText w:val="%1."/>
      <w:lvlJc w:val="left"/>
      <w:pPr>
        <w:ind w:left="-3222" w:hanging="360"/>
      </w:pPr>
    </w:lvl>
    <w:lvl w:ilvl="1" w:tplc="04190019" w:tentative="1">
      <w:start w:val="1"/>
      <w:numFmt w:val="lowerLetter"/>
      <w:lvlText w:val="%2."/>
      <w:lvlJc w:val="left"/>
      <w:pPr>
        <w:ind w:left="-2502" w:hanging="360"/>
      </w:pPr>
    </w:lvl>
    <w:lvl w:ilvl="2" w:tplc="0419001B" w:tentative="1">
      <w:start w:val="1"/>
      <w:numFmt w:val="lowerRoman"/>
      <w:lvlText w:val="%3."/>
      <w:lvlJc w:val="right"/>
      <w:pPr>
        <w:ind w:left="-1782" w:hanging="180"/>
      </w:pPr>
    </w:lvl>
    <w:lvl w:ilvl="3" w:tplc="0419000F" w:tentative="1">
      <w:start w:val="1"/>
      <w:numFmt w:val="decimal"/>
      <w:lvlText w:val="%4."/>
      <w:lvlJc w:val="left"/>
      <w:pPr>
        <w:ind w:left="-1062" w:hanging="360"/>
      </w:pPr>
    </w:lvl>
    <w:lvl w:ilvl="4" w:tplc="04190019" w:tentative="1">
      <w:start w:val="1"/>
      <w:numFmt w:val="lowerLetter"/>
      <w:lvlText w:val="%5."/>
      <w:lvlJc w:val="left"/>
      <w:pPr>
        <w:ind w:left="-342" w:hanging="360"/>
      </w:pPr>
    </w:lvl>
    <w:lvl w:ilvl="5" w:tplc="0419001B" w:tentative="1">
      <w:start w:val="1"/>
      <w:numFmt w:val="lowerRoman"/>
      <w:lvlText w:val="%6."/>
      <w:lvlJc w:val="right"/>
      <w:pPr>
        <w:ind w:left="378" w:hanging="180"/>
      </w:pPr>
    </w:lvl>
    <w:lvl w:ilvl="6" w:tplc="0419000F" w:tentative="1">
      <w:start w:val="1"/>
      <w:numFmt w:val="decimal"/>
      <w:lvlText w:val="%7."/>
      <w:lvlJc w:val="left"/>
      <w:pPr>
        <w:ind w:left="1098" w:hanging="360"/>
      </w:pPr>
    </w:lvl>
    <w:lvl w:ilvl="7" w:tplc="04190019" w:tentative="1">
      <w:start w:val="1"/>
      <w:numFmt w:val="lowerLetter"/>
      <w:lvlText w:val="%8."/>
      <w:lvlJc w:val="left"/>
      <w:pPr>
        <w:ind w:left="1818" w:hanging="360"/>
      </w:pPr>
    </w:lvl>
    <w:lvl w:ilvl="8" w:tplc="0419001B" w:tentative="1">
      <w:start w:val="1"/>
      <w:numFmt w:val="lowerRoman"/>
      <w:lvlText w:val="%9."/>
      <w:lvlJc w:val="right"/>
      <w:pPr>
        <w:ind w:left="2538" w:hanging="180"/>
      </w:pPr>
    </w:lvl>
  </w:abstractNum>
  <w:num w:numId="1">
    <w:abstractNumId w:val="17"/>
  </w:num>
  <w:num w:numId="2">
    <w:abstractNumId w:val="29"/>
  </w:num>
  <w:num w:numId="3">
    <w:abstractNumId w:val="8"/>
  </w:num>
  <w:num w:numId="4">
    <w:abstractNumId w:val="19"/>
  </w:num>
  <w:num w:numId="5">
    <w:abstractNumId w:val="23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6"/>
  </w:num>
  <w:num w:numId="19">
    <w:abstractNumId w:val="11"/>
  </w:num>
  <w:num w:numId="20">
    <w:abstractNumId w:val="1"/>
  </w:num>
  <w:num w:numId="21">
    <w:abstractNumId w:val="20"/>
  </w:num>
  <w:num w:numId="22">
    <w:abstractNumId w:val="4"/>
  </w:num>
  <w:num w:numId="23">
    <w:abstractNumId w:val="2"/>
  </w:num>
  <w:num w:numId="24">
    <w:abstractNumId w:val="25"/>
  </w:num>
  <w:num w:numId="25">
    <w:abstractNumId w:val="22"/>
  </w:num>
  <w:num w:numId="26">
    <w:abstractNumId w:val="12"/>
  </w:num>
  <w:num w:numId="27">
    <w:abstractNumId w:val="21"/>
  </w:num>
  <w:num w:numId="28">
    <w:abstractNumId w:val="27"/>
  </w:num>
  <w:num w:numId="29">
    <w:abstractNumId w:val="15"/>
  </w:num>
  <w:num w:numId="30">
    <w:abstractNumId w:val="7"/>
  </w:num>
  <w:num w:numId="31">
    <w:abstractNumId w:val="0"/>
  </w:num>
  <w:num w:numId="32">
    <w:abstractNumId w:val="28"/>
  </w:num>
  <w:num w:numId="33">
    <w:abstractNumId w:val="30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E73"/>
    <w:rsid w:val="00000252"/>
    <w:rsid w:val="000007FF"/>
    <w:rsid w:val="00000D4E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2DE"/>
    <w:rsid w:val="000203C8"/>
    <w:rsid w:val="00020927"/>
    <w:rsid w:val="00021C35"/>
    <w:rsid w:val="000224A7"/>
    <w:rsid w:val="00024646"/>
    <w:rsid w:val="00024DFB"/>
    <w:rsid w:val="00025955"/>
    <w:rsid w:val="000261F9"/>
    <w:rsid w:val="00026A3A"/>
    <w:rsid w:val="00026F15"/>
    <w:rsid w:val="00026F4F"/>
    <w:rsid w:val="00027088"/>
    <w:rsid w:val="00027814"/>
    <w:rsid w:val="00030451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AB5"/>
    <w:rsid w:val="00086BBA"/>
    <w:rsid w:val="000900B6"/>
    <w:rsid w:val="0009123D"/>
    <w:rsid w:val="00092ECC"/>
    <w:rsid w:val="000936D0"/>
    <w:rsid w:val="00095409"/>
    <w:rsid w:val="00097792"/>
    <w:rsid w:val="00097B30"/>
    <w:rsid w:val="000A0A56"/>
    <w:rsid w:val="000A0E3A"/>
    <w:rsid w:val="000A24A1"/>
    <w:rsid w:val="000A2A4B"/>
    <w:rsid w:val="000A707C"/>
    <w:rsid w:val="000A77F6"/>
    <w:rsid w:val="000B015C"/>
    <w:rsid w:val="000B065E"/>
    <w:rsid w:val="000B0E27"/>
    <w:rsid w:val="000B13AE"/>
    <w:rsid w:val="000B211E"/>
    <w:rsid w:val="000B32CB"/>
    <w:rsid w:val="000B3E65"/>
    <w:rsid w:val="000B3E7C"/>
    <w:rsid w:val="000B4462"/>
    <w:rsid w:val="000B4A93"/>
    <w:rsid w:val="000B631C"/>
    <w:rsid w:val="000B692A"/>
    <w:rsid w:val="000B785E"/>
    <w:rsid w:val="000B7EA3"/>
    <w:rsid w:val="000C2651"/>
    <w:rsid w:val="000C34D3"/>
    <w:rsid w:val="000C3F66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F76"/>
    <w:rsid w:val="00121CAE"/>
    <w:rsid w:val="0012213F"/>
    <w:rsid w:val="001224C7"/>
    <w:rsid w:val="001247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0B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609E"/>
    <w:rsid w:val="001A7850"/>
    <w:rsid w:val="001B30A0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DB9"/>
    <w:rsid w:val="00216A15"/>
    <w:rsid w:val="002173E0"/>
    <w:rsid w:val="002174ED"/>
    <w:rsid w:val="002204EE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4184"/>
    <w:rsid w:val="00254F01"/>
    <w:rsid w:val="0025500C"/>
    <w:rsid w:val="00255742"/>
    <w:rsid w:val="00260904"/>
    <w:rsid w:val="00262575"/>
    <w:rsid w:val="00263CE4"/>
    <w:rsid w:val="00264D36"/>
    <w:rsid w:val="00265138"/>
    <w:rsid w:val="00265709"/>
    <w:rsid w:val="00265F37"/>
    <w:rsid w:val="00270D62"/>
    <w:rsid w:val="00272752"/>
    <w:rsid w:val="0027306B"/>
    <w:rsid w:val="00273AF4"/>
    <w:rsid w:val="00274FE4"/>
    <w:rsid w:val="0027509F"/>
    <w:rsid w:val="0027529F"/>
    <w:rsid w:val="00276908"/>
    <w:rsid w:val="00276AD9"/>
    <w:rsid w:val="0028014F"/>
    <w:rsid w:val="00280585"/>
    <w:rsid w:val="00281904"/>
    <w:rsid w:val="002819F4"/>
    <w:rsid w:val="002825A8"/>
    <w:rsid w:val="00285122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E04"/>
    <w:rsid w:val="00302660"/>
    <w:rsid w:val="00302B20"/>
    <w:rsid w:val="00302BA4"/>
    <w:rsid w:val="003062D6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200AE"/>
    <w:rsid w:val="00320AAD"/>
    <w:rsid w:val="00320FB0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5293"/>
    <w:rsid w:val="0033530D"/>
    <w:rsid w:val="00335FE9"/>
    <w:rsid w:val="003377DB"/>
    <w:rsid w:val="003378DE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CB2"/>
    <w:rsid w:val="003B4534"/>
    <w:rsid w:val="003B55CC"/>
    <w:rsid w:val="003C0336"/>
    <w:rsid w:val="003C1F58"/>
    <w:rsid w:val="003C4691"/>
    <w:rsid w:val="003C510D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28A"/>
    <w:rsid w:val="003F5D49"/>
    <w:rsid w:val="003F6802"/>
    <w:rsid w:val="003F7B94"/>
    <w:rsid w:val="003F7D15"/>
    <w:rsid w:val="004035F7"/>
    <w:rsid w:val="0040374A"/>
    <w:rsid w:val="00404030"/>
    <w:rsid w:val="00405F9A"/>
    <w:rsid w:val="00410096"/>
    <w:rsid w:val="004104AC"/>
    <w:rsid w:val="004113A9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3C25"/>
    <w:rsid w:val="00444187"/>
    <w:rsid w:val="00444AD9"/>
    <w:rsid w:val="004466DB"/>
    <w:rsid w:val="00451A37"/>
    <w:rsid w:val="00451A7D"/>
    <w:rsid w:val="0045206B"/>
    <w:rsid w:val="00452827"/>
    <w:rsid w:val="0045513B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451F"/>
    <w:rsid w:val="00484CFE"/>
    <w:rsid w:val="00485842"/>
    <w:rsid w:val="004903B9"/>
    <w:rsid w:val="004924E1"/>
    <w:rsid w:val="00493317"/>
    <w:rsid w:val="00493B3F"/>
    <w:rsid w:val="00493BCB"/>
    <w:rsid w:val="00494015"/>
    <w:rsid w:val="00494B9A"/>
    <w:rsid w:val="00494EB5"/>
    <w:rsid w:val="00496BF5"/>
    <w:rsid w:val="00497D23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D0F7C"/>
    <w:rsid w:val="004D162A"/>
    <w:rsid w:val="004D45B8"/>
    <w:rsid w:val="004D4777"/>
    <w:rsid w:val="004D4F0C"/>
    <w:rsid w:val="004D5397"/>
    <w:rsid w:val="004D594B"/>
    <w:rsid w:val="004D6427"/>
    <w:rsid w:val="004E072B"/>
    <w:rsid w:val="004E0E77"/>
    <w:rsid w:val="004E33DC"/>
    <w:rsid w:val="004E4540"/>
    <w:rsid w:val="004E58B5"/>
    <w:rsid w:val="004E7A46"/>
    <w:rsid w:val="004F0CD1"/>
    <w:rsid w:val="004F0EF0"/>
    <w:rsid w:val="004F2713"/>
    <w:rsid w:val="004F48FE"/>
    <w:rsid w:val="004F4923"/>
    <w:rsid w:val="004F7DC1"/>
    <w:rsid w:val="005008CA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771"/>
    <w:rsid w:val="0052005B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3842"/>
    <w:rsid w:val="00534C4C"/>
    <w:rsid w:val="005356A7"/>
    <w:rsid w:val="0053586A"/>
    <w:rsid w:val="00535A6D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7E48"/>
    <w:rsid w:val="005810E4"/>
    <w:rsid w:val="00581E29"/>
    <w:rsid w:val="00582050"/>
    <w:rsid w:val="00582A39"/>
    <w:rsid w:val="0058343F"/>
    <w:rsid w:val="00583EA3"/>
    <w:rsid w:val="0058483C"/>
    <w:rsid w:val="00584B98"/>
    <w:rsid w:val="00586C78"/>
    <w:rsid w:val="00587777"/>
    <w:rsid w:val="00592E6C"/>
    <w:rsid w:val="00593114"/>
    <w:rsid w:val="00594106"/>
    <w:rsid w:val="00596AC2"/>
    <w:rsid w:val="00596B78"/>
    <w:rsid w:val="0059720D"/>
    <w:rsid w:val="00597A82"/>
    <w:rsid w:val="005A0480"/>
    <w:rsid w:val="005A0739"/>
    <w:rsid w:val="005A0CFA"/>
    <w:rsid w:val="005A2C49"/>
    <w:rsid w:val="005A3732"/>
    <w:rsid w:val="005A3AB7"/>
    <w:rsid w:val="005A3DC7"/>
    <w:rsid w:val="005A5EF1"/>
    <w:rsid w:val="005A7547"/>
    <w:rsid w:val="005A7553"/>
    <w:rsid w:val="005B146D"/>
    <w:rsid w:val="005B149D"/>
    <w:rsid w:val="005B1AE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283E"/>
    <w:rsid w:val="005E373C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0CF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0A04"/>
    <w:rsid w:val="006310C6"/>
    <w:rsid w:val="00632B2C"/>
    <w:rsid w:val="00632EBE"/>
    <w:rsid w:val="0063399A"/>
    <w:rsid w:val="00633F51"/>
    <w:rsid w:val="0063427D"/>
    <w:rsid w:val="00634566"/>
    <w:rsid w:val="00635EE0"/>
    <w:rsid w:val="00640E94"/>
    <w:rsid w:val="006441EA"/>
    <w:rsid w:val="00644329"/>
    <w:rsid w:val="00644504"/>
    <w:rsid w:val="006447C3"/>
    <w:rsid w:val="00644DD8"/>
    <w:rsid w:val="0065023D"/>
    <w:rsid w:val="00650C24"/>
    <w:rsid w:val="00652376"/>
    <w:rsid w:val="00656156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5928"/>
    <w:rsid w:val="006C65B6"/>
    <w:rsid w:val="006C6AE6"/>
    <w:rsid w:val="006D05CE"/>
    <w:rsid w:val="006D109C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6F78B3"/>
    <w:rsid w:val="00702493"/>
    <w:rsid w:val="00702823"/>
    <w:rsid w:val="00702DF8"/>
    <w:rsid w:val="00703ED2"/>
    <w:rsid w:val="0070424E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894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115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87BB1"/>
    <w:rsid w:val="0079042F"/>
    <w:rsid w:val="0079125D"/>
    <w:rsid w:val="00792FD0"/>
    <w:rsid w:val="00793050"/>
    <w:rsid w:val="007930E8"/>
    <w:rsid w:val="007938B6"/>
    <w:rsid w:val="0079503A"/>
    <w:rsid w:val="007958B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17F9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D7AB3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153"/>
    <w:rsid w:val="008067AE"/>
    <w:rsid w:val="00807172"/>
    <w:rsid w:val="00807C5A"/>
    <w:rsid w:val="00807CE0"/>
    <w:rsid w:val="008102B6"/>
    <w:rsid w:val="00810B87"/>
    <w:rsid w:val="00811C9C"/>
    <w:rsid w:val="00813C89"/>
    <w:rsid w:val="0081525D"/>
    <w:rsid w:val="008158E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A1"/>
    <w:rsid w:val="008510DB"/>
    <w:rsid w:val="00852610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579"/>
    <w:rsid w:val="008C51E2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5F0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4A7"/>
    <w:rsid w:val="008F4E77"/>
    <w:rsid w:val="008F5244"/>
    <w:rsid w:val="00900A13"/>
    <w:rsid w:val="00900E75"/>
    <w:rsid w:val="0090113C"/>
    <w:rsid w:val="00906499"/>
    <w:rsid w:val="009065FC"/>
    <w:rsid w:val="00906655"/>
    <w:rsid w:val="00907E3D"/>
    <w:rsid w:val="00910121"/>
    <w:rsid w:val="00911172"/>
    <w:rsid w:val="00912054"/>
    <w:rsid w:val="009143A4"/>
    <w:rsid w:val="0091543A"/>
    <w:rsid w:val="00916E60"/>
    <w:rsid w:val="00917D52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74F2"/>
    <w:rsid w:val="00987837"/>
    <w:rsid w:val="00987C77"/>
    <w:rsid w:val="00987F44"/>
    <w:rsid w:val="00991BA2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BE"/>
    <w:rsid w:val="009A0B18"/>
    <w:rsid w:val="009A18BD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7CE8"/>
    <w:rsid w:val="009E00DA"/>
    <w:rsid w:val="009E03C3"/>
    <w:rsid w:val="009E1B6A"/>
    <w:rsid w:val="009E2108"/>
    <w:rsid w:val="009E3B3E"/>
    <w:rsid w:val="009E3E0F"/>
    <w:rsid w:val="009E426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5CE8"/>
    <w:rsid w:val="00A35E16"/>
    <w:rsid w:val="00A361BD"/>
    <w:rsid w:val="00A3672E"/>
    <w:rsid w:val="00A41210"/>
    <w:rsid w:val="00A4414A"/>
    <w:rsid w:val="00A45078"/>
    <w:rsid w:val="00A454B5"/>
    <w:rsid w:val="00A45CEF"/>
    <w:rsid w:val="00A46D5F"/>
    <w:rsid w:val="00A46D63"/>
    <w:rsid w:val="00A479A4"/>
    <w:rsid w:val="00A517EA"/>
    <w:rsid w:val="00A51A51"/>
    <w:rsid w:val="00A52EDC"/>
    <w:rsid w:val="00A5560A"/>
    <w:rsid w:val="00A557D6"/>
    <w:rsid w:val="00A55AA5"/>
    <w:rsid w:val="00A57FB1"/>
    <w:rsid w:val="00A60A0C"/>
    <w:rsid w:val="00A62B34"/>
    <w:rsid w:val="00A669AB"/>
    <w:rsid w:val="00A7066A"/>
    <w:rsid w:val="00A75210"/>
    <w:rsid w:val="00A75F20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1A78"/>
    <w:rsid w:val="00AD2FAF"/>
    <w:rsid w:val="00AD3442"/>
    <w:rsid w:val="00AD4573"/>
    <w:rsid w:val="00AD73AA"/>
    <w:rsid w:val="00AD75B2"/>
    <w:rsid w:val="00AE22A5"/>
    <w:rsid w:val="00AE23EF"/>
    <w:rsid w:val="00AE385E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C1B"/>
    <w:rsid w:val="00B44F83"/>
    <w:rsid w:val="00B45535"/>
    <w:rsid w:val="00B47093"/>
    <w:rsid w:val="00B515DB"/>
    <w:rsid w:val="00B516C2"/>
    <w:rsid w:val="00B52FA2"/>
    <w:rsid w:val="00B53BE1"/>
    <w:rsid w:val="00B53C50"/>
    <w:rsid w:val="00B5439E"/>
    <w:rsid w:val="00B547FD"/>
    <w:rsid w:val="00B54D43"/>
    <w:rsid w:val="00B57889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379"/>
    <w:rsid w:val="00B71D3B"/>
    <w:rsid w:val="00B72BF4"/>
    <w:rsid w:val="00B73169"/>
    <w:rsid w:val="00B73AA0"/>
    <w:rsid w:val="00B74DF6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551E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20A1A"/>
    <w:rsid w:val="00C23E9A"/>
    <w:rsid w:val="00C23F39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0B3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6BF"/>
    <w:rsid w:val="00CC003F"/>
    <w:rsid w:val="00CC0078"/>
    <w:rsid w:val="00CC2D5F"/>
    <w:rsid w:val="00CC586B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683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F07"/>
    <w:rsid w:val="00D317AC"/>
    <w:rsid w:val="00D317FE"/>
    <w:rsid w:val="00D31F64"/>
    <w:rsid w:val="00D32460"/>
    <w:rsid w:val="00D3380B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69B8"/>
    <w:rsid w:val="00D673AA"/>
    <w:rsid w:val="00D700D0"/>
    <w:rsid w:val="00D709FE"/>
    <w:rsid w:val="00D71F0F"/>
    <w:rsid w:val="00D72973"/>
    <w:rsid w:val="00D74DCD"/>
    <w:rsid w:val="00D7533D"/>
    <w:rsid w:val="00D759DC"/>
    <w:rsid w:val="00D75A61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4FB0"/>
    <w:rsid w:val="00D8565B"/>
    <w:rsid w:val="00D859B5"/>
    <w:rsid w:val="00D86125"/>
    <w:rsid w:val="00D91D34"/>
    <w:rsid w:val="00D92440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4B58"/>
    <w:rsid w:val="00DA4C17"/>
    <w:rsid w:val="00DA6214"/>
    <w:rsid w:val="00DA7A0F"/>
    <w:rsid w:val="00DB02D6"/>
    <w:rsid w:val="00DB1DE5"/>
    <w:rsid w:val="00DB4B7D"/>
    <w:rsid w:val="00DB4BA0"/>
    <w:rsid w:val="00DB4C2C"/>
    <w:rsid w:val="00DB5473"/>
    <w:rsid w:val="00DB59E2"/>
    <w:rsid w:val="00DB6A10"/>
    <w:rsid w:val="00DB6C50"/>
    <w:rsid w:val="00DC03B7"/>
    <w:rsid w:val="00DC0E0E"/>
    <w:rsid w:val="00DC0E73"/>
    <w:rsid w:val="00DC0E90"/>
    <w:rsid w:val="00DC1161"/>
    <w:rsid w:val="00DC1442"/>
    <w:rsid w:val="00DC1CA8"/>
    <w:rsid w:val="00DC284C"/>
    <w:rsid w:val="00DC301F"/>
    <w:rsid w:val="00DC55C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8AE"/>
    <w:rsid w:val="00DD6A6E"/>
    <w:rsid w:val="00DD6CB8"/>
    <w:rsid w:val="00DD72F5"/>
    <w:rsid w:val="00DD77F5"/>
    <w:rsid w:val="00DD7864"/>
    <w:rsid w:val="00DE17FD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74B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D32"/>
    <w:rsid w:val="00E95EF7"/>
    <w:rsid w:val="00E962A9"/>
    <w:rsid w:val="00E96728"/>
    <w:rsid w:val="00EA0514"/>
    <w:rsid w:val="00EA0655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7B1A"/>
    <w:rsid w:val="00EE3FFA"/>
    <w:rsid w:val="00EE47E6"/>
    <w:rsid w:val="00EE5891"/>
    <w:rsid w:val="00EE5B43"/>
    <w:rsid w:val="00EE5DA8"/>
    <w:rsid w:val="00EE6318"/>
    <w:rsid w:val="00EF040D"/>
    <w:rsid w:val="00EF32BE"/>
    <w:rsid w:val="00EF402E"/>
    <w:rsid w:val="00EF4767"/>
    <w:rsid w:val="00EF5574"/>
    <w:rsid w:val="00EF6AC5"/>
    <w:rsid w:val="00F02091"/>
    <w:rsid w:val="00F048AB"/>
    <w:rsid w:val="00F05DDF"/>
    <w:rsid w:val="00F06525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213E5"/>
    <w:rsid w:val="00F233E1"/>
    <w:rsid w:val="00F24730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B50"/>
    <w:rsid w:val="00FD2260"/>
    <w:rsid w:val="00FD22F1"/>
    <w:rsid w:val="00FD37DC"/>
    <w:rsid w:val="00FD3C49"/>
    <w:rsid w:val="00FD3E35"/>
    <w:rsid w:val="00FD500B"/>
    <w:rsid w:val="00FD6176"/>
    <w:rsid w:val="00FD63BC"/>
    <w:rsid w:val="00FD79F5"/>
    <w:rsid w:val="00FE1609"/>
    <w:rsid w:val="00FE1C4A"/>
    <w:rsid w:val="00FE281B"/>
    <w:rsid w:val="00FE2BE2"/>
    <w:rsid w:val="00FE2CB0"/>
    <w:rsid w:val="00FE5A74"/>
    <w:rsid w:val="00FE6475"/>
    <w:rsid w:val="00FF0A0A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F185569"/>
  <w15:docId w15:val="{F68A1F66-3704-4FEE-9C39-BC2DA35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2983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34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6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styleId="HTML">
    <w:name w:val="HTML Preformatted"/>
    <w:basedOn w:val="a0"/>
    <w:link w:val="HTML0"/>
    <w:uiPriority w:val="99"/>
    <w:semiHidden/>
    <w:unhideWhenUsed/>
    <w:rsid w:val="00DA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A4C17"/>
    <w:rPr>
      <w:rFonts w:ascii="Courier New" w:hAnsi="Courier New" w:cs="Courier New"/>
    </w:rPr>
  </w:style>
  <w:style w:type="paragraph" w:styleId="aff">
    <w:name w:val="Normal (Web)"/>
    <w:basedOn w:val="a0"/>
    <w:unhideWhenUsed/>
    <w:rsid w:val="000B4462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character" w:customStyle="1" w:styleId="27">
    <w:name w:val="Основной текст (2)_"/>
    <w:link w:val="28"/>
    <w:rsid w:val="001700B0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1700B0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1700B0"/>
    <w:pPr>
      <w:shd w:val="clear" w:color="auto" w:fill="FFFFFF"/>
      <w:spacing w:after="660" w:line="310" w:lineRule="exact"/>
      <w:ind w:firstLine="0"/>
      <w:jc w:val="right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cons/cgi/online.cgi?req=doc;base=LAW;n=196382" TargetMode="External"/><Relationship Id="rId18" Type="http://schemas.openxmlformats.org/officeDocument/2006/relationships/hyperlink" Target="http://www.mavriz.ru/" TargetMode="External"/><Relationship Id="rId26" Type="http://schemas.openxmlformats.org/officeDocument/2006/relationships/hyperlink" Target="http://www.aup.ru/libra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eenpeace.org/russia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;base=LAW;n=200945" TargetMode="External"/><Relationship Id="rId17" Type="http://schemas.openxmlformats.org/officeDocument/2006/relationships/hyperlink" Target="http://www.mavriz.ru/annotations/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vriz.ru/" TargetMode="External"/><Relationship Id="rId20" Type="http://schemas.openxmlformats.org/officeDocument/2006/relationships/hyperlink" Target="http://www.4p.ru/main/index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.ru/" TargetMode="External"/><Relationship Id="rId24" Type="http://schemas.openxmlformats.org/officeDocument/2006/relationships/hyperlink" Target="http://www.gost.ru/wps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dmira.com/arhiv" TargetMode="External"/><Relationship Id="rId23" Type="http://schemas.openxmlformats.org/officeDocument/2006/relationships/hyperlink" Target="http://www.socreklama.ru/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www.gks.ru/wps/wcm/connect/rosstat_main/rosstat/ru/" TargetMode="External"/><Relationship Id="rId19" Type="http://schemas.openxmlformats.org/officeDocument/2006/relationships/hyperlink" Target="https://www.kommers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is.ru/library/507/" TargetMode="External"/><Relationship Id="rId22" Type="http://schemas.openxmlformats.org/officeDocument/2006/relationships/hyperlink" Target="http://www.rg.ru" TargetMode="External"/><Relationship Id="rId27" Type="http://schemas.openxmlformats.org/officeDocument/2006/relationships/hyperlink" Target="http://www.aup.ru/librar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F20C-326C-4CA0-8613-C301195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22858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оля</dc:creator>
  <cp:lastModifiedBy>Коклева</cp:lastModifiedBy>
  <cp:revision>10</cp:revision>
  <cp:lastPrinted>2016-11-02T09:15:00Z</cp:lastPrinted>
  <dcterms:created xsi:type="dcterms:W3CDTF">2017-10-07T19:24:00Z</dcterms:created>
  <dcterms:modified xsi:type="dcterms:W3CDTF">2017-11-14T17:05:00Z</dcterms:modified>
</cp:coreProperties>
</file>