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9D" w:rsidRPr="0086268E" w:rsidRDefault="000A569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АННОТАЦИЯ</w:t>
      </w:r>
    </w:p>
    <w:p w:rsidR="000A569D" w:rsidRPr="0086268E" w:rsidRDefault="000A569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Дисциплины</w:t>
      </w:r>
    </w:p>
    <w:p w:rsidR="000A569D" w:rsidRPr="0086268E" w:rsidRDefault="000A569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«БИЗНЕС-ПЛАНИРОВАНИЕ»</w:t>
      </w:r>
    </w:p>
    <w:p w:rsidR="000A569D" w:rsidRPr="0086268E" w:rsidRDefault="000A569D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A569D" w:rsidRPr="0086268E" w:rsidRDefault="000A569D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0A569D" w:rsidRPr="0086268E" w:rsidRDefault="000A569D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0A569D" w:rsidRPr="0086268E" w:rsidRDefault="000A569D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Профиль – «Производственный менеджмент»</w:t>
      </w:r>
    </w:p>
    <w:p w:rsidR="000A569D" w:rsidRPr="0086268E" w:rsidRDefault="000A569D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A569D" w:rsidRPr="0086268E" w:rsidRDefault="000A569D" w:rsidP="00EC5928">
      <w:pPr>
        <w:pStyle w:val="a7"/>
        <w:spacing w:before="0" w:beforeAutospacing="0" w:after="0" w:afterAutospacing="0" w:line="276" w:lineRule="auto"/>
        <w:jc w:val="both"/>
      </w:pPr>
      <w:r w:rsidRPr="0086268E">
        <w:t>Дисциплина «Бизнес-планирование» (Б</w:t>
      </w:r>
      <w:proofErr w:type="gramStart"/>
      <w:r w:rsidRPr="0086268E">
        <w:t>1</w:t>
      </w:r>
      <w:proofErr w:type="gramEnd"/>
      <w:r w:rsidRPr="0086268E">
        <w:t>.В.ДВ.</w:t>
      </w:r>
      <w:r>
        <w:t>12</w:t>
      </w:r>
      <w:r w:rsidRPr="0086268E">
        <w:t xml:space="preserve">.1) относится к дисциплинам по выбору вариативной части. 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A569D" w:rsidRPr="0086268E" w:rsidRDefault="000A569D" w:rsidP="0086268E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Целью изучения дисциплины «Бизнес-планирование» является приобретение студентами необходимых в профессиональной деятельности знаний, умений и навыков, в том числе: знаний в области планирования деятельности организации; умений в области разработки комплекса планов, обеспечивающих эффективное функционирование предприятий; навыков самостоятельного, творческого использования теоретических знаний в практической деятельности.</w:t>
      </w:r>
    </w:p>
    <w:p w:rsidR="000A569D" w:rsidRPr="0086268E" w:rsidRDefault="000A569D" w:rsidP="0086268E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изучение теоретических и методологических основ </w:t>
      </w:r>
      <w:proofErr w:type="gramStart"/>
      <w:r w:rsidRPr="0086268E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86268E">
        <w:rPr>
          <w:rFonts w:ascii="Times New Roman" w:hAnsi="Times New Roman"/>
          <w:sz w:val="24"/>
          <w:szCs w:val="24"/>
        </w:rPr>
        <w:t>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ознакомление с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бизнес-планов организаций, </w:t>
      </w:r>
      <w:proofErr w:type="gramStart"/>
      <w:r w:rsidRPr="0086268E">
        <w:rPr>
          <w:rFonts w:ascii="Times New Roman" w:hAnsi="Times New Roman"/>
          <w:sz w:val="24"/>
          <w:szCs w:val="24"/>
        </w:rPr>
        <w:t>бизнес-проектов</w:t>
      </w:r>
      <w:proofErr w:type="gramEnd"/>
      <w:r w:rsidRPr="0086268E">
        <w:rPr>
          <w:rFonts w:ascii="Times New Roman" w:hAnsi="Times New Roman"/>
          <w:sz w:val="24"/>
          <w:szCs w:val="24"/>
        </w:rPr>
        <w:t>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освоение методов оценки коммерческой, экономической, бюджетной, социально-экологической оценки эффективности </w:t>
      </w:r>
      <w:proofErr w:type="gramStart"/>
      <w:r w:rsidRPr="0086268E">
        <w:rPr>
          <w:rFonts w:ascii="Times New Roman" w:hAnsi="Times New Roman"/>
          <w:sz w:val="24"/>
          <w:szCs w:val="24"/>
        </w:rPr>
        <w:t>бизнес-проекта</w:t>
      </w:r>
      <w:proofErr w:type="gramEnd"/>
      <w:r w:rsidRPr="0086268E">
        <w:rPr>
          <w:rFonts w:ascii="Times New Roman" w:hAnsi="Times New Roman"/>
          <w:sz w:val="24"/>
          <w:szCs w:val="24"/>
        </w:rPr>
        <w:t>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ознакомление с возможностями использования ПЭВМ при прогнозировании социально-экономических процессов, моделировании сценариев развития предприятия, формировании бизнес-плана и подготовке презентации результатов разработки;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получение навыков самостоятельного овладения новыми знаниями в области </w:t>
      </w:r>
      <w:proofErr w:type="gramStart"/>
      <w:r w:rsidRPr="0086268E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86268E">
        <w:rPr>
          <w:rFonts w:ascii="Times New Roman" w:hAnsi="Times New Roman"/>
          <w:sz w:val="24"/>
          <w:szCs w:val="24"/>
        </w:rPr>
        <w:t>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овладение навыками организационно-управленческой деятельности, работы в команде, формирования бизнес-плана организации и презентации результатов</w:t>
      </w:r>
      <w:r>
        <w:rPr>
          <w:rFonts w:ascii="Times New Roman" w:hAnsi="Times New Roman"/>
          <w:sz w:val="24"/>
          <w:szCs w:val="24"/>
        </w:rPr>
        <w:t xml:space="preserve"> ра</w:t>
      </w:r>
      <w:r w:rsidRPr="0086268E">
        <w:rPr>
          <w:rFonts w:ascii="Times New Roman" w:hAnsi="Times New Roman"/>
          <w:sz w:val="24"/>
          <w:szCs w:val="24"/>
        </w:rPr>
        <w:t>зработки.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86268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68E">
        <w:rPr>
          <w:rFonts w:ascii="Times New Roman" w:hAnsi="Times New Roman"/>
          <w:sz w:val="24"/>
          <w:szCs w:val="24"/>
        </w:rPr>
        <w:t>ПК-7,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68E">
        <w:rPr>
          <w:rFonts w:ascii="Times New Roman" w:hAnsi="Times New Roman"/>
          <w:sz w:val="24"/>
          <w:szCs w:val="24"/>
        </w:rPr>
        <w:t>ПК-10.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86268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6268E">
        <w:rPr>
          <w:rFonts w:ascii="Times New Roman" w:hAnsi="Times New Roman"/>
          <w:sz w:val="24"/>
          <w:szCs w:val="24"/>
        </w:rPr>
        <w:t xml:space="preserve"> должен: 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ЗНАТЬ: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основные бизнес-процессы в организации;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принципы, методы и виды целеполагания и </w:t>
      </w:r>
      <w:proofErr w:type="gramStart"/>
      <w:r w:rsidRPr="0086268E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86268E">
        <w:rPr>
          <w:rFonts w:ascii="Times New Roman" w:hAnsi="Times New Roman"/>
          <w:sz w:val="24"/>
          <w:szCs w:val="24"/>
        </w:rPr>
        <w:t>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содержание и взаимосвязь основных </w:t>
      </w:r>
      <w:proofErr w:type="gramStart"/>
      <w:r w:rsidRPr="0086268E">
        <w:rPr>
          <w:rFonts w:ascii="Times New Roman" w:hAnsi="Times New Roman"/>
          <w:sz w:val="24"/>
          <w:szCs w:val="24"/>
        </w:rPr>
        <w:t>элементов процесса планирования деятельности предприятия</w:t>
      </w:r>
      <w:proofErr w:type="gramEnd"/>
      <w:r w:rsidRPr="0086268E">
        <w:rPr>
          <w:rFonts w:ascii="Times New Roman" w:hAnsi="Times New Roman"/>
          <w:sz w:val="24"/>
          <w:szCs w:val="24"/>
        </w:rPr>
        <w:t>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методы и модели планирования эффективного использования материальных, финансовых, трудовых, временных ресурсов организации;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варианты структуры бизнес-плана, содержание его основных разделов, формы представления информации;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lastRenderedPageBreak/>
        <w:t>теоретические и практические подходы к определению источников и механизмов обеспечения реализации бизнес-планов;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программное</w:t>
      </w:r>
      <w:r w:rsidRPr="0086268E">
        <w:rPr>
          <w:rFonts w:ascii="Times New Roman" w:hAnsi="Times New Roman"/>
          <w:bCs/>
          <w:sz w:val="24"/>
          <w:szCs w:val="24"/>
        </w:rPr>
        <w:t xml:space="preserve"> обеспечение </w:t>
      </w:r>
      <w:proofErr w:type="gramStart"/>
      <w:r w:rsidRPr="0086268E">
        <w:rPr>
          <w:rFonts w:ascii="Times New Roman" w:hAnsi="Times New Roman"/>
          <w:bCs/>
          <w:sz w:val="24"/>
          <w:szCs w:val="24"/>
        </w:rPr>
        <w:t>бизнес-планирования</w:t>
      </w:r>
      <w:proofErr w:type="gramEnd"/>
      <w:r w:rsidRPr="0086268E">
        <w:rPr>
          <w:rFonts w:ascii="Times New Roman" w:hAnsi="Times New Roman"/>
          <w:bCs/>
          <w:sz w:val="24"/>
          <w:szCs w:val="24"/>
        </w:rPr>
        <w:t>.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УМЕТЬ: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ставить цели и формулировать задачи, связанные с планированием деятельности предприятия;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осуществлять сбор, обработку, анализ и использование информации в процессе </w:t>
      </w:r>
      <w:proofErr w:type="gramStart"/>
      <w:r w:rsidRPr="0086268E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86268E">
        <w:rPr>
          <w:rFonts w:ascii="Times New Roman" w:hAnsi="Times New Roman"/>
          <w:sz w:val="24"/>
          <w:szCs w:val="24"/>
        </w:rPr>
        <w:t>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анализировать внешнюю и внутреннюю среду организации, выявлять ее ключевые элементы и оценивать их влияние на организацию; 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анализировать финансово-хозяйственную деятельность предприятия;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планировать операционную, инвестиционную и финансовую деятельность организации;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разрабатывать бизнес-планы, оценивать их эффективность и результативность с позиций степени достижения стратегических целей и влияния на стоимость компании с использованием прикладных программных средств;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организовывать</w:t>
      </w:r>
      <w:r w:rsidRPr="0086268E">
        <w:rPr>
          <w:rFonts w:ascii="Times New Roman" w:hAnsi="Times New Roman"/>
          <w:bCs/>
          <w:sz w:val="24"/>
          <w:szCs w:val="24"/>
        </w:rPr>
        <w:t xml:space="preserve"> командное взаимодействие для решения управленческих задач.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ВЛАДЕТЬ: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методами и моделями </w:t>
      </w:r>
      <w:proofErr w:type="gramStart"/>
      <w:r w:rsidRPr="0086268E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86268E">
        <w:rPr>
          <w:rFonts w:ascii="Times New Roman" w:hAnsi="Times New Roman"/>
          <w:sz w:val="24"/>
          <w:szCs w:val="24"/>
        </w:rPr>
        <w:t xml:space="preserve">, 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инструментарием разработки бизнес-планов организации, в том числе современными специализированными программными продуктами;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анализа финансово-хозяйственной деятельности предприятия;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инвестиционного анализа;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выбора рационального варианта бизнес-плана организации;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методами реализации стратегий на уровне </w:t>
      </w:r>
      <w:proofErr w:type="gramStart"/>
      <w:r w:rsidRPr="0086268E">
        <w:rPr>
          <w:rFonts w:ascii="Times New Roman" w:hAnsi="Times New Roman"/>
          <w:sz w:val="24"/>
          <w:szCs w:val="24"/>
        </w:rPr>
        <w:t>бизнес-единицы</w:t>
      </w:r>
      <w:proofErr w:type="gramEnd"/>
      <w:r w:rsidRPr="0086268E">
        <w:rPr>
          <w:rFonts w:ascii="Times New Roman" w:hAnsi="Times New Roman"/>
          <w:sz w:val="24"/>
          <w:szCs w:val="24"/>
        </w:rPr>
        <w:t>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навыкам работы в команде;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навыками</w:t>
      </w:r>
      <w:r w:rsidRPr="0086268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6268E">
        <w:rPr>
          <w:rFonts w:ascii="Times New Roman" w:hAnsi="Times New Roman"/>
          <w:bCs/>
          <w:sz w:val="24"/>
          <w:szCs w:val="24"/>
        </w:rPr>
        <w:t>презентации результатов разработки бизнес-плана организации</w:t>
      </w:r>
      <w:proofErr w:type="gramEnd"/>
      <w:r w:rsidRPr="0086268E">
        <w:rPr>
          <w:rFonts w:ascii="Times New Roman" w:hAnsi="Times New Roman"/>
          <w:bCs/>
          <w:sz w:val="24"/>
          <w:szCs w:val="24"/>
        </w:rPr>
        <w:t>.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Бизнес-планирование в системе стратегического управления.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6268E"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hAnsi="Times New Roman"/>
          <w:sz w:val="24"/>
          <w:szCs w:val="24"/>
        </w:rPr>
        <w:t>-</w:t>
      </w:r>
      <w:r w:rsidRPr="0086268E">
        <w:rPr>
          <w:rFonts w:ascii="Times New Roman" w:hAnsi="Times New Roman"/>
          <w:sz w:val="24"/>
          <w:szCs w:val="24"/>
        </w:rPr>
        <w:t>проекты</w:t>
      </w:r>
      <w:proofErr w:type="gramEnd"/>
      <w:r w:rsidRPr="0086268E">
        <w:rPr>
          <w:rFonts w:ascii="Times New Roman" w:hAnsi="Times New Roman"/>
          <w:sz w:val="24"/>
          <w:szCs w:val="24"/>
        </w:rPr>
        <w:t xml:space="preserve"> и их эффективность.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Бизнес-план транспортной организации: содержание и особенности разработки.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Маркетинговый план как составная часть бизнес-плана организации.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Производственный план как составная часть бизнес-плана организации.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Организационный план как составная часть бизнес-плана организации.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Финансовый план как составная часть бизнес-плана организации.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Планирование ключевых показателей эффективности деятельности организации.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Программа управления рисками как составная часть бизнес-плана организации.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Очная форма обучения: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0A569D" w:rsidRPr="0086268E" w:rsidRDefault="000A569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</w:t>
      </w:r>
      <w:r w:rsidRPr="0086268E">
        <w:rPr>
          <w:rFonts w:ascii="Times New Roman" w:hAnsi="Times New Roman"/>
          <w:sz w:val="24"/>
          <w:szCs w:val="24"/>
        </w:rPr>
        <w:t xml:space="preserve"> час.</w:t>
      </w:r>
    </w:p>
    <w:p w:rsidR="000A569D" w:rsidRPr="0086268E" w:rsidRDefault="000A569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0A569D" w:rsidRDefault="000A569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6268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63</w:t>
      </w:r>
      <w:r w:rsidRPr="0086268E">
        <w:rPr>
          <w:rFonts w:ascii="Times New Roman" w:hAnsi="Times New Roman"/>
          <w:sz w:val="24"/>
          <w:szCs w:val="24"/>
        </w:rPr>
        <w:t xml:space="preserve"> час.</w:t>
      </w:r>
    </w:p>
    <w:p w:rsidR="00E8760A" w:rsidRPr="00E8760A" w:rsidRDefault="00E876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63 час.</w:t>
      </w:r>
    </w:p>
    <w:p w:rsidR="000A569D" w:rsidRPr="0086268E" w:rsidRDefault="000A569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sectPr w:rsidR="000A569D" w:rsidRPr="0086268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569D"/>
    <w:rsid w:val="00144258"/>
    <w:rsid w:val="00152A7C"/>
    <w:rsid w:val="00172EE1"/>
    <w:rsid w:val="00227154"/>
    <w:rsid w:val="002B3C7A"/>
    <w:rsid w:val="00333204"/>
    <w:rsid w:val="00355ADE"/>
    <w:rsid w:val="00374D92"/>
    <w:rsid w:val="003D6523"/>
    <w:rsid w:val="003E740E"/>
    <w:rsid w:val="00416BC7"/>
    <w:rsid w:val="00442248"/>
    <w:rsid w:val="0059485B"/>
    <w:rsid w:val="005F3B46"/>
    <w:rsid w:val="00601479"/>
    <w:rsid w:val="00632136"/>
    <w:rsid w:val="006E278E"/>
    <w:rsid w:val="007E2ABF"/>
    <w:rsid w:val="007E3C95"/>
    <w:rsid w:val="008320D6"/>
    <w:rsid w:val="008527B4"/>
    <w:rsid w:val="0086268E"/>
    <w:rsid w:val="008D2BAF"/>
    <w:rsid w:val="009232C3"/>
    <w:rsid w:val="009862EC"/>
    <w:rsid w:val="009F1F0A"/>
    <w:rsid w:val="00A77341"/>
    <w:rsid w:val="00A935FA"/>
    <w:rsid w:val="00B160DD"/>
    <w:rsid w:val="00B860D2"/>
    <w:rsid w:val="00BF60BE"/>
    <w:rsid w:val="00CA35C1"/>
    <w:rsid w:val="00D06585"/>
    <w:rsid w:val="00D2065F"/>
    <w:rsid w:val="00D5166C"/>
    <w:rsid w:val="00DD6BDB"/>
    <w:rsid w:val="00E02B63"/>
    <w:rsid w:val="00E370A2"/>
    <w:rsid w:val="00E8760A"/>
    <w:rsid w:val="00E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E370A2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9F1F0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E370A2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Пользователь Windows</cp:lastModifiedBy>
  <cp:revision>2</cp:revision>
  <cp:lastPrinted>2016-09-07T10:16:00Z</cp:lastPrinted>
  <dcterms:created xsi:type="dcterms:W3CDTF">2017-12-15T15:57:00Z</dcterms:created>
  <dcterms:modified xsi:type="dcterms:W3CDTF">2017-12-15T15:57:00Z</dcterms:modified>
</cp:coreProperties>
</file>