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A6" w:rsidRDefault="005003A6" w:rsidP="005003A6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АННОТАЦИЯ</w:t>
      </w:r>
    </w:p>
    <w:p w:rsidR="005003A6" w:rsidRDefault="005003A6" w:rsidP="005003A6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Дисциплины </w:t>
      </w:r>
    </w:p>
    <w:p w:rsidR="005003A6" w:rsidRDefault="005003A6" w:rsidP="005003A6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«ПРОИЗВОДСТВЕННЫЙ МЕНЕДЖМЕНТ»</w:t>
      </w:r>
    </w:p>
    <w:p w:rsidR="005003A6" w:rsidRDefault="00325A54" w:rsidP="005003A6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(для 2015 года набора)</w:t>
      </w:r>
    </w:p>
    <w:p w:rsidR="00325A54" w:rsidRDefault="00325A54" w:rsidP="005003A6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GoBack"/>
      <w:bookmarkEnd w:id="0"/>
    </w:p>
    <w:p w:rsidR="005003A6" w:rsidRDefault="005003A6" w:rsidP="005003A6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Направление подготовки – 38.03.02 «Менеджмент»</w:t>
      </w:r>
    </w:p>
    <w:p w:rsidR="005003A6" w:rsidRDefault="005003A6" w:rsidP="005003A6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Квалификация (степень) выпускника – бакалавр</w:t>
      </w:r>
    </w:p>
    <w:p w:rsidR="005003A6" w:rsidRDefault="005003A6" w:rsidP="005003A6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Профиль – «Производственный менеджмент»</w:t>
      </w:r>
    </w:p>
    <w:p w:rsidR="005003A6" w:rsidRPr="0027137A" w:rsidRDefault="005003A6" w:rsidP="005003A6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1. Место дисциплины в структуре основной профессиональной  образовательной программы</w:t>
      </w:r>
    </w:p>
    <w:p w:rsidR="005003A6" w:rsidRDefault="005003A6" w:rsidP="005003A6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Дисциплина «Производственный менеджмент» (Б1.В.ОД.1</w:t>
      </w:r>
      <w:r>
        <w:rPr>
          <w:rFonts w:ascii="Times New Roman" w:hAnsi="Times New Roman" w:cs="Times New Roman"/>
          <w:bCs/>
          <w:noProof/>
          <w:sz w:val="24"/>
          <w:szCs w:val="24"/>
        </w:rPr>
        <w:t>2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) относится к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обязательным дисциплинам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 вариативной части.</w:t>
      </w:r>
    </w:p>
    <w:p w:rsidR="005003A6" w:rsidRPr="0027137A" w:rsidRDefault="005003A6" w:rsidP="005003A6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2. Цель и задачи дисциплины</w:t>
      </w:r>
    </w:p>
    <w:p w:rsidR="005003A6" w:rsidRPr="0027137A" w:rsidRDefault="005003A6" w:rsidP="005003A6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Целью изучения дисциплины «Производственный менеджмент» является приобретение студентами необходимых в профессиональной деятельности знаний, умений и навыков, приобретение базисных специальных знаний по организации   производства и оперативному управлению, необходимых для практической и научно-исследовательской работы в избранной области профессиональной деятельности, приобретение первичных навыков проектирования организации производства и организации производственных процессов. </w:t>
      </w:r>
    </w:p>
    <w:p w:rsidR="005003A6" w:rsidRPr="0027137A" w:rsidRDefault="005003A6" w:rsidP="005003A6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Для достижения поставленной цели решаются следующие задачи:</w:t>
      </w:r>
    </w:p>
    <w:p w:rsidR="005003A6" w:rsidRPr="0027137A" w:rsidRDefault="005003A6" w:rsidP="005003A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x-none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изучение основных категорий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производственного менеджмента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; </w:t>
      </w:r>
    </w:p>
    <w:p w:rsidR="005003A6" w:rsidRPr="0027137A" w:rsidRDefault="005003A6" w:rsidP="005003A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x-none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>ознакомление с методологией проектирования, организации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, реинжиниринга 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простых и сложных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бизнес-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процессов; </w:t>
      </w:r>
    </w:p>
    <w:p w:rsidR="005003A6" w:rsidRPr="0027137A" w:rsidRDefault="005003A6" w:rsidP="005003A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x-none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>выполнение расчетов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 важнейших операционных показателей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>;</w:t>
      </w:r>
    </w:p>
    <w:p w:rsidR="005003A6" w:rsidRPr="0027137A" w:rsidRDefault="005003A6" w:rsidP="005003A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x-none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овладение представлениями о возможностях использования методов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управления качеством, производственного планирования, управления процессами, управления проектами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 при решении конкретных экономических задач; </w:t>
      </w:r>
    </w:p>
    <w:p w:rsidR="005003A6" w:rsidRPr="0027137A" w:rsidRDefault="005003A6" w:rsidP="005003A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x-none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ознакомление с возможностями использования 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MRP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-систем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 при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планировании производственной мощности и производственной программы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>.</w:t>
      </w:r>
    </w:p>
    <w:p w:rsidR="005003A6" w:rsidRPr="0027137A" w:rsidRDefault="005003A6" w:rsidP="005003A6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3. Перечень планируемых результатов обучения по дисциплине</w:t>
      </w:r>
    </w:p>
    <w:p w:rsidR="005003A6" w:rsidRDefault="005003A6" w:rsidP="005003A6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компетенций: ОПК-6, ПК-13.</w:t>
      </w:r>
    </w:p>
    <w:p w:rsidR="005003A6" w:rsidRPr="0027137A" w:rsidRDefault="005003A6" w:rsidP="005003A6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В результате освоения дисциплины обучающийся должен:</w:t>
      </w:r>
    </w:p>
    <w:p w:rsidR="005003A6" w:rsidRPr="0027137A" w:rsidRDefault="005003A6" w:rsidP="005003A6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ЗНАТЬ:</w:t>
      </w:r>
    </w:p>
    <w:p w:rsidR="005003A6" w:rsidRPr="00597DAA" w:rsidRDefault="005003A6" w:rsidP="005003A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7DAA">
        <w:rPr>
          <w:rFonts w:ascii="Times New Roman" w:hAnsi="Times New Roman" w:cs="Times New Roman"/>
          <w:bCs/>
          <w:sz w:val="24"/>
          <w:szCs w:val="24"/>
        </w:rPr>
        <w:t>основные принципы и подходы к управлению производственными процессами;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этапы становления и развития производственного менеджмента;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структуру производственной системы и функции менеджера (в зависимости от иерархических уровней);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принципы организации производственных процессов во времени и в пространстве;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типы и формы производства, их отличительные черты;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  методы установления целей производственной стратегии, ее роль, значение и взаимосвязи с общей стратегией предприятия;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 методы выстраивания и управления системой качества, стандартизации и сертификации;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системы внедрения (освоения) в производство новых более совершенных изделий;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содержание, терминологию, цели и задачи внедрения процессного подхода к управлению производством в организации;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УМЕТЬ: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грамотно формулировать производственные задачи; 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применять математический аппарат для решения поставленных задач;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собирать, анализировать и преобразовывать информацию производственного и экономического характера;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рассчитывать сокращение всех видов затрат на производство продукции;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методологией решения производственных задач;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приёмами и способами производственного планирования;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сетевого планирования и управления проектами;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и инструментами экономико-математического моделирования, обеспечивающими совершенствование производственных систем разного уровня;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выборочного контроля качества готовой продукции и выборочного приёмочного контроля.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67A9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Основы методологии произво</w:t>
      </w:r>
      <w:r w:rsidR="00757101">
        <w:rPr>
          <w:rFonts w:ascii="Times New Roman" w:hAnsi="Times New Roman" w:cs="Times New Roman"/>
          <w:sz w:val="24"/>
          <w:szCs w:val="24"/>
        </w:rPr>
        <w:t>дственного менеджмента.</w:t>
      </w:r>
    </w:p>
    <w:p w:rsidR="00757101" w:rsidRDefault="007571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01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 пространстве и времени. Процессное управление.</w:t>
      </w:r>
    </w:p>
    <w:p w:rsidR="00CC5A50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Функциональные области организации и управления производством</w:t>
      </w:r>
      <w:r w:rsidR="0075710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57101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9E5860">
        <w:rPr>
          <w:rFonts w:ascii="Times New Roman" w:hAnsi="Times New Roman" w:cs="Times New Roman"/>
          <w:sz w:val="24"/>
          <w:szCs w:val="24"/>
        </w:rPr>
        <w:t>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9E586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57101">
        <w:rPr>
          <w:rFonts w:ascii="Times New Roman" w:hAnsi="Times New Roman" w:cs="Times New Roman"/>
          <w:sz w:val="24"/>
          <w:szCs w:val="24"/>
        </w:rPr>
        <w:t>4</w:t>
      </w:r>
      <w:r w:rsidR="009E586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62BF" w:rsidRPr="00152A7C" w:rsidRDefault="004B62B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57101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4791"/>
    <w:rsid w:val="00325A54"/>
    <w:rsid w:val="004B62BF"/>
    <w:rsid w:val="005003A6"/>
    <w:rsid w:val="00632136"/>
    <w:rsid w:val="00757101"/>
    <w:rsid w:val="007E3C95"/>
    <w:rsid w:val="00834375"/>
    <w:rsid w:val="00836D64"/>
    <w:rsid w:val="009667A9"/>
    <w:rsid w:val="009E5860"/>
    <w:rsid w:val="00CA35C1"/>
    <w:rsid w:val="00CC5A50"/>
    <w:rsid w:val="00D06585"/>
    <w:rsid w:val="00D5166C"/>
    <w:rsid w:val="00D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6ECC0-7D05-42EC-B624-886B69D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2017-09-16T15:30:00Z</dcterms:created>
  <dcterms:modified xsi:type="dcterms:W3CDTF">2017-09-16T15:30:00Z</dcterms:modified>
</cp:coreProperties>
</file>